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4B2" w:rsidRPr="009A2168" w:rsidRDefault="00FC1A3A">
      <w:pPr>
        <w:pStyle w:val="60"/>
        <w:framePr w:w="8957" w:h="4061" w:hRule="exact" w:wrap="none" w:vAnchor="page" w:hAnchor="page" w:x="1891" w:y="5682"/>
        <w:shd w:val="clear" w:color="auto" w:fill="auto"/>
        <w:spacing w:before="0"/>
        <w:ind w:right="20"/>
      </w:pPr>
      <w:r w:rsidRPr="009A2168">
        <w:t>А</w:t>
      </w:r>
      <w:r w:rsidR="00A548A5" w:rsidRPr="009A2168">
        <w:rPr>
          <w:rStyle w:val="61"/>
          <w:b/>
          <w:bCs/>
        </w:rPr>
        <w:t>даптивная</w:t>
      </w:r>
    </w:p>
    <w:p w:rsidR="00F734B2" w:rsidRPr="009A2168" w:rsidRDefault="00A548A5" w:rsidP="009A2168">
      <w:pPr>
        <w:pStyle w:val="60"/>
        <w:framePr w:w="8957" w:h="4061" w:hRule="exact" w:wrap="none" w:vAnchor="page" w:hAnchor="page" w:x="1891" w:y="5682"/>
        <w:shd w:val="clear" w:color="auto" w:fill="auto"/>
        <w:spacing w:before="0"/>
        <w:ind w:right="120"/>
      </w:pPr>
      <w:r w:rsidRPr="009A2168">
        <w:rPr>
          <w:rStyle w:val="61"/>
          <w:b/>
          <w:bCs/>
        </w:rPr>
        <w:t>основная</w:t>
      </w:r>
      <w:r w:rsidR="00FC1A3A" w:rsidRPr="009A2168">
        <w:rPr>
          <w:rStyle w:val="61"/>
          <w:b/>
          <w:bCs/>
        </w:rPr>
        <w:t xml:space="preserve"> об</w:t>
      </w:r>
      <w:r w:rsidR="00FC1A3A" w:rsidRPr="009A2168">
        <w:t>щеобразова</w:t>
      </w:r>
      <w:r w:rsidR="00FC1A3A" w:rsidRPr="009A2168">
        <w:rPr>
          <w:rStyle w:val="61"/>
          <w:b/>
          <w:bCs/>
        </w:rPr>
        <w:t>тельна</w:t>
      </w:r>
      <w:r w:rsidR="00FC1A3A" w:rsidRPr="009A2168">
        <w:t xml:space="preserve">я </w:t>
      </w:r>
      <w:r w:rsidRPr="009A2168">
        <w:rPr>
          <w:rStyle w:val="61"/>
          <w:b/>
          <w:bCs/>
        </w:rPr>
        <w:t>программа</w:t>
      </w:r>
      <w:r w:rsidR="00FC1A3A" w:rsidRPr="009A2168">
        <w:rPr>
          <w:rStyle w:val="61"/>
          <w:b/>
          <w:bCs/>
        </w:rPr>
        <w:br/>
      </w:r>
      <w:r w:rsidR="009A2168" w:rsidRPr="009A2168">
        <w:t xml:space="preserve">обучающихся с умственной </w:t>
      </w:r>
      <w:r w:rsidR="00FC1A3A" w:rsidRPr="009A2168">
        <w:rPr>
          <w:rStyle w:val="61"/>
          <w:b/>
          <w:bCs/>
        </w:rPr>
        <w:t>отсталостью</w:t>
      </w:r>
    </w:p>
    <w:p w:rsidR="00F734B2" w:rsidRPr="009A2168" w:rsidRDefault="00FC1A3A">
      <w:pPr>
        <w:pStyle w:val="60"/>
        <w:framePr w:w="8957" w:h="4061" w:hRule="exact" w:wrap="none" w:vAnchor="page" w:hAnchor="page" w:x="1891" w:y="5682"/>
        <w:shd w:val="clear" w:color="auto" w:fill="auto"/>
        <w:spacing w:before="0"/>
        <w:ind w:right="20"/>
      </w:pPr>
      <w:r w:rsidRPr="009A2168">
        <w:rPr>
          <w:rStyle w:val="61"/>
          <w:b/>
          <w:bCs/>
        </w:rPr>
        <w:t>(интеллектуа</w:t>
      </w:r>
      <w:r w:rsidR="009A2168" w:rsidRPr="009A2168">
        <w:t>льны</w:t>
      </w:r>
      <w:r w:rsidRPr="009A2168">
        <w:t>и</w:t>
      </w:r>
      <w:r w:rsidRPr="009A2168">
        <w:rPr>
          <w:rStyle w:val="61"/>
          <w:b/>
          <w:bCs/>
        </w:rPr>
        <w:t>нарушеннями)</w:t>
      </w:r>
      <w:r w:rsidRPr="009A2168">
        <w:rPr>
          <w:rStyle w:val="61"/>
          <w:b/>
          <w:bCs/>
        </w:rPr>
        <w:br/>
        <w:t>м</w:t>
      </w:r>
      <w:r w:rsidR="00723405">
        <w:t>ун</w:t>
      </w:r>
      <w:r w:rsidRPr="009A2168">
        <w:t>ициемль</w:t>
      </w:r>
      <w:r w:rsidRPr="009A2168">
        <w:rPr>
          <w:rStyle w:val="61"/>
          <w:b/>
          <w:bCs/>
        </w:rPr>
        <w:t>но</w:t>
      </w:r>
      <w:r w:rsidR="009A2168" w:rsidRPr="009A2168">
        <w:t>го казе</w:t>
      </w:r>
      <w:r w:rsidRPr="009A2168">
        <w:rPr>
          <w:rStyle w:val="61"/>
          <w:b/>
          <w:bCs/>
        </w:rPr>
        <w:t>нн</w:t>
      </w:r>
      <w:r w:rsidR="009A2168" w:rsidRPr="009A2168">
        <w:t>о</w:t>
      </w:r>
      <w:r w:rsidRPr="009A2168">
        <w:rPr>
          <w:rStyle w:val="61"/>
          <w:b/>
          <w:bCs/>
        </w:rPr>
        <w:t>гооб</w:t>
      </w:r>
      <w:r w:rsidRPr="009A2168">
        <w:t>щ</w:t>
      </w:r>
      <w:r w:rsidRPr="009A2168">
        <w:rPr>
          <w:rStyle w:val="61"/>
          <w:b/>
          <w:bCs/>
        </w:rPr>
        <w:t>е</w:t>
      </w:r>
      <w:r w:rsidRPr="009A2168">
        <w:t>образова</w:t>
      </w:r>
      <w:r w:rsidRPr="009A2168">
        <w:rPr>
          <w:rStyle w:val="61"/>
          <w:b/>
          <w:bCs/>
        </w:rPr>
        <w:t>тельного</w:t>
      </w:r>
    </w:p>
    <w:p w:rsidR="00F734B2" w:rsidRPr="009A2168" w:rsidRDefault="00FC1A3A">
      <w:pPr>
        <w:pStyle w:val="60"/>
        <w:framePr w:w="8957" w:h="4061" w:hRule="exact" w:wrap="none" w:vAnchor="page" w:hAnchor="page" w:x="1891" w:y="5682"/>
        <w:shd w:val="clear" w:color="auto" w:fill="auto"/>
        <w:spacing w:before="0"/>
        <w:ind w:right="20"/>
        <w:rPr>
          <w:b w:val="0"/>
        </w:rPr>
      </w:pPr>
      <w:r w:rsidRPr="009A2168">
        <w:rPr>
          <w:rStyle w:val="61"/>
          <w:b/>
          <w:bCs/>
        </w:rPr>
        <w:t>уч</w:t>
      </w:r>
      <w:r w:rsidRPr="009A2168">
        <w:rPr>
          <w:b w:val="0"/>
        </w:rPr>
        <w:t>р</w:t>
      </w:r>
      <w:r w:rsidR="009A2168" w:rsidRPr="009A2168">
        <w:rPr>
          <w:rStyle w:val="62"/>
          <w:b/>
        </w:rPr>
        <w:t>ежде</w:t>
      </w:r>
      <w:r w:rsidR="009A2168" w:rsidRPr="009A2168">
        <w:rPr>
          <w:b w:val="0"/>
        </w:rPr>
        <w:t>н</w:t>
      </w:r>
      <w:r w:rsidRPr="009A2168">
        <w:rPr>
          <w:rStyle w:val="61"/>
          <w:b/>
          <w:bCs/>
        </w:rPr>
        <w:t>ия</w:t>
      </w:r>
    </w:p>
    <w:p w:rsidR="00F734B2" w:rsidRPr="009A2168" w:rsidRDefault="00A548A5">
      <w:pPr>
        <w:pStyle w:val="60"/>
        <w:framePr w:w="8957" w:h="4061" w:hRule="exact" w:wrap="none" w:vAnchor="page" w:hAnchor="page" w:x="1891" w:y="5682"/>
        <w:shd w:val="clear" w:color="auto" w:fill="auto"/>
        <w:spacing w:before="0"/>
        <w:ind w:left="160"/>
        <w:jc w:val="left"/>
      </w:pPr>
      <w:r w:rsidRPr="009A2168">
        <w:rPr>
          <w:rStyle w:val="61"/>
          <w:b/>
          <w:bCs/>
        </w:rPr>
        <w:t>«Добринская</w:t>
      </w:r>
      <w:r w:rsidR="00FC1A3A" w:rsidRPr="009A2168">
        <w:rPr>
          <w:rStyle w:val="61"/>
          <w:b/>
          <w:bCs/>
        </w:rPr>
        <w:t xml:space="preserve"> средняя общеобразовательная</w:t>
      </w:r>
    </w:p>
    <w:p w:rsidR="00F734B2" w:rsidRPr="009A2168" w:rsidRDefault="00FC1A3A">
      <w:pPr>
        <w:pStyle w:val="70"/>
        <w:framePr w:w="8957" w:h="4061" w:hRule="exact" w:wrap="none" w:vAnchor="page" w:hAnchor="page" w:x="1891" w:y="5682"/>
        <w:shd w:val="clear" w:color="auto" w:fill="auto"/>
        <w:ind w:right="20"/>
        <w:rPr>
          <w:rFonts w:ascii="Times New Roman" w:hAnsi="Times New Roman" w:cs="Times New Roman"/>
        </w:rPr>
      </w:pPr>
      <w:r w:rsidRPr="009A2168">
        <w:rPr>
          <w:rStyle w:val="71"/>
          <w:rFonts w:ascii="Times New Roman" w:hAnsi="Times New Roman" w:cs="Times New Roman"/>
          <w:b/>
          <w:bCs/>
        </w:rPr>
        <w:t>школа»</w:t>
      </w:r>
    </w:p>
    <w:p w:rsidR="00900CBA" w:rsidRPr="00900CBA" w:rsidRDefault="00900CBA" w:rsidP="00900CBA">
      <w:pPr>
        <w:autoSpaceDE w:val="0"/>
        <w:autoSpaceDN w:val="0"/>
        <w:spacing w:before="4"/>
        <w:rPr>
          <w:rFonts w:ascii="Times New Roman" w:eastAsia="Times New Roman" w:hAnsi="Times New Roman" w:cs="Times New Roman"/>
          <w:color w:val="auto"/>
          <w:sz w:val="17"/>
          <w:szCs w:val="28"/>
          <w:lang w:eastAsia="en-US" w:bidi="ar-SA"/>
        </w:rPr>
      </w:pPr>
    </w:p>
    <w:p w:rsidR="00900CBA" w:rsidRPr="00900CBA" w:rsidRDefault="00900CBA" w:rsidP="00900CBA">
      <w:pPr>
        <w:autoSpaceDE w:val="0"/>
        <w:autoSpaceDN w:val="0"/>
        <w:jc w:val="center"/>
        <w:rPr>
          <w:rFonts w:ascii="Times New Roman" w:eastAsia="Times New Roman" w:hAnsi="Times New Roman" w:cs="Times New Roman"/>
          <w:b/>
          <w:bCs/>
          <w:color w:val="auto"/>
          <w:lang w:eastAsia="en-US" w:bidi="ar-SA"/>
        </w:rPr>
      </w:pPr>
      <w:r w:rsidRPr="00900CBA">
        <w:rPr>
          <w:rFonts w:ascii="Times New Roman" w:eastAsia="Times New Roman" w:hAnsi="Times New Roman" w:cs="Times New Roman"/>
          <w:b/>
          <w:bCs/>
          <w:color w:val="auto"/>
          <w:lang w:eastAsia="en-US" w:bidi="ar-SA"/>
        </w:rPr>
        <w:t>МУНИЦИПАЛЬНОЕ КАЗЕННОЕ ОБЩЕОБРАЗОВАТЕЛЬНОЕ УЧРЕЖДЕНИЕ</w:t>
      </w:r>
    </w:p>
    <w:p w:rsidR="00900CBA" w:rsidRPr="00900CBA" w:rsidRDefault="00900CBA" w:rsidP="00900CBA">
      <w:pPr>
        <w:autoSpaceDE w:val="0"/>
        <w:autoSpaceDN w:val="0"/>
        <w:jc w:val="center"/>
        <w:rPr>
          <w:rFonts w:ascii="Times New Roman" w:eastAsia="Times New Roman" w:hAnsi="Times New Roman" w:cs="Times New Roman"/>
          <w:b/>
          <w:bCs/>
          <w:color w:val="auto"/>
          <w:lang w:eastAsia="en-US" w:bidi="ar-SA"/>
        </w:rPr>
      </w:pPr>
      <w:r w:rsidRPr="00900CBA">
        <w:rPr>
          <w:rFonts w:ascii="Times New Roman" w:eastAsia="Times New Roman" w:hAnsi="Times New Roman" w:cs="Times New Roman"/>
          <w:b/>
          <w:bCs/>
          <w:color w:val="auto"/>
          <w:lang w:eastAsia="en-US" w:bidi="ar-SA"/>
        </w:rPr>
        <w:t>«ДОБРИНСКУЮ СРЕДНЯЯ ОБЩЕОБРАЗОВАТЕЛЬНАЯ ШКОЛА»</w:t>
      </w:r>
    </w:p>
    <w:p w:rsidR="00900CBA" w:rsidRPr="00900CBA" w:rsidRDefault="00900CBA" w:rsidP="00900CBA">
      <w:pPr>
        <w:autoSpaceDE w:val="0"/>
        <w:autoSpaceDN w:val="0"/>
        <w:jc w:val="center"/>
        <w:rPr>
          <w:rFonts w:ascii="Times New Roman" w:eastAsia="Times New Roman" w:hAnsi="Times New Roman" w:cs="Times New Roman"/>
          <w:b/>
          <w:bCs/>
          <w:color w:val="auto"/>
          <w:lang w:eastAsia="en-US" w:bidi="ar-SA"/>
        </w:rPr>
      </w:pPr>
      <w:r w:rsidRPr="00900CBA">
        <w:rPr>
          <w:rFonts w:ascii="Times New Roman" w:eastAsia="Times New Roman" w:hAnsi="Times New Roman" w:cs="Times New Roman"/>
          <w:b/>
          <w:bCs/>
          <w:color w:val="auto"/>
          <w:lang w:eastAsia="en-US" w:bidi="ar-SA"/>
        </w:rPr>
        <w:t>ЛИСКИНСКОГО МУНИЦИПАЛЬНОГО РАЙОНА ВОРОНЕЖСКОЙ ОБЛАСТИ</w:t>
      </w:r>
    </w:p>
    <w:p w:rsidR="00900CBA" w:rsidRPr="00900CBA" w:rsidRDefault="00900CBA" w:rsidP="00900CBA">
      <w:pPr>
        <w:autoSpaceDE w:val="0"/>
        <w:autoSpaceDN w:val="0"/>
        <w:jc w:val="center"/>
        <w:rPr>
          <w:rFonts w:ascii="Times New Roman" w:eastAsia="Times New Roman" w:hAnsi="Times New Roman" w:cs="Times New Roman"/>
          <w:b/>
          <w:bCs/>
          <w:color w:val="auto"/>
          <w:lang w:eastAsia="en-US" w:bidi="ar-SA"/>
        </w:rPr>
      </w:pPr>
      <w:r w:rsidRPr="00900CBA">
        <w:rPr>
          <w:rFonts w:ascii="Times New Roman" w:eastAsia="Times New Roman" w:hAnsi="Times New Roman" w:cs="Times New Roman"/>
          <w:b/>
          <w:bCs/>
          <w:color w:val="auto"/>
          <w:lang w:eastAsia="en-US" w:bidi="ar-SA"/>
        </w:rPr>
        <w:t xml:space="preserve">397954, Россия, Воронежская область, Лискинский район,  с.Добрино, ул.Придорожная, д.7, тел.: </w:t>
      </w:r>
    </w:p>
    <w:p w:rsidR="00900CBA" w:rsidRPr="00900CBA" w:rsidRDefault="00900CBA" w:rsidP="00900CBA">
      <w:pPr>
        <w:autoSpaceDE w:val="0"/>
        <w:autoSpaceDN w:val="0"/>
        <w:jc w:val="center"/>
        <w:rPr>
          <w:rFonts w:ascii="Times New Roman" w:eastAsia="Times New Roman" w:hAnsi="Times New Roman" w:cs="Times New Roman"/>
          <w:b/>
          <w:bCs/>
          <w:color w:val="auto"/>
          <w:lang w:eastAsia="en-US" w:bidi="ar-SA"/>
        </w:rPr>
      </w:pPr>
      <w:r w:rsidRPr="00900CBA">
        <w:rPr>
          <w:rFonts w:ascii="Times New Roman" w:eastAsia="Times New Roman" w:hAnsi="Times New Roman" w:cs="Times New Roman"/>
          <w:b/>
          <w:bCs/>
          <w:color w:val="auto"/>
          <w:lang w:eastAsia="en-US" w:bidi="ar-SA"/>
        </w:rPr>
        <w:t>92-2-67 ОГРН 1023601512406, ИНН/КПП 3614003802/361401001</w:t>
      </w:r>
    </w:p>
    <w:p w:rsidR="00900CBA" w:rsidRPr="00900CBA" w:rsidRDefault="002E463F" w:rsidP="00900CBA">
      <w:pPr>
        <w:autoSpaceDE w:val="0"/>
        <w:autoSpaceDN w:val="0"/>
        <w:jc w:val="center"/>
        <w:rPr>
          <w:rFonts w:ascii="Times New Roman" w:eastAsia="Times New Roman" w:hAnsi="Times New Roman" w:cs="Times New Roman"/>
          <w:b/>
          <w:bCs/>
          <w:color w:val="auto"/>
          <w:lang w:eastAsia="en-US" w:bidi="ar-SA"/>
        </w:rPr>
      </w:pPr>
      <w:hyperlink r:id="rId7" w:history="1">
        <w:r w:rsidR="00900CBA" w:rsidRPr="00900CBA">
          <w:rPr>
            <w:rFonts w:ascii="Times New Roman" w:eastAsia="Times New Roman" w:hAnsi="Times New Roman" w:cs="Times New Roman"/>
            <w:b/>
            <w:bCs/>
            <w:color w:val="0000FF"/>
            <w:u w:val="single"/>
            <w:lang w:val="en-US" w:eastAsia="en-US" w:bidi="ar-SA"/>
          </w:rPr>
          <w:t>fomin</w:t>
        </w:r>
        <w:r w:rsidR="00900CBA" w:rsidRPr="00900CBA">
          <w:rPr>
            <w:rFonts w:ascii="Times New Roman" w:eastAsia="Times New Roman" w:hAnsi="Times New Roman" w:cs="Times New Roman"/>
            <w:b/>
            <w:bCs/>
            <w:color w:val="0000FF"/>
            <w:u w:val="single"/>
            <w:lang w:eastAsia="en-US" w:bidi="ar-SA"/>
          </w:rPr>
          <w:t>_</w:t>
        </w:r>
        <w:r w:rsidR="00900CBA" w:rsidRPr="00900CBA">
          <w:rPr>
            <w:rFonts w:ascii="Times New Roman" w:eastAsia="Times New Roman" w:hAnsi="Times New Roman" w:cs="Times New Roman"/>
            <w:b/>
            <w:bCs/>
            <w:color w:val="0000FF"/>
            <w:u w:val="single"/>
            <w:lang w:val="en-US" w:eastAsia="en-US" w:bidi="ar-SA"/>
          </w:rPr>
          <w:t>scoold</w:t>
        </w:r>
        <w:r w:rsidR="00900CBA" w:rsidRPr="00900CBA">
          <w:rPr>
            <w:rFonts w:ascii="Times New Roman" w:eastAsia="Times New Roman" w:hAnsi="Times New Roman" w:cs="Times New Roman"/>
            <w:b/>
            <w:bCs/>
            <w:color w:val="0000FF"/>
            <w:u w:val="single"/>
            <w:lang w:eastAsia="en-US" w:bidi="ar-SA"/>
          </w:rPr>
          <w:t>@</w:t>
        </w:r>
        <w:r w:rsidR="00900CBA" w:rsidRPr="00900CBA">
          <w:rPr>
            <w:rFonts w:ascii="Times New Roman" w:eastAsia="Times New Roman" w:hAnsi="Times New Roman" w:cs="Times New Roman"/>
            <w:b/>
            <w:bCs/>
            <w:color w:val="0000FF"/>
            <w:u w:val="single"/>
            <w:lang w:val="en-US" w:eastAsia="en-US" w:bidi="ar-SA"/>
          </w:rPr>
          <w:t>mail</w:t>
        </w:r>
        <w:r w:rsidR="00900CBA" w:rsidRPr="00900CBA">
          <w:rPr>
            <w:rFonts w:ascii="Times New Roman" w:eastAsia="Times New Roman" w:hAnsi="Times New Roman" w:cs="Times New Roman"/>
            <w:b/>
            <w:bCs/>
            <w:color w:val="0000FF"/>
            <w:u w:val="single"/>
            <w:lang w:eastAsia="en-US" w:bidi="ar-SA"/>
          </w:rPr>
          <w:t>.</w:t>
        </w:r>
        <w:r w:rsidR="00900CBA" w:rsidRPr="00900CBA">
          <w:rPr>
            <w:rFonts w:ascii="Times New Roman" w:eastAsia="Times New Roman" w:hAnsi="Times New Roman" w:cs="Times New Roman"/>
            <w:b/>
            <w:bCs/>
            <w:color w:val="0000FF"/>
            <w:u w:val="single"/>
            <w:lang w:val="en-US" w:eastAsia="en-US" w:bidi="ar-SA"/>
          </w:rPr>
          <w:t>ru</w:t>
        </w:r>
      </w:hyperlink>
    </w:p>
    <w:p w:rsidR="00900CBA" w:rsidRPr="00900CBA" w:rsidRDefault="00900CBA" w:rsidP="00900CBA">
      <w:pPr>
        <w:autoSpaceDE w:val="0"/>
        <w:autoSpaceDN w:val="0"/>
        <w:jc w:val="center"/>
        <w:rPr>
          <w:rFonts w:ascii="Times New Roman" w:eastAsia="Times New Roman" w:hAnsi="Times New Roman" w:cs="Times New Roman"/>
          <w:b/>
          <w:bCs/>
          <w:color w:val="auto"/>
          <w:lang w:eastAsia="en-US" w:bidi="ar-SA"/>
        </w:rPr>
      </w:pPr>
    </w:p>
    <w:tbl>
      <w:tblPr>
        <w:tblpPr w:leftFromText="180" w:rightFromText="180" w:bottomFromText="200" w:vertAnchor="page" w:horzAnchor="margin" w:tblpY="2477"/>
        <w:tblW w:w="0" w:type="auto"/>
        <w:tblLook w:val="01E0"/>
      </w:tblPr>
      <w:tblGrid>
        <w:gridCol w:w="2926"/>
        <w:gridCol w:w="2599"/>
        <w:gridCol w:w="4187"/>
      </w:tblGrid>
      <w:tr w:rsidR="00900CBA" w:rsidRPr="00900CBA" w:rsidTr="00853EFC">
        <w:tc>
          <w:tcPr>
            <w:tcW w:w="2926" w:type="dxa"/>
            <w:hideMark/>
          </w:tcPr>
          <w:p w:rsidR="00900CBA" w:rsidRPr="00900CBA" w:rsidRDefault="00900CBA" w:rsidP="00900CBA">
            <w:pPr>
              <w:autoSpaceDE w:val="0"/>
              <w:autoSpaceDN w:val="0"/>
              <w:jc w:val="center"/>
              <w:rPr>
                <w:rFonts w:ascii="Times New Roman" w:eastAsia="Times New Roman" w:hAnsi="Times New Roman" w:cs="Times New Roman"/>
                <w:b/>
                <w:bCs/>
                <w:color w:val="auto"/>
                <w:lang w:eastAsia="en-US" w:bidi="ar-SA"/>
              </w:rPr>
            </w:pPr>
          </w:p>
          <w:p w:rsidR="00900CBA" w:rsidRPr="00900CBA" w:rsidRDefault="00900CBA" w:rsidP="00900CBA">
            <w:pPr>
              <w:autoSpaceDE w:val="0"/>
              <w:autoSpaceDN w:val="0"/>
              <w:jc w:val="center"/>
              <w:rPr>
                <w:rFonts w:ascii="Times New Roman" w:eastAsia="Times New Roman" w:hAnsi="Times New Roman" w:cs="Times New Roman"/>
                <w:b/>
                <w:bCs/>
                <w:color w:val="auto"/>
                <w:lang w:eastAsia="en-US" w:bidi="ar-SA"/>
              </w:rPr>
            </w:pPr>
          </w:p>
          <w:p w:rsidR="00900CBA" w:rsidRPr="00900CBA" w:rsidRDefault="00900CBA" w:rsidP="00900CBA">
            <w:pPr>
              <w:autoSpaceDE w:val="0"/>
              <w:autoSpaceDN w:val="0"/>
              <w:jc w:val="center"/>
              <w:rPr>
                <w:rFonts w:ascii="Times New Roman" w:eastAsia="Times New Roman" w:hAnsi="Times New Roman" w:cs="Times New Roman"/>
                <w:b/>
                <w:bCs/>
                <w:color w:val="auto"/>
                <w:lang w:eastAsia="en-US" w:bidi="ar-SA"/>
              </w:rPr>
            </w:pPr>
          </w:p>
          <w:p w:rsidR="00900CBA" w:rsidRPr="00900CBA" w:rsidRDefault="00900CBA" w:rsidP="00900CBA">
            <w:pPr>
              <w:autoSpaceDE w:val="0"/>
              <w:autoSpaceDN w:val="0"/>
              <w:jc w:val="center"/>
              <w:rPr>
                <w:rFonts w:ascii="Times New Roman" w:eastAsia="Times New Roman" w:hAnsi="Times New Roman" w:cs="Times New Roman"/>
                <w:b/>
                <w:bCs/>
                <w:color w:val="auto"/>
                <w:lang w:eastAsia="en-US" w:bidi="ar-SA"/>
              </w:rPr>
            </w:pPr>
            <w:r w:rsidRPr="00900CBA">
              <w:rPr>
                <w:rFonts w:ascii="Times New Roman" w:eastAsia="Times New Roman" w:hAnsi="Times New Roman" w:cs="Times New Roman"/>
                <w:b/>
                <w:bCs/>
                <w:color w:val="auto"/>
                <w:lang w:eastAsia="en-US" w:bidi="ar-SA"/>
              </w:rPr>
              <w:t>ПРИНЯТА</w:t>
            </w:r>
          </w:p>
          <w:p w:rsidR="00900CBA" w:rsidRPr="00900CBA" w:rsidRDefault="00900CBA" w:rsidP="00900CBA">
            <w:pPr>
              <w:autoSpaceDE w:val="0"/>
              <w:autoSpaceDN w:val="0"/>
              <w:jc w:val="center"/>
              <w:rPr>
                <w:rFonts w:ascii="Times New Roman" w:eastAsia="Times New Roman" w:hAnsi="Times New Roman" w:cs="Times New Roman"/>
                <w:b/>
                <w:bCs/>
                <w:color w:val="auto"/>
                <w:lang w:eastAsia="en-US" w:bidi="ar-SA"/>
              </w:rPr>
            </w:pPr>
            <w:r w:rsidRPr="00900CBA">
              <w:rPr>
                <w:rFonts w:ascii="Times New Roman" w:eastAsia="Times New Roman" w:hAnsi="Times New Roman" w:cs="Times New Roman"/>
                <w:b/>
                <w:bCs/>
                <w:color w:val="auto"/>
                <w:lang w:eastAsia="en-US" w:bidi="ar-SA"/>
              </w:rPr>
              <w:t>на заседании педагогического совета</w:t>
            </w:r>
          </w:p>
          <w:p w:rsidR="00900CBA" w:rsidRPr="00900CBA" w:rsidRDefault="00900CBA" w:rsidP="00900CBA">
            <w:pPr>
              <w:autoSpaceDE w:val="0"/>
              <w:autoSpaceDN w:val="0"/>
              <w:jc w:val="center"/>
              <w:rPr>
                <w:rFonts w:ascii="Times New Roman" w:eastAsia="Times New Roman" w:hAnsi="Times New Roman" w:cs="Times New Roman"/>
                <w:b/>
                <w:bCs/>
                <w:iCs/>
                <w:color w:val="auto"/>
                <w:lang w:eastAsia="en-US" w:bidi="ar-SA"/>
              </w:rPr>
            </w:pPr>
            <w:r w:rsidRPr="00900CBA">
              <w:rPr>
                <w:rFonts w:ascii="Times New Roman" w:eastAsia="Times New Roman" w:hAnsi="Times New Roman" w:cs="Times New Roman"/>
                <w:b/>
                <w:bCs/>
                <w:iCs/>
                <w:color w:val="auto"/>
                <w:lang w:eastAsia="en-US" w:bidi="ar-SA"/>
              </w:rPr>
              <w:t>Протокол № 1</w:t>
            </w:r>
          </w:p>
          <w:p w:rsidR="00900CBA" w:rsidRPr="00900CBA" w:rsidRDefault="00900CBA" w:rsidP="00900CBA">
            <w:pPr>
              <w:autoSpaceDE w:val="0"/>
              <w:autoSpaceDN w:val="0"/>
              <w:jc w:val="center"/>
              <w:rPr>
                <w:rFonts w:ascii="Times New Roman" w:eastAsia="Times New Roman" w:hAnsi="Times New Roman" w:cs="Times New Roman"/>
                <w:b/>
                <w:bCs/>
                <w:color w:val="auto"/>
                <w:lang w:eastAsia="en-US" w:bidi="ar-SA"/>
              </w:rPr>
            </w:pPr>
            <w:r w:rsidRPr="00900CBA">
              <w:rPr>
                <w:rFonts w:ascii="Times New Roman" w:eastAsia="Times New Roman" w:hAnsi="Times New Roman" w:cs="Times New Roman"/>
                <w:b/>
                <w:bCs/>
                <w:iCs/>
                <w:color w:val="auto"/>
                <w:lang w:eastAsia="en-US" w:bidi="ar-SA"/>
              </w:rPr>
              <w:t>от 28.08.2020 г</w:t>
            </w:r>
          </w:p>
        </w:tc>
        <w:tc>
          <w:tcPr>
            <w:tcW w:w="2599" w:type="dxa"/>
          </w:tcPr>
          <w:p w:rsidR="00900CBA" w:rsidRPr="00900CBA" w:rsidRDefault="00900CBA" w:rsidP="00900CBA">
            <w:pPr>
              <w:autoSpaceDE w:val="0"/>
              <w:autoSpaceDN w:val="0"/>
              <w:jc w:val="center"/>
              <w:rPr>
                <w:rFonts w:ascii="Times New Roman" w:eastAsia="Times New Roman" w:hAnsi="Times New Roman" w:cs="Times New Roman"/>
                <w:b/>
                <w:bCs/>
                <w:color w:val="auto"/>
                <w:lang w:eastAsia="en-US" w:bidi="ar-SA"/>
              </w:rPr>
            </w:pPr>
            <w:bookmarkStart w:id="0" w:name="_GoBack"/>
            <w:bookmarkEnd w:id="0"/>
          </w:p>
        </w:tc>
        <w:tc>
          <w:tcPr>
            <w:tcW w:w="4187" w:type="dxa"/>
          </w:tcPr>
          <w:p w:rsidR="00900CBA" w:rsidRPr="00900CBA" w:rsidRDefault="00900CBA" w:rsidP="00900CBA">
            <w:pPr>
              <w:autoSpaceDE w:val="0"/>
              <w:autoSpaceDN w:val="0"/>
              <w:jc w:val="center"/>
              <w:rPr>
                <w:rFonts w:ascii="Times New Roman" w:eastAsia="Times New Roman" w:hAnsi="Times New Roman" w:cs="Times New Roman"/>
                <w:b/>
                <w:bCs/>
                <w:color w:val="auto"/>
                <w:lang w:eastAsia="en-US" w:bidi="ar-SA"/>
              </w:rPr>
            </w:pPr>
          </w:p>
          <w:p w:rsidR="00900CBA" w:rsidRPr="00900CBA" w:rsidRDefault="00900CBA" w:rsidP="00900CBA">
            <w:pPr>
              <w:autoSpaceDE w:val="0"/>
              <w:autoSpaceDN w:val="0"/>
              <w:jc w:val="center"/>
              <w:rPr>
                <w:rFonts w:ascii="Times New Roman" w:eastAsia="Times New Roman" w:hAnsi="Times New Roman" w:cs="Times New Roman"/>
                <w:b/>
                <w:bCs/>
                <w:color w:val="auto"/>
                <w:lang w:eastAsia="en-US" w:bidi="ar-SA"/>
              </w:rPr>
            </w:pPr>
          </w:p>
          <w:p w:rsidR="00900CBA" w:rsidRPr="00900CBA" w:rsidRDefault="00900CBA" w:rsidP="00900CBA">
            <w:pPr>
              <w:autoSpaceDE w:val="0"/>
              <w:autoSpaceDN w:val="0"/>
              <w:jc w:val="center"/>
              <w:rPr>
                <w:rFonts w:ascii="Times New Roman" w:eastAsia="Times New Roman" w:hAnsi="Times New Roman" w:cs="Times New Roman"/>
                <w:b/>
                <w:bCs/>
                <w:color w:val="auto"/>
                <w:lang w:eastAsia="en-US" w:bidi="ar-SA"/>
              </w:rPr>
            </w:pPr>
          </w:p>
          <w:p w:rsidR="00900CBA" w:rsidRPr="00900CBA" w:rsidRDefault="00900CBA" w:rsidP="00900CBA">
            <w:pPr>
              <w:autoSpaceDE w:val="0"/>
              <w:autoSpaceDN w:val="0"/>
              <w:jc w:val="center"/>
              <w:rPr>
                <w:rFonts w:ascii="Times New Roman" w:eastAsia="Times New Roman" w:hAnsi="Times New Roman" w:cs="Times New Roman"/>
                <w:b/>
                <w:bCs/>
                <w:color w:val="auto"/>
                <w:lang w:eastAsia="en-US" w:bidi="ar-SA"/>
              </w:rPr>
            </w:pPr>
            <w:r w:rsidRPr="00900CBA">
              <w:rPr>
                <w:rFonts w:ascii="Times New Roman" w:eastAsia="Times New Roman" w:hAnsi="Times New Roman" w:cs="Times New Roman"/>
                <w:b/>
                <w:bCs/>
                <w:color w:val="auto"/>
                <w:lang w:eastAsia="en-US" w:bidi="ar-SA"/>
              </w:rPr>
              <w:t>УТВЕРЖДЕНО</w:t>
            </w:r>
          </w:p>
          <w:p w:rsidR="00900CBA" w:rsidRPr="00900CBA" w:rsidRDefault="00900CBA" w:rsidP="00900CBA">
            <w:pPr>
              <w:autoSpaceDE w:val="0"/>
              <w:autoSpaceDN w:val="0"/>
              <w:jc w:val="center"/>
              <w:rPr>
                <w:rFonts w:ascii="Times New Roman" w:eastAsia="Times New Roman" w:hAnsi="Times New Roman" w:cs="Times New Roman"/>
                <w:b/>
                <w:bCs/>
                <w:color w:val="auto"/>
                <w:lang w:eastAsia="en-US" w:bidi="ar-SA"/>
              </w:rPr>
            </w:pPr>
            <w:r w:rsidRPr="00900CBA">
              <w:rPr>
                <w:rFonts w:ascii="Times New Roman" w:eastAsia="Times New Roman" w:hAnsi="Times New Roman" w:cs="Times New Roman"/>
                <w:b/>
                <w:bCs/>
                <w:color w:val="auto"/>
                <w:lang w:eastAsia="en-US" w:bidi="ar-SA"/>
              </w:rPr>
              <w:t>Приказом от 28.08.2020  №120</w:t>
            </w:r>
          </w:p>
          <w:p w:rsidR="00900CBA" w:rsidRPr="00900CBA" w:rsidRDefault="00900CBA" w:rsidP="00900CBA">
            <w:pPr>
              <w:autoSpaceDE w:val="0"/>
              <w:autoSpaceDN w:val="0"/>
              <w:jc w:val="center"/>
              <w:rPr>
                <w:rFonts w:ascii="Times New Roman" w:eastAsia="Times New Roman" w:hAnsi="Times New Roman" w:cs="Times New Roman"/>
                <w:b/>
                <w:bCs/>
                <w:iCs/>
                <w:color w:val="auto"/>
                <w:lang w:eastAsia="en-US" w:bidi="ar-SA"/>
              </w:rPr>
            </w:pPr>
          </w:p>
          <w:p w:rsidR="00900CBA" w:rsidRPr="00900CBA" w:rsidRDefault="00900CBA" w:rsidP="00900CBA">
            <w:pPr>
              <w:autoSpaceDE w:val="0"/>
              <w:autoSpaceDN w:val="0"/>
              <w:jc w:val="center"/>
              <w:rPr>
                <w:rFonts w:ascii="Times New Roman" w:eastAsia="Times New Roman" w:hAnsi="Times New Roman" w:cs="Times New Roman"/>
                <w:b/>
                <w:bCs/>
                <w:color w:val="auto"/>
                <w:lang w:eastAsia="en-US" w:bidi="ar-SA"/>
              </w:rPr>
            </w:pPr>
            <w:r w:rsidRPr="00900CBA">
              <w:rPr>
                <w:rFonts w:ascii="Times New Roman" w:eastAsia="Times New Roman" w:hAnsi="Times New Roman" w:cs="Times New Roman"/>
                <w:b/>
                <w:bCs/>
                <w:color w:val="auto"/>
                <w:lang w:eastAsia="en-US" w:bidi="ar-SA"/>
              </w:rPr>
              <w:t>Директор МКОУ «Добринская СОШ»</w:t>
            </w:r>
          </w:p>
          <w:p w:rsidR="00900CBA" w:rsidRPr="00900CBA" w:rsidRDefault="00900CBA" w:rsidP="00900CBA">
            <w:pPr>
              <w:autoSpaceDE w:val="0"/>
              <w:autoSpaceDN w:val="0"/>
              <w:jc w:val="center"/>
              <w:rPr>
                <w:rFonts w:ascii="Times New Roman" w:eastAsia="Times New Roman" w:hAnsi="Times New Roman" w:cs="Times New Roman"/>
                <w:b/>
                <w:bCs/>
                <w:color w:val="auto"/>
                <w:lang w:eastAsia="en-US" w:bidi="ar-SA"/>
              </w:rPr>
            </w:pPr>
            <w:r w:rsidRPr="00900CBA">
              <w:rPr>
                <w:rFonts w:ascii="Times New Roman" w:eastAsia="Times New Roman" w:hAnsi="Times New Roman" w:cs="Times New Roman"/>
                <w:b/>
                <w:bCs/>
                <w:color w:val="auto"/>
                <w:lang w:eastAsia="en-US" w:bidi="ar-SA"/>
              </w:rPr>
              <w:t>_________________/В.А.Фомин/</w:t>
            </w:r>
          </w:p>
          <w:p w:rsidR="00900CBA" w:rsidRPr="00900CBA" w:rsidRDefault="00900CBA" w:rsidP="00900CBA">
            <w:pPr>
              <w:autoSpaceDE w:val="0"/>
              <w:autoSpaceDN w:val="0"/>
              <w:jc w:val="center"/>
              <w:rPr>
                <w:rFonts w:ascii="Times New Roman" w:eastAsia="Times New Roman" w:hAnsi="Times New Roman" w:cs="Times New Roman"/>
                <w:b/>
                <w:bCs/>
                <w:color w:val="auto"/>
                <w:lang w:eastAsia="en-US" w:bidi="ar-SA"/>
              </w:rPr>
            </w:pPr>
          </w:p>
        </w:tc>
      </w:tr>
    </w:tbl>
    <w:p w:rsidR="00900CBA" w:rsidRPr="00900CBA" w:rsidRDefault="00900CBA" w:rsidP="00900CBA">
      <w:pPr>
        <w:autoSpaceDE w:val="0"/>
        <w:autoSpaceDN w:val="0"/>
        <w:rPr>
          <w:rFonts w:ascii="Times New Roman" w:eastAsia="Times New Roman" w:hAnsi="Times New Roman" w:cs="Times New Roman"/>
          <w:color w:val="auto"/>
          <w:sz w:val="17"/>
          <w:szCs w:val="22"/>
          <w:lang w:eastAsia="en-US" w:bidi="ar-SA"/>
        </w:rPr>
      </w:pPr>
    </w:p>
    <w:p w:rsidR="00900CBA" w:rsidRPr="00900CBA" w:rsidRDefault="00900CBA" w:rsidP="00900CBA">
      <w:pPr>
        <w:autoSpaceDE w:val="0"/>
        <w:autoSpaceDN w:val="0"/>
        <w:rPr>
          <w:rFonts w:ascii="Times New Roman" w:eastAsia="Times New Roman" w:hAnsi="Times New Roman" w:cs="Times New Roman"/>
          <w:color w:val="auto"/>
          <w:sz w:val="17"/>
          <w:szCs w:val="22"/>
          <w:lang w:eastAsia="en-US" w:bidi="ar-SA"/>
        </w:rPr>
      </w:pPr>
    </w:p>
    <w:p w:rsidR="00900CBA" w:rsidRPr="00900CBA" w:rsidRDefault="00900CBA" w:rsidP="00900CBA">
      <w:pPr>
        <w:autoSpaceDE w:val="0"/>
        <w:autoSpaceDN w:val="0"/>
        <w:rPr>
          <w:rFonts w:ascii="Times New Roman" w:eastAsia="Times New Roman" w:hAnsi="Times New Roman" w:cs="Times New Roman"/>
          <w:color w:val="auto"/>
          <w:sz w:val="17"/>
          <w:szCs w:val="22"/>
          <w:lang w:eastAsia="en-US" w:bidi="ar-SA"/>
        </w:rPr>
      </w:pPr>
    </w:p>
    <w:p w:rsidR="00900CBA" w:rsidRPr="00900CBA" w:rsidRDefault="00900CBA" w:rsidP="00900CBA">
      <w:pPr>
        <w:autoSpaceDE w:val="0"/>
        <w:autoSpaceDN w:val="0"/>
        <w:rPr>
          <w:rFonts w:ascii="Times New Roman" w:eastAsia="Times New Roman" w:hAnsi="Times New Roman" w:cs="Times New Roman"/>
          <w:color w:val="auto"/>
          <w:sz w:val="17"/>
          <w:szCs w:val="22"/>
          <w:lang w:eastAsia="en-US" w:bidi="ar-SA"/>
        </w:rPr>
      </w:pPr>
    </w:p>
    <w:p w:rsidR="00900CBA" w:rsidRPr="00900CBA" w:rsidRDefault="00900CBA" w:rsidP="00900CBA">
      <w:pPr>
        <w:autoSpaceDE w:val="0"/>
        <w:autoSpaceDN w:val="0"/>
        <w:rPr>
          <w:rFonts w:ascii="Times New Roman" w:eastAsia="Times New Roman" w:hAnsi="Times New Roman" w:cs="Times New Roman"/>
          <w:color w:val="auto"/>
          <w:sz w:val="17"/>
          <w:szCs w:val="22"/>
          <w:lang w:eastAsia="en-US" w:bidi="ar-SA"/>
        </w:rPr>
      </w:pPr>
    </w:p>
    <w:p w:rsidR="00900CBA" w:rsidRPr="00900CBA" w:rsidRDefault="00900CBA" w:rsidP="00900CBA">
      <w:pPr>
        <w:autoSpaceDE w:val="0"/>
        <w:autoSpaceDN w:val="0"/>
        <w:rPr>
          <w:rFonts w:ascii="Times New Roman" w:eastAsia="Times New Roman" w:hAnsi="Times New Roman" w:cs="Times New Roman"/>
          <w:color w:val="auto"/>
          <w:sz w:val="17"/>
          <w:szCs w:val="22"/>
          <w:lang w:eastAsia="en-US" w:bidi="ar-SA"/>
        </w:rPr>
      </w:pPr>
      <w:r w:rsidRPr="00900CBA">
        <w:rPr>
          <w:rFonts w:ascii="Times New Roman" w:eastAsia="Tahoma" w:hAnsi="Times New Roman" w:cs="Times New Roman"/>
          <w:b/>
          <w:bCs/>
          <w:noProof/>
          <w:sz w:val="50"/>
          <w:szCs w:val="50"/>
          <w:lang w:bidi="ar-SA"/>
        </w:rPr>
        <w:drawing>
          <wp:anchor distT="0" distB="0" distL="114300" distR="114300" simplePos="0" relativeHeight="251659780" behindDoc="1" locked="0" layoutInCell="1" allowOverlap="1">
            <wp:simplePos x="0" y="0"/>
            <wp:positionH relativeFrom="column">
              <wp:posOffset>-2798892</wp:posOffset>
            </wp:positionH>
            <wp:positionV relativeFrom="paragraph">
              <wp:posOffset>64770</wp:posOffset>
            </wp:positionV>
            <wp:extent cx="1562100" cy="1451150"/>
            <wp:effectExtent l="0" t="0" r="0" b="0"/>
            <wp:wrapNone/>
            <wp:docPr id="1" name="Рисунок 1" descr="F:\Untitled.F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titled.FR12.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8111" t="7633" r="30595" b="78369"/>
                    <a:stretch/>
                  </pic:blipFill>
                  <pic:spPr bwMode="auto">
                    <a:xfrm>
                      <a:off x="0" y="0"/>
                      <a:ext cx="1562100" cy="1451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900CBA" w:rsidRPr="00900CBA" w:rsidRDefault="00900CBA" w:rsidP="00900CBA">
      <w:pPr>
        <w:autoSpaceDE w:val="0"/>
        <w:autoSpaceDN w:val="0"/>
        <w:rPr>
          <w:rFonts w:ascii="Times New Roman" w:eastAsia="Times New Roman" w:hAnsi="Times New Roman" w:cs="Times New Roman"/>
          <w:color w:val="auto"/>
          <w:sz w:val="17"/>
          <w:szCs w:val="22"/>
          <w:lang w:eastAsia="en-US" w:bidi="ar-SA"/>
        </w:rPr>
      </w:pPr>
    </w:p>
    <w:p w:rsidR="00900CBA" w:rsidRPr="00900CBA" w:rsidRDefault="00900CBA" w:rsidP="00900CBA">
      <w:pPr>
        <w:autoSpaceDE w:val="0"/>
        <w:autoSpaceDN w:val="0"/>
        <w:rPr>
          <w:rFonts w:ascii="Times New Roman" w:eastAsia="Times New Roman" w:hAnsi="Times New Roman" w:cs="Times New Roman"/>
          <w:color w:val="auto"/>
          <w:sz w:val="17"/>
          <w:szCs w:val="22"/>
          <w:lang w:eastAsia="en-US" w:bidi="ar-SA"/>
        </w:rPr>
      </w:pPr>
    </w:p>
    <w:p w:rsidR="00900CBA" w:rsidRPr="00900CBA" w:rsidRDefault="00900CBA" w:rsidP="00900CBA">
      <w:pPr>
        <w:autoSpaceDE w:val="0"/>
        <w:autoSpaceDN w:val="0"/>
        <w:rPr>
          <w:rFonts w:ascii="Times New Roman" w:eastAsia="Times New Roman" w:hAnsi="Times New Roman" w:cs="Times New Roman"/>
          <w:color w:val="auto"/>
          <w:sz w:val="17"/>
          <w:szCs w:val="22"/>
          <w:lang w:eastAsia="en-US" w:bidi="ar-SA"/>
        </w:rPr>
      </w:pPr>
    </w:p>
    <w:p w:rsidR="00900CBA" w:rsidRPr="00900CBA" w:rsidRDefault="00900CBA" w:rsidP="00900CBA">
      <w:pPr>
        <w:autoSpaceDE w:val="0"/>
        <w:autoSpaceDN w:val="0"/>
        <w:rPr>
          <w:rFonts w:ascii="Times New Roman" w:eastAsia="Times New Roman" w:hAnsi="Times New Roman" w:cs="Times New Roman"/>
          <w:color w:val="auto"/>
          <w:sz w:val="17"/>
          <w:szCs w:val="22"/>
          <w:lang w:eastAsia="en-US" w:bidi="ar-SA"/>
        </w:rPr>
      </w:pPr>
    </w:p>
    <w:p w:rsidR="00900CBA" w:rsidRPr="00900CBA" w:rsidRDefault="00900CBA" w:rsidP="00900CBA">
      <w:pPr>
        <w:autoSpaceDE w:val="0"/>
        <w:autoSpaceDN w:val="0"/>
        <w:rPr>
          <w:rFonts w:ascii="Times New Roman" w:eastAsia="Times New Roman" w:hAnsi="Times New Roman" w:cs="Times New Roman"/>
          <w:color w:val="auto"/>
          <w:sz w:val="17"/>
          <w:szCs w:val="22"/>
          <w:lang w:eastAsia="en-US" w:bidi="ar-SA"/>
        </w:rPr>
      </w:pPr>
    </w:p>
    <w:p w:rsidR="00900CBA" w:rsidRPr="00900CBA" w:rsidRDefault="00900CBA" w:rsidP="00900CBA">
      <w:pPr>
        <w:autoSpaceDE w:val="0"/>
        <w:autoSpaceDN w:val="0"/>
        <w:rPr>
          <w:rFonts w:ascii="Times New Roman" w:eastAsia="Times New Roman" w:hAnsi="Times New Roman" w:cs="Times New Roman"/>
          <w:color w:val="auto"/>
          <w:sz w:val="17"/>
          <w:szCs w:val="22"/>
          <w:lang w:eastAsia="en-US" w:bidi="ar-SA"/>
        </w:rPr>
      </w:pPr>
    </w:p>
    <w:p w:rsidR="00900CBA" w:rsidRPr="00900CBA" w:rsidRDefault="00900CBA" w:rsidP="00900CBA">
      <w:pPr>
        <w:autoSpaceDE w:val="0"/>
        <w:autoSpaceDN w:val="0"/>
        <w:rPr>
          <w:rFonts w:ascii="Times New Roman" w:eastAsia="Times New Roman" w:hAnsi="Times New Roman" w:cs="Times New Roman"/>
          <w:color w:val="auto"/>
          <w:sz w:val="17"/>
          <w:szCs w:val="22"/>
          <w:lang w:eastAsia="en-US" w:bidi="ar-SA"/>
        </w:rPr>
      </w:pPr>
    </w:p>
    <w:p w:rsidR="00900CBA" w:rsidRPr="00900CBA" w:rsidRDefault="00900CBA" w:rsidP="00900CBA">
      <w:pPr>
        <w:autoSpaceDE w:val="0"/>
        <w:autoSpaceDN w:val="0"/>
        <w:rPr>
          <w:rFonts w:ascii="Times New Roman" w:eastAsia="Times New Roman" w:hAnsi="Times New Roman" w:cs="Times New Roman"/>
          <w:color w:val="auto"/>
          <w:sz w:val="17"/>
          <w:szCs w:val="22"/>
          <w:lang w:eastAsia="en-US" w:bidi="ar-SA"/>
        </w:rPr>
      </w:pPr>
    </w:p>
    <w:p w:rsidR="00900CBA" w:rsidRPr="00900CBA" w:rsidRDefault="00900CBA" w:rsidP="00900CBA">
      <w:pPr>
        <w:autoSpaceDE w:val="0"/>
        <w:autoSpaceDN w:val="0"/>
        <w:rPr>
          <w:rFonts w:ascii="Times New Roman" w:eastAsia="Times New Roman" w:hAnsi="Times New Roman" w:cs="Times New Roman"/>
          <w:color w:val="auto"/>
          <w:sz w:val="17"/>
          <w:szCs w:val="22"/>
          <w:lang w:eastAsia="en-US" w:bidi="ar-SA"/>
        </w:rPr>
      </w:pPr>
    </w:p>
    <w:p w:rsidR="00900CBA" w:rsidRPr="00900CBA" w:rsidRDefault="00900CBA" w:rsidP="00900CBA">
      <w:pPr>
        <w:autoSpaceDE w:val="0"/>
        <w:autoSpaceDN w:val="0"/>
        <w:rPr>
          <w:rFonts w:ascii="Times New Roman" w:eastAsia="Times New Roman" w:hAnsi="Times New Roman" w:cs="Times New Roman"/>
          <w:color w:val="auto"/>
          <w:sz w:val="17"/>
          <w:szCs w:val="22"/>
          <w:lang w:eastAsia="en-US" w:bidi="ar-SA"/>
        </w:rPr>
      </w:pPr>
    </w:p>
    <w:p w:rsidR="00900CBA" w:rsidRPr="00900CBA" w:rsidRDefault="00900CBA" w:rsidP="00900CBA">
      <w:pPr>
        <w:autoSpaceDE w:val="0"/>
        <w:autoSpaceDN w:val="0"/>
        <w:rPr>
          <w:rFonts w:ascii="Times New Roman" w:eastAsia="Times New Roman" w:hAnsi="Times New Roman" w:cs="Times New Roman"/>
          <w:color w:val="auto"/>
          <w:sz w:val="17"/>
          <w:szCs w:val="22"/>
          <w:lang w:eastAsia="en-US" w:bidi="ar-SA"/>
        </w:rPr>
      </w:pPr>
    </w:p>
    <w:p w:rsidR="00900CBA" w:rsidRPr="00900CBA" w:rsidRDefault="00900CBA" w:rsidP="00900CBA">
      <w:pPr>
        <w:autoSpaceDE w:val="0"/>
        <w:autoSpaceDN w:val="0"/>
        <w:rPr>
          <w:rFonts w:ascii="Times New Roman" w:eastAsia="Times New Roman" w:hAnsi="Times New Roman" w:cs="Times New Roman"/>
          <w:color w:val="auto"/>
          <w:sz w:val="17"/>
          <w:szCs w:val="22"/>
          <w:lang w:eastAsia="en-US" w:bidi="ar-SA"/>
        </w:rPr>
      </w:pP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Pr="009A2168" w:rsidRDefault="00FC1A3A" w:rsidP="00EB687D">
      <w:pPr>
        <w:pStyle w:val="10"/>
        <w:framePr w:w="9691" w:h="14503" w:hRule="exact" w:wrap="none" w:vAnchor="page" w:hAnchor="page" w:x="1662" w:y="1259"/>
        <w:shd w:val="clear" w:color="auto" w:fill="auto"/>
        <w:spacing w:after="151" w:line="300" w:lineRule="exact"/>
        <w:rPr>
          <w:b/>
        </w:rPr>
      </w:pPr>
      <w:bookmarkStart w:id="1" w:name="bookmark0"/>
      <w:r w:rsidRPr="009A2168">
        <w:rPr>
          <w:rStyle w:val="11"/>
          <w:b/>
        </w:rPr>
        <w:lastRenderedPageBreak/>
        <w:t>Оглавление</w:t>
      </w:r>
      <w:bookmarkEnd w:id="1"/>
    </w:p>
    <w:p w:rsidR="00904D56" w:rsidRDefault="00904D56">
      <w:pPr>
        <w:pStyle w:val="20"/>
        <w:framePr w:w="9691" w:h="14503" w:hRule="exact" w:wrap="none" w:vAnchor="page" w:hAnchor="page" w:x="1662" w:y="1259"/>
        <w:numPr>
          <w:ilvl w:val="0"/>
          <w:numId w:val="1"/>
        </w:numPr>
        <w:shd w:val="clear" w:color="auto" w:fill="auto"/>
        <w:tabs>
          <w:tab w:val="left" w:pos="363"/>
        </w:tabs>
        <w:spacing w:before="0" w:after="0" w:line="269" w:lineRule="exact"/>
      </w:pPr>
      <w:r>
        <w:t>Общие положения                                                                                                                     4</w:t>
      </w:r>
    </w:p>
    <w:p w:rsidR="00F734B2" w:rsidRDefault="002E463F">
      <w:pPr>
        <w:pStyle w:val="20"/>
        <w:framePr w:w="9691" w:h="14503" w:hRule="exact" w:wrap="none" w:vAnchor="page" w:hAnchor="page" w:x="1662" w:y="1259"/>
        <w:numPr>
          <w:ilvl w:val="0"/>
          <w:numId w:val="1"/>
        </w:numPr>
        <w:shd w:val="clear" w:color="auto" w:fill="auto"/>
        <w:tabs>
          <w:tab w:val="left" w:pos="363"/>
        </w:tabs>
        <w:spacing w:before="0" w:after="0" w:line="269" w:lineRule="exact"/>
      </w:pPr>
      <w:hyperlink w:anchor="bookmark3" w:tooltip="Current Document">
        <w:r w:rsidR="00FC1A3A">
          <w:t>ПРИМЕРНАЯ АДАПТИРОВАННАЯ ОСНОВНАЯ ОБЩЕОБРАЗОВАТЕЛЬНАЯ</w:t>
        </w:r>
      </w:hyperlink>
    </w:p>
    <w:p w:rsidR="00F734B2" w:rsidRDefault="002E463F">
      <w:pPr>
        <w:pStyle w:val="20"/>
        <w:framePr w:w="9691" w:h="14503" w:hRule="exact" w:wrap="none" w:vAnchor="page" w:hAnchor="page" w:x="1662" w:y="1259"/>
        <w:shd w:val="clear" w:color="auto" w:fill="auto"/>
        <w:tabs>
          <w:tab w:val="right" w:leader="dot" w:pos="9612"/>
        </w:tabs>
        <w:spacing w:before="0" w:after="0" w:line="269" w:lineRule="exact"/>
        <w:jc w:val="left"/>
      </w:pPr>
      <w:hyperlink w:anchor="bookmark5" w:tooltip="Current Document">
        <w:r w:rsidR="00FC1A3A">
          <w:t>ПРОГРАММА ОБРАЗОВАНИЯ ОБУЧАЮЩИХСЯ С ЛЕГКОЙ УМСТВЕННОЙ ОТСТАЛОСТЬЮ (ИНТЕЛЛЕКТУАЛЬНЫМИ НАРУШЕНИЯМИ) (ВАРИАНТ 1)</w:t>
        </w:r>
        <w:r w:rsidR="00FC1A3A">
          <w:tab/>
          <w:t>6</w:t>
        </w:r>
      </w:hyperlink>
    </w:p>
    <w:p w:rsidR="00F734B2" w:rsidRDefault="00FC1A3A">
      <w:pPr>
        <w:pStyle w:val="33"/>
        <w:framePr w:w="9691" w:h="14503" w:hRule="exact" w:wrap="none" w:vAnchor="page" w:hAnchor="page" w:x="1662" w:y="1259"/>
        <w:numPr>
          <w:ilvl w:val="1"/>
          <w:numId w:val="1"/>
        </w:numPr>
        <w:shd w:val="clear" w:color="auto" w:fill="auto"/>
        <w:tabs>
          <w:tab w:val="left" w:pos="503"/>
          <w:tab w:val="right" w:leader="dot" w:pos="9612"/>
        </w:tabs>
        <w:spacing w:after="0"/>
      </w:pPr>
      <w:r>
        <w:t>Целевой раздел</w:t>
      </w:r>
      <w:r>
        <w:tab/>
        <w:t>6</w:t>
      </w:r>
    </w:p>
    <w:p w:rsidR="00F734B2" w:rsidRDefault="00FC1A3A">
      <w:pPr>
        <w:pStyle w:val="33"/>
        <w:framePr w:w="9691" w:h="14503" w:hRule="exact" w:wrap="none" w:vAnchor="page" w:hAnchor="page" w:x="1662" w:y="1259"/>
        <w:numPr>
          <w:ilvl w:val="2"/>
          <w:numId w:val="1"/>
        </w:numPr>
        <w:shd w:val="clear" w:color="auto" w:fill="auto"/>
        <w:tabs>
          <w:tab w:val="left" w:pos="670"/>
          <w:tab w:val="right" w:leader="dot" w:pos="9612"/>
        </w:tabs>
        <w:spacing w:after="0" w:line="389" w:lineRule="exact"/>
      </w:pPr>
      <w:r>
        <w:t>Система оценки достижения обучающимися</w:t>
      </w:r>
      <w:r>
        <w:tab/>
        <w:t>40</w:t>
      </w:r>
    </w:p>
    <w:p w:rsidR="00F734B2" w:rsidRDefault="002E463F">
      <w:pPr>
        <w:pStyle w:val="33"/>
        <w:framePr w:w="9691" w:h="14503" w:hRule="exact" w:wrap="none" w:vAnchor="page" w:hAnchor="page" w:x="1662" w:y="1259"/>
        <w:shd w:val="clear" w:color="auto" w:fill="auto"/>
        <w:tabs>
          <w:tab w:val="right" w:leader="dot" w:pos="9612"/>
        </w:tabs>
        <w:spacing w:after="0" w:line="389" w:lineRule="exact"/>
      </w:pPr>
      <w:hyperlink w:anchor="bookmark18" w:tooltip="Current Document">
        <w:r w:rsidR="00FC1A3A">
          <w:t>с легкой умственной отсталостью (интеллектуальными нарушениями)</w:t>
        </w:r>
        <w:r w:rsidR="00FC1A3A">
          <w:tab/>
          <w:t>40</w:t>
        </w:r>
      </w:hyperlink>
    </w:p>
    <w:p w:rsidR="00F734B2" w:rsidRDefault="00FC1A3A">
      <w:pPr>
        <w:pStyle w:val="33"/>
        <w:framePr w:w="9691" w:h="14503" w:hRule="exact" w:wrap="none" w:vAnchor="page" w:hAnchor="page" w:x="1662" w:y="1259"/>
        <w:shd w:val="clear" w:color="auto" w:fill="auto"/>
        <w:tabs>
          <w:tab w:val="right" w:leader="dot" w:pos="9612"/>
        </w:tabs>
        <w:spacing w:after="0" w:line="389" w:lineRule="exact"/>
      </w:pPr>
      <w:r>
        <w:t>планируемых результатов освоения</w:t>
      </w:r>
      <w:r>
        <w:tab/>
        <w:t>40</w:t>
      </w:r>
    </w:p>
    <w:p w:rsidR="00F734B2" w:rsidRDefault="00FC1A3A">
      <w:pPr>
        <w:pStyle w:val="33"/>
        <w:framePr w:w="9691" w:h="14503" w:hRule="exact" w:wrap="none" w:vAnchor="page" w:hAnchor="page" w:x="1662" w:y="1259"/>
        <w:shd w:val="clear" w:color="auto" w:fill="auto"/>
        <w:tabs>
          <w:tab w:val="right" w:leader="dot" w:pos="9612"/>
        </w:tabs>
        <w:spacing w:after="0" w:line="389" w:lineRule="exact"/>
      </w:pPr>
      <w:r>
        <w:t>адаптированной основной общеобразовательной программы</w:t>
      </w:r>
      <w:r>
        <w:tab/>
        <w:t>40</w:t>
      </w:r>
    </w:p>
    <w:p w:rsidR="00F734B2" w:rsidRDefault="00FC1A3A">
      <w:pPr>
        <w:pStyle w:val="33"/>
        <w:framePr w:w="9691" w:h="14503" w:hRule="exact" w:wrap="none" w:vAnchor="page" w:hAnchor="page" w:x="1662" w:y="1259"/>
        <w:numPr>
          <w:ilvl w:val="1"/>
          <w:numId w:val="1"/>
        </w:numPr>
        <w:shd w:val="clear" w:color="auto" w:fill="auto"/>
        <w:tabs>
          <w:tab w:val="left" w:pos="503"/>
          <w:tab w:val="right" w:leader="dot" w:pos="9612"/>
        </w:tabs>
        <w:spacing w:after="0" w:line="389" w:lineRule="exact"/>
      </w:pPr>
      <w:r>
        <w:t>Содержательный раздел</w:t>
      </w:r>
      <w:r>
        <w:tab/>
        <w:t>44</w:t>
      </w:r>
    </w:p>
    <w:p w:rsidR="00F734B2" w:rsidRDefault="002E463F">
      <w:pPr>
        <w:pStyle w:val="33"/>
        <w:framePr w:w="9691" w:h="14503" w:hRule="exact" w:wrap="none" w:vAnchor="page" w:hAnchor="page" w:x="1662" w:y="1259"/>
        <w:numPr>
          <w:ilvl w:val="0"/>
          <w:numId w:val="2"/>
        </w:numPr>
        <w:shd w:val="clear" w:color="auto" w:fill="auto"/>
        <w:tabs>
          <w:tab w:val="left" w:pos="670"/>
          <w:tab w:val="right" w:leader="dot" w:pos="9612"/>
        </w:tabs>
        <w:spacing w:after="0" w:line="389" w:lineRule="exact"/>
      </w:pPr>
      <w:hyperlink w:anchor="bookmark16" w:tooltip="Current Document">
        <w:r w:rsidR="00FC1A3A">
          <w:t>Программа формирования базовых учебных действий</w:t>
        </w:r>
        <w:r w:rsidR="00FC1A3A">
          <w:tab/>
          <w:t>44</w:t>
        </w:r>
      </w:hyperlink>
    </w:p>
    <w:p w:rsidR="00F734B2" w:rsidRDefault="00FC1A3A">
      <w:pPr>
        <w:pStyle w:val="33"/>
        <w:framePr w:w="9691" w:h="14503" w:hRule="exact" w:wrap="none" w:vAnchor="page" w:hAnchor="page" w:x="1662" w:y="1259"/>
        <w:numPr>
          <w:ilvl w:val="0"/>
          <w:numId w:val="2"/>
        </w:numPr>
        <w:shd w:val="clear" w:color="auto" w:fill="auto"/>
        <w:tabs>
          <w:tab w:val="left" w:pos="670"/>
          <w:tab w:val="right" w:leader="dot" w:pos="9612"/>
        </w:tabs>
        <w:spacing w:after="0" w:line="389" w:lineRule="exact"/>
      </w:pPr>
      <w:r>
        <w:t>Программы учебных предметов,</w:t>
      </w:r>
      <w:r>
        <w:tab/>
        <w:t>49</w:t>
      </w:r>
    </w:p>
    <w:p w:rsidR="00F734B2" w:rsidRDefault="00FC1A3A">
      <w:pPr>
        <w:pStyle w:val="33"/>
        <w:framePr w:w="9691" w:h="14503" w:hRule="exact" w:wrap="none" w:vAnchor="page" w:hAnchor="page" w:x="1662" w:y="1259"/>
        <w:shd w:val="clear" w:color="auto" w:fill="auto"/>
        <w:tabs>
          <w:tab w:val="right" w:leader="dot" w:pos="9612"/>
        </w:tabs>
        <w:spacing w:after="0" w:line="389" w:lineRule="exact"/>
      </w:pPr>
      <w:r>
        <w:t>курсов коррекционно-развивающей области</w:t>
      </w:r>
      <w:r>
        <w:tab/>
        <w:t>49</w:t>
      </w:r>
    </w:p>
    <w:p w:rsidR="00F734B2" w:rsidRDefault="002E463F">
      <w:pPr>
        <w:pStyle w:val="4c"/>
        <w:framePr w:w="9691" w:h="14503" w:hRule="exact" w:wrap="none" w:vAnchor="page" w:hAnchor="page" w:x="1662" w:y="1259"/>
        <w:shd w:val="clear" w:color="auto" w:fill="auto"/>
        <w:tabs>
          <w:tab w:val="right" w:leader="dot" w:pos="9612"/>
        </w:tabs>
        <w:spacing w:before="0" w:after="0" w:line="389" w:lineRule="exact"/>
      </w:pPr>
      <w:hyperlink w:anchor="bookmark76" w:tooltip="Current Document">
        <w:r w:rsidR="00FC1A3A">
          <w:rPr>
            <w:rStyle w:val="2"/>
            <w:b/>
            <w:bCs/>
          </w:rPr>
          <w:t>Пояснительная записка</w:t>
        </w:r>
        <w:r w:rsidR="00FC1A3A">
          <w:rPr>
            <w:rStyle w:val="2"/>
            <w:b/>
            <w:bCs/>
          </w:rPr>
          <w:tab/>
          <w:t>100</w:t>
        </w:r>
      </w:hyperlink>
    </w:p>
    <w:p w:rsidR="00F734B2" w:rsidRDefault="002E463F">
      <w:pPr>
        <w:pStyle w:val="4c"/>
        <w:framePr w:w="9691" w:h="14503" w:hRule="exact" w:wrap="none" w:vAnchor="page" w:hAnchor="page" w:x="1662" w:y="1259"/>
        <w:shd w:val="clear" w:color="auto" w:fill="auto"/>
        <w:tabs>
          <w:tab w:val="right" w:leader="dot" w:pos="9612"/>
        </w:tabs>
        <w:spacing w:before="0" w:after="0" w:line="389" w:lineRule="exact"/>
      </w:pPr>
      <w:hyperlink w:anchor="bookmark95" w:tooltip="Current Document">
        <w:r w:rsidR="00FC1A3A">
          <w:rPr>
            <w:rStyle w:val="2"/>
            <w:b/>
            <w:bCs/>
          </w:rPr>
          <w:t>Введение</w:t>
        </w:r>
        <w:r w:rsidR="00FC1A3A">
          <w:rPr>
            <w:rStyle w:val="2"/>
            <w:b/>
            <w:bCs/>
          </w:rPr>
          <w:tab/>
          <w:t>100</w:t>
        </w:r>
      </w:hyperlink>
    </w:p>
    <w:p w:rsidR="00F734B2" w:rsidRDefault="00FC1A3A">
      <w:pPr>
        <w:pStyle w:val="35"/>
        <w:framePr w:w="9691" w:h="14503" w:hRule="exact" w:wrap="none" w:vAnchor="page" w:hAnchor="page" w:x="1662" w:y="1259"/>
        <w:shd w:val="clear" w:color="auto" w:fill="auto"/>
        <w:tabs>
          <w:tab w:val="right" w:leader="dot" w:pos="9612"/>
        </w:tabs>
      </w:pPr>
      <w:r>
        <w:t>Представление о себе и окружающем мире</w:t>
      </w:r>
      <w:r>
        <w:rPr>
          <w:rStyle w:val="36"/>
          <w:b/>
          <w:bCs/>
        </w:rPr>
        <w:tab/>
        <w:t>100</w:t>
      </w:r>
    </w:p>
    <w:p w:rsidR="00F734B2" w:rsidRDefault="00FC1A3A">
      <w:pPr>
        <w:pStyle w:val="35"/>
        <w:framePr w:w="9691" w:h="14503" w:hRule="exact" w:wrap="none" w:vAnchor="page" w:hAnchor="page" w:x="1662" w:y="1259"/>
        <w:shd w:val="clear" w:color="auto" w:fill="auto"/>
        <w:tabs>
          <w:tab w:val="right" w:leader="dot" w:pos="9612"/>
        </w:tabs>
      </w:pPr>
      <w:r>
        <w:t>Начальные представления об истории</w:t>
      </w:r>
      <w:r>
        <w:rPr>
          <w:rStyle w:val="36"/>
          <w:b/>
          <w:bCs/>
        </w:rPr>
        <w:tab/>
        <w:t>101</w:t>
      </w:r>
    </w:p>
    <w:p w:rsidR="00F734B2" w:rsidRDefault="00FC1A3A">
      <w:pPr>
        <w:pStyle w:val="35"/>
        <w:framePr w:w="9691" w:h="14503" w:hRule="exact" w:wrap="none" w:vAnchor="page" w:hAnchor="page" w:x="1662" w:y="1259"/>
        <w:shd w:val="clear" w:color="auto" w:fill="auto"/>
        <w:tabs>
          <w:tab w:val="right" w:leader="dot" w:pos="9612"/>
        </w:tabs>
      </w:pPr>
      <w:r>
        <w:t>История освоения человеком огня, энергии</w:t>
      </w:r>
      <w:r>
        <w:rPr>
          <w:rStyle w:val="36"/>
          <w:b/>
          <w:bCs/>
        </w:rPr>
        <w:tab/>
        <w:t>102</w:t>
      </w:r>
    </w:p>
    <w:p w:rsidR="00F734B2" w:rsidRDefault="00FC1A3A">
      <w:pPr>
        <w:pStyle w:val="35"/>
        <w:framePr w:w="9691" w:h="14503" w:hRule="exact" w:wrap="none" w:vAnchor="page" w:hAnchor="page" w:x="1662" w:y="1259"/>
        <w:shd w:val="clear" w:color="auto" w:fill="auto"/>
        <w:tabs>
          <w:tab w:val="right" w:leader="dot" w:pos="9612"/>
        </w:tabs>
      </w:pPr>
      <w:r>
        <w:t>История использования человеком воды</w:t>
      </w:r>
      <w:r>
        <w:rPr>
          <w:rStyle w:val="36"/>
          <w:b/>
          <w:bCs/>
        </w:rPr>
        <w:tab/>
        <w:t>102</w:t>
      </w:r>
    </w:p>
    <w:p w:rsidR="00F734B2" w:rsidRDefault="00FC1A3A">
      <w:pPr>
        <w:pStyle w:val="35"/>
        <w:framePr w:w="9691" w:h="14503" w:hRule="exact" w:wrap="none" w:vAnchor="page" w:hAnchor="page" w:x="1662" w:y="1259"/>
        <w:shd w:val="clear" w:color="auto" w:fill="auto"/>
        <w:tabs>
          <w:tab w:val="right" w:leader="dot" w:pos="9612"/>
        </w:tabs>
      </w:pPr>
      <w:r>
        <w:t>История жилища человека</w:t>
      </w:r>
      <w:r>
        <w:rPr>
          <w:rStyle w:val="36"/>
          <w:b/>
          <w:bCs/>
        </w:rPr>
        <w:tab/>
        <w:t>102</w:t>
      </w:r>
    </w:p>
    <w:p w:rsidR="00F734B2" w:rsidRDefault="00FC1A3A">
      <w:pPr>
        <w:pStyle w:val="35"/>
        <w:framePr w:w="9691" w:h="14503" w:hRule="exact" w:wrap="none" w:vAnchor="page" w:hAnchor="page" w:x="1662" w:y="1259"/>
        <w:shd w:val="clear" w:color="auto" w:fill="auto"/>
        <w:tabs>
          <w:tab w:val="right" w:leader="dot" w:pos="9612"/>
        </w:tabs>
      </w:pPr>
      <w:r>
        <w:t>История появления мебели</w:t>
      </w:r>
      <w:r>
        <w:rPr>
          <w:rStyle w:val="36"/>
          <w:b/>
          <w:bCs/>
        </w:rPr>
        <w:tab/>
        <w:t>102</w:t>
      </w:r>
    </w:p>
    <w:p w:rsidR="00F734B2" w:rsidRDefault="00FC1A3A">
      <w:pPr>
        <w:pStyle w:val="35"/>
        <w:framePr w:w="9691" w:h="14503" w:hRule="exact" w:wrap="none" w:vAnchor="page" w:hAnchor="page" w:x="1662" w:y="1259"/>
        <w:shd w:val="clear" w:color="auto" w:fill="auto"/>
        <w:tabs>
          <w:tab w:val="right" w:leader="dot" w:pos="9612"/>
        </w:tabs>
      </w:pPr>
      <w:r>
        <w:t>История питания человека</w:t>
      </w:r>
      <w:r>
        <w:rPr>
          <w:rStyle w:val="36"/>
          <w:b/>
          <w:bCs/>
        </w:rPr>
        <w:tab/>
        <w:t>102</w:t>
      </w:r>
    </w:p>
    <w:p w:rsidR="00F734B2" w:rsidRDefault="00FC1A3A">
      <w:pPr>
        <w:pStyle w:val="35"/>
        <w:framePr w:w="9691" w:h="14503" w:hRule="exact" w:wrap="none" w:vAnchor="page" w:hAnchor="page" w:x="1662" w:y="1259"/>
        <w:shd w:val="clear" w:color="auto" w:fill="auto"/>
        <w:tabs>
          <w:tab w:val="right" w:leader="dot" w:pos="9612"/>
        </w:tabs>
      </w:pPr>
      <w:r>
        <w:t>Рекомендуемые виды практических заданий:</w:t>
      </w:r>
      <w:r>
        <w:rPr>
          <w:rStyle w:val="36"/>
          <w:b/>
          <w:bCs/>
        </w:rPr>
        <w:tab/>
        <w:t>103</w:t>
      </w:r>
    </w:p>
    <w:p w:rsidR="00F734B2" w:rsidRDefault="002E463F">
      <w:pPr>
        <w:pStyle w:val="33"/>
        <w:framePr w:w="9691" w:h="14503" w:hRule="exact" w:wrap="none" w:vAnchor="page" w:hAnchor="page" w:x="1662" w:y="1259"/>
        <w:shd w:val="clear" w:color="auto" w:fill="auto"/>
        <w:tabs>
          <w:tab w:val="right" w:leader="dot" w:pos="9612"/>
        </w:tabs>
        <w:spacing w:after="0" w:line="389" w:lineRule="exact"/>
      </w:pPr>
      <w:hyperlink w:anchor="bookmark148" w:tooltip="Current Document">
        <w:r w:rsidR="00FC1A3A">
          <w:t>2.2.3 Программа духовно-нравственного развития</w:t>
        </w:r>
        <w:r w:rsidR="00FC1A3A">
          <w:tab/>
          <w:t>137</w:t>
        </w:r>
      </w:hyperlink>
    </w:p>
    <w:p w:rsidR="00F734B2" w:rsidRDefault="00FC1A3A">
      <w:pPr>
        <w:pStyle w:val="33"/>
        <w:framePr w:w="9691" w:h="14503" w:hRule="exact" w:wrap="none" w:vAnchor="page" w:hAnchor="page" w:x="1662" w:y="1259"/>
        <w:numPr>
          <w:ilvl w:val="0"/>
          <w:numId w:val="3"/>
        </w:numPr>
        <w:shd w:val="clear" w:color="auto" w:fill="auto"/>
        <w:tabs>
          <w:tab w:val="left" w:pos="670"/>
          <w:tab w:val="right" w:leader="dot" w:pos="9612"/>
        </w:tabs>
        <w:spacing w:after="0" w:line="389" w:lineRule="exact"/>
      </w:pPr>
      <w:r>
        <w:t>Программа формирования экологической культуры,</w:t>
      </w:r>
      <w:r>
        <w:tab/>
        <w:t>145</w:t>
      </w:r>
    </w:p>
    <w:p w:rsidR="00F734B2" w:rsidRDefault="00FC1A3A">
      <w:pPr>
        <w:pStyle w:val="33"/>
        <w:framePr w:w="9691" w:h="14503" w:hRule="exact" w:wrap="none" w:vAnchor="page" w:hAnchor="page" w:x="1662" w:y="1259"/>
        <w:shd w:val="clear" w:color="auto" w:fill="auto"/>
        <w:tabs>
          <w:tab w:val="right" w:leader="dot" w:pos="9612"/>
        </w:tabs>
        <w:spacing w:after="0" w:line="389" w:lineRule="exact"/>
      </w:pPr>
      <w:r>
        <w:t>здорового и безопасного образа жизни</w:t>
      </w:r>
      <w:r>
        <w:tab/>
        <w:t>145</w:t>
      </w:r>
    </w:p>
    <w:p w:rsidR="00F734B2" w:rsidRDefault="002E463F">
      <w:pPr>
        <w:pStyle w:val="33"/>
        <w:framePr w:w="9691" w:h="14503" w:hRule="exact" w:wrap="none" w:vAnchor="page" w:hAnchor="page" w:x="1662" w:y="1259"/>
        <w:shd w:val="clear" w:color="auto" w:fill="auto"/>
        <w:tabs>
          <w:tab w:val="right" w:leader="dot" w:pos="9612"/>
        </w:tabs>
        <w:spacing w:after="0" w:line="389" w:lineRule="exact"/>
      </w:pPr>
      <w:hyperlink w:anchor="bookmark205" w:tooltip="Current Document">
        <w:r w:rsidR="00FC1A3A">
          <w:t>2.2.6. Программа внеурочной деятельности</w:t>
        </w:r>
        <w:r w:rsidR="00FC1A3A">
          <w:tab/>
          <w:t>186</w:t>
        </w:r>
      </w:hyperlink>
    </w:p>
    <w:p w:rsidR="00F734B2" w:rsidRDefault="00FC1A3A">
      <w:pPr>
        <w:pStyle w:val="33"/>
        <w:framePr w:w="9691" w:h="14503" w:hRule="exact" w:wrap="none" w:vAnchor="page" w:hAnchor="page" w:x="1662" w:y="1259"/>
        <w:numPr>
          <w:ilvl w:val="1"/>
          <w:numId w:val="1"/>
        </w:numPr>
        <w:shd w:val="clear" w:color="auto" w:fill="auto"/>
        <w:tabs>
          <w:tab w:val="left" w:pos="503"/>
          <w:tab w:val="right" w:leader="dot" w:pos="9612"/>
        </w:tabs>
        <w:spacing w:after="0" w:line="384" w:lineRule="exact"/>
      </w:pPr>
      <w:r>
        <w:t>Организационный раздел</w:t>
      </w:r>
      <w:r>
        <w:tab/>
        <w:t>190</w:t>
      </w:r>
    </w:p>
    <w:p w:rsidR="00F734B2" w:rsidRDefault="002E463F">
      <w:pPr>
        <w:pStyle w:val="33"/>
        <w:framePr w:w="9691" w:h="14503" w:hRule="exact" w:wrap="none" w:vAnchor="page" w:hAnchor="page" w:x="1662" w:y="1259"/>
        <w:numPr>
          <w:ilvl w:val="0"/>
          <w:numId w:val="4"/>
        </w:numPr>
        <w:shd w:val="clear" w:color="auto" w:fill="auto"/>
        <w:tabs>
          <w:tab w:val="left" w:pos="670"/>
          <w:tab w:val="right" w:leader="dot" w:pos="9612"/>
        </w:tabs>
        <w:spacing w:after="0" w:line="384" w:lineRule="exact"/>
      </w:pPr>
      <w:hyperlink w:anchor="bookmark210" w:tooltip="Current Document">
        <w:r w:rsidR="00FC1A3A">
          <w:t>Учебный план</w:t>
        </w:r>
        <w:r w:rsidR="00FC1A3A">
          <w:tab/>
          <w:t>190</w:t>
        </w:r>
      </w:hyperlink>
    </w:p>
    <w:p w:rsidR="00F734B2" w:rsidRDefault="00FC1A3A">
      <w:pPr>
        <w:pStyle w:val="33"/>
        <w:framePr w:w="9691" w:h="14503" w:hRule="exact" w:wrap="none" w:vAnchor="page" w:hAnchor="page" w:x="1662" w:y="1259"/>
        <w:numPr>
          <w:ilvl w:val="0"/>
          <w:numId w:val="4"/>
        </w:numPr>
        <w:shd w:val="clear" w:color="auto" w:fill="auto"/>
        <w:tabs>
          <w:tab w:val="left" w:pos="670"/>
          <w:tab w:val="right" w:leader="dot" w:pos="9612"/>
        </w:tabs>
        <w:spacing w:after="0" w:line="384" w:lineRule="exact"/>
      </w:pPr>
      <w:r>
        <w:t>Условия реализации адаптированной основной</w:t>
      </w:r>
      <w:r>
        <w:tab/>
        <w:t>199</w:t>
      </w:r>
    </w:p>
    <w:p w:rsidR="00F734B2" w:rsidRDefault="002E463F">
      <w:pPr>
        <w:pStyle w:val="33"/>
        <w:framePr w:w="9691" w:h="14503" w:hRule="exact" w:wrap="none" w:vAnchor="page" w:hAnchor="page" w:x="1662" w:y="1259"/>
        <w:shd w:val="clear" w:color="auto" w:fill="auto"/>
        <w:tabs>
          <w:tab w:val="right" w:leader="dot" w:pos="9612"/>
        </w:tabs>
        <w:spacing w:after="0" w:line="384" w:lineRule="exact"/>
      </w:pPr>
      <w:hyperlink w:anchor="bookmark309" w:tooltip="Current Document">
        <w:r w:rsidR="00FC1A3A">
          <w:t>общеобразовательной программы</w:t>
        </w:r>
        <w:r w:rsidR="00FC1A3A">
          <w:tab/>
          <w:t>199</w:t>
        </w:r>
      </w:hyperlink>
    </w:p>
    <w:p w:rsidR="00F734B2" w:rsidRDefault="00FC1A3A">
      <w:pPr>
        <w:pStyle w:val="33"/>
        <w:framePr w:w="9691" w:h="14503" w:hRule="exact" w:wrap="none" w:vAnchor="page" w:hAnchor="page" w:x="1662" w:y="1259"/>
        <w:shd w:val="clear" w:color="auto" w:fill="auto"/>
        <w:tabs>
          <w:tab w:val="right" w:leader="dot" w:pos="9612"/>
        </w:tabs>
        <w:spacing w:after="0" w:line="384" w:lineRule="exact"/>
      </w:pPr>
      <w:r>
        <w:t>образования обучающихся с легкой умственной отсталостью</w:t>
      </w:r>
      <w:r>
        <w:tab/>
        <w:t>199</w:t>
      </w:r>
    </w:p>
    <w:p w:rsidR="00F734B2" w:rsidRDefault="00FC1A3A">
      <w:pPr>
        <w:pStyle w:val="33"/>
        <w:framePr w:w="9691" w:h="14503" w:hRule="exact" w:wrap="none" w:vAnchor="page" w:hAnchor="page" w:x="1662" w:y="1259"/>
        <w:shd w:val="clear" w:color="auto" w:fill="auto"/>
        <w:tabs>
          <w:tab w:val="right" w:leader="dot" w:pos="9612"/>
        </w:tabs>
        <w:spacing w:after="0" w:line="384" w:lineRule="exact"/>
      </w:pPr>
      <w:r>
        <w:t>(интеллектуальными нарушениями)</w:t>
      </w:r>
      <w:r>
        <w:tab/>
        <w:t>199</w:t>
      </w:r>
    </w:p>
    <w:p w:rsidR="00F734B2" w:rsidRDefault="002E463F">
      <w:pPr>
        <w:pStyle w:val="40"/>
        <w:framePr w:w="9691" w:h="14503" w:hRule="exact" w:wrap="none" w:vAnchor="page" w:hAnchor="page" w:x="1662" w:y="1259"/>
        <w:numPr>
          <w:ilvl w:val="0"/>
          <w:numId w:val="1"/>
        </w:numPr>
        <w:shd w:val="clear" w:color="auto" w:fill="auto"/>
        <w:tabs>
          <w:tab w:val="left" w:pos="368"/>
        </w:tabs>
        <w:spacing w:line="274" w:lineRule="exact"/>
        <w:ind w:right="300"/>
        <w:jc w:val="both"/>
      </w:pPr>
      <w:hyperlink w:anchor="bookmark236" w:tooltip="Current Document">
        <w:r w:rsidR="00FC1A3A">
          <w:t>АДАПТИРОВАННАЯ ОСНОВНАЯ ОБЩЕОБРАЗОВАТЕЛЬНАЯ ПРОГРАММА</w:t>
        </w:r>
      </w:hyperlink>
      <w:hyperlink w:anchor="bookmark236" w:tooltip="Current Document">
        <w:r w:rsidR="00FC1A3A">
          <w:t>ОБРАЗОВАНИЯ ОБУЧАЮЩИХСЯ С УМЕРЕННОЙ, ТЯЖЕЛОЙ И ГЛУБОКОЙ</w:t>
        </w:r>
      </w:hyperlink>
      <w:hyperlink w:anchor="bookmark236" w:tooltip="Current Document">
        <w:r w:rsidR="00FC1A3A">
          <w:t>УМСТВЕННОЙ ОТСТАЛОСТЬЮ (ИНТЕЛЛЕКТУАЛЬНЫМИ НАРУШЕНИЯМИ),</w:t>
        </w:r>
      </w:hyperlink>
      <w:hyperlink w:anchor="bookmark236" w:tooltip="Current Document">
        <w:r w:rsidR="00FC1A3A">
          <w:t>ТЯЖЕЛЫМИ И МНОЖЕСТВЕННЫМИ НАРУШЕНИЯМИ РАЗВИТИЯ (ВАРИАНТ</w:t>
        </w:r>
      </w:hyperlink>
    </w:p>
    <w:p w:rsidR="00F734B2" w:rsidRDefault="009A2168" w:rsidP="00904D56">
      <w:pPr>
        <w:pStyle w:val="40"/>
        <w:framePr w:w="9691" w:h="14503" w:hRule="exact" w:wrap="none" w:vAnchor="page" w:hAnchor="page" w:x="1662" w:y="1259"/>
        <w:shd w:val="clear" w:color="auto" w:fill="auto"/>
        <w:tabs>
          <w:tab w:val="right" w:leader="dot" w:pos="9612"/>
        </w:tabs>
        <w:spacing w:line="274" w:lineRule="exact"/>
        <w:jc w:val="both"/>
      </w:pPr>
      <w:r>
        <w:t>2)</w:t>
      </w:r>
    </w:p>
    <w:p w:rsidR="00F734B2" w:rsidRDefault="002E463F" w:rsidP="00FE23CE">
      <w:pPr>
        <w:pStyle w:val="80"/>
        <w:framePr w:w="9691" w:h="14503" w:hRule="exact" w:wrap="none" w:vAnchor="page" w:hAnchor="page" w:x="1662" w:y="1259"/>
        <w:numPr>
          <w:ilvl w:val="0"/>
          <w:numId w:val="5"/>
        </w:numPr>
        <w:shd w:val="clear" w:color="auto" w:fill="auto"/>
        <w:tabs>
          <w:tab w:val="left" w:pos="507"/>
          <w:tab w:val="right" w:leader="dot" w:pos="9612"/>
        </w:tabs>
      </w:pPr>
      <w:hyperlink w:anchor="bookmark237" w:tooltip="Current Document">
        <w:r w:rsidR="00FC1A3A">
          <w:t>Целевой раздел</w:t>
        </w:r>
        <w:r w:rsidR="00FC1A3A">
          <w:tab/>
          <w:t>216</w:t>
        </w:r>
      </w:hyperlink>
    </w:p>
    <w:p w:rsidR="00F734B2" w:rsidRDefault="00FC1A3A">
      <w:pPr>
        <w:pStyle w:val="a5"/>
        <w:framePr w:wrap="none" w:vAnchor="page" w:hAnchor="page" w:x="6299" w:y="15905"/>
        <w:shd w:val="clear" w:color="auto" w:fill="auto"/>
        <w:spacing w:line="220" w:lineRule="exact"/>
      </w:pPr>
      <w:r>
        <w:t>2</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2E463F">
      <w:pPr>
        <w:pStyle w:val="22"/>
        <w:framePr w:wrap="none" w:vAnchor="page" w:hAnchor="page" w:x="1677" w:y="1051"/>
        <w:shd w:val="clear" w:color="auto" w:fill="auto"/>
        <w:spacing w:line="220" w:lineRule="exact"/>
      </w:pPr>
      <w:hyperlink w:anchor="bookmark238" w:tooltip="Current Document">
        <w:r w:rsidR="00FC1A3A">
          <w:t>3.1.1. Пояснительная записка</w:t>
        </w:r>
      </w:hyperlink>
    </w:p>
    <w:p w:rsidR="00F734B2" w:rsidRDefault="00FC1A3A">
      <w:pPr>
        <w:pStyle w:val="22"/>
        <w:framePr w:wrap="none" w:vAnchor="page" w:hAnchor="page" w:x="10979" w:y="1051"/>
        <w:shd w:val="clear" w:color="auto" w:fill="auto"/>
        <w:spacing w:line="220" w:lineRule="exact"/>
      </w:pPr>
      <w:r>
        <w:t>216</w:t>
      </w:r>
    </w:p>
    <w:p w:rsidR="00F734B2" w:rsidRDefault="002E463F" w:rsidP="00FE23CE">
      <w:pPr>
        <w:pStyle w:val="80"/>
        <w:framePr w:w="9682" w:h="7916" w:hRule="exact" w:wrap="none" w:vAnchor="page" w:hAnchor="page" w:x="1667" w:y="1401"/>
        <w:numPr>
          <w:ilvl w:val="0"/>
          <w:numId w:val="6"/>
        </w:numPr>
        <w:shd w:val="clear" w:color="auto" w:fill="auto"/>
        <w:tabs>
          <w:tab w:val="left" w:pos="675"/>
        </w:tabs>
        <w:spacing w:line="269" w:lineRule="exact"/>
      </w:pPr>
      <w:hyperlink w:anchor="bookmark240" w:tooltip="Current Document">
        <w:r w:rsidR="00FC1A3A">
          <w:t>Планируемые результаты освоения обучающимися с умеренной, тяжелой, глубокой</w:t>
        </w:r>
      </w:hyperlink>
    </w:p>
    <w:p w:rsidR="00F734B2" w:rsidRDefault="00FC1A3A">
      <w:pPr>
        <w:pStyle w:val="33"/>
        <w:framePr w:w="9682" w:h="7916" w:hRule="exact" w:wrap="none" w:vAnchor="page" w:hAnchor="page" w:x="1667" w:y="1401"/>
        <w:shd w:val="clear" w:color="auto" w:fill="auto"/>
        <w:tabs>
          <w:tab w:val="right" w:leader="dot" w:pos="9608"/>
        </w:tabs>
        <w:spacing w:after="99"/>
        <w:jc w:val="left"/>
      </w:pPr>
      <w:r>
        <w:t>умственной отсталостью (интеллектуальными нарушениями), тяжелыми и множественными нарушениями развития</w:t>
      </w:r>
      <w:r>
        <w:tab/>
        <w:t>224</w:t>
      </w:r>
    </w:p>
    <w:p w:rsidR="00F734B2" w:rsidRDefault="00FC1A3A">
      <w:pPr>
        <w:pStyle w:val="33"/>
        <w:framePr w:w="9682" w:h="7916" w:hRule="exact" w:wrap="none" w:vAnchor="page" w:hAnchor="page" w:x="1667" w:y="1401"/>
        <w:shd w:val="clear" w:color="auto" w:fill="auto"/>
        <w:tabs>
          <w:tab w:val="left" w:leader="dot" w:pos="9227"/>
        </w:tabs>
        <w:spacing w:after="109" w:line="220" w:lineRule="exact"/>
      </w:pPr>
      <w:r>
        <w:t>адаптированной основной общеобразовательной программы</w:t>
      </w:r>
      <w:r>
        <w:tab/>
        <w:t>224</w:t>
      </w:r>
    </w:p>
    <w:p w:rsidR="00F734B2" w:rsidRDefault="00FC1A3A" w:rsidP="00FE23CE">
      <w:pPr>
        <w:pStyle w:val="33"/>
        <w:framePr w:w="9682" w:h="7916" w:hRule="exact" w:wrap="none" w:vAnchor="page" w:hAnchor="page" w:x="1667" w:y="1401"/>
        <w:numPr>
          <w:ilvl w:val="0"/>
          <w:numId w:val="6"/>
        </w:numPr>
        <w:shd w:val="clear" w:color="auto" w:fill="auto"/>
        <w:tabs>
          <w:tab w:val="left" w:pos="675"/>
          <w:tab w:val="left" w:leader="dot" w:pos="9227"/>
        </w:tabs>
        <w:spacing w:after="75" w:line="220" w:lineRule="exact"/>
      </w:pPr>
      <w:r>
        <w:t>Система оценки достижений обучающихся</w:t>
      </w:r>
      <w:r>
        <w:tab/>
        <w:t>230</w:t>
      </w:r>
    </w:p>
    <w:p w:rsidR="00F734B2" w:rsidRDefault="002E463F">
      <w:pPr>
        <w:pStyle w:val="33"/>
        <w:framePr w:w="9682" w:h="7916" w:hRule="exact" w:wrap="none" w:vAnchor="page" w:hAnchor="page" w:x="1667" w:y="1401"/>
        <w:shd w:val="clear" w:color="auto" w:fill="auto"/>
        <w:spacing w:after="0"/>
        <w:jc w:val="left"/>
      </w:pPr>
      <w:hyperlink w:anchor="bookmark259" w:tooltip="Current Document">
        <w:r w:rsidR="00FC1A3A">
          <w:t>с умеренной, тяжелой, глубокой умственной отсталостью (интеллектуальными нарушениями), с</w:t>
        </w:r>
      </w:hyperlink>
      <w:hyperlink w:anchor="bookmark259" w:tooltip="Current Document">
        <w:r w:rsidR="00FC1A3A">
          <w:t>тяжелыми и множественными нарушениями развития планируемых результатов освоения</w:t>
        </w:r>
      </w:hyperlink>
    </w:p>
    <w:p w:rsidR="00F734B2" w:rsidRDefault="00FC1A3A">
      <w:pPr>
        <w:pStyle w:val="33"/>
        <w:framePr w:w="9682" w:h="7916" w:hRule="exact" w:wrap="none" w:vAnchor="page" w:hAnchor="page" w:x="1667" w:y="1401"/>
        <w:shd w:val="clear" w:color="auto" w:fill="auto"/>
        <w:tabs>
          <w:tab w:val="left" w:leader="dot" w:pos="9227"/>
        </w:tabs>
        <w:spacing w:after="0"/>
      </w:pPr>
      <w:r>
        <w:t>адаптированной основной общеобразовательной программы</w:t>
      </w:r>
      <w:r>
        <w:tab/>
        <w:t>230</w:t>
      </w:r>
    </w:p>
    <w:p w:rsidR="00F734B2" w:rsidRDefault="00FC1A3A" w:rsidP="00FE23CE">
      <w:pPr>
        <w:pStyle w:val="33"/>
        <w:framePr w:w="9682" w:h="7916" w:hRule="exact" w:wrap="none" w:vAnchor="page" w:hAnchor="page" w:x="1667" w:y="1401"/>
        <w:numPr>
          <w:ilvl w:val="1"/>
          <w:numId w:val="6"/>
        </w:numPr>
        <w:shd w:val="clear" w:color="auto" w:fill="auto"/>
        <w:tabs>
          <w:tab w:val="left" w:pos="518"/>
          <w:tab w:val="left" w:leader="dot" w:pos="9227"/>
        </w:tabs>
        <w:spacing w:after="0"/>
      </w:pPr>
      <w:r>
        <w:t>Содержательный раздел</w:t>
      </w:r>
      <w:r>
        <w:tab/>
        <w:t>231</w:t>
      </w:r>
    </w:p>
    <w:p w:rsidR="00F734B2" w:rsidRDefault="002E463F" w:rsidP="00FE23CE">
      <w:pPr>
        <w:pStyle w:val="33"/>
        <w:framePr w:w="9682" w:h="7916" w:hRule="exact" w:wrap="none" w:vAnchor="page" w:hAnchor="page" w:x="1667" w:y="1401"/>
        <w:numPr>
          <w:ilvl w:val="2"/>
          <w:numId w:val="6"/>
        </w:numPr>
        <w:shd w:val="clear" w:color="auto" w:fill="auto"/>
        <w:tabs>
          <w:tab w:val="left" w:pos="675"/>
          <w:tab w:val="left" w:leader="dot" w:pos="9227"/>
        </w:tabs>
        <w:spacing w:after="0" w:line="389" w:lineRule="exact"/>
      </w:pPr>
      <w:hyperlink w:anchor="bookmark262" w:tooltip="Current Document">
        <w:r w:rsidR="00FC1A3A">
          <w:t>Программа формирования базовых учебных действий</w:t>
        </w:r>
        <w:r w:rsidR="00FC1A3A">
          <w:tab/>
          <w:t>231</w:t>
        </w:r>
      </w:hyperlink>
    </w:p>
    <w:p w:rsidR="00F734B2" w:rsidRDefault="002E463F" w:rsidP="00FE23CE">
      <w:pPr>
        <w:pStyle w:val="33"/>
        <w:framePr w:w="9682" w:h="7916" w:hRule="exact" w:wrap="none" w:vAnchor="page" w:hAnchor="page" w:x="1667" w:y="1401"/>
        <w:numPr>
          <w:ilvl w:val="2"/>
          <w:numId w:val="6"/>
        </w:numPr>
        <w:shd w:val="clear" w:color="auto" w:fill="auto"/>
        <w:tabs>
          <w:tab w:val="left" w:pos="675"/>
          <w:tab w:val="left" w:leader="dot" w:pos="9227"/>
        </w:tabs>
        <w:spacing w:after="0" w:line="389" w:lineRule="exact"/>
      </w:pPr>
      <w:hyperlink w:anchor="bookmark264" w:tooltip="Current Document">
        <w:r w:rsidR="00FC1A3A">
          <w:t>Программы учебных предметов, курсов коррекционно-развивающей области</w:t>
        </w:r>
        <w:r w:rsidR="00FC1A3A">
          <w:tab/>
          <w:t>232</w:t>
        </w:r>
      </w:hyperlink>
    </w:p>
    <w:p w:rsidR="00F734B2" w:rsidRDefault="002E463F">
      <w:pPr>
        <w:pStyle w:val="33"/>
        <w:framePr w:w="9682" w:h="7916" w:hRule="exact" w:wrap="none" w:vAnchor="page" w:hAnchor="page" w:x="1667" w:y="1401"/>
        <w:shd w:val="clear" w:color="auto" w:fill="auto"/>
        <w:tabs>
          <w:tab w:val="left" w:leader="dot" w:pos="9227"/>
        </w:tabs>
        <w:spacing w:after="0" w:line="389" w:lineRule="exact"/>
      </w:pPr>
      <w:hyperlink w:anchor="bookmark280" w:tooltip="Current Document">
        <w:r w:rsidR="00FC1A3A">
          <w:t>ПРОГРАММЫ КОРРЕКЦИОННЫХ КУРСОВ</w:t>
        </w:r>
        <w:r w:rsidR="00FC1A3A">
          <w:tab/>
          <w:t>265</w:t>
        </w:r>
      </w:hyperlink>
    </w:p>
    <w:p w:rsidR="00F734B2" w:rsidRDefault="002E463F" w:rsidP="00FE23CE">
      <w:pPr>
        <w:pStyle w:val="33"/>
        <w:framePr w:w="9682" w:h="7916" w:hRule="exact" w:wrap="none" w:vAnchor="page" w:hAnchor="page" w:x="1667" w:y="1401"/>
        <w:numPr>
          <w:ilvl w:val="2"/>
          <w:numId w:val="6"/>
        </w:numPr>
        <w:shd w:val="clear" w:color="auto" w:fill="auto"/>
        <w:tabs>
          <w:tab w:val="left" w:pos="675"/>
          <w:tab w:val="left" w:leader="dot" w:pos="9227"/>
        </w:tabs>
        <w:spacing w:after="0" w:line="389" w:lineRule="exact"/>
      </w:pPr>
      <w:hyperlink w:anchor="bookmark287" w:tooltip="Current Document">
        <w:r w:rsidR="00FC1A3A">
          <w:t>Программа нравственного развития</w:t>
        </w:r>
        <w:r w:rsidR="00FC1A3A">
          <w:tab/>
          <w:t>272</w:t>
        </w:r>
      </w:hyperlink>
    </w:p>
    <w:p w:rsidR="00F734B2" w:rsidRDefault="002E463F" w:rsidP="00FE23CE">
      <w:pPr>
        <w:pStyle w:val="33"/>
        <w:framePr w:w="9682" w:h="7916" w:hRule="exact" w:wrap="none" w:vAnchor="page" w:hAnchor="page" w:x="1667" w:y="1401"/>
        <w:numPr>
          <w:ilvl w:val="2"/>
          <w:numId w:val="6"/>
        </w:numPr>
        <w:shd w:val="clear" w:color="auto" w:fill="auto"/>
        <w:tabs>
          <w:tab w:val="left" w:pos="675"/>
          <w:tab w:val="left" w:leader="dot" w:pos="9227"/>
        </w:tabs>
        <w:spacing w:after="0" w:line="389" w:lineRule="exact"/>
      </w:pPr>
      <w:hyperlink w:anchor="bookmark290" w:tooltip="Current Document">
        <w:r w:rsidR="00FC1A3A">
          <w:t>Программа формирования экологической культуры,</w:t>
        </w:r>
        <w:r w:rsidR="00FC1A3A">
          <w:tab/>
          <w:t>273</w:t>
        </w:r>
      </w:hyperlink>
    </w:p>
    <w:p w:rsidR="00F734B2" w:rsidRDefault="002E463F">
      <w:pPr>
        <w:pStyle w:val="33"/>
        <w:framePr w:w="9682" w:h="7916" w:hRule="exact" w:wrap="none" w:vAnchor="page" w:hAnchor="page" w:x="1667" w:y="1401"/>
        <w:shd w:val="clear" w:color="auto" w:fill="auto"/>
        <w:tabs>
          <w:tab w:val="left" w:leader="dot" w:pos="9227"/>
        </w:tabs>
        <w:spacing w:after="0" w:line="389" w:lineRule="exact"/>
      </w:pPr>
      <w:hyperlink w:anchor="bookmark291" w:tooltip="Current Document">
        <w:r w:rsidR="00FC1A3A">
          <w:t>здорового и безопасного образа жизни</w:t>
        </w:r>
        <w:r w:rsidR="00FC1A3A">
          <w:tab/>
          <w:t>273</w:t>
        </w:r>
      </w:hyperlink>
    </w:p>
    <w:p w:rsidR="00F734B2" w:rsidRDefault="002E463F" w:rsidP="00FE23CE">
      <w:pPr>
        <w:pStyle w:val="33"/>
        <w:framePr w:w="9682" w:h="7916" w:hRule="exact" w:wrap="none" w:vAnchor="page" w:hAnchor="page" w:x="1667" w:y="1401"/>
        <w:numPr>
          <w:ilvl w:val="2"/>
          <w:numId w:val="6"/>
        </w:numPr>
        <w:shd w:val="clear" w:color="auto" w:fill="auto"/>
        <w:tabs>
          <w:tab w:val="left" w:pos="675"/>
          <w:tab w:val="left" w:leader="dot" w:pos="9227"/>
        </w:tabs>
        <w:spacing w:after="0" w:line="389" w:lineRule="exact"/>
      </w:pPr>
      <w:hyperlink w:anchor="bookmark293" w:tooltip="Current Document">
        <w:r w:rsidR="00FC1A3A">
          <w:t>Программа внеурочной деятельности</w:t>
        </w:r>
        <w:r w:rsidR="00FC1A3A">
          <w:tab/>
          <w:t>274</w:t>
        </w:r>
      </w:hyperlink>
    </w:p>
    <w:p w:rsidR="00F734B2" w:rsidRDefault="002E463F" w:rsidP="00FE23CE">
      <w:pPr>
        <w:pStyle w:val="33"/>
        <w:framePr w:w="9682" w:h="7916" w:hRule="exact" w:wrap="none" w:vAnchor="page" w:hAnchor="page" w:x="1667" w:y="1401"/>
        <w:numPr>
          <w:ilvl w:val="2"/>
          <w:numId w:val="6"/>
        </w:numPr>
        <w:shd w:val="clear" w:color="auto" w:fill="auto"/>
        <w:tabs>
          <w:tab w:val="left" w:pos="675"/>
          <w:tab w:val="left" w:leader="dot" w:pos="9227"/>
        </w:tabs>
        <w:spacing w:after="0" w:line="389" w:lineRule="exact"/>
      </w:pPr>
      <w:hyperlink w:anchor="bookmark296" w:tooltip="Current Document">
        <w:r w:rsidR="00FC1A3A">
          <w:t>Программа сотрудничества с семьей обучающегося</w:t>
        </w:r>
        <w:r w:rsidR="00FC1A3A">
          <w:tab/>
          <w:t>275</w:t>
        </w:r>
      </w:hyperlink>
    </w:p>
    <w:p w:rsidR="00F734B2" w:rsidRDefault="00FC1A3A" w:rsidP="00FE23CE">
      <w:pPr>
        <w:pStyle w:val="33"/>
        <w:framePr w:w="9682" w:h="7916" w:hRule="exact" w:wrap="none" w:vAnchor="page" w:hAnchor="page" w:x="1667" w:y="1401"/>
        <w:numPr>
          <w:ilvl w:val="1"/>
          <w:numId w:val="6"/>
        </w:numPr>
        <w:shd w:val="clear" w:color="auto" w:fill="auto"/>
        <w:tabs>
          <w:tab w:val="left" w:pos="518"/>
          <w:tab w:val="left" w:leader="dot" w:pos="9227"/>
        </w:tabs>
        <w:spacing w:after="109" w:line="220" w:lineRule="exact"/>
      </w:pPr>
      <w:r>
        <w:t xml:space="preserve">Организационный раздел </w:t>
      </w:r>
      <w:r>
        <w:tab/>
        <w:t xml:space="preserve"> 276</w:t>
      </w:r>
    </w:p>
    <w:p w:rsidR="00F734B2" w:rsidRDefault="002E463F" w:rsidP="00FE23CE">
      <w:pPr>
        <w:pStyle w:val="33"/>
        <w:framePr w:w="9682" w:h="7916" w:hRule="exact" w:wrap="none" w:vAnchor="page" w:hAnchor="page" w:x="1667" w:y="1401"/>
        <w:numPr>
          <w:ilvl w:val="2"/>
          <w:numId w:val="6"/>
        </w:numPr>
        <w:shd w:val="clear" w:color="auto" w:fill="auto"/>
        <w:tabs>
          <w:tab w:val="left" w:pos="675"/>
          <w:tab w:val="left" w:leader="dot" w:pos="9227"/>
        </w:tabs>
        <w:spacing w:after="70" w:line="220" w:lineRule="exact"/>
      </w:pPr>
      <w:hyperlink w:anchor="bookmark299" w:tooltip="Current Document">
        <w:r w:rsidR="00FC1A3A">
          <w:t>Учебный план</w:t>
        </w:r>
        <w:r w:rsidR="00FC1A3A">
          <w:tab/>
          <w:t>276</w:t>
        </w:r>
      </w:hyperlink>
    </w:p>
    <w:p w:rsidR="00F734B2" w:rsidRDefault="002E463F" w:rsidP="00FE23CE">
      <w:pPr>
        <w:pStyle w:val="33"/>
        <w:framePr w:w="9682" w:h="7916" w:hRule="exact" w:wrap="none" w:vAnchor="page" w:hAnchor="page" w:x="1667" w:y="1401"/>
        <w:numPr>
          <w:ilvl w:val="2"/>
          <w:numId w:val="6"/>
        </w:numPr>
        <w:shd w:val="clear" w:color="auto" w:fill="auto"/>
        <w:tabs>
          <w:tab w:val="left" w:pos="675"/>
        </w:tabs>
        <w:spacing w:after="0"/>
      </w:pPr>
      <w:hyperlink w:anchor="bookmark301" w:tooltip="Current Document">
        <w:r w:rsidR="00FC1A3A">
          <w:t>Система условий реализации адаптированной основной общеобразовательной программы</w:t>
        </w:r>
      </w:hyperlink>
    </w:p>
    <w:p w:rsidR="00F734B2" w:rsidRDefault="00FC1A3A">
      <w:pPr>
        <w:pStyle w:val="33"/>
        <w:framePr w:w="9682" w:h="7916" w:hRule="exact" w:wrap="none" w:vAnchor="page" w:hAnchor="page" w:x="1667" w:y="1401"/>
        <w:shd w:val="clear" w:color="auto" w:fill="auto"/>
        <w:tabs>
          <w:tab w:val="left" w:leader="dot" w:pos="9227"/>
        </w:tabs>
      </w:pPr>
      <w:r>
        <w:t>образования обучающихся с умеренной, тяжелой и глубокой умственной отсталостью</w:t>
      </w:r>
      <w:r>
        <w:tab/>
        <w:t>283</w:t>
      </w:r>
    </w:p>
    <w:p w:rsidR="00F734B2" w:rsidRDefault="00FC1A3A">
      <w:pPr>
        <w:pStyle w:val="33"/>
        <w:framePr w:w="9682" w:h="7916" w:hRule="exact" w:wrap="none" w:vAnchor="page" w:hAnchor="page" w:x="1667" w:y="1401"/>
        <w:shd w:val="clear" w:color="auto" w:fill="auto"/>
        <w:tabs>
          <w:tab w:val="right" w:leader="dot" w:pos="9608"/>
        </w:tabs>
        <w:spacing w:after="0"/>
        <w:jc w:val="left"/>
      </w:pPr>
      <w:r>
        <w:t>(интеллектуальными нарушениями), тяжелыми и множественными нарушениями развития (вариант 2)</w:t>
      </w:r>
      <w:r>
        <w:tab/>
        <w:t>283</w:t>
      </w:r>
    </w:p>
    <w:p w:rsidR="00F734B2" w:rsidRDefault="00FC1A3A">
      <w:pPr>
        <w:pStyle w:val="a5"/>
        <w:framePr w:wrap="none" w:vAnchor="page" w:hAnchor="page" w:x="6294" w:y="15735"/>
        <w:shd w:val="clear" w:color="auto" w:fill="auto"/>
        <w:spacing w:line="220" w:lineRule="exact"/>
      </w:pPr>
      <w:r>
        <w:t>3</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21"/>
        <w:framePr w:w="9408" w:h="14532" w:hRule="exact" w:wrap="none" w:vAnchor="page" w:hAnchor="page" w:x="1670" w:y="1112"/>
        <w:shd w:val="clear" w:color="auto" w:fill="auto"/>
        <w:spacing w:after="129" w:line="300" w:lineRule="exact"/>
      </w:pPr>
      <w:bookmarkStart w:id="2" w:name="bookmark1"/>
      <w:bookmarkStart w:id="3" w:name="bookmark2"/>
      <w:r>
        <w:lastRenderedPageBreak/>
        <w:t>1.ОБЩИЕ ПОЛОЖЕНИЯ</w:t>
      </w:r>
      <w:bookmarkEnd w:id="2"/>
      <w:bookmarkEnd w:id="3"/>
    </w:p>
    <w:p w:rsidR="00F734B2" w:rsidRDefault="00FC1A3A">
      <w:pPr>
        <w:pStyle w:val="24"/>
        <w:framePr w:w="9408" w:h="14532" w:hRule="exact" w:wrap="none" w:vAnchor="page" w:hAnchor="page" w:x="1670" w:y="1112"/>
        <w:shd w:val="clear" w:color="auto" w:fill="auto"/>
        <w:spacing w:before="0"/>
        <w:ind w:firstLine="740"/>
      </w:pPr>
      <w:r>
        <w:t xml:space="preserve">Адаптированная основная общеобразовательная программа (далее — АООП) образования обучающихся с умственной отсталостью (интеллектуальными нарушениями) </w:t>
      </w:r>
      <w:r w:rsidR="00B016CA">
        <w:t>МКОУ «Добринская СОШ»</w:t>
      </w:r>
      <w:r>
        <w:t xml:space="preserve"> —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обеспечивающая кор</w:t>
      </w:r>
      <w:r>
        <w:softHyphen/>
        <w:t>рекцию нарушений развития и социальную адаптацию.</w:t>
      </w:r>
    </w:p>
    <w:p w:rsidR="00F734B2" w:rsidRDefault="00FC1A3A">
      <w:pPr>
        <w:pStyle w:val="24"/>
        <w:framePr w:w="9408" w:h="14532" w:hRule="exact" w:wrap="none" w:vAnchor="page" w:hAnchor="page" w:x="1670" w:y="1112"/>
        <w:shd w:val="clear" w:color="auto" w:fill="auto"/>
        <w:spacing w:before="0"/>
        <w:ind w:firstLine="740"/>
      </w:pPr>
      <w:r>
        <w:t xml:space="preserve">Адаптированная основная общеобразовательная программа образования обучающихся с умственной отсталостью (интеллектуальными нарушениями) </w:t>
      </w:r>
      <w:r w:rsidR="00B016CA">
        <w:t>МКОУ «Добринская СОШ»</w:t>
      </w:r>
      <w:r>
        <w:t xml:space="preserve">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 Примерной адаптированной основной общеобразовательной программы (далее ПрАООП) обучающихся с умственной отсталостью (интеллектуальными нарушениями).</w:t>
      </w:r>
    </w:p>
    <w:p w:rsidR="00F734B2" w:rsidRDefault="00FC1A3A">
      <w:pPr>
        <w:pStyle w:val="24"/>
        <w:framePr w:w="9408" w:h="14532" w:hRule="exact" w:wrap="none" w:vAnchor="page" w:hAnchor="page" w:x="1670" w:y="1112"/>
        <w:shd w:val="clear" w:color="auto" w:fill="auto"/>
        <w:spacing w:before="0"/>
        <w:ind w:firstLine="740"/>
      </w:pPr>
      <w:r>
        <w:t>АООП самостоятельно разработана и утверждена школой в соответствии со Стандартом и с учетом ПрАООП с привлечением органов самоуправления (управляющий совет ), обеспечивающих государственно-общественный характер управления школой.</w:t>
      </w:r>
    </w:p>
    <w:p w:rsidR="00F734B2" w:rsidRDefault="00FC1A3A">
      <w:pPr>
        <w:pStyle w:val="24"/>
        <w:framePr w:w="9408" w:h="14532" w:hRule="exact" w:wrap="none" w:vAnchor="page" w:hAnchor="page" w:x="1670" w:y="1112"/>
        <w:shd w:val="clear" w:color="auto" w:fill="auto"/>
        <w:spacing w:before="0"/>
        <w:ind w:firstLine="740"/>
      </w:pPr>
      <w:r>
        <w:t>В основу разработки АООП для обучающихся с легкой умственной отсталостью (интеллектуальными нарушениями) заложены дифференцированный и деятельностный подходы.</w:t>
      </w:r>
    </w:p>
    <w:p w:rsidR="00F734B2" w:rsidRDefault="00FC1A3A">
      <w:pPr>
        <w:pStyle w:val="24"/>
        <w:framePr w:w="9408" w:h="14532" w:hRule="exact" w:wrap="none" w:vAnchor="page" w:hAnchor="page" w:x="1670" w:y="1112"/>
        <w:shd w:val="clear" w:color="auto" w:fill="auto"/>
        <w:spacing w:before="0"/>
        <w:ind w:firstLine="740"/>
      </w:pPr>
      <w:r>
        <w:rPr>
          <w:rStyle w:val="25"/>
        </w:rPr>
        <w:t>Дифференцированный подход</w:t>
      </w:r>
      <w:r>
        <w:t xml:space="preserve"> к построению АООП для обучающихся с легкой ум</w:t>
      </w:r>
      <w:r>
        <w:softHyphen/>
        <w:t>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w:t>
      </w:r>
      <w:r>
        <w:softHyphen/>
        <w:t>воения содержания образования.</w:t>
      </w:r>
    </w:p>
    <w:p w:rsidR="00F734B2" w:rsidRDefault="00FC1A3A">
      <w:pPr>
        <w:pStyle w:val="24"/>
        <w:framePr w:w="9408" w:h="14532" w:hRule="exact" w:wrap="none" w:vAnchor="page" w:hAnchor="page" w:x="1670" w:y="1112"/>
        <w:shd w:val="clear" w:color="auto" w:fill="auto"/>
        <w:spacing w:before="0"/>
        <w:ind w:firstLine="740"/>
      </w:pPr>
      <w:r>
        <w:t>Применение дифференцированного подхода к созданию образовательной программы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w:t>
      </w:r>
    </w:p>
    <w:p w:rsidR="00F734B2" w:rsidRDefault="00FC1A3A">
      <w:pPr>
        <w:pStyle w:val="24"/>
        <w:framePr w:w="9408" w:h="14532" w:hRule="exact" w:wrap="none" w:vAnchor="page" w:hAnchor="page" w:x="1670" w:y="1112"/>
        <w:shd w:val="clear" w:color="auto" w:fill="auto"/>
        <w:spacing w:before="0"/>
        <w:ind w:firstLine="740"/>
      </w:pPr>
      <w:r>
        <w:rPr>
          <w:rStyle w:val="25"/>
        </w:rPr>
        <w:t>Деятельностный</w:t>
      </w:r>
      <w: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F734B2" w:rsidRDefault="00FC1A3A">
      <w:pPr>
        <w:pStyle w:val="24"/>
        <w:framePr w:w="9408" w:h="14532" w:hRule="exact" w:wrap="none" w:vAnchor="page" w:hAnchor="page" w:x="1670" w:y="1112"/>
        <w:shd w:val="clear" w:color="auto" w:fill="auto"/>
        <w:spacing w:before="0"/>
        <w:ind w:firstLine="740"/>
      </w:pPr>
      <w:r>
        <w:t>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w:t>
      </w:r>
    </w:p>
    <w:p w:rsidR="00F734B2" w:rsidRDefault="00FC1A3A">
      <w:pPr>
        <w:pStyle w:val="24"/>
        <w:framePr w:w="9408" w:h="14532" w:hRule="exact" w:wrap="none" w:vAnchor="page" w:hAnchor="page" w:x="1670" w:y="1112"/>
        <w:shd w:val="clear" w:color="auto" w:fill="auto"/>
        <w:spacing w:before="0"/>
        <w:ind w:firstLine="580"/>
      </w:pPr>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F734B2" w:rsidRDefault="00FC1A3A">
      <w:pPr>
        <w:pStyle w:val="24"/>
        <w:framePr w:w="9408" w:h="14532" w:hRule="exact" w:wrap="none" w:vAnchor="page" w:hAnchor="page" w:x="1670" w:y="1112"/>
        <w:shd w:val="clear" w:color="auto" w:fill="auto"/>
        <w:spacing w:before="0"/>
        <w:ind w:firstLine="580"/>
      </w:pPr>
      <w:r>
        <w:t>В контексте разработки АООП образования для обучающихся с умственной от</w:t>
      </w:r>
      <w:r>
        <w:softHyphen/>
        <w:t>сталостью (интеллектуальными нарушениями) реализация деятельностного подхода обеспечивает:</w:t>
      </w:r>
    </w:p>
    <w:p w:rsidR="00F734B2" w:rsidRDefault="00FC1A3A" w:rsidP="00FE23CE">
      <w:pPr>
        <w:pStyle w:val="24"/>
        <w:framePr w:w="9408" w:h="14532" w:hRule="exact" w:wrap="none" w:vAnchor="page" w:hAnchor="page" w:x="1670" w:y="1112"/>
        <w:numPr>
          <w:ilvl w:val="0"/>
          <w:numId w:val="7"/>
        </w:numPr>
        <w:shd w:val="clear" w:color="auto" w:fill="auto"/>
        <w:tabs>
          <w:tab w:val="left" w:pos="821"/>
        </w:tabs>
        <w:spacing w:before="0" w:after="21" w:line="240" w:lineRule="exact"/>
        <w:ind w:firstLine="580"/>
      </w:pPr>
      <w:r>
        <w:t>придание результатам образования социально и личностно значимого характера;</w:t>
      </w:r>
    </w:p>
    <w:p w:rsidR="00F734B2" w:rsidRDefault="00FC1A3A" w:rsidP="00FE23CE">
      <w:pPr>
        <w:pStyle w:val="24"/>
        <w:framePr w:w="9408" w:h="14532" w:hRule="exact" w:wrap="none" w:vAnchor="page" w:hAnchor="page" w:x="1670" w:y="1112"/>
        <w:numPr>
          <w:ilvl w:val="0"/>
          <w:numId w:val="7"/>
        </w:numPr>
        <w:shd w:val="clear" w:color="auto" w:fill="auto"/>
        <w:tabs>
          <w:tab w:val="left" w:pos="783"/>
        </w:tabs>
        <w:spacing w:before="0"/>
        <w:ind w:firstLine="580"/>
      </w:pPr>
      <w: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F734B2" w:rsidRDefault="00FC1A3A" w:rsidP="00FE23CE">
      <w:pPr>
        <w:pStyle w:val="24"/>
        <w:framePr w:w="9408" w:h="14532" w:hRule="exact" w:wrap="none" w:vAnchor="page" w:hAnchor="page" w:x="1670" w:y="1112"/>
        <w:numPr>
          <w:ilvl w:val="0"/>
          <w:numId w:val="7"/>
        </w:numPr>
        <w:shd w:val="clear" w:color="auto" w:fill="auto"/>
        <w:tabs>
          <w:tab w:val="left" w:pos="783"/>
        </w:tabs>
        <w:spacing w:before="0" w:line="278" w:lineRule="exact"/>
        <w:ind w:firstLine="580"/>
      </w:pPr>
      <w:r>
        <w:t>существенное повышение мотивации и интереса к учению, приобретению нового опыта деятельности и поведения;</w:t>
      </w:r>
    </w:p>
    <w:p w:rsidR="00F734B2" w:rsidRDefault="00FC1A3A" w:rsidP="00FE23CE">
      <w:pPr>
        <w:pStyle w:val="24"/>
        <w:framePr w:w="9408" w:h="14532" w:hRule="exact" w:wrap="none" w:vAnchor="page" w:hAnchor="page" w:x="1670" w:y="1112"/>
        <w:numPr>
          <w:ilvl w:val="0"/>
          <w:numId w:val="7"/>
        </w:numPr>
        <w:shd w:val="clear" w:color="auto" w:fill="auto"/>
        <w:tabs>
          <w:tab w:val="left" w:pos="793"/>
        </w:tabs>
        <w:spacing w:before="0"/>
        <w:ind w:firstLine="580"/>
      </w:pPr>
      <w: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w:t>
      </w:r>
    </w:p>
    <w:p w:rsidR="00F734B2" w:rsidRDefault="00FC1A3A">
      <w:pPr>
        <w:pStyle w:val="a5"/>
        <w:framePr w:w="9408" w:h="248" w:hRule="exact" w:wrap="none" w:vAnchor="page" w:hAnchor="page" w:x="1670" w:y="15831"/>
        <w:shd w:val="clear" w:color="auto" w:fill="auto"/>
        <w:spacing w:line="220" w:lineRule="exact"/>
        <w:jc w:val="center"/>
      </w:pPr>
      <w:r>
        <w:t>4</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0" w:hRule="exact" w:wrap="none" w:vAnchor="page" w:hAnchor="page" w:x="1670" w:y="1109"/>
        <w:shd w:val="clear" w:color="auto" w:fill="auto"/>
        <w:tabs>
          <w:tab w:val="left" w:pos="793"/>
        </w:tabs>
        <w:spacing w:before="0"/>
      </w:pPr>
      <w:r>
        <w:lastRenderedPageBreak/>
        <w:t>(академических результатов), но и прежде всего жизненной компетенции, составляющей основу социальной успешности.</w:t>
      </w:r>
    </w:p>
    <w:p w:rsidR="00F734B2" w:rsidRDefault="00FC1A3A">
      <w:pPr>
        <w:pStyle w:val="24"/>
        <w:framePr w:w="9408" w:h="14410" w:hRule="exact" w:wrap="none" w:vAnchor="page" w:hAnchor="page" w:x="1670" w:y="1109"/>
        <w:shd w:val="clear" w:color="auto" w:fill="auto"/>
        <w:spacing w:before="0"/>
        <w:ind w:firstLine="580"/>
      </w:pPr>
      <w:r>
        <w:t xml:space="preserve">В основу АООП образования обучающихся с умственной отсталостью (интеллектуальными нарушениями) </w:t>
      </w:r>
      <w:r w:rsidR="00B016CA">
        <w:t>МКОУ «Добринская СОШ»</w:t>
      </w:r>
      <w:r>
        <w:t xml:space="preserve"> положены следующие принципы:</w:t>
      </w:r>
    </w:p>
    <w:p w:rsidR="00F734B2" w:rsidRDefault="00FC1A3A" w:rsidP="00FE23CE">
      <w:pPr>
        <w:pStyle w:val="24"/>
        <w:framePr w:w="9408" w:h="14410" w:hRule="exact" w:wrap="none" w:vAnchor="page" w:hAnchor="page" w:x="1670" w:y="1109"/>
        <w:numPr>
          <w:ilvl w:val="0"/>
          <w:numId w:val="8"/>
        </w:numPr>
        <w:shd w:val="clear" w:color="auto" w:fill="auto"/>
        <w:tabs>
          <w:tab w:val="left" w:pos="908"/>
        </w:tabs>
        <w:spacing w:before="0"/>
        <w:ind w:firstLine="580"/>
      </w:pPr>
      <w:r>
        <w:t>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F734B2" w:rsidRDefault="00FC1A3A" w:rsidP="00FE23CE">
      <w:pPr>
        <w:pStyle w:val="24"/>
        <w:framePr w:w="9408" w:h="14410" w:hRule="exact" w:wrap="none" w:vAnchor="page" w:hAnchor="page" w:x="1670" w:y="1109"/>
        <w:numPr>
          <w:ilvl w:val="0"/>
          <w:numId w:val="8"/>
        </w:numPr>
        <w:shd w:val="clear" w:color="auto" w:fill="auto"/>
        <w:tabs>
          <w:tab w:val="left" w:pos="1066"/>
        </w:tabs>
        <w:spacing w:before="0"/>
        <w:ind w:firstLine="740"/>
      </w:pPr>
      <w:r>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F734B2" w:rsidRDefault="00FC1A3A" w:rsidP="00FE23CE">
      <w:pPr>
        <w:pStyle w:val="24"/>
        <w:framePr w:w="9408" w:h="14410" w:hRule="exact" w:wrap="none" w:vAnchor="page" w:hAnchor="page" w:x="1670" w:y="1109"/>
        <w:numPr>
          <w:ilvl w:val="0"/>
          <w:numId w:val="8"/>
        </w:numPr>
        <w:shd w:val="clear" w:color="auto" w:fill="auto"/>
        <w:tabs>
          <w:tab w:val="left" w:pos="1066"/>
        </w:tabs>
        <w:spacing w:before="0"/>
        <w:ind w:firstLine="740"/>
      </w:pPr>
      <w:r>
        <w:t>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p w:rsidR="00F734B2" w:rsidRDefault="00FC1A3A" w:rsidP="00FE23CE">
      <w:pPr>
        <w:pStyle w:val="24"/>
        <w:framePr w:w="9408" w:h="14410" w:hRule="exact" w:wrap="none" w:vAnchor="page" w:hAnchor="page" w:x="1670" w:y="1109"/>
        <w:numPr>
          <w:ilvl w:val="0"/>
          <w:numId w:val="8"/>
        </w:numPr>
        <w:shd w:val="clear" w:color="auto" w:fill="auto"/>
        <w:tabs>
          <w:tab w:val="left" w:pos="1066"/>
        </w:tabs>
        <w:spacing w:before="0"/>
        <w:ind w:firstLine="740"/>
      </w:pPr>
      <w:r>
        <w:t>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F734B2" w:rsidRDefault="00FC1A3A" w:rsidP="00FE23CE">
      <w:pPr>
        <w:pStyle w:val="24"/>
        <w:framePr w:w="9408" w:h="14410" w:hRule="exact" w:wrap="none" w:vAnchor="page" w:hAnchor="page" w:x="1670" w:y="1109"/>
        <w:numPr>
          <w:ilvl w:val="0"/>
          <w:numId w:val="8"/>
        </w:numPr>
        <w:shd w:val="clear" w:color="auto" w:fill="auto"/>
        <w:tabs>
          <w:tab w:val="left" w:pos="1101"/>
        </w:tabs>
        <w:spacing w:before="0"/>
        <w:ind w:firstLine="740"/>
      </w:pPr>
      <w:r>
        <w:t>онтогенетический принцип;</w:t>
      </w:r>
    </w:p>
    <w:p w:rsidR="00F734B2" w:rsidRDefault="00FC1A3A" w:rsidP="00FE23CE">
      <w:pPr>
        <w:pStyle w:val="24"/>
        <w:framePr w:w="9408" w:h="14410" w:hRule="exact" w:wrap="none" w:vAnchor="page" w:hAnchor="page" w:x="1670" w:y="1109"/>
        <w:numPr>
          <w:ilvl w:val="0"/>
          <w:numId w:val="8"/>
        </w:numPr>
        <w:shd w:val="clear" w:color="auto" w:fill="auto"/>
        <w:tabs>
          <w:tab w:val="left" w:pos="1066"/>
        </w:tabs>
        <w:spacing w:before="0"/>
        <w:ind w:firstLine="740"/>
      </w:pPr>
      <w:r>
        <w:t>принцип преемственности, предполагающий взаимосвязь и непрерывность образования обучающихся с умственной отсталостью(интеллектуальными нарушениями) на всех этапах обучения: от младшего до старшего школьного возраста;</w:t>
      </w:r>
    </w:p>
    <w:p w:rsidR="00F734B2" w:rsidRDefault="00FC1A3A" w:rsidP="00FE23CE">
      <w:pPr>
        <w:pStyle w:val="24"/>
        <w:framePr w:w="9408" w:h="14410" w:hRule="exact" w:wrap="none" w:vAnchor="page" w:hAnchor="page" w:x="1670" w:y="1109"/>
        <w:numPr>
          <w:ilvl w:val="0"/>
          <w:numId w:val="8"/>
        </w:numPr>
        <w:shd w:val="clear" w:color="auto" w:fill="auto"/>
        <w:tabs>
          <w:tab w:val="left" w:pos="1066"/>
        </w:tabs>
        <w:spacing w:before="0"/>
        <w:ind w:firstLine="740"/>
      </w:pPr>
      <w: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F734B2" w:rsidRDefault="00FC1A3A" w:rsidP="00FE23CE">
      <w:pPr>
        <w:pStyle w:val="24"/>
        <w:framePr w:w="9408" w:h="14410" w:hRule="exact" w:wrap="none" w:vAnchor="page" w:hAnchor="page" w:x="1670" w:y="1109"/>
        <w:numPr>
          <w:ilvl w:val="0"/>
          <w:numId w:val="8"/>
        </w:numPr>
        <w:shd w:val="clear" w:color="auto" w:fill="auto"/>
        <w:tabs>
          <w:tab w:val="left" w:pos="1066"/>
        </w:tabs>
        <w:spacing w:before="0"/>
        <w:ind w:firstLine="740"/>
      </w:pPr>
      <w:r>
        <w:t>принцип учета возрастных особенностей обучающихся, определяющий содержание предметных областей и результаты личностных достижений;</w:t>
      </w:r>
    </w:p>
    <w:p w:rsidR="00F734B2" w:rsidRDefault="00FC1A3A" w:rsidP="00FE23CE">
      <w:pPr>
        <w:pStyle w:val="24"/>
        <w:framePr w:w="9408" w:h="14410" w:hRule="exact" w:wrap="none" w:vAnchor="page" w:hAnchor="page" w:x="1670" w:y="1109"/>
        <w:numPr>
          <w:ilvl w:val="0"/>
          <w:numId w:val="8"/>
        </w:numPr>
        <w:shd w:val="clear" w:color="auto" w:fill="auto"/>
        <w:tabs>
          <w:tab w:val="left" w:pos="1066"/>
        </w:tabs>
        <w:spacing w:before="0"/>
        <w:ind w:firstLine="740"/>
      </w:pPr>
      <w:r>
        <w:t>принцип учета особенностей психического развития разных групп обучающихся с умственной отсталостью (интеллектуальными нарушениями);</w:t>
      </w:r>
    </w:p>
    <w:p w:rsidR="00F734B2" w:rsidRDefault="00FC1A3A" w:rsidP="00FE23CE">
      <w:pPr>
        <w:pStyle w:val="24"/>
        <w:framePr w:w="9408" w:h="14410" w:hRule="exact" w:wrap="none" w:vAnchor="page" w:hAnchor="page" w:x="1670" w:y="1109"/>
        <w:numPr>
          <w:ilvl w:val="0"/>
          <w:numId w:val="8"/>
        </w:numPr>
        <w:shd w:val="clear" w:color="auto" w:fill="auto"/>
        <w:tabs>
          <w:tab w:val="left" w:pos="908"/>
        </w:tabs>
        <w:spacing w:before="0"/>
        <w:ind w:firstLine="580"/>
      </w:pPr>
      <w:r>
        <w:t>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F734B2" w:rsidRDefault="00FC1A3A" w:rsidP="00FE23CE">
      <w:pPr>
        <w:pStyle w:val="24"/>
        <w:framePr w:w="9408" w:h="14410" w:hRule="exact" w:wrap="none" w:vAnchor="page" w:hAnchor="page" w:x="1670" w:y="1109"/>
        <w:numPr>
          <w:ilvl w:val="0"/>
          <w:numId w:val="8"/>
        </w:numPr>
        <w:shd w:val="clear" w:color="auto" w:fill="auto"/>
        <w:tabs>
          <w:tab w:val="left" w:pos="898"/>
        </w:tabs>
        <w:spacing w:before="0"/>
        <w:ind w:firstLine="580"/>
      </w:pPr>
      <w:r>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F734B2" w:rsidRDefault="00FC1A3A" w:rsidP="00FE23CE">
      <w:pPr>
        <w:pStyle w:val="24"/>
        <w:framePr w:w="9408" w:h="14410" w:hRule="exact" w:wrap="none" w:vAnchor="page" w:hAnchor="page" w:x="1670" w:y="1109"/>
        <w:numPr>
          <w:ilvl w:val="0"/>
          <w:numId w:val="8"/>
        </w:numPr>
        <w:shd w:val="clear" w:color="auto" w:fill="auto"/>
        <w:tabs>
          <w:tab w:val="left" w:pos="998"/>
        </w:tabs>
        <w:spacing w:before="0"/>
        <w:ind w:firstLine="580"/>
      </w:pPr>
      <w:r>
        <w:t>принцип сотрудничества с семьей.</w:t>
      </w:r>
    </w:p>
    <w:p w:rsidR="00F734B2" w:rsidRDefault="00FC1A3A">
      <w:pPr>
        <w:pStyle w:val="24"/>
        <w:framePr w:w="9408" w:h="14410" w:hRule="exact" w:wrap="none" w:vAnchor="page" w:hAnchor="page" w:x="1670" w:y="1109"/>
        <w:shd w:val="clear" w:color="auto" w:fill="auto"/>
        <w:spacing w:before="0"/>
        <w:ind w:firstLine="580"/>
      </w:pPr>
      <w:r>
        <w:t>Структура АООП обучающихся с умственной отсталостью (интеллектуальными нарушениями) включает целевой, содержательный и организационный разделы.</w:t>
      </w:r>
    </w:p>
    <w:p w:rsidR="00F734B2" w:rsidRDefault="00FC1A3A">
      <w:pPr>
        <w:pStyle w:val="24"/>
        <w:framePr w:w="9408" w:h="14410" w:hRule="exact" w:wrap="none" w:vAnchor="page" w:hAnchor="page" w:x="1670" w:y="1109"/>
        <w:shd w:val="clear" w:color="auto" w:fill="auto"/>
        <w:spacing w:before="0"/>
        <w:ind w:firstLine="740"/>
      </w:pPr>
      <w:r>
        <w:t>Целевой раздел определяет общее назначение, цели, задачи и планируемые результаты реализации АООП , а также способы определения достижения этих целей и результатов.</w:t>
      </w:r>
    </w:p>
    <w:p w:rsidR="00F734B2" w:rsidRDefault="00FC1A3A">
      <w:pPr>
        <w:pStyle w:val="24"/>
        <w:framePr w:w="9408" w:h="14410" w:hRule="exact" w:wrap="none" w:vAnchor="page" w:hAnchor="page" w:x="1670" w:y="1109"/>
        <w:shd w:val="clear" w:color="auto" w:fill="auto"/>
        <w:spacing w:before="0"/>
        <w:ind w:firstLine="740"/>
      </w:pPr>
      <w:r>
        <w:t>Целевой раздел включает:</w:t>
      </w:r>
    </w:p>
    <w:p w:rsidR="00F734B2" w:rsidRDefault="00FC1A3A">
      <w:pPr>
        <w:pStyle w:val="24"/>
        <w:framePr w:w="9408" w:h="14410" w:hRule="exact" w:wrap="none" w:vAnchor="page" w:hAnchor="page" w:x="1670" w:y="1109"/>
        <w:shd w:val="clear" w:color="auto" w:fill="auto"/>
        <w:spacing w:before="0"/>
        <w:ind w:firstLine="740"/>
      </w:pPr>
      <w:r>
        <w:t>пояснительную записку;</w:t>
      </w:r>
    </w:p>
    <w:p w:rsidR="00F734B2" w:rsidRDefault="00FC1A3A">
      <w:pPr>
        <w:pStyle w:val="24"/>
        <w:framePr w:w="9408" w:h="14410" w:hRule="exact" w:wrap="none" w:vAnchor="page" w:hAnchor="page" w:x="1670" w:y="1109"/>
        <w:shd w:val="clear" w:color="auto" w:fill="auto"/>
        <w:spacing w:before="0"/>
        <w:ind w:firstLine="740"/>
      </w:pPr>
      <w:r>
        <w:t>планируемые результаты освоения обучающимися с умственной отсталостью (интеллектуальными нарушениями) АООП образования;</w:t>
      </w:r>
    </w:p>
    <w:p w:rsidR="00F734B2" w:rsidRDefault="00FC1A3A">
      <w:pPr>
        <w:pStyle w:val="24"/>
        <w:framePr w:w="9408" w:h="14410" w:hRule="exact" w:wrap="none" w:vAnchor="page" w:hAnchor="page" w:x="1670" w:y="1109"/>
        <w:shd w:val="clear" w:color="auto" w:fill="auto"/>
        <w:spacing w:before="0"/>
        <w:ind w:firstLine="740"/>
      </w:pPr>
      <w:r>
        <w:t>систему оценки достижения планируемых результатов освоения АООП образования.</w:t>
      </w:r>
    </w:p>
    <w:p w:rsidR="00F734B2" w:rsidRDefault="00FC1A3A">
      <w:pPr>
        <w:pStyle w:val="a5"/>
        <w:framePr w:wrap="none" w:vAnchor="page" w:hAnchor="page" w:x="6293" w:y="15826"/>
        <w:shd w:val="clear" w:color="auto" w:fill="auto"/>
        <w:spacing w:line="220" w:lineRule="exact"/>
      </w:pPr>
      <w:r>
        <w:t>5</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237" w:hRule="exact" w:wrap="none" w:vAnchor="page" w:hAnchor="page" w:x="1670" w:y="1109"/>
        <w:shd w:val="clear" w:color="auto" w:fill="auto"/>
        <w:spacing w:before="0"/>
        <w:ind w:firstLine="740"/>
      </w:pPr>
      <w:r>
        <w:lastRenderedPageBreak/>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F734B2" w:rsidRDefault="00FC1A3A">
      <w:pPr>
        <w:pStyle w:val="24"/>
        <w:framePr w:w="9408" w:h="14237" w:hRule="exact" w:wrap="none" w:vAnchor="page" w:hAnchor="page" w:x="1670" w:y="1109"/>
        <w:shd w:val="clear" w:color="auto" w:fill="auto"/>
        <w:spacing w:before="0"/>
        <w:ind w:firstLine="740"/>
      </w:pPr>
      <w:r>
        <w:t>программу формирования базовых учебных действий;</w:t>
      </w:r>
    </w:p>
    <w:p w:rsidR="00F734B2" w:rsidRDefault="00FC1A3A">
      <w:pPr>
        <w:pStyle w:val="24"/>
        <w:framePr w:w="9408" w:h="14237" w:hRule="exact" w:wrap="none" w:vAnchor="page" w:hAnchor="page" w:x="1670" w:y="1109"/>
        <w:shd w:val="clear" w:color="auto" w:fill="auto"/>
        <w:spacing w:before="0"/>
        <w:ind w:firstLine="740"/>
      </w:pPr>
      <w:r>
        <w:t>программы отдельных учебных предметов, курсов коррекционно-развивающей области;</w:t>
      </w:r>
    </w:p>
    <w:p w:rsidR="00F734B2" w:rsidRDefault="00FC1A3A">
      <w:pPr>
        <w:pStyle w:val="24"/>
        <w:framePr w:w="9408" w:h="14237" w:hRule="exact" w:wrap="none" w:vAnchor="page" w:hAnchor="page" w:x="1670" w:y="1109"/>
        <w:shd w:val="clear" w:color="auto" w:fill="auto"/>
        <w:spacing w:before="0"/>
        <w:ind w:firstLine="740"/>
      </w:pPr>
      <w:r>
        <w:t>программу духовно-нравственного (нравственного) развития обучающихся с умственной отсталостью (интеллектуальными нарушениями);</w:t>
      </w:r>
    </w:p>
    <w:p w:rsidR="00F734B2" w:rsidRDefault="00FC1A3A">
      <w:pPr>
        <w:pStyle w:val="24"/>
        <w:framePr w:w="9408" w:h="14237" w:hRule="exact" w:wrap="none" w:vAnchor="page" w:hAnchor="page" w:x="1670" w:y="1109"/>
        <w:shd w:val="clear" w:color="auto" w:fill="auto"/>
        <w:spacing w:before="0"/>
        <w:ind w:firstLine="740"/>
      </w:pPr>
      <w:r>
        <w:t>программу формирования экологической культуры, здорового и безопасного образа</w:t>
      </w:r>
    </w:p>
    <w:p w:rsidR="00F734B2" w:rsidRDefault="00FC1A3A">
      <w:pPr>
        <w:pStyle w:val="24"/>
        <w:framePr w:w="9408" w:h="14237" w:hRule="exact" w:wrap="none" w:vAnchor="page" w:hAnchor="page" w:x="1670" w:y="1109"/>
        <w:shd w:val="clear" w:color="auto" w:fill="auto"/>
        <w:spacing w:before="0"/>
      </w:pPr>
      <w:r>
        <w:t>жизни;</w:t>
      </w:r>
    </w:p>
    <w:p w:rsidR="00F734B2" w:rsidRDefault="00FC1A3A">
      <w:pPr>
        <w:pStyle w:val="24"/>
        <w:framePr w:w="9408" w:h="14237" w:hRule="exact" w:wrap="none" w:vAnchor="page" w:hAnchor="page" w:x="1670" w:y="1109"/>
        <w:shd w:val="clear" w:color="auto" w:fill="auto"/>
        <w:spacing w:before="0"/>
        <w:ind w:firstLine="740"/>
      </w:pPr>
      <w:r>
        <w:t>программу внеурочной деятельности;</w:t>
      </w:r>
    </w:p>
    <w:p w:rsidR="00F734B2" w:rsidRDefault="00FC1A3A">
      <w:pPr>
        <w:pStyle w:val="24"/>
        <w:framePr w:w="9408" w:h="14237" w:hRule="exact" w:wrap="none" w:vAnchor="page" w:hAnchor="page" w:x="1670" w:y="1109"/>
        <w:shd w:val="clear" w:color="auto" w:fill="auto"/>
        <w:spacing w:before="0"/>
        <w:ind w:firstLine="740"/>
      </w:pPr>
      <w:r>
        <w:t>программу коррекционной работы с обучающимися с легкой умственной отсталостью (интеллектуальными нарушениями) (вариант 1);</w:t>
      </w:r>
    </w:p>
    <w:p w:rsidR="00F734B2" w:rsidRDefault="00FC1A3A">
      <w:pPr>
        <w:pStyle w:val="24"/>
        <w:framePr w:w="9408" w:h="14237" w:hRule="exact" w:wrap="none" w:vAnchor="page" w:hAnchor="page" w:x="1670" w:y="1109"/>
        <w:shd w:val="clear" w:color="auto" w:fill="auto"/>
        <w:spacing w:before="0"/>
        <w:ind w:firstLine="740"/>
      </w:pPr>
      <w:r>
        <w:t>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F734B2" w:rsidRDefault="00FC1A3A">
      <w:pPr>
        <w:pStyle w:val="24"/>
        <w:framePr w:w="9408" w:h="14237" w:hRule="exact" w:wrap="none" w:vAnchor="page" w:hAnchor="page" w:x="1670" w:y="1109"/>
        <w:shd w:val="clear" w:color="auto" w:fill="auto"/>
        <w:spacing w:before="0"/>
        <w:ind w:firstLine="740"/>
      </w:pPr>
      <w:r>
        <w:t>Организационный раздел определяет общие рамки организации образовательного процесса, а также механизмы реализации АООП Организацией.</w:t>
      </w:r>
    </w:p>
    <w:p w:rsidR="00F734B2" w:rsidRDefault="00FC1A3A">
      <w:pPr>
        <w:pStyle w:val="24"/>
        <w:framePr w:w="9408" w:h="14237" w:hRule="exact" w:wrap="none" w:vAnchor="page" w:hAnchor="page" w:x="1670" w:y="1109"/>
        <w:shd w:val="clear" w:color="auto" w:fill="auto"/>
        <w:spacing w:before="0"/>
        <w:ind w:firstLine="740"/>
      </w:pPr>
      <w:r>
        <w:t>Организационный раздел включает:</w:t>
      </w:r>
    </w:p>
    <w:p w:rsidR="00F734B2" w:rsidRDefault="00FC1A3A">
      <w:pPr>
        <w:pStyle w:val="24"/>
        <w:framePr w:w="9408" w:h="14237" w:hRule="exact" w:wrap="none" w:vAnchor="page" w:hAnchor="page" w:x="1670" w:y="1109"/>
        <w:shd w:val="clear" w:color="auto" w:fill="auto"/>
        <w:spacing w:before="0"/>
        <w:ind w:firstLine="740"/>
      </w:pPr>
      <w:r>
        <w:t>учебный план;</w:t>
      </w:r>
    </w:p>
    <w:p w:rsidR="00F734B2" w:rsidRDefault="00FC1A3A">
      <w:pPr>
        <w:pStyle w:val="24"/>
        <w:framePr w:w="9408" w:h="14237" w:hRule="exact" w:wrap="none" w:vAnchor="page" w:hAnchor="page" w:x="1670" w:y="1109"/>
        <w:shd w:val="clear" w:color="auto" w:fill="auto"/>
        <w:spacing w:before="0"/>
        <w:ind w:firstLine="740"/>
      </w:pPr>
      <w:r>
        <w:t>систему специальных условий реализации основной образовательной программы в соответствии с требованиями Стандарта.</w:t>
      </w:r>
    </w:p>
    <w:p w:rsidR="00F734B2" w:rsidRDefault="00FC1A3A">
      <w:pPr>
        <w:pStyle w:val="24"/>
        <w:framePr w:w="9408" w:h="14237" w:hRule="exact" w:wrap="none" w:vAnchor="page" w:hAnchor="page" w:x="1670" w:y="1109"/>
        <w:shd w:val="clear" w:color="auto" w:fill="auto"/>
        <w:spacing w:before="0" w:after="163"/>
        <w:ind w:firstLine="740"/>
      </w:pPr>
      <w:bookmarkStart w:id="4" w:name="bookmark3"/>
      <w:r>
        <w:t>Обучающийся с умственной отсталостью (интеллектуальными нарушениями) получает образование по АООП (варианты 1 и 2),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bookmarkEnd w:id="4"/>
    </w:p>
    <w:p w:rsidR="00F734B2" w:rsidRDefault="00FC1A3A">
      <w:pPr>
        <w:pStyle w:val="27"/>
        <w:framePr w:w="9408" w:h="14237" w:hRule="exact" w:wrap="none" w:vAnchor="page" w:hAnchor="page" w:x="1670" w:y="1109"/>
        <w:shd w:val="clear" w:color="auto" w:fill="auto"/>
        <w:spacing w:before="0"/>
      </w:pPr>
      <w:bookmarkStart w:id="5" w:name="bookmark4"/>
      <w:r>
        <w:t>2. ПРИМЕРНАЯ АДАПТИРОВАННАЯ ОСНОВНАЯ</w:t>
      </w:r>
      <w:bookmarkEnd w:id="5"/>
    </w:p>
    <w:p w:rsidR="00F734B2" w:rsidRDefault="00FC1A3A">
      <w:pPr>
        <w:pStyle w:val="27"/>
        <w:framePr w:w="9408" w:h="14237" w:hRule="exact" w:wrap="none" w:vAnchor="page" w:hAnchor="page" w:x="1670" w:y="1109"/>
        <w:shd w:val="clear" w:color="auto" w:fill="auto"/>
        <w:spacing w:before="0" w:after="252"/>
        <w:ind w:left="480"/>
        <w:jc w:val="left"/>
      </w:pPr>
      <w:bookmarkStart w:id="6" w:name="bookmark5"/>
      <w:r>
        <w:t>ОБЩЕОБРАЗОВАТЕЛЬНАЯ ПРОГРАММА ОБРАЗОВАНИЯ ОБУЧАЮЩИХСЯ С ЛЕГКОЙ УМСТВЕННОЙ ОТСТАЛОСТЬЮ (ИНТЕЛЛЕКТУАЛЬНЫМИ НАРУШЕНИЯМИ) (ВАРИАНТ 1)</w:t>
      </w:r>
      <w:bookmarkEnd w:id="6"/>
    </w:p>
    <w:p w:rsidR="00F734B2" w:rsidRDefault="00FC1A3A" w:rsidP="00FE23CE">
      <w:pPr>
        <w:pStyle w:val="90"/>
        <w:framePr w:w="9408" w:h="14237" w:hRule="exact" w:wrap="none" w:vAnchor="page" w:hAnchor="page" w:x="1670" w:y="1109"/>
        <w:numPr>
          <w:ilvl w:val="0"/>
          <w:numId w:val="9"/>
        </w:numPr>
        <w:shd w:val="clear" w:color="auto" w:fill="auto"/>
        <w:tabs>
          <w:tab w:val="left" w:pos="575"/>
        </w:tabs>
        <w:spacing w:before="0" w:after="95" w:line="280" w:lineRule="exact"/>
      </w:pPr>
      <w:bookmarkStart w:id="7" w:name="bookmark6"/>
      <w:r>
        <w:t>Целевой раздел</w:t>
      </w:r>
      <w:bookmarkEnd w:id="7"/>
    </w:p>
    <w:p w:rsidR="00F734B2" w:rsidRDefault="00FC1A3A" w:rsidP="00FE23CE">
      <w:pPr>
        <w:pStyle w:val="101"/>
        <w:framePr w:w="9408" w:h="14237" w:hRule="exact" w:wrap="none" w:vAnchor="page" w:hAnchor="page" w:x="1670" w:y="1109"/>
        <w:numPr>
          <w:ilvl w:val="0"/>
          <w:numId w:val="10"/>
        </w:numPr>
        <w:shd w:val="clear" w:color="auto" w:fill="auto"/>
        <w:tabs>
          <w:tab w:val="left" w:pos="4100"/>
        </w:tabs>
        <w:spacing w:before="0" w:after="141" w:line="240" w:lineRule="exact"/>
        <w:ind w:left="3400"/>
      </w:pPr>
      <w:r>
        <w:t>Пояснительная записка</w:t>
      </w:r>
    </w:p>
    <w:p w:rsidR="00F734B2" w:rsidRDefault="00FC1A3A">
      <w:pPr>
        <w:pStyle w:val="24"/>
        <w:framePr w:w="9408" w:h="14237" w:hRule="exact" w:wrap="none" w:vAnchor="page" w:hAnchor="page" w:x="1670" w:y="1109"/>
        <w:shd w:val="clear" w:color="auto" w:fill="auto"/>
        <w:spacing w:before="0"/>
        <w:ind w:firstLine="740"/>
      </w:pPr>
      <w:r>
        <w:t>Цель реализации АООП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734B2" w:rsidRDefault="00FC1A3A">
      <w:pPr>
        <w:pStyle w:val="24"/>
        <w:framePr w:w="9408" w:h="14237" w:hRule="exact" w:wrap="none" w:vAnchor="page" w:hAnchor="page" w:x="1670" w:y="1109"/>
        <w:shd w:val="clear" w:color="auto" w:fill="auto"/>
        <w:spacing w:before="0"/>
        <w:ind w:firstLine="740"/>
      </w:pPr>
      <w:r>
        <w:t xml:space="preserve">Достижение поставленной цели при разработке и реализации </w:t>
      </w:r>
      <w:r w:rsidR="00B016CA">
        <w:t>МКОУ «Добринская СОШ»</w:t>
      </w:r>
      <w:r>
        <w:t xml:space="preserve"> АООП предусматривает решение следующих основных задач:</w:t>
      </w:r>
    </w:p>
    <w:p w:rsidR="00F734B2" w:rsidRDefault="00FC1A3A" w:rsidP="00FE23CE">
      <w:pPr>
        <w:pStyle w:val="24"/>
        <w:framePr w:w="9408" w:h="14237" w:hRule="exact" w:wrap="none" w:vAnchor="page" w:hAnchor="page" w:x="1670" w:y="1109"/>
        <w:numPr>
          <w:ilvl w:val="0"/>
          <w:numId w:val="8"/>
        </w:numPr>
        <w:shd w:val="clear" w:color="auto" w:fill="auto"/>
        <w:tabs>
          <w:tab w:val="left" w:pos="4572"/>
        </w:tabs>
        <w:spacing w:before="0"/>
        <w:ind w:firstLine="740"/>
      </w:pPr>
      <w:r>
        <w:t xml:space="preserve"> овладение обучающимися</w:t>
      </w:r>
      <w:r>
        <w:tab/>
        <w:t>с легкой умственной отсталостью (интеллектуальными нарушениями) учебной деятельностью, обеспечивающей формирование жизненных компетенций;</w:t>
      </w:r>
    </w:p>
    <w:p w:rsidR="00F734B2" w:rsidRDefault="00FC1A3A" w:rsidP="00FE23CE">
      <w:pPr>
        <w:pStyle w:val="24"/>
        <w:framePr w:w="9408" w:h="14237" w:hRule="exact" w:wrap="none" w:vAnchor="page" w:hAnchor="page" w:x="1670" w:y="1109"/>
        <w:numPr>
          <w:ilvl w:val="0"/>
          <w:numId w:val="8"/>
        </w:numPr>
        <w:shd w:val="clear" w:color="auto" w:fill="auto"/>
        <w:tabs>
          <w:tab w:val="left" w:pos="1137"/>
        </w:tabs>
        <w:spacing w:before="0"/>
        <w:ind w:firstLine="740"/>
      </w:pPr>
      <w:r>
        <w:t>формирование общей культуры, обеспечивающей разностороннее развитие их</w:t>
      </w:r>
    </w:p>
    <w:p w:rsidR="00F734B2" w:rsidRDefault="00FC1A3A">
      <w:pPr>
        <w:pStyle w:val="24"/>
        <w:framePr w:w="9408" w:h="14237" w:hRule="exact" w:wrap="none" w:vAnchor="page" w:hAnchor="page" w:x="1670" w:y="1109"/>
        <w:shd w:val="clear" w:color="auto" w:fill="auto"/>
        <w:tabs>
          <w:tab w:val="left" w:pos="4572"/>
        </w:tabs>
        <w:spacing w:before="0"/>
      </w:pPr>
      <w:r>
        <w:t>личности (нравственно-эстетическое,</w:t>
      </w:r>
      <w:r>
        <w:tab/>
        <w:t>социально-личностное, интеллектуальное,</w:t>
      </w:r>
    </w:p>
    <w:p w:rsidR="00F734B2" w:rsidRDefault="00FC1A3A">
      <w:pPr>
        <w:pStyle w:val="24"/>
        <w:framePr w:w="9408" w:h="14237" w:hRule="exact" w:wrap="none" w:vAnchor="page" w:hAnchor="page" w:x="1670" w:y="1109"/>
        <w:shd w:val="clear" w:color="auto" w:fill="auto"/>
        <w:spacing w:before="0"/>
      </w:pPr>
      <w:r>
        <w:t>физическое), в соответствии с принятыми в семье и обществе духовно-нравственными и социокультурными ценностями;</w:t>
      </w:r>
    </w:p>
    <w:p w:rsidR="00F734B2" w:rsidRDefault="00FC1A3A" w:rsidP="00FE23CE">
      <w:pPr>
        <w:pStyle w:val="24"/>
        <w:framePr w:w="9408" w:h="14237" w:hRule="exact" w:wrap="none" w:vAnchor="page" w:hAnchor="page" w:x="1670" w:y="1109"/>
        <w:numPr>
          <w:ilvl w:val="0"/>
          <w:numId w:val="8"/>
        </w:numPr>
        <w:shd w:val="clear" w:color="auto" w:fill="auto"/>
        <w:tabs>
          <w:tab w:val="left" w:pos="1103"/>
        </w:tabs>
        <w:spacing w:before="0"/>
        <w:ind w:firstLine="740"/>
      </w:pPr>
      <w:r>
        <w:t>достижение планируемых результатов освоения АООП образования обучающимися с легкой умственной отсталостью (интеллектуальными нарушениями) с</w:t>
      </w:r>
    </w:p>
    <w:p w:rsidR="00F734B2" w:rsidRDefault="00FC1A3A">
      <w:pPr>
        <w:pStyle w:val="a5"/>
        <w:framePr w:wrap="none" w:vAnchor="page" w:hAnchor="page" w:x="6297" w:y="15826"/>
        <w:shd w:val="clear" w:color="auto" w:fill="auto"/>
        <w:spacing w:line="220" w:lineRule="exact"/>
      </w:pPr>
      <w:r>
        <w:t>6</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3670" w:hRule="exact" w:wrap="none" w:vAnchor="page" w:hAnchor="page" w:x="1670" w:y="1105"/>
        <w:shd w:val="clear" w:color="auto" w:fill="auto"/>
        <w:tabs>
          <w:tab w:val="left" w:pos="1103"/>
        </w:tabs>
        <w:spacing w:before="0" w:line="278" w:lineRule="exact"/>
      </w:pPr>
      <w:r>
        <w:lastRenderedPageBreak/>
        <w:t>учетом их особых образовательных потребностей, а также индивидуальных особенностей и возможностей;</w:t>
      </w:r>
    </w:p>
    <w:p w:rsidR="00F734B2" w:rsidRDefault="00FC1A3A" w:rsidP="00FE23CE">
      <w:pPr>
        <w:pStyle w:val="24"/>
        <w:framePr w:w="9408" w:h="13670" w:hRule="exact" w:wrap="none" w:vAnchor="page" w:hAnchor="page" w:x="1670" w:y="1105"/>
        <w:numPr>
          <w:ilvl w:val="0"/>
          <w:numId w:val="8"/>
        </w:numPr>
        <w:shd w:val="clear" w:color="auto" w:fill="auto"/>
        <w:tabs>
          <w:tab w:val="left" w:pos="1076"/>
        </w:tabs>
        <w:spacing w:before="0"/>
        <w:ind w:firstLine="740"/>
      </w:pPr>
      <w:r>
        <w:t>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F734B2" w:rsidRDefault="00FC1A3A" w:rsidP="00FE23CE">
      <w:pPr>
        <w:pStyle w:val="24"/>
        <w:framePr w:w="9408" w:h="13670" w:hRule="exact" w:wrap="none" w:vAnchor="page" w:hAnchor="page" w:x="1670" w:y="1105"/>
        <w:numPr>
          <w:ilvl w:val="0"/>
          <w:numId w:val="8"/>
        </w:numPr>
        <w:shd w:val="clear" w:color="auto" w:fill="auto"/>
        <w:tabs>
          <w:tab w:val="left" w:pos="1066"/>
        </w:tabs>
        <w:spacing w:before="0" w:after="68" w:line="278" w:lineRule="exact"/>
        <w:ind w:firstLine="740"/>
      </w:pPr>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734B2" w:rsidRDefault="00FC1A3A">
      <w:pPr>
        <w:pStyle w:val="40"/>
        <w:framePr w:w="9408" w:h="13670" w:hRule="exact" w:wrap="none" w:vAnchor="page" w:hAnchor="page" w:x="1670" w:y="1105"/>
        <w:shd w:val="clear" w:color="auto" w:fill="auto"/>
        <w:spacing w:after="56" w:line="269" w:lineRule="exact"/>
        <w:jc w:val="both"/>
      </w:pPr>
      <w: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F734B2" w:rsidRDefault="00FC1A3A">
      <w:pPr>
        <w:pStyle w:val="24"/>
        <w:framePr w:w="9408" w:h="13670" w:hRule="exact" w:wrap="none" w:vAnchor="page" w:hAnchor="page" w:x="1670" w:y="1105"/>
        <w:shd w:val="clear" w:color="auto" w:fill="auto"/>
        <w:spacing w:before="0" w:after="53"/>
        <w:ind w:firstLine="740"/>
      </w:pPr>
      <w:r>
        <w:t>АООП образования обучающихся с легкой умственной отсталостью (интеллектуальными нарушениями) создана с учетом их особых образовательных потребностей.</w:t>
      </w:r>
    </w:p>
    <w:p w:rsidR="00F734B2" w:rsidRDefault="00FC1A3A">
      <w:pPr>
        <w:pStyle w:val="24"/>
        <w:framePr w:w="9408" w:h="13670" w:hRule="exact" w:wrap="none" w:vAnchor="page" w:hAnchor="page" w:x="1670" w:y="1105"/>
        <w:shd w:val="clear" w:color="auto" w:fill="auto"/>
        <w:spacing w:before="0" w:line="283" w:lineRule="exact"/>
        <w:ind w:firstLine="740"/>
      </w:pPr>
      <w:r>
        <w:t>АООП включает обязательную часть и часть, формируемую участниками образовательного процесса.</w:t>
      </w:r>
    </w:p>
    <w:p w:rsidR="00F734B2" w:rsidRDefault="00FC1A3A">
      <w:pPr>
        <w:pStyle w:val="24"/>
        <w:framePr w:w="9408" w:h="13670" w:hRule="exact" w:wrap="none" w:vAnchor="page" w:hAnchor="page" w:x="1670" w:y="1105"/>
        <w:shd w:val="clear" w:color="auto" w:fill="auto"/>
        <w:spacing w:before="0"/>
        <w:ind w:firstLine="740"/>
      </w:pPr>
      <w:r>
        <w:t>Обязательная часть АООП для обучающихся с легкой умственной отсталостью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F734B2" w:rsidRDefault="00FC1A3A">
      <w:pPr>
        <w:pStyle w:val="24"/>
        <w:framePr w:w="9408" w:h="13670" w:hRule="exact" w:wrap="none" w:vAnchor="page" w:hAnchor="page" w:x="1670" w:y="1105"/>
        <w:shd w:val="clear" w:color="auto" w:fill="auto"/>
        <w:spacing w:before="0"/>
        <w:ind w:firstLine="740"/>
      </w:pPr>
      <w:r>
        <w:t>Сроки реализации АООП для обучающихся с умственной отсталостью (интеллектуальными нарушениями) составляет 9 —12 лет.</w:t>
      </w:r>
    </w:p>
    <w:p w:rsidR="00F734B2" w:rsidRDefault="00FC1A3A">
      <w:pPr>
        <w:pStyle w:val="24"/>
        <w:framePr w:w="9408" w:h="13670" w:hRule="exact" w:wrap="none" w:vAnchor="page" w:hAnchor="page" w:x="1670" w:y="1105"/>
        <w:shd w:val="clear" w:color="auto" w:fill="auto"/>
        <w:spacing w:before="0"/>
        <w:ind w:firstLine="740"/>
      </w:pPr>
      <w:r>
        <w:t>В реализации АООП выделено 3 этапа:</w:t>
      </w:r>
    </w:p>
    <w:p w:rsidR="00F734B2" w:rsidRDefault="00FC1A3A" w:rsidP="00FE23CE">
      <w:pPr>
        <w:pStyle w:val="24"/>
        <w:framePr w:w="9408" w:h="13670" w:hRule="exact" w:wrap="none" w:vAnchor="page" w:hAnchor="page" w:x="1670" w:y="1105"/>
        <w:numPr>
          <w:ilvl w:val="0"/>
          <w:numId w:val="11"/>
        </w:numPr>
        <w:shd w:val="clear" w:color="auto" w:fill="auto"/>
        <w:tabs>
          <w:tab w:val="left" w:pos="963"/>
        </w:tabs>
        <w:spacing w:before="0"/>
        <w:ind w:firstLine="740"/>
      </w:pPr>
      <w:r>
        <w:t>этап — (дополнительный первый класс — 1) 1-4 классы;</w:t>
      </w:r>
    </w:p>
    <w:p w:rsidR="00F734B2" w:rsidRDefault="00FC1A3A" w:rsidP="00FE23CE">
      <w:pPr>
        <w:pStyle w:val="24"/>
        <w:framePr w:w="9408" w:h="13670" w:hRule="exact" w:wrap="none" w:vAnchor="page" w:hAnchor="page" w:x="1670" w:y="1105"/>
        <w:numPr>
          <w:ilvl w:val="0"/>
          <w:numId w:val="11"/>
        </w:numPr>
        <w:shd w:val="clear" w:color="auto" w:fill="auto"/>
        <w:tabs>
          <w:tab w:val="left" w:pos="1034"/>
        </w:tabs>
        <w:spacing w:before="0"/>
        <w:ind w:firstLine="740"/>
      </w:pPr>
      <w:r>
        <w:t>этап — 5-9 классы;</w:t>
      </w:r>
    </w:p>
    <w:p w:rsidR="00F734B2" w:rsidRDefault="00FC1A3A" w:rsidP="00FE23CE">
      <w:pPr>
        <w:pStyle w:val="24"/>
        <w:framePr w:w="9408" w:h="13670" w:hRule="exact" w:wrap="none" w:vAnchor="page" w:hAnchor="page" w:x="1670" w:y="1105"/>
        <w:numPr>
          <w:ilvl w:val="0"/>
          <w:numId w:val="11"/>
        </w:numPr>
        <w:shd w:val="clear" w:color="auto" w:fill="auto"/>
        <w:tabs>
          <w:tab w:val="left" w:pos="1110"/>
        </w:tabs>
        <w:spacing w:before="0"/>
        <w:ind w:firstLine="740"/>
      </w:pPr>
      <w:r>
        <w:t>этап — 10-12 классы.</w:t>
      </w:r>
    </w:p>
    <w:p w:rsidR="00F734B2" w:rsidRDefault="00FC1A3A">
      <w:pPr>
        <w:pStyle w:val="24"/>
        <w:framePr w:w="9408" w:h="13670" w:hRule="exact" w:wrap="none" w:vAnchor="page" w:hAnchor="page" w:x="1670" w:y="1105"/>
        <w:shd w:val="clear" w:color="auto" w:fill="auto"/>
        <w:spacing w:before="0"/>
        <w:ind w:firstLine="740"/>
      </w:pPr>
      <w:r>
        <w:t xml:space="preserve">Цель </w:t>
      </w:r>
      <w:r>
        <w:rPr>
          <w:lang w:val="en-US" w:eastAsia="en-US" w:bidi="en-US"/>
        </w:rPr>
        <w:t>I</w:t>
      </w:r>
      <w:r>
        <w:t>-го этапа состоит в формировании основ предметных знаний и умений, коррекции недостатков психофизического развития обучающихся.</w:t>
      </w:r>
    </w:p>
    <w:p w:rsidR="00F734B2" w:rsidRDefault="00FC1A3A">
      <w:pPr>
        <w:pStyle w:val="24"/>
        <w:framePr w:w="9408" w:h="13670" w:hRule="exact" w:wrap="none" w:vAnchor="page" w:hAnchor="page" w:x="1670" w:y="1105"/>
        <w:shd w:val="clear" w:color="auto" w:fill="auto"/>
        <w:spacing w:before="0"/>
        <w:ind w:firstLine="740"/>
      </w:pPr>
      <w:r>
        <w:t>Организация первого дополнительного класса (1) направлена на решение диагностико-пропедевтических задач:</w:t>
      </w:r>
    </w:p>
    <w:p w:rsidR="00F734B2" w:rsidRDefault="00FC1A3A" w:rsidP="00FE23CE">
      <w:pPr>
        <w:pStyle w:val="24"/>
        <w:framePr w:w="9408" w:h="13670" w:hRule="exact" w:wrap="none" w:vAnchor="page" w:hAnchor="page" w:x="1670" w:y="1105"/>
        <w:numPr>
          <w:ilvl w:val="0"/>
          <w:numId w:val="12"/>
        </w:numPr>
        <w:shd w:val="clear" w:color="auto" w:fill="auto"/>
        <w:tabs>
          <w:tab w:val="left" w:pos="994"/>
        </w:tabs>
        <w:spacing w:before="0"/>
        <w:ind w:firstLine="740"/>
      </w:pPr>
      <w:r>
        <w:t>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F734B2" w:rsidRDefault="00FC1A3A" w:rsidP="00FE23CE">
      <w:pPr>
        <w:pStyle w:val="24"/>
        <w:framePr w:w="9408" w:h="13670" w:hRule="exact" w:wrap="none" w:vAnchor="page" w:hAnchor="page" w:x="1670" w:y="1105"/>
        <w:numPr>
          <w:ilvl w:val="0"/>
          <w:numId w:val="12"/>
        </w:numPr>
        <w:shd w:val="clear" w:color="auto" w:fill="auto"/>
        <w:tabs>
          <w:tab w:val="left" w:pos="994"/>
        </w:tabs>
        <w:spacing w:before="0"/>
        <w:ind w:firstLine="740"/>
      </w:pPr>
      <w:r>
        <w:t>сформировать у обучающихся физическую, социально-личностную, ком</w:t>
      </w:r>
      <w:r>
        <w:softHyphen/>
        <w:t>муникативную и интеллектуальную готовность к освоению АООП;</w:t>
      </w:r>
    </w:p>
    <w:p w:rsidR="00F734B2" w:rsidRDefault="00FC1A3A" w:rsidP="00FE23CE">
      <w:pPr>
        <w:pStyle w:val="24"/>
        <w:framePr w:w="9408" w:h="13670" w:hRule="exact" w:wrap="none" w:vAnchor="page" w:hAnchor="page" w:x="1670" w:y="1105"/>
        <w:numPr>
          <w:ilvl w:val="0"/>
          <w:numId w:val="12"/>
        </w:numPr>
        <w:shd w:val="clear" w:color="auto" w:fill="auto"/>
        <w:tabs>
          <w:tab w:val="left" w:pos="1004"/>
        </w:tabs>
        <w:spacing w:before="0"/>
        <w:ind w:firstLine="740"/>
      </w:pPr>
      <w:r>
        <w:t>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F734B2" w:rsidRDefault="00FC1A3A" w:rsidP="00FE23CE">
      <w:pPr>
        <w:pStyle w:val="24"/>
        <w:framePr w:w="9408" w:h="13670" w:hRule="exact" w:wrap="none" w:vAnchor="page" w:hAnchor="page" w:x="1670" w:y="1105"/>
        <w:numPr>
          <w:ilvl w:val="0"/>
          <w:numId w:val="12"/>
        </w:numPr>
        <w:shd w:val="clear" w:color="auto" w:fill="auto"/>
        <w:tabs>
          <w:tab w:val="left" w:pos="994"/>
        </w:tabs>
        <w:spacing w:before="0"/>
        <w:ind w:firstLine="740"/>
      </w:pPr>
      <w:r>
        <w:t>обогатить знания обучающихся о социальном и природном мире, опыт в досту</w:t>
      </w:r>
      <w:r>
        <w:softHyphen/>
        <w:t>пных видах детской деятельности (рисование, лепка, аппликация, ручной труд, игра и др.).</w:t>
      </w:r>
    </w:p>
    <w:p w:rsidR="00F734B2" w:rsidRDefault="00FC1A3A">
      <w:pPr>
        <w:pStyle w:val="24"/>
        <w:framePr w:w="9408" w:h="13670" w:hRule="exact" w:wrap="none" w:vAnchor="page" w:hAnchor="page" w:x="1670" w:y="1105"/>
        <w:shd w:val="clear" w:color="auto" w:fill="auto"/>
        <w:spacing w:before="0"/>
        <w:ind w:firstLine="740"/>
      </w:pPr>
      <w: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F734B2" w:rsidRDefault="00FC1A3A">
      <w:pPr>
        <w:pStyle w:val="24"/>
        <w:framePr w:w="9408" w:h="13670" w:hRule="exact" w:wrap="none" w:vAnchor="page" w:hAnchor="page" w:x="1670" w:y="1105"/>
        <w:shd w:val="clear" w:color="auto" w:fill="auto"/>
        <w:spacing w:before="0"/>
        <w:ind w:firstLine="740"/>
      </w:pPr>
      <w:r>
        <w:t xml:space="preserve">На </w:t>
      </w:r>
      <w:r>
        <w:rPr>
          <w:lang w:val="en-US" w:eastAsia="en-US" w:bidi="en-US"/>
        </w:rPr>
        <w:t>III</w:t>
      </w:r>
      <w:r>
        <w:t>-м этапе 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rsidR="00F734B2" w:rsidRDefault="00FC1A3A">
      <w:pPr>
        <w:pStyle w:val="a5"/>
        <w:framePr w:wrap="none" w:vAnchor="page" w:hAnchor="page" w:x="6293" w:y="15826"/>
        <w:shd w:val="clear" w:color="auto" w:fill="auto"/>
        <w:spacing w:line="220" w:lineRule="exact"/>
      </w:pPr>
      <w:r>
        <w:t>7</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44"/>
        <w:framePr w:w="9408" w:h="14529" w:hRule="exact" w:wrap="none" w:vAnchor="page" w:hAnchor="page" w:x="1670" w:y="1100"/>
        <w:shd w:val="clear" w:color="auto" w:fill="auto"/>
        <w:spacing w:after="64"/>
      </w:pPr>
      <w:bookmarkStart w:id="8" w:name="bookmark7"/>
      <w:r>
        <w:lastRenderedPageBreak/>
        <w:t>Психолого-педагогическая характеристика обучающихся</w:t>
      </w:r>
      <w:r>
        <w:br/>
        <w:t>с легкой умственной отсталостью (интеллектуальными нарушениями)</w:t>
      </w:r>
      <w:bookmarkEnd w:id="8"/>
    </w:p>
    <w:p w:rsidR="00F734B2" w:rsidRDefault="00FC1A3A">
      <w:pPr>
        <w:pStyle w:val="24"/>
        <w:framePr w:w="9408" w:h="14529" w:hRule="exact" w:wrap="none" w:vAnchor="page" w:hAnchor="page" w:x="1670" w:y="1100"/>
        <w:shd w:val="clear" w:color="auto" w:fill="auto"/>
        <w:spacing w:before="0"/>
        <w:ind w:firstLine="740"/>
      </w:pPr>
      <w:r>
        <w:t>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F734B2" w:rsidRDefault="00FC1A3A">
      <w:pPr>
        <w:pStyle w:val="24"/>
        <w:framePr w:w="9408" w:h="14529" w:hRule="exact" w:wrap="none" w:vAnchor="page" w:hAnchor="page" w:x="1670" w:y="1100"/>
        <w:shd w:val="clear" w:color="auto" w:fill="auto"/>
        <w:spacing w:before="0"/>
        <w:ind w:firstLine="740"/>
      </w:pPr>
      <w:r>
        <w:t xml:space="preserve">В международной классификации болезней (МКБ-10) выделено четыре степени умственной отсталости: легкая </w:t>
      </w:r>
      <w:r w:rsidRPr="00FC1A3A">
        <w:rPr>
          <w:lang w:eastAsia="en-US" w:bidi="en-US"/>
        </w:rPr>
        <w:t>(</w:t>
      </w:r>
      <w:r>
        <w:rPr>
          <w:lang w:val="en-US" w:eastAsia="en-US" w:bidi="en-US"/>
        </w:rPr>
        <w:t>IQ</w:t>
      </w:r>
      <w:r>
        <w:t xml:space="preserve">— 69-50) , умеренная </w:t>
      </w:r>
      <w:r w:rsidRPr="00FC1A3A">
        <w:rPr>
          <w:lang w:eastAsia="en-US" w:bidi="en-US"/>
        </w:rPr>
        <w:t>(</w:t>
      </w:r>
      <w:r>
        <w:rPr>
          <w:lang w:val="en-US" w:eastAsia="en-US" w:bidi="en-US"/>
        </w:rPr>
        <w:t>IQ</w:t>
      </w:r>
      <w:r>
        <w:t xml:space="preserve">— 50-35), тяжелая </w:t>
      </w:r>
      <w:r w:rsidRPr="00FC1A3A">
        <w:rPr>
          <w:lang w:eastAsia="en-US" w:bidi="en-US"/>
        </w:rPr>
        <w:t>(</w:t>
      </w:r>
      <w:r>
        <w:rPr>
          <w:lang w:val="en-US" w:eastAsia="en-US" w:bidi="en-US"/>
        </w:rPr>
        <w:t>IQ</w:t>
      </w:r>
      <w:r>
        <w:t>— 34</w:t>
      </w:r>
      <w:r>
        <w:softHyphen/>
        <w:t xml:space="preserve">20), глубокая </w:t>
      </w:r>
      <w:r w:rsidRPr="00FC1A3A">
        <w:rPr>
          <w:lang w:eastAsia="en-US" w:bidi="en-US"/>
        </w:rPr>
        <w:t>(</w:t>
      </w:r>
      <w:r>
        <w:rPr>
          <w:lang w:val="en-US" w:eastAsia="en-US" w:bidi="en-US"/>
        </w:rPr>
        <w:t>IQ</w:t>
      </w:r>
      <w:r w:rsidRPr="00FC1A3A">
        <w:rPr>
          <w:lang w:eastAsia="en-US" w:bidi="en-US"/>
        </w:rPr>
        <w:t>&lt;20).</w:t>
      </w:r>
    </w:p>
    <w:p w:rsidR="00F734B2" w:rsidRDefault="00FC1A3A">
      <w:pPr>
        <w:pStyle w:val="24"/>
        <w:framePr w:w="9408" w:h="14529" w:hRule="exact" w:wrap="none" w:vAnchor="page" w:hAnchor="page" w:x="1670" w:y="1100"/>
        <w:shd w:val="clear" w:color="auto" w:fill="auto"/>
        <w:spacing w:before="0"/>
        <w:ind w:firstLine="740"/>
      </w:pPr>
      <w:r>
        <w:t>Развитие ребенка с легкой умственной отсталостью (интеллектуальными наруше</w:t>
      </w:r>
      <w:r>
        <w:softHyphen/>
        <w:t>ниями), хотя и происходит на дефектной основе и характеризуется замедленностью, нали</w:t>
      </w:r>
      <w:r>
        <w:softHyphen/>
        <w:t>чием отклонений от нормального развития, тем не менее, представляет собой поступа</w:t>
      </w:r>
      <w:r>
        <w:softHyphen/>
        <w:t>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w:t>
      </w:r>
    </w:p>
    <w:p w:rsidR="00F734B2" w:rsidRDefault="00FC1A3A">
      <w:pPr>
        <w:pStyle w:val="24"/>
        <w:framePr w:w="9408" w:h="14529" w:hRule="exact" w:wrap="none" w:vAnchor="page" w:hAnchor="page" w:x="1670" w:y="1100"/>
        <w:shd w:val="clear" w:color="auto" w:fill="auto"/>
        <w:tabs>
          <w:tab w:val="left" w:pos="4723"/>
        </w:tabs>
        <w:spacing w:before="0"/>
        <w:ind w:firstLine="740"/>
      </w:pPr>
      <w:r>
        <w:t>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тугоподвижностью нервных процессов, нарушением взаимодействия первой и второй сигнальных систем и др.). 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w:t>
      </w:r>
      <w:r>
        <w:tab/>
        <w:t>мотивационно-потребностная, социально</w:t>
      </w:r>
      <w:r>
        <w:softHyphen/>
      </w:r>
    </w:p>
    <w:p w:rsidR="00F734B2" w:rsidRDefault="00FC1A3A">
      <w:pPr>
        <w:pStyle w:val="24"/>
        <w:framePr w:w="9408" w:h="14529" w:hRule="exact" w:wrap="none" w:vAnchor="page" w:hAnchor="page" w:x="1670" w:y="1100"/>
        <w:shd w:val="clear" w:color="auto" w:fill="auto"/>
        <w:spacing w:before="0"/>
      </w:pPr>
      <w:r>
        <w:t>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 традиционным путем.</w:t>
      </w:r>
    </w:p>
    <w:p w:rsidR="00F734B2" w:rsidRDefault="00FC1A3A">
      <w:pPr>
        <w:pStyle w:val="24"/>
        <w:framePr w:w="9408" w:h="14529" w:hRule="exact" w:wrap="none" w:vAnchor="page" w:hAnchor="page" w:x="1670" w:y="1100"/>
        <w:shd w:val="clear" w:color="auto" w:fill="auto"/>
        <w:spacing w:before="0"/>
        <w:ind w:firstLine="740"/>
      </w:pPr>
      <w:r>
        <w:t>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и обобщению. Вместе с тем, Российская дефектология (как правопреемница советской) ру</w:t>
      </w:r>
      <w:r>
        <w:softHyphen/>
        <w:t>ководствуется теоретическим постулатом Л. С. Выготского о том, что своевременная педагогическая коррекция с учетом специфических особенностей каждого ребенка с умст</w:t>
      </w:r>
      <w:r>
        <w:softHyphen/>
        <w:t>венной отсталостью (интеллектуальными нарушениями) «запускает» компенсаторные процессы, обеспечивающие реализацию их потенциальных возможностей.</w:t>
      </w:r>
    </w:p>
    <w:p w:rsidR="00F734B2" w:rsidRDefault="00FC1A3A">
      <w:pPr>
        <w:pStyle w:val="24"/>
        <w:framePr w:w="9408" w:h="14529" w:hRule="exact" w:wrap="none" w:vAnchor="page" w:hAnchor="page" w:x="1670" w:y="1100"/>
        <w:shd w:val="clear" w:color="auto" w:fill="auto"/>
        <w:spacing w:before="0"/>
        <w:ind w:firstLine="740"/>
      </w:pPr>
      <w:r>
        <w:t>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w:t>
      </w:r>
      <w:r>
        <w:softHyphen/>
        <w:t>но сохранной у обучающихся с умственной отсталостью (интеллектуальными нарушения-</w:t>
      </w:r>
    </w:p>
    <w:p w:rsidR="00F734B2" w:rsidRDefault="00FC1A3A">
      <w:pPr>
        <w:pStyle w:val="a5"/>
        <w:framePr w:wrap="none" w:vAnchor="page" w:hAnchor="page" w:x="6293" w:y="15817"/>
        <w:shd w:val="clear" w:color="auto" w:fill="auto"/>
        <w:spacing w:line="220" w:lineRule="exact"/>
      </w:pPr>
      <w:r>
        <w:t>8</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3" w:h="14410" w:hRule="exact" w:wrap="none" w:vAnchor="page" w:hAnchor="page" w:x="1668" w:y="1109"/>
        <w:shd w:val="clear" w:color="auto" w:fill="auto"/>
        <w:tabs>
          <w:tab w:val="left" w:pos="6667"/>
        </w:tabs>
        <w:spacing w:before="0"/>
      </w:pPr>
      <w:r>
        <w:lastRenderedPageBreak/>
        <w:t>ми) оказывается чувственная ступень познания — ощущение и восприятие. Но и в этих познавательных процессах сказывается дефицитарность:</w:t>
      </w:r>
      <w:r>
        <w:tab/>
        <w:t>неточность и слабость</w:t>
      </w:r>
    </w:p>
    <w:p w:rsidR="00F734B2" w:rsidRDefault="00FC1A3A">
      <w:pPr>
        <w:pStyle w:val="24"/>
        <w:framePr w:w="9413" w:h="14410" w:hRule="exact" w:wrap="none" w:vAnchor="page" w:hAnchor="page" w:x="1668" w:y="1109"/>
        <w:shd w:val="clear" w:color="auto" w:fill="auto"/>
        <w:spacing w:before="0"/>
      </w:pPr>
      <w:r>
        <w:t>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w:t>
      </w:r>
      <w:r>
        <w:softHyphen/>
        <w:t>нной отсталостью (интеллектуальными нарушениями) в окружающей среде. 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w:t>
      </w:r>
      <w:r>
        <w:softHyphen/>
        <w:t>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w:t>
      </w:r>
      <w:r>
        <w:softHyphen/>
        <w:t>зывают положительное влияние на развитие интеллектуальной сферы, в частности овладе</w:t>
      </w:r>
      <w:r>
        <w:softHyphen/>
        <w:t>ние отдельными мыслительными операциями.</w:t>
      </w:r>
    </w:p>
    <w:p w:rsidR="00F734B2" w:rsidRDefault="00FC1A3A">
      <w:pPr>
        <w:pStyle w:val="24"/>
        <w:framePr w:w="9413" w:h="14410" w:hRule="exact" w:wrap="none" w:vAnchor="page" w:hAnchor="page" w:x="1668" w:y="1109"/>
        <w:shd w:val="clear" w:color="auto" w:fill="auto"/>
        <w:spacing w:before="0"/>
        <w:ind w:firstLine="740"/>
      </w:pPr>
      <w:r>
        <w:t>Меньший потенциал у обучающихся с умственной отсталостью (интеллек</w:t>
      </w:r>
      <w:r>
        <w:softHyphen/>
        <w:t xml:space="preserve">туальными нарушениями) обнаруживается в развитии их </w:t>
      </w:r>
      <w:r>
        <w:rPr>
          <w:rStyle w:val="28"/>
        </w:rPr>
        <w:t>мышления</w:t>
      </w:r>
      <w:r>
        <w:t>, основу которого 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ря</w:t>
      </w:r>
      <w:r>
        <w:softHyphen/>
        <w:t>дом своеобразных черт, проявляющихся в трудностях установления отношений между ча</w:t>
      </w:r>
      <w:r>
        <w:softHyphen/>
        <w:t>стями предмета, выделении его существенных признаков и дифференциации их от несу</w:t>
      </w:r>
      <w:r>
        <w:softHyphen/>
        <w:t>щественных, нахождении и сравнении предметов по признакам сходства и отличия и т. д.</w:t>
      </w:r>
    </w:p>
    <w:p w:rsidR="00F734B2" w:rsidRDefault="00FC1A3A">
      <w:pPr>
        <w:pStyle w:val="24"/>
        <w:framePr w:w="9413" w:h="14410" w:hRule="exact" w:wrap="none" w:vAnchor="page" w:hAnchor="page" w:x="1668" w:y="1109"/>
        <w:shd w:val="clear" w:color="auto" w:fill="auto"/>
        <w:spacing w:before="0"/>
        <w:ind w:firstLine="740"/>
      </w:pPr>
      <w:r>
        <w:t>Из всех видов мышления (наглядно-действенного, наглядно-образного и словесно</w:t>
      </w:r>
      <w:r>
        <w:softHyphen/>
        <w:t>логического) у обучающихся с легкой умственной отсталостью (интеллектуальными нару</w:t>
      </w:r>
      <w:r>
        <w:softHyphen/>
        <w:t>шениями) в большей степени недоразвито словесно-логическое мышление. Это выражает</w:t>
      </w:r>
      <w:r>
        <w:softHyphen/>
        <w:t>ся в слабости обобщения, трудностях понимания смысла явления или факта. Обучающим</w:t>
      </w:r>
      <w:r>
        <w:softHyphen/>
        <w:t>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w:t>
      </w:r>
      <w:r>
        <w:softHyphen/>
        <w:t>ной деятельности, направленной на обучение школьников с умственной отсталостью (ин</w:t>
      </w:r>
      <w:r>
        <w:softHyphen/>
        <w:t>теллектуальными нарушениями) пользованию рациональными и целенаправленными способами выполнения задания, оказывается возможным в той или иной степени скорри- гировать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словесно-логического.</w:t>
      </w:r>
    </w:p>
    <w:p w:rsidR="00F734B2" w:rsidRDefault="00FC1A3A">
      <w:pPr>
        <w:pStyle w:val="24"/>
        <w:framePr w:w="9413" w:h="14410" w:hRule="exact" w:wrap="none" w:vAnchor="page" w:hAnchor="page" w:x="1668" w:y="1109"/>
        <w:shd w:val="clear" w:color="auto" w:fill="auto"/>
        <w:spacing w:before="0"/>
        <w:ind w:firstLine="740"/>
      </w:pPr>
      <w:r>
        <w:t xml:space="preserve">Особенности восприятия и осмысления детьми учебного материала неразрывно связаны с особенностями их </w:t>
      </w:r>
      <w:r>
        <w:rPr>
          <w:rStyle w:val="28"/>
        </w:rPr>
        <w:t>памяти</w:t>
      </w:r>
      <w:r>
        <w:t>. Запоминание, сохранение и воспроизведение полу</w:t>
      </w:r>
      <w:r>
        <w:softHyphen/>
        <w:t>ченной информации обучающимися с умственной отсталостью (интеллектуальными нару</w:t>
      </w:r>
      <w:r>
        <w:softHyphen/>
        <w:t>шениями) также отличается целым рядом специфических особенностей: они лучше запо</w:t>
      </w:r>
      <w:r>
        <w:softHyphen/>
        <w:t>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w:t>
      </w:r>
      <w:r>
        <w:softHyphen/>
        <w:t>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w:t>
      </w:r>
      <w:r>
        <w:softHyphen/>
        <w:t>мяти обучающихся с умственной отсталостью (интеллектуальными нарушениями) прояв</w:t>
      </w:r>
      <w:r>
        <w:softHyphen/>
        <w:t>ляются не столько в трудностях получения и сохранения информации, сколько ее воспро</w:t>
      </w:r>
      <w:r>
        <w:softHyphen/>
        <w:t>изведения: вследствие трудностей установления логических отношений полученная инфо</w:t>
      </w:r>
      <w:r>
        <w:softHyphen/>
        <w:t>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Использо</w:t>
      </w:r>
      <w:r>
        <w:softHyphen/>
        <w:t>вание различных дополнительных средств и приемов в процессе коррекционно-развиваю</w:t>
      </w:r>
      <w:r>
        <w:softHyphen/>
        <w:t>щего обучения (иллюстративной, символической наглядности; различных вариантов пла</w:t>
      </w:r>
      <w:r>
        <w:softHyphen/>
        <w:t>нов; вопросов педагога и т. д.) может оказать значительное влияние на повышение качест</w:t>
      </w:r>
      <w:r>
        <w:softHyphen/>
        <w:t>ва воспроизведения словесного материала. Вместе с тем, следует иметь в виду, что специ</w:t>
      </w:r>
      <w:r>
        <w:softHyphen/>
        <w:t>фика мнемической деятельности во многом определяется структурой дефекта каждого ре</w:t>
      </w:r>
      <w:r>
        <w:softHyphen/>
      </w:r>
    </w:p>
    <w:p w:rsidR="00F734B2" w:rsidRDefault="00FC1A3A">
      <w:pPr>
        <w:pStyle w:val="a5"/>
        <w:framePr w:wrap="none" w:vAnchor="page" w:hAnchor="page" w:x="6290" w:y="15826"/>
        <w:shd w:val="clear" w:color="auto" w:fill="auto"/>
        <w:spacing w:line="220" w:lineRule="exact"/>
      </w:pPr>
      <w:r>
        <w:t>9</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3" w:h="14136" w:hRule="exact" w:wrap="none" w:vAnchor="page" w:hAnchor="page" w:x="1668" w:y="1109"/>
        <w:shd w:val="clear" w:color="auto" w:fill="auto"/>
        <w:spacing w:before="0"/>
      </w:pPr>
      <w:r>
        <w:lastRenderedPageBreak/>
        <w:t>бенка с умственной отсталостью (интеллектуальными нарушениями). В связи с этим учет особенностей обучающихся с умственной отсталостью (интеллектуальными нарушениями) разных клинических групп (по классификации М. С. Певзнер) позволяет более успешно использовать потенциал развития их мнемической деятельности.</w:t>
      </w:r>
    </w:p>
    <w:p w:rsidR="00F734B2" w:rsidRDefault="00FC1A3A">
      <w:pPr>
        <w:pStyle w:val="24"/>
        <w:framePr w:w="9413" w:h="14136" w:hRule="exact" w:wrap="none" w:vAnchor="page" w:hAnchor="page" w:x="1668" w:y="1109"/>
        <w:shd w:val="clear" w:color="auto" w:fill="auto"/>
        <w:spacing w:before="0"/>
        <w:ind w:firstLine="740"/>
      </w:pPr>
      <w:r>
        <w:t xml:space="preserve">Особенности познавательной деятельности школьников с умственной отсталостью (интеллектуальными нарушениями) проявляются и в особенностях их </w:t>
      </w:r>
      <w:r>
        <w:rPr>
          <w:rStyle w:val="28"/>
        </w:rPr>
        <w:t xml:space="preserve">внимания, </w:t>
      </w:r>
      <w:r>
        <w:t>которое отличается сужением объема, малой устойчивостью, трудностями его распределения, за</w:t>
      </w:r>
      <w:r>
        <w:softHyphen/>
        <w:t>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w:t>
      </w:r>
      <w:r>
        <w:softHyphen/>
        <w:t>дностей, что выражается в неустойчивости внимания. Также в процессе обучения обнаруживаются трудности сосредоточения на каком-либо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 нормы.</w:t>
      </w:r>
    </w:p>
    <w:p w:rsidR="00F734B2" w:rsidRDefault="00FC1A3A">
      <w:pPr>
        <w:pStyle w:val="24"/>
        <w:framePr w:w="9413" w:h="14136" w:hRule="exact" w:wrap="none" w:vAnchor="page" w:hAnchor="page" w:x="1668" w:y="1109"/>
        <w:shd w:val="clear" w:color="auto" w:fill="auto"/>
        <w:spacing w:before="0"/>
        <w:ind w:firstLine="740"/>
      </w:pPr>
      <w:r>
        <w:t xml:space="preserve">Для успешного обучения необходимы достаточно развитые </w:t>
      </w:r>
      <w:r>
        <w:rPr>
          <w:rStyle w:val="28"/>
        </w:rPr>
        <w:t xml:space="preserve">представления </w:t>
      </w:r>
      <w:r>
        <w:t xml:space="preserve">и </w:t>
      </w:r>
      <w:r>
        <w:rPr>
          <w:rStyle w:val="28"/>
        </w:rPr>
        <w:t>вооб</w:t>
      </w:r>
      <w:r>
        <w:rPr>
          <w:rStyle w:val="28"/>
        </w:rPr>
        <w:softHyphen/>
        <w:t>ражение</w:t>
      </w:r>
      <w:r>
        <w:t>. Представлениям детей с умственной отсталостью (интеллектуальными наруше</w:t>
      </w:r>
      <w:r>
        <w:softHyphen/>
        <w:t>ниями) свойственна недифференцированоость, фрагментарность, уподобление образов, что, в свою очередь, сказывается на узнавании и понимании учебного материала. Вообра</w:t>
      </w:r>
      <w:r>
        <w:softHyphen/>
        <w:t>жение как один из наиболее сложных процессов отличается значительной несформирован- ностью, что выражается в его примитивности, неточности и схематичности. Однако, начи</w:t>
      </w:r>
      <w:r>
        <w:softHyphen/>
        <w:t>ная с первого года обучения, в ходе преподавания всех учебных предметов проводится це</w:t>
      </w:r>
      <w:r>
        <w:softHyphen/>
        <w:t>ленаправленная работа по уточнению и обогащению представлений, прежде всего — представлений об окружающей действительности.</w:t>
      </w:r>
    </w:p>
    <w:p w:rsidR="00F734B2" w:rsidRDefault="00FC1A3A">
      <w:pPr>
        <w:pStyle w:val="24"/>
        <w:framePr w:w="9413" w:h="14136" w:hRule="exact" w:wrap="none" w:vAnchor="page" w:hAnchor="page" w:x="1668" w:y="1109"/>
        <w:shd w:val="clear" w:color="auto" w:fill="auto"/>
        <w:spacing w:before="0"/>
        <w:ind w:firstLine="740"/>
      </w:pPr>
      <w:r>
        <w:t>У школьников с умственной отсталостью (интеллектуальными нарушениями) отме</w:t>
      </w:r>
      <w:r>
        <w:softHyphen/>
        <w:t xml:space="preserve">чаются недостатки в развитии </w:t>
      </w:r>
      <w:r>
        <w:rPr>
          <w:rStyle w:val="28"/>
        </w:rPr>
        <w:t>речевой деятельности</w:t>
      </w:r>
      <w:r>
        <w:t>,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обучающихся с умственной отсталостью характерно системное недоразвитие речи.</w:t>
      </w:r>
    </w:p>
    <w:p w:rsidR="00F734B2" w:rsidRDefault="00FC1A3A">
      <w:pPr>
        <w:pStyle w:val="24"/>
        <w:framePr w:w="9413" w:h="14136" w:hRule="exact" w:wrap="none" w:vAnchor="page" w:hAnchor="page" w:x="1668" w:y="1109"/>
        <w:shd w:val="clear" w:color="auto" w:fill="auto"/>
        <w:spacing w:before="0"/>
        <w:ind w:firstLine="740"/>
      </w:pPr>
      <w:r>
        <w:t>Недостатки речевой деятельности этой категории обучающихся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w:t>
      </w:r>
      <w:r>
        <w:softHyphen/>
        <w:t>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Это находит свое выражение в уве</w:t>
      </w:r>
      <w:r>
        <w:softHyphen/>
        <w:t>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w:t>
      </w:r>
    </w:p>
    <w:p w:rsidR="00F734B2" w:rsidRDefault="00FC1A3A">
      <w:pPr>
        <w:pStyle w:val="24"/>
        <w:framePr w:w="9413" w:h="14136" w:hRule="exact" w:wrap="none" w:vAnchor="page" w:hAnchor="page" w:x="1668" w:y="1109"/>
        <w:shd w:val="clear" w:color="auto" w:fill="auto"/>
        <w:spacing w:before="0"/>
        <w:ind w:firstLine="740"/>
      </w:pPr>
      <w:r>
        <w:rPr>
          <w:rStyle w:val="28"/>
        </w:rPr>
        <w:t xml:space="preserve">Моторная </w:t>
      </w:r>
      <w:r>
        <w:t>сфера детей с легкой степенью умственной отсталости (интеллектуаль</w:t>
      </w:r>
      <w:r>
        <w:softHyphen/>
        <w:t>ными нарушениями), как правило, не имеет выраженных нарушений. Наибольшие трудно</w:t>
      </w:r>
      <w:r>
        <w:softHyphen/>
        <w:t>сти обучающиеся испытывают при выполнении заданий, связанных с точной координаци</w:t>
      </w:r>
      <w:r>
        <w:softHyphen/>
        <w:t>ей мелких движений пальцев рук. В свою очередь, это негативно сказывается на овладе</w:t>
      </w:r>
      <w:r>
        <w:softHyphen/>
        <w:t>нии письмом и некоторыми трудовыми операциями. Проведение специальных упражне</w:t>
      </w:r>
      <w:r>
        <w:softHyphen/>
        <w:t>ний, включенных как в содержание коррекционных занятий, так и используемых на от</w:t>
      </w:r>
      <w:r>
        <w:softHyphen/>
        <w:t>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w:t>
      </w:r>
    </w:p>
    <w:p w:rsidR="00F734B2" w:rsidRDefault="00FC1A3A">
      <w:pPr>
        <w:pStyle w:val="a5"/>
        <w:framePr w:wrap="none" w:vAnchor="page" w:hAnchor="page" w:x="6237" w:y="15826"/>
        <w:shd w:val="clear" w:color="auto" w:fill="auto"/>
        <w:spacing w:line="220" w:lineRule="exact"/>
      </w:pPr>
      <w:r>
        <w:t>10</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5" w:hRule="exact" w:wrap="none" w:vAnchor="page" w:hAnchor="page" w:x="1670" w:y="1109"/>
        <w:shd w:val="clear" w:color="auto" w:fill="auto"/>
        <w:spacing w:before="0"/>
        <w:ind w:firstLine="740"/>
      </w:pPr>
      <w:r>
        <w:lastRenderedPageBreak/>
        <w:t>Психологические особенности обучающихся с умственной отсталостью (интеллек</w:t>
      </w:r>
      <w:r>
        <w:softHyphen/>
        <w:t xml:space="preserve">туальными нарушениями) проявляются и в нарушении </w:t>
      </w:r>
      <w:r>
        <w:rPr>
          <w:rStyle w:val="28"/>
        </w:rPr>
        <w:t xml:space="preserve">эмоциональной </w:t>
      </w:r>
      <w:r>
        <w:t>сферы. При лег</w:t>
      </w:r>
      <w:r>
        <w:softHyphen/>
        <w:t>кой умственной отсталости эмоции в целом сохранны, однако они отличаются отсутстви</w:t>
      </w:r>
      <w:r>
        <w:softHyphen/>
        <w:t>ем оттенков переживаний, неустойчивостью и поверхностью. Отсутствуют или очень сла</w:t>
      </w:r>
      <w:r>
        <w:softHyphen/>
        <w:t>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p>
    <w:p w:rsidR="00F734B2" w:rsidRDefault="00FC1A3A">
      <w:pPr>
        <w:pStyle w:val="24"/>
        <w:framePr w:w="9408" w:h="14415" w:hRule="exact" w:wrap="none" w:vAnchor="page" w:hAnchor="page" w:x="1670" w:y="1109"/>
        <w:shd w:val="clear" w:color="auto" w:fill="auto"/>
        <w:spacing w:before="0"/>
        <w:ind w:firstLine="740"/>
      </w:pPr>
      <w:r>
        <w:rPr>
          <w:rStyle w:val="28"/>
        </w:rPr>
        <w:t xml:space="preserve">Волевая </w:t>
      </w:r>
      <w:r>
        <w:t>сфера учащихся с умственной отсталостью (интеллектуальными наруше</w:t>
      </w:r>
      <w:r>
        <w:softHyphen/>
        <w:t>ниями) характеризуется слабостью собственных намерений и побуждений, большой вну</w:t>
      </w:r>
      <w:r>
        <w:softHyphen/>
        <w:t>шаемостью. Такие школьники предпочитают выбирать путь, не требующий волевых уси</w:t>
      </w:r>
      <w:r>
        <w:softHyphen/>
        <w:t>лий, а вследствие непосильности предъявляемых требований, у некоторых из них развива</w:t>
      </w:r>
      <w:r>
        <w:softHyphen/>
        <w:t>ются такие отрицательные черты личности, как негативизм и упрямство. Своеобразие про</w:t>
      </w:r>
      <w:r>
        <w:softHyphen/>
        <w:t>текания психических процессов и особенности волевой сферы школьников с умственной отсталостью (интеллектуальными нарушениями) оказывают отрицательное влияние на ха</w:t>
      </w:r>
      <w:r>
        <w:softHyphen/>
        <w:t xml:space="preserve">рактер их </w:t>
      </w:r>
      <w:r>
        <w:rPr>
          <w:rStyle w:val="28"/>
        </w:rPr>
        <w:t>деятельности</w:t>
      </w:r>
      <w:r>
        <w:t>, в особенности произвольной, что выражается в недоразвитии мо</w:t>
      </w:r>
      <w:r>
        <w:softHyphen/>
        <w:t>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w:t>
      </w:r>
      <w:r>
        <w:softHyphen/>
        <w:t>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w:t>
      </w:r>
      <w:r>
        <w:softHyphen/>
        <w:t>низованной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w:t>
      </w:r>
      <w:r>
        <w:softHyphen/>
        <w:t>метить независимость и самостоятельность этой категории школьников в уходе за собой, благодаря овладению необходимыми социально-бытовыми навыками.</w:t>
      </w:r>
    </w:p>
    <w:p w:rsidR="00F734B2" w:rsidRDefault="00FC1A3A">
      <w:pPr>
        <w:pStyle w:val="24"/>
        <w:framePr w:w="9408" w:h="14415" w:hRule="exact" w:wrap="none" w:vAnchor="page" w:hAnchor="page" w:x="1670" w:y="1109"/>
        <w:shd w:val="clear" w:color="auto" w:fill="auto"/>
        <w:spacing w:before="0"/>
        <w:ind w:firstLine="740"/>
      </w:pPr>
      <w: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w:t>
      </w:r>
      <w:r>
        <w:rPr>
          <w:rStyle w:val="28"/>
        </w:rPr>
        <w:t xml:space="preserve">личности </w:t>
      </w:r>
      <w:r>
        <w:t xml:space="preserve">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w:t>
      </w:r>
      <w:r>
        <w:rPr>
          <w:rStyle w:val="28"/>
        </w:rPr>
        <w:t xml:space="preserve">межличностных отношений </w:t>
      </w:r>
      <w:r>
        <w:t xml:space="preserve">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Pr>
          <w:rStyle w:val="28"/>
        </w:rPr>
        <w:t>поведении</w:t>
      </w:r>
      <w:r>
        <w:t>,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p>
    <w:p w:rsidR="00F734B2" w:rsidRDefault="00FC1A3A">
      <w:pPr>
        <w:pStyle w:val="24"/>
        <w:framePr w:w="9408" w:h="14415" w:hRule="exact" w:wrap="none" w:vAnchor="page" w:hAnchor="page" w:x="1670" w:y="1109"/>
        <w:shd w:val="clear" w:color="auto" w:fill="auto"/>
        <w:spacing w:before="0"/>
        <w:ind w:firstLine="740"/>
      </w:pPr>
      <w:r>
        <w:t>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Л. С. Выготским, о единстве закономерностей развития аномального и нормального ребенка, а так 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учитывающее зону ближайшего развития. Таким образом, педагогические условия, созданные в образовательной организации для обучающихся с умственной отсталостью,</w:t>
      </w:r>
    </w:p>
    <w:p w:rsidR="00F734B2" w:rsidRDefault="00FC1A3A">
      <w:pPr>
        <w:pStyle w:val="a5"/>
        <w:framePr w:wrap="none" w:vAnchor="page" w:hAnchor="page" w:x="6240" w:y="15826"/>
        <w:shd w:val="clear" w:color="auto" w:fill="auto"/>
        <w:spacing w:line="220" w:lineRule="exact"/>
      </w:pPr>
      <w:r>
        <w:t>11</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94" w:h="12889" w:hRule="exact" w:wrap="none" w:vAnchor="page" w:hAnchor="page" w:x="1627" w:y="1105"/>
        <w:shd w:val="clear" w:color="auto" w:fill="auto"/>
        <w:spacing w:before="0" w:after="64" w:line="278" w:lineRule="exact"/>
      </w:pPr>
      <w:r>
        <w:lastRenderedPageBreak/>
        <w:t>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F734B2" w:rsidRDefault="00FC1A3A">
      <w:pPr>
        <w:pStyle w:val="40"/>
        <w:framePr w:w="9494" w:h="12889" w:hRule="exact" w:wrap="none" w:vAnchor="page" w:hAnchor="page" w:x="1627" w:y="1105"/>
        <w:shd w:val="clear" w:color="auto" w:fill="auto"/>
        <w:spacing w:after="60" w:line="274" w:lineRule="exact"/>
        <w:ind w:right="680"/>
        <w:jc w:val="center"/>
      </w:pPr>
      <w:r>
        <w:t>Особые образовательные потребности обучающихся</w:t>
      </w:r>
      <w:r>
        <w:br/>
        <w:t>с легкой умственной отсталостью</w:t>
      </w:r>
      <w:r>
        <w:br/>
        <w:t>(интеллектуальными нарушениями)</w:t>
      </w:r>
    </w:p>
    <w:p w:rsidR="00F734B2" w:rsidRDefault="00FC1A3A">
      <w:pPr>
        <w:pStyle w:val="24"/>
        <w:framePr w:w="9494" w:h="12889" w:hRule="exact" w:wrap="none" w:vAnchor="page" w:hAnchor="page" w:x="1627" w:y="1105"/>
        <w:shd w:val="clear" w:color="auto" w:fill="auto"/>
        <w:spacing w:before="0"/>
        <w:ind w:firstLine="780"/>
      </w:pPr>
      <w:r>
        <w:t>Недоразвитие познавательной, эмоционально-волевой и личностной сфер обучаю</w:t>
      </w:r>
      <w:r>
        <w:softHyphen/>
        <w:t>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w:t>
      </w:r>
      <w:r>
        <w:softHyphen/>
        <w:t>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w:t>
      </w:r>
      <w:r>
        <w:softHyphen/>
        <w:t>туальными нарушениями) детерминированы в основном степенью выраженности недораз</w:t>
      </w:r>
      <w:r>
        <w:softHyphen/>
        <w:t>вития интеллекта, при этом образование, в любом случае, остается нецензовым.</w:t>
      </w:r>
    </w:p>
    <w:p w:rsidR="00F734B2" w:rsidRDefault="00FC1A3A">
      <w:pPr>
        <w:pStyle w:val="24"/>
        <w:framePr w:w="9494" w:h="12889" w:hRule="exact" w:wrap="none" w:vAnchor="page" w:hAnchor="page" w:x="1627" w:y="1105"/>
        <w:shd w:val="clear" w:color="auto" w:fill="auto"/>
        <w:spacing w:before="0"/>
        <w:ind w:firstLine="680"/>
      </w:pPr>
      <w:r>
        <w:t>Таким образом, современные научные представления об особенностях психофизического развития обучающихся с умственной отсталостью (интеллектуальными нарушениями) позволяют выделить образовательные потребности, как общие для всех обучающихся с ОВЗ, так и специфические</w:t>
      </w:r>
      <w:r>
        <w:rPr>
          <w:vertAlign w:val="superscript"/>
        </w:rPr>
        <w:t>1</w:t>
      </w:r>
      <w:r>
        <w:t>.</w:t>
      </w:r>
    </w:p>
    <w:p w:rsidR="00F734B2" w:rsidRDefault="00FC1A3A">
      <w:pPr>
        <w:pStyle w:val="24"/>
        <w:framePr w:w="9494" w:h="12889" w:hRule="exact" w:wrap="none" w:vAnchor="page" w:hAnchor="page" w:x="1627" w:y="1105"/>
        <w:shd w:val="clear" w:color="auto" w:fill="auto"/>
        <w:tabs>
          <w:tab w:val="left" w:pos="4952"/>
        </w:tabs>
        <w:spacing w:before="0"/>
        <w:ind w:firstLine="680"/>
      </w:pPr>
      <w:r>
        <w:t>К общим потребностям относятся:</w:t>
      </w:r>
      <w:r>
        <w:tab/>
        <w:t>время начала образования, содержание</w:t>
      </w:r>
    </w:p>
    <w:p w:rsidR="00F734B2" w:rsidRDefault="00FC1A3A">
      <w:pPr>
        <w:pStyle w:val="24"/>
        <w:framePr w:w="9494" w:h="12889" w:hRule="exact" w:wrap="none" w:vAnchor="page" w:hAnchor="page" w:x="1627" w:y="1105"/>
        <w:shd w:val="clear" w:color="auto" w:fill="auto"/>
        <w:spacing w:before="0"/>
      </w:pPr>
      <w:r>
        <w:t>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F734B2" w:rsidRDefault="00FC1A3A">
      <w:pPr>
        <w:pStyle w:val="24"/>
        <w:framePr w:w="9494" w:h="12889" w:hRule="exact" w:wrap="none" w:vAnchor="page" w:hAnchor="page" w:x="1627" w:y="1105"/>
        <w:shd w:val="clear" w:color="auto" w:fill="auto"/>
        <w:spacing w:before="0"/>
        <w:ind w:firstLine="780"/>
      </w:pPr>
      <w:r>
        <w:t>Для обучающихся с легкой умственной отсталостью (интеллектуальными нарушениями) характерны следующие специфические образовательные потребности:</w:t>
      </w:r>
    </w:p>
    <w:p w:rsidR="00F734B2" w:rsidRDefault="00FC1A3A" w:rsidP="00FE23CE">
      <w:pPr>
        <w:pStyle w:val="24"/>
        <w:framePr w:w="9494" w:h="12889" w:hRule="exact" w:wrap="none" w:vAnchor="page" w:hAnchor="page" w:x="1627" w:y="1105"/>
        <w:numPr>
          <w:ilvl w:val="0"/>
          <w:numId w:val="7"/>
        </w:numPr>
        <w:shd w:val="clear" w:color="auto" w:fill="auto"/>
        <w:tabs>
          <w:tab w:val="left" w:pos="1021"/>
        </w:tabs>
        <w:spacing w:before="0" w:line="278" w:lineRule="exact"/>
        <w:ind w:firstLine="780"/>
      </w:pPr>
      <w:r>
        <w:t>раннее получение специальной помощи средствами образования;</w:t>
      </w:r>
    </w:p>
    <w:p w:rsidR="00F734B2" w:rsidRDefault="00FC1A3A" w:rsidP="00FE23CE">
      <w:pPr>
        <w:pStyle w:val="24"/>
        <w:framePr w:w="9494" w:h="12889" w:hRule="exact" w:wrap="none" w:vAnchor="page" w:hAnchor="page" w:x="1627" w:y="1105"/>
        <w:numPr>
          <w:ilvl w:val="0"/>
          <w:numId w:val="7"/>
        </w:numPr>
        <w:shd w:val="clear" w:color="auto" w:fill="auto"/>
        <w:tabs>
          <w:tab w:val="left" w:pos="951"/>
        </w:tabs>
        <w:spacing w:before="0" w:line="278" w:lineRule="exact"/>
        <w:ind w:firstLine="780"/>
      </w:pPr>
      <w: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F734B2" w:rsidRDefault="00FC1A3A" w:rsidP="00FE23CE">
      <w:pPr>
        <w:pStyle w:val="24"/>
        <w:framePr w:w="9494" w:h="12889" w:hRule="exact" w:wrap="none" w:vAnchor="page" w:hAnchor="page" w:x="1627" w:y="1105"/>
        <w:numPr>
          <w:ilvl w:val="0"/>
          <w:numId w:val="7"/>
        </w:numPr>
        <w:shd w:val="clear" w:color="auto" w:fill="auto"/>
        <w:tabs>
          <w:tab w:val="left" w:pos="946"/>
        </w:tabs>
        <w:spacing w:before="0" w:line="278" w:lineRule="exact"/>
        <w:ind w:firstLine="780"/>
      </w:pPr>
      <w:r>
        <w:t>научный, практико-ориентированный, действенный характер содержания образования;</w:t>
      </w:r>
    </w:p>
    <w:p w:rsidR="00F734B2" w:rsidRDefault="00FC1A3A" w:rsidP="00FE23CE">
      <w:pPr>
        <w:pStyle w:val="24"/>
        <w:framePr w:w="9494" w:h="12889" w:hRule="exact" w:wrap="none" w:vAnchor="page" w:hAnchor="page" w:x="1627" w:y="1105"/>
        <w:numPr>
          <w:ilvl w:val="0"/>
          <w:numId w:val="7"/>
        </w:numPr>
        <w:shd w:val="clear" w:color="auto" w:fill="auto"/>
        <w:tabs>
          <w:tab w:val="left" w:pos="946"/>
        </w:tabs>
        <w:spacing w:before="0" w:line="278" w:lineRule="exact"/>
        <w:ind w:firstLine="780"/>
      </w:pPr>
      <w:r>
        <w:t>доступность содержания познавательных задач, реализуемых в процессе образования;</w:t>
      </w:r>
    </w:p>
    <w:p w:rsidR="00F734B2" w:rsidRDefault="00FC1A3A" w:rsidP="00FE23CE">
      <w:pPr>
        <w:pStyle w:val="24"/>
        <w:framePr w:w="9494" w:h="12889" w:hRule="exact" w:wrap="none" w:vAnchor="page" w:hAnchor="page" w:x="1627" w:y="1105"/>
        <w:numPr>
          <w:ilvl w:val="0"/>
          <w:numId w:val="7"/>
        </w:numPr>
        <w:shd w:val="clear" w:color="auto" w:fill="auto"/>
        <w:tabs>
          <w:tab w:val="left" w:pos="946"/>
        </w:tabs>
        <w:spacing w:before="0" w:line="278" w:lineRule="exact"/>
        <w:ind w:firstLine="780"/>
      </w:pPr>
      <w: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F734B2" w:rsidRDefault="00FC1A3A" w:rsidP="00FE23CE">
      <w:pPr>
        <w:pStyle w:val="24"/>
        <w:framePr w:w="9494" w:h="12889" w:hRule="exact" w:wrap="none" w:vAnchor="page" w:hAnchor="page" w:x="1627" w:y="1105"/>
        <w:numPr>
          <w:ilvl w:val="0"/>
          <w:numId w:val="7"/>
        </w:numPr>
        <w:shd w:val="clear" w:color="auto" w:fill="auto"/>
        <w:tabs>
          <w:tab w:val="left" w:pos="946"/>
        </w:tabs>
        <w:spacing w:before="0" w:line="278" w:lineRule="exact"/>
        <w:ind w:firstLine="780"/>
      </w:pPr>
      <w:r>
        <w:t>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 (интеллектуальными нарушениями);</w:t>
      </w:r>
    </w:p>
    <w:p w:rsidR="00F734B2" w:rsidRDefault="00FC1A3A" w:rsidP="00FE23CE">
      <w:pPr>
        <w:pStyle w:val="24"/>
        <w:framePr w:w="9494" w:h="12889" w:hRule="exact" w:wrap="none" w:vAnchor="page" w:hAnchor="page" w:x="1627" w:y="1105"/>
        <w:numPr>
          <w:ilvl w:val="0"/>
          <w:numId w:val="7"/>
        </w:numPr>
        <w:shd w:val="clear" w:color="auto" w:fill="auto"/>
        <w:tabs>
          <w:tab w:val="left" w:pos="946"/>
        </w:tabs>
        <w:spacing w:before="0" w:line="278" w:lineRule="exact"/>
        <w:ind w:firstLine="780"/>
      </w:pPr>
      <w: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F734B2" w:rsidRDefault="00FC1A3A">
      <w:pPr>
        <w:pStyle w:val="a7"/>
        <w:framePr w:w="9494" w:h="509" w:hRule="exact" w:wrap="none" w:vAnchor="page" w:hAnchor="page" w:x="1627" w:y="14965"/>
        <w:shd w:val="clear" w:color="auto" w:fill="auto"/>
        <w:tabs>
          <w:tab w:val="left" w:pos="686"/>
        </w:tabs>
      </w:pPr>
      <w:r>
        <w:rPr>
          <w:vertAlign w:val="superscript"/>
        </w:rPr>
        <w:t>1</w:t>
      </w:r>
      <w:r>
        <w:tab/>
        <w:t>Е.Л. Гончарова, О.И. Кукушкина «Ребенок с особыми образовательными потребностями»</w:t>
      </w:r>
    </w:p>
    <w:p w:rsidR="00F734B2" w:rsidRDefault="002E463F">
      <w:pPr>
        <w:pStyle w:val="a7"/>
        <w:framePr w:w="9494" w:h="509" w:hRule="exact" w:wrap="none" w:vAnchor="page" w:hAnchor="page" w:x="1627" w:y="14965"/>
        <w:shd w:val="clear" w:color="auto" w:fill="auto"/>
      </w:pPr>
      <w:hyperlink r:id="rId9" w:history="1">
        <w:r w:rsidR="00FC1A3A">
          <w:rPr>
            <w:rStyle w:val="a3"/>
            <w:lang w:val="en-US" w:eastAsia="en-US" w:bidi="en-US"/>
          </w:rPr>
          <w:t>http</w:t>
        </w:r>
        <w:r w:rsidR="00FC1A3A" w:rsidRPr="00FC1A3A">
          <w:rPr>
            <w:rStyle w:val="a3"/>
            <w:lang w:eastAsia="en-US" w:bidi="en-US"/>
          </w:rPr>
          <w:t>://</w:t>
        </w:r>
        <w:r w:rsidR="00FC1A3A">
          <w:rPr>
            <w:rStyle w:val="a3"/>
            <w:lang w:val="en-US" w:eastAsia="en-US" w:bidi="en-US"/>
          </w:rPr>
          <w:t>almanah</w:t>
        </w:r>
        <w:r w:rsidR="00FC1A3A" w:rsidRPr="00FC1A3A">
          <w:rPr>
            <w:rStyle w:val="a3"/>
            <w:lang w:eastAsia="en-US" w:bidi="en-US"/>
          </w:rPr>
          <w:t>.</w:t>
        </w:r>
        <w:r w:rsidR="00FC1A3A">
          <w:rPr>
            <w:rStyle w:val="a3"/>
            <w:lang w:val="en-US" w:eastAsia="en-US" w:bidi="en-US"/>
          </w:rPr>
          <w:t>ikprao</w:t>
        </w:r>
        <w:r w:rsidR="00FC1A3A" w:rsidRPr="00FC1A3A">
          <w:rPr>
            <w:rStyle w:val="a3"/>
            <w:lang w:eastAsia="en-US" w:bidi="en-US"/>
          </w:rPr>
          <w:t>.</w:t>
        </w:r>
        <w:r w:rsidR="00FC1A3A">
          <w:rPr>
            <w:rStyle w:val="a3"/>
            <w:lang w:val="en-US" w:eastAsia="en-US" w:bidi="en-US"/>
          </w:rPr>
          <w:t>ru</w:t>
        </w:r>
        <w:r w:rsidR="00FC1A3A" w:rsidRPr="00FC1A3A">
          <w:rPr>
            <w:rStyle w:val="a3"/>
            <w:lang w:eastAsia="en-US" w:bidi="en-US"/>
          </w:rPr>
          <w:t>/</w:t>
        </w:r>
        <w:r w:rsidR="00FC1A3A">
          <w:rPr>
            <w:rStyle w:val="a3"/>
            <w:lang w:val="en-US" w:eastAsia="en-US" w:bidi="en-US"/>
          </w:rPr>
          <w:t>articles</w:t>
        </w:r>
        <w:r w:rsidR="00FC1A3A" w:rsidRPr="00FC1A3A">
          <w:rPr>
            <w:rStyle w:val="a3"/>
            <w:lang w:eastAsia="en-US" w:bidi="en-US"/>
          </w:rPr>
          <w:t>/</w:t>
        </w:r>
        <w:r w:rsidR="00FC1A3A">
          <w:rPr>
            <w:rStyle w:val="a3"/>
            <w:lang w:val="en-US" w:eastAsia="en-US" w:bidi="en-US"/>
          </w:rPr>
          <w:t>almanah</w:t>
        </w:r>
        <w:r w:rsidR="00FC1A3A" w:rsidRPr="00FC1A3A">
          <w:rPr>
            <w:rStyle w:val="a3"/>
            <w:lang w:eastAsia="en-US" w:bidi="en-US"/>
          </w:rPr>
          <w:t>-5/</w:t>
        </w:r>
        <w:r w:rsidR="00FC1A3A">
          <w:rPr>
            <w:rStyle w:val="a3"/>
            <w:lang w:val="en-US" w:eastAsia="en-US" w:bidi="en-US"/>
          </w:rPr>
          <w:t>rebenok</w:t>
        </w:r>
        <w:r w:rsidR="00FC1A3A" w:rsidRPr="00FC1A3A">
          <w:rPr>
            <w:rStyle w:val="a3"/>
            <w:lang w:eastAsia="en-US" w:bidi="en-US"/>
          </w:rPr>
          <w:t>-</w:t>
        </w:r>
        <w:r w:rsidR="00FC1A3A">
          <w:rPr>
            <w:rStyle w:val="a3"/>
            <w:lang w:val="en-US" w:eastAsia="en-US" w:bidi="en-US"/>
          </w:rPr>
          <w:t>s</w:t>
        </w:r>
        <w:r w:rsidR="00FC1A3A" w:rsidRPr="00FC1A3A">
          <w:rPr>
            <w:rStyle w:val="a3"/>
            <w:lang w:eastAsia="en-US" w:bidi="en-US"/>
          </w:rPr>
          <w:t>-</w:t>
        </w:r>
        <w:r w:rsidR="00FC1A3A">
          <w:rPr>
            <w:rStyle w:val="a3"/>
            <w:lang w:val="en-US" w:eastAsia="en-US" w:bidi="en-US"/>
          </w:rPr>
          <w:t>osobymi</w:t>
        </w:r>
        <w:r w:rsidR="00FC1A3A" w:rsidRPr="00FC1A3A">
          <w:rPr>
            <w:rStyle w:val="a3"/>
            <w:lang w:eastAsia="en-US" w:bidi="en-US"/>
          </w:rPr>
          <w:t>-</w:t>
        </w:r>
        <w:r w:rsidR="00FC1A3A">
          <w:rPr>
            <w:rStyle w:val="a3"/>
            <w:lang w:val="en-US" w:eastAsia="en-US" w:bidi="en-US"/>
          </w:rPr>
          <w:t>obrazovatelnymi</w:t>
        </w:r>
        <w:r w:rsidR="00FC1A3A" w:rsidRPr="00FC1A3A">
          <w:rPr>
            <w:rStyle w:val="a3"/>
            <w:lang w:eastAsia="en-US" w:bidi="en-US"/>
          </w:rPr>
          <w:t>-</w:t>
        </w:r>
        <w:r w:rsidR="00FC1A3A">
          <w:rPr>
            <w:rStyle w:val="a3"/>
            <w:lang w:val="en-US" w:eastAsia="en-US" w:bidi="en-US"/>
          </w:rPr>
          <w:t>potrebnostjami</w:t>
        </w:r>
        <w:r w:rsidR="00FC1A3A" w:rsidRPr="00FC1A3A">
          <w:rPr>
            <w:rStyle w:val="a3"/>
            <w:lang w:eastAsia="en-US" w:bidi="en-US"/>
          </w:rPr>
          <w:t>.</w:t>
        </w:r>
      </w:hyperlink>
    </w:p>
    <w:p w:rsidR="00F734B2" w:rsidRDefault="00FC1A3A">
      <w:pPr>
        <w:pStyle w:val="a5"/>
        <w:framePr w:wrap="none" w:vAnchor="page" w:hAnchor="page" w:x="6240" w:y="15826"/>
        <w:shd w:val="clear" w:color="auto" w:fill="auto"/>
        <w:spacing w:line="220" w:lineRule="exact"/>
      </w:pPr>
      <w:r>
        <w:t>12</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24"/>
        <w:framePr w:w="9408" w:h="3998" w:hRule="exact" w:wrap="none" w:vAnchor="page" w:hAnchor="page" w:x="1670" w:y="1143"/>
        <w:numPr>
          <w:ilvl w:val="0"/>
          <w:numId w:val="7"/>
        </w:numPr>
        <w:shd w:val="clear" w:color="auto" w:fill="auto"/>
        <w:tabs>
          <w:tab w:val="left" w:pos="951"/>
        </w:tabs>
        <w:spacing w:before="0" w:line="278" w:lineRule="exact"/>
        <w:ind w:firstLine="740"/>
      </w:pPr>
      <w:r>
        <w:lastRenderedPageBreak/>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F734B2" w:rsidRDefault="00FC1A3A" w:rsidP="00FE23CE">
      <w:pPr>
        <w:pStyle w:val="24"/>
        <w:framePr w:w="9408" w:h="3998" w:hRule="exact" w:wrap="none" w:vAnchor="page" w:hAnchor="page" w:x="1670" w:y="1143"/>
        <w:numPr>
          <w:ilvl w:val="0"/>
          <w:numId w:val="7"/>
        </w:numPr>
        <w:shd w:val="clear" w:color="auto" w:fill="auto"/>
        <w:tabs>
          <w:tab w:val="left" w:pos="956"/>
        </w:tabs>
        <w:spacing w:before="0"/>
        <w:ind w:firstLine="740"/>
      </w:pPr>
      <w: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F734B2" w:rsidRDefault="00FC1A3A" w:rsidP="00FE23CE">
      <w:pPr>
        <w:pStyle w:val="24"/>
        <w:framePr w:w="9408" w:h="3998" w:hRule="exact" w:wrap="none" w:vAnchor="page" w:hAnchor="page" w:x="1670" w:y="1143"/>
        <w:numPr>
          <w:ilvl w:val="0"/>
          <w:numId w:val="7"/>
        </w:numPr>
        <w:shd w:val="clear" w:color="auto" w:fill="auto"/>
        <w:tabs>
          <w:tab w:val="left" w:pos="946"/>
        </w:tabs>
        <w:spacing w:before="0"/>
        <w:ind w:firstLine="740"/>
      </w:pPr>
      <w:r>
        <w:t>стимуляция познавательной активности, формирование позитивного отношения к окружающему миру.</w:t>
      </w:r>
    </w:p>
    <w:p w:rsidR="00F734B2" w:rsidRDefault="00FC1A3A">
      <w:pPr>
        <w:pStyle w:val="24"/>
        <w:framePr w:w="9408" w:h="3998" w:hRule="exact" w:wrap="none" w:vAnchor="page" w:hAnchor="page" w:x="1670" w:y="1143"/>
        <w:shd w:val="clear" w:color="auto" w:fill="auto"/>
        <w:spacing w:before="0"/>
        <w:ind w:firstLine="740"/>
      </w:pPr>
      <w:r>
        <w:t>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w:t>
      </w:r>
    </w:p>
    <w:p w:rsidR="00F734B2" w:rsidRDefault="00FC1A3A" w:rsidP="00FE23CE">
      <w:pPr>
        <w:pStyle w:val="101"/>
        <w:framePr w:w="9408" w:h="9561" w:hRule="exact" w:wrap="none" w:vAnchor="page" w:hAnchor="page" w:x="1670" w:y="5598"/>
        <w:numPr>
          <w:ilvl w:val="0"/>
          <w:numId w:val="10"/>
        </w:numPr>
        <w:shd w:val="clear" w:color="auto" w:fill="auto"/>
        <w:tabs>
          <w:tab w:val="left" w:pos="1883"/>
        </w:tabs>
        <w:spacing w:before="0" w:after="64" w:line="278" w:lineRule="exact"/>
        <w:ind w:left="1220"/>
        <w:jc w:val="left"/>
      </w:pPr>
      <w:r>
        <w:t>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w:t>
      </w:r>
    </w:p>
    <w:p w:rsidR="00F734B2" w:rsidRDefault="00FC1A3A">
      <w:pPr>
        <w:pStyle w:val="24"/>
        <w:framePr w:w="9408" w:h="9561" w:hRule="exact" w:wrap="none" w:vAnchor="page" w:hAnchor="page" w:x="1670" w:y="5598"/>
        <w:shd w:val="clear" w:color="auto" w:fill="auto"/>
        <w:spacing w:before="0"/>
        <w:ind w:firstLine="740"/>
      </w:pPr>
      <w: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F734B2" w:rsidRDefault="00FC1A3A">
      <w:pPr>
        <w:pStyle w:val="24"/>
        <w:framePr w:w="9408" w:h="9561" w:hRule="exact" w:wrap="none" w:vAnchor="page" w:hAnchor="page" w:x="1670" w:y="5598"/>
        <w:shd w:val="clear" w:color="auto" w:fill="auto"/>
        <w:spacing w:before="0"/>
        <w:ind w:firstLine="740"/>
      </w:pPr>
      <w:r>
        <w:t xml:space="preserve">Освоение обучающимися АООП, которая создана на основе ФГОС, предполагает достижение ими двух видов результатов: </w:t>
      </w:r>
      <w:r>
        <w:rPr>
          <w:rStyle w:val="25"/>
        </w:rPr>
        <w:t>личностных и предметных.</w:t>
      </w:r>
    </w:p>
    <w:p w:rsidR="00F734B2" w:rsidRDefault="00FC1A3A">
      <w:pPr>
        <w:pStyle w:val="24"/>
        <w:framePr w:w="9408" w:h="9561" w:hRule="exact" w:wrap="none" w:vAnchor="page" w:hAnchor="page" w:x="1670" w:y="5598"/>
        <w:shd w:val="clear" w:color="auto" w:fill="auto"/>
        <w:spacing w:before="0"/>
        <w:ind w:firstLine="740"/>
      </w:pPr>
      <w:r>
        <w:t xml:space="preserve">В структуре планируемых результатов ведущее место принадлежит </w:t>
      </w:r>
      <w:r>
        <w:rPr>
          <w:rStyle w:val="25"/>
        </w:rPr>
        <w:t xml:space="preserve">личностным </w:t>
      </w:r>
      <w:r>
        <w:t>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F734B2" w:rsidRDefault="00FC1A3A">
      <w:pPr>
        <w:pStyle w:val="24"/>
        <w:framePr w:w="9408" w:h="9561" w:hRule="exact" w:wrap="none" w:vAnchor="page" w:hAnchor="page" w:x="1670" w:y="5598"/>
        <w:shd w:val="clear" w:color="auto" w:fill="auto"/>
        <w:spacing w:before="0"/>
        <w:ind w:firstLine="740"/>
      </w:pPr>
      <w:r>
        <w:t>Личностные результаты освоения АООП образования включают индивидуально</w:t>
      </w:r>
      <w:r>
        <w:softHyphen/>
        <w:t>личностные качества и социальные (жизненные) компетенции обучающегося, социально значимые ценностные установки.</w:t>
      </w:r>
    </w:p>
    <w:p w:rsidR="00F734B2" w:rsidRDefault="00FC1A3A">
      <w:pPr>
        <w:pStyle w:val="24"/>
        <w:framePr w:w="9408" w:h="9561" w:hRule="exact" w:wrap="none" w:vAnchor="page" w:hAnchor="page" w:x="1670" w:y="5598"/>
        <w:shd w:val="clear" w:color="auto" w:fill="auto"/>
        <w:spacing w:before="0"/>
        <w:ind w:firstLine="740"/>
      </w:pPr>
      <w:r>
        <w:t>К личностным результатам освоения АООП относятся:</w:t>
      </w:r>
    </w:p>
    <w:p w:rsidR="00F734B2" w:rsidRDefault="00FC1A3A" w:rsidP="00FE23CE">
      <w:pPr>
        <w:pStyle w:val="24"/>
        <w:framePr w:w="9408" w:h="9561" w:hRule="exact" w:wrap="none" w:vAnchor="page" w:hAnchor="page" w:x="1670" w:y="5598"/>
        <w:numPr>
          <w:ilvl w:val="0"/>
          <w:numId w:val="13"/>
        </w:numPr>
        <w:shd w:val="clear" w:color="auto" w:fill="auto"/>
        <w:tabs>
          <w:tab w:val="left" w:pos="332"/>
        </w:tabs>
        <w:spacing w:before="0"/>
      </w:pPr>
      <w:r>
        <w:t>осознание себя как гражданина России; формирование чувства гордости за свою Родину;</w:t>
      </w:r>
    </w:p>
    <w:p w:rsidR="00F734B2" w:rsidRDefault="00FC1A3A" w:rsidP="00FE23CE">
      <w:pPr>
        <w:pStyle w:val="24"/>
        <w:framePr w:w="9408" w:h="9561" w:hRule="exact" w:wrap="none" w:vAnchor="page" w:hAnchor="page" w:x="1670" w:y="5598"/>
        <w:numPr>
          <w:ilvl w:val="0"/>
          <w:numId w:val="13"/>
        </w:numPr>
        <w:shd w:val="clear" w:color="auto" w:fill="auto"/>
        <w:tabs>
          <w:tab w:val="left" w:pos="327"/>
        </w:tabs>
        <w:spacing w:before="0"/>
      </w:pPr>
      <w:r>
        <w:t>воспитание уважительного отношения к иному мнению, истории и культуре других народов;</w:t>
      </w:r>
    </w:p>
    <w:p w:rsidR="00F734B2" w:rsidRDefault="00FC1A3A" w:rsidP="00FE23CE">
      <w:pPr>
        <w:pStyle w:val="24"/>
        <w:framePr w:w="9408" w:h="9561" w:hRule="exact" w:wrap="none" w:vAnchor="page" w:hAnchor="page" w:x="1670" w:y="5598"/>
        <w:numPr>
          <w:ilvl w:val="0"/>
          <w:numId w:val="13"/>
        </w:numPr>
        <w:shd w:val="clear" w:color="auto" w:fill="auto"/>
        <w:tabs>
          <w:tab w:val="left" w:pos="327"/>
        </w:tabs>
        <w:spacing w:before="0"/>
      </w:pPr>
      <w:r>
        <w:t>сформированность адекватных представлений о собственных возможностях, о насущно необходимом жизнеобеспечении;</w:t>
      </w:r>
    </w:p>
    <w:p w:rsidR="00F734B2" w:rsidRDefault="00FC1A3A" w:rsidP="00FE23CE">
      <w:pPr>
        <w:pStyle w:val="24"/>
        <w:framePr w:w="9408" w:h="9561" w:hRule="exact" w:wrap="none" w:vAnchor="page" w:hAnchor="page" w:x="1670" w:y="5598"/>
        <w:numPr>
          <w:ilvl w:val="0"/>
          <w:numId w:val="13"/>
        </w:numPr>
        <w:shd w:val="clear" w:color="auto" w:fill="auto"/>
        <w:tabs>
          <w:tab w:val="left" w:pos="327"/>
        </w:tabs>
        <w:spacing w:before="0"/>
      </w:pPr>
      <w:r>
        <w:t>овладение начальными навыками адаптации в динамично изменяющемся и развивающемся мире;</w:t>
      </w:r>
    </w:p>
    <w:p w:rsidR="00F734B2" w:rsidRDefault="00FC1A3A" w:rsidP="00FE23CE">
      <w:pPr>
        <w:pStyle w:val="24"/>
        <w:framePr w:w="9408" w:h="9561" w:hRule="exact" w:wrap="none" w:vAnchor="page" w:hAnchor="page" w:x="1670" w:y="5598"/>
        <w:numPr>
          <w:ilvl w:val="0"/>
          <w:numId w:val="13"/>
        </w:numPr>
        <w:shd w:val="clear" w:color="auto" w:fill="auto"/>
        <w:tabs>
          <w:tab w:val="left" w:pos="327"/>
        </w:tabs>
        <w:spacing w:before="0"/>
      </w:pPr>
      <w:r>
        <w:t>овладение социально-бытовыми навыками, используемыми в повседневной жизни;</w:t>
      </w:r>
    </w:p>
    <w:p w:rsidR="00F734B2" w:rsidRDefault="00FC1A3A" w:rsidP="00FE23CE">
      <w:pPr>
        <w:pStyle w:val="24"/>
        <w:framePr w:w="9408" w:h="9561" w:hRule="exact" w:wrap="none" w:vAnchor="page" w:hAnchor="page" w:x="1670" w:y="5598"/>
        <w:numPr>
          <w:ilvl w:val="0"/>
          <w:numId w:val="13"/>
        </w:numPr>
        <w:shd w:val="clear" w:color="auto" w:fill="auto"/>
        <w:tabs>
          <w:tab w:val="left" w:pos="327"/>
        </w:tabs>
        <w:spacing w:before="0"/>
      </w:pPr>
      <w:r>
        <w:t>владение навыками коммуникации и принятыми нормами социального взаимодействия;</w:t>
      </w:r>
    </w:p>
    <w:p w:rsidR="00F734B2" w:rsidRDefault="00FC1A3A" w:rsidP="00FE23CE">
      <w:pPr>
        <w:pStyle w:val="24"/>
        <w:framePr w:w="9408" w:h="9561" w:hRule="exact" w:wrap="none" w:vAnchor="page" w:hAnchor="page" w:x="1670" w:y="5598"/>
        <w:numPr>
          <w:ilvl w:val="0"/>
          <w:numId w:val="13"/>
        </w:numPr>
        <w:shd w:val="clear" w:color="auto" w:fill="auto"/>
        <w:tabs>
          <w:tab w:val="left" w:pos="327"/>
        </w:tabs>
        <w:spacing w:before="0"/>
      </w:pPr>
      <w:r>
        <w:t>способность к осмыслению социального окружения, своего места в нем, принятие соответствующих возрасту ценностей и социальных ролей;</w:t>
      </w:r>
    </w:p>
    <w:p w:rsidR="00F734B2" w:rsidRDefault="00FC1A3A" w:rsidP="00FE23CE">
      <w:pPr>
        <w:pStyle w:val="24"/>
        <w:framePr w:w="9408" w:h="9561" w:hRule="exact" w:wrap="none" w:vAnchor="page" w:hAnchor="page" w:x="1670" w:y="5598"/>
        <w:numPr>
          <w:ilvl w:val="0"/>
          <w:numId w:val="13"/>
        </w:numPr>
        <w:shd w:val="clear" w:color="auto" w:fill="auto"/>
        <w:tabs>
          <w:tab w:val="left" w:pos="332"/>
        </w:tabs>
        <w:spacing w:before="0"/>
      </w:pPr>
      <w:r>
        <w:t>принятие и освоение социальной роли обучающегося, проявление социально значимых мотивов учебной деятельности;</w:t>
      </w:r>
    </w:p>
    <w:p w:rsidR="00F734B2" w:rsidRDefault="00FC1A3A" w:rsidP="00FE23CE">
      <w:pPr>
        <w:pStyle w:val="24"/>
        <w:framePr w:w="9408" w:h="9561" w:hRule="exact" w:wrap="none" w:vAnchor="page" w:hAnchor="page" w:x="1670" w:y="5598"/>
        <w:numPr>
          <w:ilvl w:val="0"/>
          <w:numId w:val="13"/>
        </w:numPr>
        <w:shd w:val="clear" w:color="auto" w:fill="auto"/>
        <w:tabs>
          <w:tab w:val="left" w:pos="327"/>
        </w:tabs>
        <w:spacing w:before="0"/>
      </w:pPr>
      <w:r>
        <w:t>сформированность навыков сотрудничества с взрослыми и сверстниками в разных социальных ситуациях;</w:t>
      </w:r>
    </w:p>
    <w:p w:rsidR="00F734B2" w:rsidRDefault="00FC1A3A" w:rsidP="00FE23CE">
      <w:pPr>
        <w:pStyle w:val="24"/>
        <w:framePr w:w="9408" w:h="9561" w:hRule="exact" w:wrap="none" w:vAnchor="page" w:hAnchor="page" w:x="1670" w:y="5598"/>
        <w:numPr>
          <w:ilvl w:val="0"/>
          <w:numId w:val="13"/>
        </w:numPr>
        <w:shd w:val="clear" w:color="auto" w:fill="auto"/>
        <w:tabs>
          <w:tab w:val="left" w:pos="423"/>
        </w:tabs>
        <w:spacing w:before="0"/>
      </w:pPr>
      <w:r>
        <w:t>воспитание эстетических потребностей, ценностей и чувств;</w:t>
      </w:r>
    </w:p>
    <w:p w:rsidR="00F734B2" w:rsidRDefault="00FC1A3A">
      <w:pPr>
        <w:pStyle w:val="a5"/>
        <w:framePr w:wrap="none" w:vAnchor="page" w:hAnchor="page" w:x="6245" w:y="15802"/>
        <w:shd w:val="clear" w:color="auto" w:fill="auto"/>
        <w:spacing w:line="220" w:lineRule="exact"/>
      </w:pPr>
      <w:r>
        <w:t>13</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24"/>
        <w:framePr w:w="9408" w:h="14596" w:hRule="exact" w:wrap="none" w:vAnchor="page" w:hAnchor="page" w:x="1741" w:y="1111"/>
        <w:numPr>
          <w:ilvl w:val="0"/>
          <w:numId w:val="13"/>
        </w:numPr>
        <w:shd w:val="clear" w:color="auto" w:fill="auto"/>
        <w:tabs>
          <w:tab w:val="left" w:pos="438"/>
        </w:tabs>
        <w:spacing w:before="0"/>
      </w:pPr>
      <w:r>
        <w:lastRenderedPageBreak/>
        <w:t>развитие этических чувств, проявление доброжелательности, эмоционально-нра</w:t>
      </w:r>
      <w:r>
        <w:softHyphen/>
        <w:t>вственной отзывчивости и взаимопомощи, проявление сопереживания к чувствам других людей;</w:t>
      </w:r>
    </w:p>
    <w:p w:rsidR="00F734B2" w:rsidRDefault="00FC1A3A" w:rsidP="00FE23CE">
      <w:pPr>
        <w:pStyle w:val="24"/>
        <w:framePr w:w="9408" w:h="14596" w:hRule="exact" w:wrap="none" w:vAnchor="page" w:hAnchor="page" w:x="1741" w:y="1111"/>
        <w:numPr>
          <w:ilvl w:val="0"/>
          <w:numId w:val="13"/>
        </w:numPr>
        <w:shd w:val="clear" w:color="auto" w:fill="auto"/>
        <w:tabs>
          <w:tab w:val="left" w:pos="442"/>
        </w:tabs>
        <w:spacing w:before="0"/>
      </w:pPr>
      <w:r>
        <w:t>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734B2" w:rsidRDefault="00FC1A3A" w:rsidP="00FE23CE">
      <w:pPr>
        <w:pStyle w:val="24"/>
        <w:framePr w:w="9408" w:h="14596" w:hRule="exact" w:wrap="none" w:vAnchor="page" w:hAnchor="page" w:x="1741" w:y="1111"/>
        <w:numPr>
          <w:ilvl w:val="0"/>
          <w:numId w:val="13"/>
        </w:numPr>
        <w:shd w:val="clear" w:color="auto" w:fill="auto"/>
        <w:tabs>
          <w:tab w:val="left" w:pos="423"/>
        </w:tabs>
        <w:spacing w:before="0"/>
      </w:pPr>
      <w:r>
        <w:t>проявление готовности к самостоятельной жизни.</w:t>
      </w:r>
    </w:p>
    <w:p w:rsidR="00F734B2" w:rsidRDefault="00FC1A3A" w:rsidP="00B016CA">
      <w:pPr>
        <w:pStyle w:val="24"/>
        <w:framePr w:w="9408" w:h="14596" w:hRule="exact" w:wrap="none" w:vAnchor="page" w:hAnchor="page" w:x="1741" w:y="1111"/>
        <w:shd w:val="clear" w:color="auto" w:fill="auto"/>
        <w:spacing w:before="0"/>
        <w:ind w:firstLine="740"/>
      </w:pPr>
      <w:r>
        <w:rPr>
          <w:rStyle w:val="25"/>
        </w:rPr>
        <w:t>Предметные результаты</w:t>
      </w:r>
      <w:r>
        <w:t xml:space="preserve"> освоения АООП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F734B2" w:rsidRDefault="00FC1A3A" w:rsidP="00B016CA">
      <w:pPr>
        <w:pStyle w:val="24"/>
        <w:framePr w:w="9408" w:h="14596" w:hRule="exact" w:wrap="none" w:vAnchor="page" w:hAnchor="page" w:x="1741" w:y="1111"/>
        <w:shd w:val="clear" w:color="auto" w:fill="auto"/>
        <w:spacing w:before="0"/>
        <w:ind w:firstLine="740"/>
      </w:pPr>
      <w:r>
        <w:t>АООП определяет два уровня овладения предметными результатами: минимальный и достаточный.</w:t>
      </w:r>
    </w:p>
    <w:p w:rsidR="00F734B2" w:rsidRDefault="00FC1A3A" w:rsidP="00B016CA">
      <w:pPr>
        <w:pStyle w:val="24"/>
        <w:framePr w:w="9408" w:h="14596" w:hRule="exact" w:wrap="none" w:vAnchor="page" w:hAnchor="page" w:x="1741" w:y="1111"/>
        <w:shd w:val="clear" w:color="auto" w:fill="auto"/>
        <w:spacing w:before="0"/>
        <w:ind w:firstLine="740"/>
      </w:pPr>
      <w:r>
        <w:t>Минимальный уровень является обязательным для большинства обучающихся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w:t>
      </w:r>
    </w:p>
    <w:p w:rsidR="00F734B2" w:rsidRDefault="00FC1A3A" w:rsidP="00B016CA">
      <w:pPr>
        <w:pStyle w:val="24"/>
        <w:framePr w:w="9408" w:h="14596" w:hRule="exact" w:wrap="none" w:vAnchor="page" w:hAnchor="page" w:x="1741" w:y="1111"/>
        <w:shd w:val="clear" w:color="auto" w:fill="auto"/>
        <w:spacing w:before="0"/>
        <w:ind w:firstLine="740"/>
      </w:pPr>
      <w:r>
        <w:t>Минимальный и достаточный уровни усвоения предметных результатов по отдельным учебным предметам на конец обучения в младших классах (IV класс):</w:t>
      </w:r>
    </w:p>
    <w:p w:rsidR="00F734B2" w:rsidRDefault="00FC1A3A" w:rsidP="00B016CA">
      <w:pPr>
        <w:pStyle w:val="24"/>
        <w:framePr w:w="9408" w:h="14596" w:hRule="exact" w:wrap="none" w:vAnchor="page" w:hAnchor="page" w:x="1741" w:y="1111"/>
        <w:shd w:val="clear" w:color="auto" w:fill="auto"/>
        <w:spacing w:before="0"/>
        <w:ind w:left="740" w:right="6240"/>
        <w:jc w:val="left"/>
      </w:pPr>
      <w:r>
        <w:rPr>
          <w:rStyle w:val="25"/>
        </w:rPr>
        <w:t xml:space="preserve">Русский язык </w:t>
      </w:r>
      <w:r>
        <w:rPr>
          <w:rStyle w:val="29"/>
        </w:rPr>
        <w:t>Минимальный уровень:</w:t>
      </w:r>
    </w:p>
    <w:p w:rsidR="00F734B2" w:rsidRDefault="00FC1A3A" w:rsidP="00B016CA">
      <w:pPr>
        <w:pStyle w:val="24"/>
        <w:framePr w:w="9408" w:h="14596" w:hRule="exact" w:wrap="none" w:vAnchor="page" w:hAnchor="page" w:x="1741" w:y="1111"/>
        <w:shd w:val="clear" w:color="auto" w:fill="auto"/>
        <w:spacing w:before="0"/>
        <w:ind w:firstLine="740"/>
        <w:jc w:val="left"/>
      </w:pPr>
      <w:r>
        <w:t>различение гласных и согласных звуков и букв; ударных и безударных согласных звуков; оппозиционных согласных по звонкости-глухости, твердости-мягкости; деление слов на слоги для переноса;</w:t>
      </w:r>
    </w:p>
    <w:p w:rsidR="00F734B2" w:rsidRDefault="00FC1A3A" w:rsidP="00B016CA">
      <w:pPr>
        <w:pStyle w:val="24"/>
        <w:framePr w:w="9408" w:h="14596" w:hRule="exact" w:wrap="none" w:vAnchor="page" w:hAnchor="page" w:x="1741" w:y="1111"/>
        <w:shd w:val="clear" w:color="auto" w:fill="auto"/>
        <w:spacing w:before="0"/>
        <w:ind w:firstLine="740"/>
      </w:pPr>
      <w:r>
        <w:t>списывание по слогам и целыми словами с рукописного и печатного текста с орфографическим проговариванием;</w:t>
      </w:r>
    </w:p>
    <w:p w:rsidR="00F734B2" w:rsidRDefault="00FC1A3A" w:rsidP="00B016CA">
      <w:pPr>
        <w:pStyle w:val="24"/>
        <w:framePr w:w="9408" w:h="14596" w:hRule="exact" w:wrap="none" w:vAnchor="page" w:hAnchor="page" w:x="1741" w:y="1111"/>
        <w:shd w:val="clear" w:color="auto" w:fill="auto"/>
        <w:spacing w:before="0"/>
        <w:ind w:firstLine="740"/>
      </w:pPr>
      <w:r>
        <w:t>запись под диктовку слов и коротких предложений (2-4 слова) с изученными орфограммами;</w:t>
      </w:r>
    </w:p>
    <w:p w:rsidR="00F734B2" w:rsidRDefault="00FC1A3A" w:rsidP="00B016CA">
      <w:pPr>
        <w:pStyle w:val="24"/>
        <w:framePr w:w="9408" w:h="14596" w:hRule="exact" w:wrap="none" w:vAnchor="page" w:hAnchor="page" w:x="1741" w:y="1111"/>
        <w:shd w:val="clear" w:color="auto" w:fill="auto"/>
        <w:spacing w:before="0"/>
        <w:ind w:firstLine="740"/>
      </w:pPr>
      <w:r>
        <w:t>обозначение мягкости и твердости согласных звуков на письме гласными буквами и буквой Ь (после предварительной отработки);</w:t>
      </w:r>
    </w:p>
    <w:p w:rsidR="00F734B2" w:rsidRDefault="00FC1A3A" w:rsidP="00B016CA">
      <w:pPr>
        <w:pStyle w:val="24"/>
        <w:framePr w:w="9408" w:h="14596" w:hRule="exact" w:wrap="none" w:vAnchor="page" w:hAnchor="page" w:x="1741" w:y="1111"/>
        <w:shd w:val="clear" w:color="auto" w:fill="auto"/>
        <w:spacing w:before="0"/>
        <w:ind w:firstLine="740"/>
        <w:jc w:val="left"/>
      </w:pPr>
      <w:r>
        <w:t>дифференциация и подбор слов, обозначающих предметы, действия, признаки; составление предложений, восстановление в них нарушенного порядка слов с ориентацией на серию сюжетных картинок;</w:t>
      </w:r>
    </w:p>
    <w:p w:rsidR="00F734B2" w:rsidRDefault="00FC1A3A" w:rsidP="00B016CA">
      <w:pPr>
        <w:pStyle w:val="24"/>
        <w:framePr w:w="9408" w:h="14596" w:hRule="exact" w:wrap="none" w:vAnchor="page" w:hAnchor="page" w:x="1741" w:y="1111"/>
        <w:shd w:val="clear" w:color="auto" w:fill="auto"/>
        <w:spacing w:before="0"/>
        <w:ind w:left="740" w:right="2320"/>
        <w:jc w:val="left"/>
      </w:pPr>
      <w:r>
        <w:t>выделение из текста предложений на заданную тему; участие в обсуждении темы текста и выбора заголовка к нему.</w:t>
      </w:r>
    </w:p>
    <w:p w:rsidR="00F734B2" w:rsidRDefault="00FC1A3A" w:rsidP="00B016CA">
      <w:pPr>
        <w:pStyle w:val="24"/>
        <w:framePr w:w="9408" w:h="14596" w:hRule="exact" w:wrap="none" w:vAnchor="page" w:hAnchor="page" w:x="1741" w:y="1111"/>
        <w:shd w:val="clear" w:color="auto" w:fill="auto"/>
        <w:spacing w:before="0"/>
        <w:ind w:left="740" w:right="6040"/>
        <w:jc w:val="left"/>
      </w:pPr>
      <w:r>
        <w:rPr>
          <w:rStyle w:val="29"/>
        </w:rPr>
        <w:t xml:space="preserve">Достаточный уровень: </w:t>
      </w:r>
      <w:r>
        <w:t>различение звуков и букв;</w:t>
      </w:r>
    </w:p>
    <w:p w:rsidR="00F734B2" w:rsidRDefault="00FC1A3A" w:rsidP="00B016CA">
      <w:pPr>
        <w:pStyle w:val="24"/>
        <w:framePr w:w="9408" w:h="14596" w:hRule="exact" w:wrap="none" w:vAnchor="page" w:hAnchor="page" w:x="1741" w:y="1111"/>
        <w:shd w:val="clear" w:color="auto" w:fill="auto"/>
        <w:spacing w:before="0"/>
        <w:ind w:firstLine="740"/>
        <w:jc w:val="left"/>
      </w:pPr>
      <w:r>
        <w:t>характеристика гласных и согласных звуков с опорой на образец и опорную схему; списывание рукописного и печатного текста целыми словами с орфографическим проговариванием;</w:t>
      </w:r>
    </w:p>
    <w:p w:rsidR="00F734B2" w:rsidRDefault="00FC1A3A" w:rsidP="00B016CA">
      <w:pPr>
        <w:pStyle w:val="24"/>
        <w:framePr w:w="9408" w:h="14596" w:hRule="exact" w:wrap="none" w:vAnchor="page" w:hAnchor="page" w:x="1741" w:y="1111"/>
        <w:shd w:val="clear" w:color="auto" w:fill="auto"/>
        <w:spacing w:before="0"/>
        <w:ind w:firstLine="740"/>
      </w:pPr>
      <w:r>
        <w:t>запись под диктовку текста, включающего слова с изученными орфограммами (30</w:t>
      </w:r>
      <w:r>
        <w:softHyphen/>
        <w:t>35 слов);</w:t>
      </w:r>
    </w:p>
    <w:p w:rsidR="00F734B2" w:rsidRDefault="00FC1A3A" w:rsidP="00B016CA">
      <w:pPr>
        <w:pStyle w:val="24"/>
        <w:framePr w:w="9408" w:h="14596" w:hRule="exact" w:wrap="none" w:vAnchor="page" w:hAnchor="page" w:x="1741" w:y="1111"/>
        <w:shd w:val="clear" w:color="auto" w:fill="auto"/>
        <w:spacing w:before="0"/>
        <w:ind w:firstLine="740"/>
      </w:pPr>
      <w: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F734B2" w:rsidRDefault="00FC1A3A">
      <w:pPr>
        <w:pStyle w:val="a5"/>
        <w:framePr w:wrap="none" w:vAnchor="page" w:hAnchor="page" w:x="6245" w:y="15826"/>
        <w:shd w:val="clear" w:color="auto" w:fill="auto"/>
        <w:spacing w:line="220" w:lineRule="exact"/>
      </w:pPr>
      <w:r>
        <w:t>14</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398" w:h="14405" w:hRule="exact" w:wrap="none" w:vAnchor="page" w:hAnchor="page" w:x="1675" w:y="1104"/>
        <w:shd w:val="clear" w:color="auto" w:fill="auto"/>
        <w:spacing w:before="0"/>
        <w:ind w:firstLine="740"/>
        <w:jc w:val="left"/>
      </w:pPr>
      <w:r>
        <w:lastRenderedPageBreak/>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 деление текста на предложения;</w:t>
      </w:r>
    </w:p>
    <w:p w:rsidR="00F734B2" w:rsidRDefault="00FC1A3A">
      <w:pPr>
        <w:pStyle w:val="24"/>
        <w:framePr w:w="9398" w:h="14405" w:hRule="exact" w:wrap="none" w:vAnchor="page" w:hAnchor="page" w:x="1675" w:y="1104"/>
        <w:shd w:val="clear" w:color="auto" w:fill="auto"/>
        <w:spacing w:before="0"/>
        <w:ind w:firstLine="740"/>
      </w:pPr>
      <w:r>
        <w:t>выделение темы текста (о чём идет речь), выбор одного заголовка из нескольких, подходящего по смыслу;</w:t>
      </w:r>
    </w:p>
    <w:p w:rsidR="00F734B2" w:rsidRDefault="00FC1A3A">
      <w:pPr>
        <w:pStyle w:val="24"/>
        <w:framePr w:w="9398" w:h="14405" w:hRule="exact" w:wrap="none" w:vAnchor="page" w:hAnchor="page" w:x="1675" w:y="1104"/>
        <w:shd w:val="clear" w:color="auto" w:fill="auto"/>
        <w:spacing w:before="0"/>
        <w:ind w:firstLine="740"/>
      </w:pPr>
      <w:r>
        <w:t>самостоятельная запись 3-4 предложений из составленного текста после его анализа.</w:t>
      </w:r>
    </w:p>
    <w:p w:rsidR="00F734B2" w:rsidRDefault="00FC1A3A">
      <w:pPr>
        <w:pStyle w:val="101"/>
        <w:framePr w:w="9398" w:h="14405" w:hRule="exact" w:wrap="none" w:vAnchor="page" w:hAnchor="page" w:x="1675" w:y="1104"/>
        <w:shd w:val="clear" w:color="auto" w:fill="auto"/>
        <w:spacing w:before="0" w:after="0" w:line="274" w:lineRule="exact"/>
        <w:ind w:firstLine="740"/>
        <w:jc w:val="left"/>
      </w:pPr>
      <w:r>
        <w:t>Чтение</w:t>
      </w:r>
    </w:p>
    <w:p w:rsidR="00F734B2" w:rsidRDefault="00FC1A3A">
      <w:pPr>
        <w:pStyle w:val="24"/>
        <w:framePr w:w="9398" w:h="14405" w:hRule="exact" w:wrap="none" w:vAnchor="page" w:hAnchor="page" w:x="1675" w:y="1104"/>
        <w:shd w:val="clear" w:color="auto" w:fill="auto"/>
        <w:spacing w:before="0"/>
        <w:ind w:firstLine="740"/>
        <w:jc w:val="left"/>
      </w:pPr>
      <w:r>
        <w:rPr>
          <w:rStyle w:val="29"/>
        </w:rPr>
        <w:t>Минимальный уровень:</w:t>
      </w:r>
    </w:p>
    <w:p w:rsidR="00F734B2" w:rsidRDefault="00FC1A3A">
      <w:pPr>
        <w:pStyle w:val="24"/>
        <w:framePr w:w="9398" w:h="14405" w:hRule="exact" w:wrap="none" w:vAnchor="page" w:hAnchor="page" w:x="1675" w:y="1104"/>
        <w:shd w:val="clear" w:color="auto" w:fill="auto"/>
        <w:spacing w:before="0"/>
        <w:ind w:left="740"/>
        <w:jc w:val="left"/>
      </w:pPr>
      <w:r>
        <w:t>осознанное и правильное чтение текст вслух по слогам и целыми словами; пересказ содержания прочитанного текста по вопросам; участие в коллективной работе по оценке поступков героев и событий; выразительное чтение наизусть 5-7 коротких стихотворений.</w:t>
      </w:r>
    </w:p>
    <w:p w:rsidR="00F734B2" w:rsidRDefault="00FC1A3A">
      <w:pPr>
        <w:pStyle w:val="24"/>
        <w:framePr w:w="9398" w:h="14405" w:hRule="exact" w:wrap="none" w:vAnchor="page" w:hAnchor="page" w:x="1675" w:y="1104"/>
        <w:shd w:val="clear" w:color="auto" w:fill="auto"/>
        <w:spacing w:before="0"/>
        <w:ind w:firstLine="740"/>
        <w:jc w:val="left"/>
      </w:pPr>
      <w:r>
        <w:rPr>
          <w:rStyle w:val="29"/>
        </w:rPr>
        <w:t>Достаточный уровень:</w:t>
      </w:r>
    </w:p>
    <w:p w:rsidR="00F734B2" w:rsidRDefault="00FC1A3A">
      <w:pPr>
        <w:pStyle w:val="24"/>
        <w:framePr w:w="9398" w:h="14405" w:hRule="exact" w:wrap="none" w:vAnchor="page" w:hAnchor="page" w:x="1675" w:y="1104"/>
        <w:shd w:val="clear" w:color="auto" w:fill="auto"/>
        <w:spacing w:before="0"/>
        <w:ind w:firstLine="740"/>
      </w:pPr>
      <w: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F734B2" w:rsidRDefault="00FC1A3A">
      <w:pPr>
        <w:pStyle w:val="24"/>
        <w:framePr w:w="9398" w:h="14405" w:hRule="exact" w:wrap="none" w:vAnchor="page" w:hAnchor="page" w:x="1675" w:y="1104"/>
        <w:shd w:val="clear" w:color="auto" w:fill="auto"/>
        <w:spacing w:before="0"/>
        <w:ind w:firstLine="740"/>
        <w:jc w:val="left"/>
      </w:pPr>
      <w:r>
        <w:t>ответы на вопросы учителя по прочитанному тексту;</w:t>
      </w:r>
    </w:p>
    <w:p w:rsidR="00F734B2" w:rsidRDefault="00FC1A3A">
      <w:pPr>
        <w:pStyle w:val="24"/>
        <w:framePr w:w="9398" w:h="14405" w:hRule="exact" w:wrap="none" w:vAnchor="page" w:hAnchor="page" w:x="1675" w:y="1104"/>
        <w:shd w:val="clear" w:color="auto" w:fill="auto"/>
        <w:spacing w:before="0"/>
        <w:ind w:firstLine="740"/>
        <w:jc w:val="left"/>
      </w:pPr>
      <w:r>
        <w:t>определение основной мысли текста после предварительного его анализа;</w:t>
      </w:r>
    </w:p>
    <w:p w:rsidR="00F734B2" w:rsidRDefault="00FC1A3A">
      <w:pPr>
        <w:pStyle w:val="24"/>
        <w:framePr w:w="9398" w:h="14405" w:hRule="exact" w:wrap="none" w:vAnchor="page" w:hAnchor="page" w:x="1675" w:y="1104"/>
        <w:shd w:val="clear" w:color="auto" w:fill="auto"/>
        <w:spacing w:before="0"/>
        <w:ind w:firstLine="740"/>
        <w:jc w:val="left"/>
      </w:pPr>
      <w:r>
        <w:t>чтение текста молча с выполнением заданий учителя;</w:t>
      </w:r>
    </w:p>
    <w:p w:rsidR="00F734B2" w:rsidRDefault="00FC1A3A">
      <w:pPr>
        <w:pStyle w:val="24"/>
        <w:framePr w:w="9398" w:h="14405" w:hRule="exact" w:wrap="none" w:vAnchor="page" w:hAnchor="page" w:x="1675" w:y="1104"/>
        <w:shd w:val="clear" w:color="auto" w:fill="auto"/>
        <w:spacing w:before="0"/>
        <w:ind w:firstLine="740"/>
      </w:pPr>
      <w:r>
        <w:t>определение главных действующих лиц произведения; элементарная оценка их поступков;</w:t>
      </w:r>
    </w:p>
    <w:p w:rsidR="00F734B2" w:rsidRDefault="00FC1A3A">
      <w:pPr>
        <w:pStyle w:val="24"/>
        <w:framePr w:w="9398" w:h="14405" w:hRule="exact" w:wrap="none" w:vAnchor="page" w:hAnchor="page" w:x="1675" w:y="1104"/>
        <w:shd w:val="clear" w:color="auto" w:fill="auto"/>
        <w:spacing w:before="0"/>
        <w:ind w:firstLine="740"/>
      </w:pPr>
      <w:r>
        <w:t>чтение диалогов по ролям с использованием некоторых средств устной выразительности (после предварительного разбора);</w:t>
      </w:r>
    </w:p>
    <w:p w:rsidR="00F734B2" w:rsidRDefault="00FC1A3A">
      <w:pPr>
        <w:pStyle w:val="24"/>
        <w:framePr w:w="9398" w:h="14405" w:hRule="exact" w:wrap="none" w:vAnchor="page" w:hAnchor="page" w:x="1675" w:y="1104"/>
        <w:shd w:val="clear" w:color="auto" w:fill="auto"/>
        <w:spacing w:before="0"/>
        <w:ind w:firstLine="740"/>
      </w:pPr>
      <w:r>
        <w:t>пересказ текста по частям с опорой на вопросы учителя, картинный план или иллюстрацию;</w:t>
      </w:r>
    </w:p>
    <w:p w:rsidR="00F734B2" w:rsidRDefault="00FC1A3A">
      <w:pPr>
        <w:pStyle w:val="24"/>
        <w:framePr w:w="9398" w:h="14405" w:hRule="exact" w:wrap="none" w:vAnchor="page" w:hAnchor="page" w:x="1675" w:y="1104"/>
        <w:shd w:val="clear" w:color="auto" w:fill="auto"/>
        <w:spacing w:before="0"/>
        <w:ind w:firstLine="740"/>
        <w:jc w:val="left"/>
      </w:pPr>
      <w:r>
        <w:t>выразительное чтение наизусть 7-8 стихотворений.</w:t>
      </w:r>
    </w:p>
    <w:p w:rsidR="00F734B2" w:rsidRDefault="00FC1A3A">
      <w:pPr>
        <w:pStyle w:val="24"/>
        <w:framePr w:w="9398" w:h="14405" w:hRule="exact" w:wrap="none" w:vAnchor="page" w:hAnchor="page" w:x="1675" w:y="1104"/>
        <w:shd w:val="clear" w:color="auto" w:fill="auto"/>
        <w:spacing w:before="0"/>
        <w:ind w:left="740"/>
        <w:jc w:val="left"/>
      </w:pPr>
      <w:r>
        <w:rPr>
          <w:rStyle w:val="25"/>
        </w:rPr>
        <w:t xml:space="preserve">Речевая практика </w:t>
      </w:r>
      <w:r>
        <w:rPr>
          <w:rStyle w:val="29"/>
        </w:rPr>
        <w:t>Минимальный уровень:</w:t>
      </w:r>
    </w:p>
    <w:p w:rsidR="00F734B2" w:rsidRDefault="00FC1A3A">
      <w:pPr>
        <w:pStyle w:val="24"/>
        <w:framePr w:w="9398" w:h="14405" w:hRule="exact" w:wrap="none" w:vAnchor="page" w:hAnchor="page" w:x="1675" w:y="1104"/>
        <w:shd w:val="clear" w:color="auto" w:fill="auto"/>
        <w:spacing w:before="0"/>
        <w:ind w:firstLine="740"/>
        <w:jc w:val="left"/>
      </w:pPr>
      <w:r>
        <w:t>формулировка просьб и желаний с использованием этикетных слов и выражений; участие в ролевых играх в соответствии с речевыми возможностями; восприятие на слух сказок и рассказов; ответы на вопросы учителя по их содержанию с опорой на иллюстративный материал;</w:t>
      </w:r>
    </w:p>
    <w:p w:rsidR="00F734B2" w:rsidRDefault="00FC1A3A">
      <w:pPr>
        <w:pStyle w:val="24"/>
        <w:framePr w:w="9398" w:h="14405" w:hRule="exact" w:wrap="none" w:vAnchor="page" w:hAnchor="page" w:x="1675" w:y="1104"/>
        <w:shd w:val="clear" w:color="auto" w:fill="auto"/>
        <w:spacing w:before="0"/>
        <w:ind w:firstLine="740"/>
      </w:pPr>
      <w:r>
        <w:t>выразительное произнесение чистоговорок, коротких стихотворений с опорой на образец чтения учителя;</w:t>
      </w:r>
    </w:p>
    <w:p w:rsidR="00F734B2" w:rsidRDefault="00FC1A3A">
      <w:pPr>
        <w:pStyle w:val="24"/>
        <w:framePr w:w="9398" w:h="14405" w:hRule="exact" w:wrap="none" w:vAnchor="page" w:hAnchor="page" w:x="1675" w:y="1104"/>
        <w:shd w:val="clear" w:color="auto" w:fill="auto"/>
        <w:spacing w:before="0"/>
        <w:ind w:firstLine="740"/>
        <w:jc w:val="left"/>
      </w:pPr>
      <w:r>
        <w:t>участие в беседах на темы, близкие личному опыту ребенка;</w:t>
      </w:r>
    </w:p>
    <w:p w:rsidR="00F734B2" w:rsidRDefault="00FC1A3A">
      <w:pPr>
        <w:pStyle w:val="24"/>
        <w:framePr w:w="9398" w:h="14405" w:hRule="exact" w:wrap="none" w:vAnchor="page" w:hAnchor="page" w:x="1675" w:y="1104"/>
        <w:shd w:val="clear" w:color="auto" w:fill="auto"/>
        <w:spacing w:before="0"/>
        <w:ind w:firstLine="740"/>
      </w:pPr>
      <w:r>
        <w:t>ответы на вопросы учителя по содержанию прослушанных и/или просмотренных радио-и телепередач.</w:t>
      </w:r>
    </w:p>
    <w:p w:rsidR="00F734B2" w:rsidRDefault="00FC1A3A">
      <w:pPr>
        <w:pStyle w:val="24"/>
        <w:framePr w:w="9398" w:h="14405" w:hRule="exact" w:wrap="none" w:vAnchor="page" w:hAnchor="page" w:x="1675" w:y="1104"/>
        <w:shd w:val="clear" w:color="auto" w:fill="auto"/>
        <w:spacing w:before="0"/>
        <w:ind w:firstLine="740"/>
        <w:jc w:val="left"/>
      </w:pPr>
      <w:r>
        <w:rPr>
          <w:rStyle w:val="29"/>
        </w:rPr>
        <w:t>Достаточный уровень:</w:t>
      </w:r>
    </w:p>
    <w:p w:rsidR="00F734B2" w:rsidRDefault="00FC1A3A">
      <w:pPr>
        <w:pStyle w:val="24"/>
        <w:framePr w:w="9398" w:h="14405" w:hRule="exact" w:wrap="none" w:vAnchor="page" w:hAnchor="page" w:x="1675" w:y="1104"/>
        <w:shd w:val="clear" w:color="auto" w:fill="auto"/>
        <w:spacing w:before="0"/>
        <w:ind w:firstLine="740"/>
      </w:pPr>
      <w:r>
        <w:t>понимание содержания небольших по объему сказок, рассказов и стихотворений; ответы на вопросы;</w:t>
      </w:r>
    </w:p>
    <w:p w:rsidR="00F734B2" w:rsidRDefault="00FC1A3A">
      <w:pPr>
        <w:pStyle w:val="24"/>
        <w:framePr w:w="9398" w:h="14405" w:hRule="exact" w:wrap="none" w:vAnchor="page" w:hAnchor="page" w:x="1675" w:y="1104"/>
        <w:shd w:val="clear" w:color="auto" w:fill="auto"/>
        <w:spacing w:before="0"/>
        <w:ind w:firstLine="740"/>
        <w:jc w:val="left"/>
      </w:pPr>
      <w:r>
        <w:t>понимание содержания детских радио- и телепередач, ответы на вопросы учителя; выбор правильных средств интонации с опорой на образец речи учителя и анализ речевой ситуации;</w:t>
      </w:r>
    </w:p>
    <w:p w:rsidR="00F734B2" w:rsidRDefault="00FC1A3A">
      <w:pPr>
        <w:pStyle w:val="24"/>
        <w:framePr w:w="9398" w:h="14405" w:hRule="exact" w:wrap="none" w:vAnchor="page" w:hAnchor="page" w:x="1675" w:y="1104"/>
        <w:shd w:val="clear" w:color="auto" w:fill="auto"/>
        <w:spacing w:before="0"/>
        <w:ind w:firstLine="740"/>
        <w:jc w:val="left"/>
      </w:pPr>
      <w:r>
        <w:t>активное участие в диалогах по темам речевых ситуаций;</w:t>
      </w:r>
    </w:p>
    <w:p w:rsidR="00F734B2" w:rsidRDefault="00FC1A3A">
      <w:pPr>
        <w:pStyle w:val="24"/>
        <w:framePr w:w="9398" w:h="14405" w:hRule="exact" w:wrap="none" w:vAnchor="page" w:hAnchor="page" w:x="1675" w:y="1104"/>
        <w:shd w:val="clear" w:color="auto" w:fill="auto"/>
        <w:spacing w:before="0"/>
        <w:ind w:firstLine="740"/>
      </w:pPr>
      <w: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F734B2" w:rsidRDefault="00FC1A3A">
      <w:pPr>
        <w:pStyle w:val="24"/>
        <w:framePr w:w="9398" w:h="14405" w:hRule="exact" w:wrap="none" w:vAnchor="page" w:hAnchor="page" w:x="1675" w:y="1104"/>
        <w:shd w:val="clear" w:color="auto" w:fill="auto"/>
        <w:spacing w:before="0"/>
        <w:ind w:firstLine="740"/>
      </w:pPr>
      <w:r>
        <w:t>участие в коллективном составлении рассказа или сказки по темам речевых ситуаций;</w:t>
      </w:r>
    </w:p>
    <w:p w:rsidR="00F734B2" w:rsidRDefault="00FC1A3A">
      <w:pPr>
        <w:pStyle w:val="24"/>
        <w:framePr w:w="9398" w:h="14405" w:hRule="exact" w:wrap="none" w:vAnchor="page" w:hAnchor="page" w:x="1675" w:y="1104"/>
        <w:shd w:val="clear" w:color="auto" w:fill="auto"/>
        <w:spacing w:before="0"/>
        <w:ind w:firstLine="740"/>
        <w:jc w:val="left"/>
      </w:pPr>
      <w:r>
        <w:t>составление рассказов с опорой на картинный или картинно-символический план.</w:t>
      </w:r>
    </w:p>
    <w:p w:rsidR="00F734B2" w:rsidRDefault="00FC1A3A">
      <w:pPr>
        <w:pStyle w:val="a5"/>
        <w:framePr w:wrap="none" w:vAnchor="page" w:hAnchor="page" w:x="6245" w:y="15817"/>
        <w:shd w:val="clear" w:color="auto" w:fill="auto"/>
        <w:spacing w:line="220" w:lineRule="exact"/>
      </w:pPr>
      <w:r>
        <w:t>15</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101"/>
        <w:framePr w:w="9408" w:h="14127" w:hRule="exact" w:wrap="none" w:vAnchor="page" w:hAnchor="page" w:x="1670" w:y="1104"/>
        <w:shd w:val="clear" w:color="auto" w:fill="auto"/>
        <w:spacing w:before="0" w:after="0" w:line="274" w:lineRule="exact"/>
        <w:ind w:firstLine="740"/>
        <w:jc w:val="left"/>
      </w:pPr>
      <w:r>
        <w:lastRenderedPageBreak/>
        <w:t>Математика:</w:t>
      </w:r>
    </w:p>
    <w:p w:rsidR="00F734B2" w:rsidRDefault="00FC1A3A">
      <w:pPr>
        <w:pStyle w:val="24"/>
        <w:framePr w:w="9408" w:h="14127" w:hRule="exact" w:wrap="none" w:vAnchor="page" w:hAnchor="page" w:x="1670" w:y="1104"/>
        <w:shd w:val="clear" w:color="auto" w:fill="auto"/>
        <w:spacing w:before="0"/>
        <w:ind w:firstLine="740"/>
        <w:jc w:val="left"/>
      </w:pPr>
      <w:r>
        <w:rPr>
          <w:rStyle w:val="29"/>
        </w:rPr>
        <w:t>Минимальный уровень:</w:t>
      </w:r>
    </w:p>
    <w:p w:rsidR="00F734B2" w:rsidRDefault="00FC1A3A">
      <w:pPr>
        <w:pStyle w:val="24"/>
        <w:framePr w:w="9408" w:h="14127" w:hRule="exact" w:wrap="none" w:vAnchor="page" w:hAnchor="page" w:x="1670" w:y="1104"/>
        <w:shd w:val="clear" w:color="auto" w:fill="auto"/>
        <w:spacing w:before="0"/>
        <w:ind w:firstLine="740"/>
      </w:pPr>
      <w:r>
        <w:t>знание числового ряда 1—100 в прямом порядке; откладывание любых чисел в пределах 100, с использованием счетного материала;</w:t>
      </w:r>
    </w:p>
    <w:p w:rsidR="00F734B2" w:rsidRDefault="00FC1A3A">
      <w:pPr>
        <w:pStyle w:val="24"/>
        <w:framePr w:w="9408" w:h="14127" w:hRule="exact" w:wrap="none" w:vAnchor="page" w:hAnchor="page" w:x="1670" w:y="1104"/>
        <w:shd w:val="clear" w:color="auto" w:fill="auto"/>
        <w:spacing w:before="0"/>
        <w:ind w:firstLine="740"/>
        <w:jc w:val="left"/>
      </w:pPr>
      <w:r>
        <w:t>знание названий компонентов сложения, вычитания, умножения, деления; понимание смысла арифметических действий сложения и вычитания, умножения и деления (на равные части).</w:t>
      </w:r>
    </w:p>
    <w:p w:rsidR="00F734B2" w:rsidRDefault="00FC1A3A">
      <w:pPr>
        <w:pStyle w:val="24"/>
        <w:framePr w:w="9408" w:h="14127" w:hRule="exact" w:wrap="none" w:vAnchor="page" w:hAnchor="page" w:x="1670" w:y="1104"/>
        <w:shd w:val="clear" w:color="auto" w:fill="auto"/>
        <w:spacing w:before="0"/>
        <w:ind w:firstLine="740"/>
      </w:pPr>
      <w:r>
        <w:t>знание таблицы умножения однозначных чисел до 5;</w:t>
      </w:r>
    </w:p>
    <w:p w:rsidR="00F734B2" w:rsidRDefault="00FC1A3A">
      <w:pPr>
        <w:pStyle w:val="24"/>
        <w:framePr w:w="9408" w:h="14127" w:hRule="exact" w:wrap="none" w:vAnchor="page" w:hAnchor="page" w:x="1670" w:y="1104"/>
        <w:shd w:val="clear" w:color="auto" w:fill="auto"/>
        <w:spacing w:before="0"/>
        <w:ind w:firstLine="740"/>
        <w:jc w:val="left"/>
      </w:pPr>
      <w:r>
        <w:t>понимание связи таблиц умножения и деления, пользование таблицами умножения на печатной основе для нахождения произведения и частного;</w:t>
      </w:r>
    </w:p>
    <w:p w:rsidR="00F734B2" w:rsidRDefault="00FC1A3A">
      <w:pPr>
        <w:pStyle w:val="24"/>
        <w:framePr w:w="9408" w:h="14127" w:hRule="exact" w:wrap="none" w:vAnchor="page" w:hAnchor="page" w:x="1670" w:y="1104"/>
        <w:shd w:val="clear" w:color="auto" w:fill="auto"/>
        <w:spacing w:before="0"/>
        <w:ind w:firstLine="740"/>
        <w:jc w:val="left"/>
      </w:pPr>
      <w:r>
        <w:t>знание порядка действий в примерах в два арифметических действия; знание и применение переместительного свойства сложения и умножения; выполнение устных и письменных действий сложения и вычитания чисел в пределах 100;</w:t>
      </w:r>
    </w:p>
    <w:p w:rsidR="00F734B2" w:rsidRDefault="00FC1A3A">
      <w:pPr>
        <w:pStyle w:val="24"/>
        <w:framePr w:w="9408" w:h="14127" w:hRule="exact" w:wrap="none" w:vAnchor="page" w:hAnchor="page" w:x="1670" w:y="1104"/>
        <w:shd w:val="clear" w:color="auto" w:fill="auto"/>
        <w:spacing w:before="0"/>
        <w:ind w:firstLine="740"/>
        <w:jc w:val="left"/>
      </w:pPr>
      <w:r>
        <w:t>знание единиц измерения (меры) стоимости, длины, массы, времени и их соотношения;</w:t>
      </w:r>
    </w:p>
    <w:p w:rsidR="00F734B2" w:rsidRDefault="00FC1A3A">
      <w:pPr>
        <w:pStyle w:val="24"/>
        <w:framePr w:w="9408" w:h="14127" w:hRule="exact" w:wrap="none" w:vAnchor="page" w:hAnchor="page" w:x="1670" w:y="1104"/>
        <w:shd w:val="clear" w:color="auto" w:fill="auto"/>
        <w:spacing w:before="0"/>
        <w:ind w:firstLine="740"/>
        <w:jc w:val="left"/>
      </w:pPr>
      <w:r>
        <w:t>различение чисел, полученных при счете и измерении, запись числа, полученного при измерении двумя мерами;</w:t>
      </w:r>
    </w:p>
    <w:p w:rsidR="00F734B2" w:rsidRDefault="00FC1A3A">
      <w:pPr>
        <w:pStyle w:val="24"/>
        <w:framePr w:w="9408" w:h="14127" w:hRule="exact" w:wrap="none" w:vAnchor="page" w:hAnchor="page" w:x="1670" w:y="1104"/>
        <w:shd w:val="clear" w:color="auto" w:fill="auto"/>
        <w:spacing w:before="0"/>
        <w:ind w:firstLine="740"/>
        <w:jc w:val="left"/>
      </w:pPr>
      <w:r>
        <w:t>пользование календарем для установления порядка месяцев в году, количества суток в месяцах;</w:t>
      </w:r>
    </w:p>
    <w:p w:rsidR="00F734B2" w:rsidRDefault="00FC1A3A">
      <w:pPr>
        <w:pStyle w:val="24"/>
        <w:framePr w:w="9408" w:h="14127" w:hRule="exact" w:wrap="none" w:vAnchor="page" w:hAnchor="page" w:x="1670" w:y="1104"/>
        <w:shd w:val="clear" w:color="auto" w:fill="auto"/>
        <w:spacing w:before="0"/>
        <w:ind w:firstLine="740"/>
      </w:pPr>
      <w:r>
        <w:t>определение времени по часам (одним способом);</w:t>
      </w:r>
    </w:p>
    <w:p w:rsidR="00F734B2" w:rsidRDefault="00FC1A3A">
      <w:pPr>
        <w:pStyle w:val="24"/>
        <w:framePr w:w="9408" w:h="14127" w:hRule="exact" w:wrap="none" w:vAnchor="page" w:hAnchor="page" w:x="1670" w:y="1104"/>
        <w:shd w:val="clear" w:color="auto" w:fill="auto"/>
        <w:spacing w:before="0"/>
        <w:ind w:firstLine="740"/>
        <w:jc w:val="left"/>
      </w:pPr>
      <w:r>
        <w:t>решение, составление, иллюстрирование изученных простых арифметических</w:t>
      </w:r>
    </w:p>
    <w:p w:rsidR="00F734B2" w:rsidRDefault="00FC1A3A">
      <w:pPr>
        <w:pStyle w:val="24"/>
        <w:framePr w:w="9408" w:h="14127" w:hRule="exact" w:wrap="none" w:vAnchor="page" w:hAnchor="page" w:x="1670" w:y="1104"/>
        <w:shd w:val="clear" w:color="auto" w:fill="auto"/>
        <w:spacing w:before="0"/>
        <w:jc w:val="left"/>
      </w:pPr>
      <w:r>
        <w:t>задач;</w:t>
      </w:r>
    </w:p>
    <w:p w:rsidR="00F734B2" w:rsidRDefault="00FC1A3A">
      <w:pPr>
        <w:pStyle w:val="24"/>
        <w:framePr w:w="9408" w:h="14127" w:hRule="exact" w:wrap="none" w:vAnchor="page" w:hAnchor="page" w:x="1670" w:y="1104"/>
        <w:shd w:val="clear" w:color="auto" w:fill="auto"/>
        <w:spacing w:before="0"/>
        <w:ind w:firstLine="740"/>
        <w:jc w:val="left"/>
      </w:pPr>
      <w:r>
        <w:t>решение составных арифметических задач в два действия (с помощью учителя); различение замкнутых, незамкнутых кривых, ломаных линий; вычисление длины ломаной;</w:t>
      </w:r>
    </w:p>
    <w:p w:rsidR="00F734B2" w:rsidRDefault="00FC1A3A">
      <w:pPr>
        <w:pStyle w:val="24"/>
        <w:framePr w:w="9408" w:h="14127" w:hRule="exact" w:wrap="none" w:vAnchor="page" w:hAnchor="page" w:x="1670" w:y="1104"/>
        <w:shd w:val="clear" w:color="auto" w:fill="auto"/>
        <w:spacing w:before="0"/>
        <w:ind w:firstLine="740"/>
        <w:jc w:val="left"/>
      </w:pPr>
      <w:r>
        <w:t>узнавание, называние, моделирование взаимного положения двух прямых, кривых линий, фигур; нахождение точки пересечения без вычерчивания;</w:t>
      </w:r>
    </w:p>
    <w:p w:rsidR="00F734B2" w:rsidRDefault="00FC1A3A">
      <w:pPr>
        <w:pStyle w:val="24"/>
        <w:framePr w:w="9408" w:h="14127" w:hRule="exact" w:wrap="none" w:vAnchor="page" w:hAnchor="page" w:x="1670" w:y="1104"/>
        <w:shd w:val="clear" w:color="auto" w:fill="auto"/>
        <w:spacing w:before="0"/>
        <w:ind w:firstLine="740"/>
      </w:pPr>
      <w: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F734B2" w:rsidRDefault="00FC1A3A">
      <w:pPr>
        <w:pStyle w:val="24"/>
        <w:framePr w:w="9408" w:h="14127" w:hRule="exact" w:wrap="none" w:vAnchor="page" w:hAnchor="page" w:x="1670" w:y="1104"/>
        <w:shd w:val="clear" w:color="auto" w:fill="auto"/>
        <w:spacing w:before="0"/>
        <w:ind w:left="740"/>
        <w:jc w:val="left"/>
      </w:pPr>
      <w:r>
        <w:t xml:space="preserve">различение окружности и круга, вычерчивание окружности разных радиусов. </w:t>
      </w:r>
      <w:r>
        <w:rPr>
          <w:rStyle w:val="29"/>
        </w:rPr>
        <w:t>Достаточный уровень:</w:t>
      </w:r>
    </w:p>
    <w:p w:rsidR="00F734B2" w:rsidRDefault="00FC1A3A">
      <w:pPr>
        <w:pStyle w:val="24"/>
        <w:framePr w:w="9408" w:h="14127" w:hRule="exact" w:wrap="none" w:vAnchor="page" w:hAnchor="page" w:x="1670" w:y="1104"/>
        <w:shd w:val="clear" w:color="auto" w:fill="auto"/>
        <w:spacing w:before="0"/>
        <w:ind w:firstLine="740"/>
      </w:pPr>
      <w:r>
        <w:t>знание числового ряда 1—100 в прямом и обратном порядке;</w:t>
      </w:r>
    </w:p>
    <w:p w:rsidR="00F734B2" w:rsidRDefault="00FC1A3A">
      <w:pPr>
        <w:pStyle w:val="24"/>
        <w:framePr w:w="9408" w:h="14127" w:hRule="exact" w:wrap="none" w:vAnchor="page" w:hAnchor="page" w:x="1670" w:y="1104"/>
        <w:shd w:val="clear" w:color="auto" w:fill="auto"/>
        <w:spacing w:before="0"/>
        <w:ind w:firstLine="740"/>
        <w:jc w:val="left"/>
      </w:pPr>
      <w:r>
        <w:t>счет, присчитыванием, отсчитыванием по единице и равными числовыми группами в пределах 100;</w:t>
      </w:r>
    </w:p>
    <w:p w:rsidR="00F734B2" w:rsidRDefault="00FC1A3A">
      <w:pPr>
        <w:pStyle w:val="24"/>
        <w:framePr w:w="9408" w:h="14127" w:hRule="exact" w:wrap="none" w:vAnchor="page" w:hAnchor="page" w:x="1670" w:y="1104"/>
        <w:shd w:val="clear" w:color="auto" w:fill="auto"/>
        <w:spacing w:before="0"/>
        <w:ind w:firstLine="740"/>
        <w:jc w:val="left"/>
      </w:pPr>
      <w:r>
        <w:t>откладывание любых чисел в пределах 100 с использованием счетного материала; знание названия компонентов сложения, вычитания, умножения, деления; 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F734B2" w:rsidRDefault="00FC1A3A">
      <w:pPr>
        <w:pStyle w:val="24"/>
        <w:framePr w:w="9408" w:h="14127" w:hRule="exact" w:wrap="none" w:vAnchor="page" w:hAnchor="page" w:x="1670" w:y="1104"/>
        <w:shd w:val="clear" w:color="auto" w:fill="auto"/>
        <w:spacing w:before="0"/>
        <w:ind w:firstLine="740"/>
        <w:jc w:val="left"/>
      </w:pPr>
      <w:r>
        <w:t>знание таблицы умножения всех однозначных чисел и числа 10; правила умножения чисел 1 и 0, на 1 и 0, деления 0 и деления на 1, на 10;</w:t>
      </w:r>
    </w:p>
    <w:p w:rsidR="00F734B2" w:rsidRDefault="00FC1A3A">
      <w:pPr>
        <w:pStyle w:val="24"/>
        <w:framePr w:w="9408" w:h="14127" w:hRule="exact" w:wrap="none" w:vAnchor="page" w:hAnchor="page" w:x="1670" w:y="1104"/>
        <w:shd w:val="clear" w:color="auto" w:fill="auto"/>
        <w:spacing w:before="0"/>
        <w:ind w:firstLine="740"/>
        <w:jc w:val="left"/>
      </w:pPr>
      <w:r>
        <w:t>понимание связи таблиц умножения и деления, пользование таблицами умножения на печатной основе для нахождения произведения и частного;</w:t>
      </w:r>
    </w:p>
    <w:p w:rsidR="00F734B2" w:rsidRDefault="00FC1A3A">
      <w:pPr>
        <w:pStyle w:val="24"/>
        <w:framePr w:w="9408" w:h="14127" w:hRule="exact" w:wrap="none" w:vAnchor="page" w:hAnchor="page" w:x="1670" w:y="1104"/>
        <w:shd w:val="clear" w:color="auto" w:fill="auto"/>
        <w:spacing w:before="0"/>
        <w:ind w:firstLine="740"/>
        <w:jc w:val="left"/>
      </w:pPr>
      <w:r>
        <w:t>знание порядка действий в примерах в два арифметических действия; знание и применение переместительного свойство сложения и умножения; выполнение устных и письменных действий сложения и вычитания чисел в пределах 100;</w:t>
      </w:r>
    </w:p>
    <w:p w:rsidR="00F734B2" w:rsidRDefault="00FC1A3A">
      <w:pPr>
        <w:pStyle w:val="24"/>
        <w:framePr w:w="9408" w:h="14127" w:hRule="exact" w:wrap="none" w:vAnchor="page" w:hAnchor="page" w:x="1670" w:y="1104"/>
        <w:shd w:val="clear" w:color="auto" w:fill="auto"/>
        <w:spacing w:before="0"/>
        <w:ind w:firstLine="740"/>
        <w:jc w:val="left"/>
      </w:pPr>
      <w:r>
        <w:t>знание единиц (мер) измерения стоимости, длины, массы, времени и их соотношения;</w:t>
      </w:r>
    </w:p>
    <w:p w:rsidR="00F734B2" w:rsidRDefault="00FC1A3A">
      <w:pPr>
        <w:pStyle w:val="a5"/>
        <w:framePr w:wrap="none" w:vAnchor="page" w:hAnchor="page" w:x="6245" w:y="15817"/>
        <w:shd w:val="clear" w:color="auto" w:fill="auto"/>
        <w:spacing w:line="220" w:lineRule="exact"/>
      </w:pPr>
      <w:r>
        <w:t>16</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3858" w:hRule="exact" w:wrap="none" w:vAnchor="page" w:hAnchor="page" w:x="1670" w:y="1085"/>
        <w:shd w:val="clear" w:color="auto" w:fill="auto"/>
        <w:spacing w:before="0"/>
        <w:ind w:firstLine="740"/>
      </w:pPr>
      <w:r>
        <w:lastRenderedPageBreak/>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F734B2" w:rsidRDefault="00FC1A3A">
      <w:pPr>
        <w:pStyle w:val="24"/>
        <w:framePr w:w="9408" w:h="13858" w:hRule="exact" w:wrap="none" w:vAnchor="page" w:hAnchor="page" w:x="1670" w:y="1085"/>
        <w:shd w:val="clear" w:color="auto" w:fill="auto"/>
        <w:spacing w:before="0"/>
        <w:ind w:firstLine="740"/>
      </w:pPr>
      <w: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F734B2" w:rsidRDefault="00FC1A3A">
      <w:pPr>
        <w:pStyle w:val="24"/>
        <w:framePr w:w="9408" w:h="13858" w:hRule="exact" w:wrap="none" w:vAnchor="page" w:hAnchor="page" w:x="1670" w:y="1085"/>
        <w:shd w:val="clear" w:color="auto" w:fill="auto"/>
        <w:spacing w:before="0"/>
        <w:ind w:left="740"/>
        <w:jc w:val="left"/>
      </w:pPr>
      <w:r>
        <w:t>определение времени по часам тремя способами с точностью до 1 мин; решение, составление, иллюстрирование всех изученных простых арифметических</w:t>
      </w:r>
    </w:p>
    <w:p w:rsidR="00F734B2" w:rsidRDefault="00FC1A3A">
      <w:pPr>
        <w:pStyle w:val="24"/>
        <w:framePr w:w="9408" w:h="13858" w:hRule="exact" w:wrap="none" w:vAnchor="page" w:hAnchor="page" w:x="1670" w:y="1085"/>
        <w:shd w:val="clear" w:color="auto" w:fill="auto"/>
        <w:spacing w:before="0"/>
        <w:jc w:val="left"/>
      </w:pPr>
      <w:r>
        <w:t>задач;</w:t>
      </w:r>
    </w:p>
    <w:p w:rsidR="00F734B2" w:rsidRDefault="00FC1A3A">
      <w:pPr>
        <w:pStyle w:val="24"/>
        <w:framePr w:w="9408" w:h="13858" w:hRule="exact" w:wrap="none" w:vAnchor="page" w:hAnchor="page" w:x="1670" w:y="1085"/>
        <w:shd w:val="clear" w:color="auto" w:fill="auto"/>
        <w:spacing w:before="0"/>
        <w:ind w:firstLine="740"/>
      </w:pPr>
      <w:r>
        <w:t>краткая запись, моделирование содержания, решение составных арифметических задач в два действия;</w:t>
      </w:r>
    </w:p>
    <w:p w:rsidR="00F734B2" w:rsidRDefault="00FC1A3A">
      <w:pPr>
        <w:pStyle w:val="24"/>
        <w:framePr w:w="9408" w:h="13858" w:hRule="exact" w:wrap="none" w:vAnchor="page" w:hAnchor="page" w:x="1670" w:y="1085"/>
        <w:shd w:val="clear" w:color="auto" w:fill="auto"/>
        <w:spacing w:before="0"/>
        <w:ind w:firstLine="740"/>
      </w:pPr>
      <w:r>
        <w:t>различение замкнутых, незамкнутых кривых, ломаных линий; вычисление длины ломаной;</w:t>
      </w:r>
    </w:p>
    <w:p w:rsidR="00F734B2" w:rsidRDefault="00FC1A3A">
      <w:pPr>
        <w:pStyle w:val="24"/>
        <w:framePr w:w="9408" w:h="13858" w:hRule="exact" w:wrap="none" w:vAnchor="page" w:hAnchor="page" w:x="1670" w:y="1085"/>
        <w:shd w:val="clear" w:color="auto" w:fill="auto"/>
        <w:spacing w:before="0"/>
        <w:ind w:firstLine="740"/>
      </w:pPr>
      <w: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F734B2" w:rsidRDefault="00FC1A3A">
      <w:pPr>
        <w:pStyle w:val="24"/>
        <w:framePr w:w="9408" w:h="13858" w:hRule="exact" w:wrap="none" w:vAnchor="page" w:hAnchor="page" w:x="1670" w:y="1085"/>
        <w:shd w:val="clear" w:color="auto" w:fill="auto"/>
        <w:spacing w:before="0"/>
        <w:ind w:firstLine="740"/>
      </w:pPr>
      <w: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F734B2" w:rsidRDefault="00FC1A3A">
      <w:pPr>
        <w:pStyle w:val="24"/>
        <w:framePr w:w="9408" w:h="13858" w:hRule="exact" w:wrap="none" w:vAnchor="page" w:hAnchor="page" w:x="1670" w:y="1085"/>
        <w:shd w:val="clear" w:color="auto" w:fill="auto"/>
        <w:spacing w:before="0"/>
        <w:ind w:firstLine="740"/>
      </w:pPr>
      <w:r>
        <w:t>вычерчивание окружности разных радиусов, различение окружности и круга.</w:t>
      </w:r>
    </w:p>
    <w:p w:rsidR="00F734B2" w:rsidRDefault="00FC1A3A">
      <w:pPr>
        <w:pStyle w:val="101"/>
        <w:framePr w:w="9408" w:h="13858" w:hRule="exact" w:wrap="none" w:vAnchor="page" w:hAnchor="page" w:x="1670" w:y="1085"/>
        <w:shd w:val="clear" w:color="auto" w:fill="auto"/>
        <w:spacing w:before="0" w:after="0" w:line="274" w:lineRule="exact"/>
        <w:ind w:left="740" w:right="6080"/>
        <w:jc w:val="left"/>
      </w:pPr>
      <w:r>
        <w:t xml:space="preserve">Мир природы и человека </w:t>
      </w:r>
      <w:r>
        <w:rPr>
          <w:rStyle w:val="103"/>
        </w:rPr>
        <w:t>Минимальный уровень:</w:t>
      </w:r>
    </w:p>
    <w:p w:rsidR="00F734B2" w:rsidRDefault="00FC1A3A">
      <w:pPr>
        <w:pStyle w:val="24"/>
        <w:framePr w:w="9408" w:h="13858" w:hRule="exact" w:wrap="none" w:vAnchor="page" w:hAnchor="page" w:x="1670" w:y="1085"/>
        <w:shd w:val="clear" w:color="auto" w:fill="auto"/>
        <w:spacing w:before="0"/>
        <w:ind w:firstLine="740"/>
      </w:pPr>
      <w:r>
        <w:t>представления о назначении объектов изучения;</w:t>
      </w:r>
    </w:p>
    <w:p w:rsidR="00F734B2" w:rsidRDefault="00FC1A3A">
      <w:pPr>
        <w:pStyle w:val="24"/>
        <w:framePr w:w="9408" w:h="13858" w:hRule="exact" w:wrap="none" w:vAnchor="page" w:hAnchor="page" w:x="1670" w:y="1085"/>
        <w:shd w:val="clear" w:color="auto" w:fill="auto"/>
        <w:spacing w:before="0"/>
        <w:ind w:firstLine="740"/>
        <w:jc w:val="left"/>
      </w:pPr>
      <w:r>
        <w:t>узнавание и называние изученных объектов на иллюстрациях, фотографиях; отнесение изученных объектов к определенным группам (видо-родовые понятия); называние сходных объектов, отнесенных к одной и той же изучаемой группе; представления об элементарных правилах безопасного поведения в природе и обществе;</w:t>
      </w:r>
    </w:p>
    <w:p w:rsidR="00F734B2" w:rsidRDefault="00FC1A3A">
      <w:pPr>
        <w:pStyle w:val="24"/>
        <w:framePr w:w="9408" w:h="13858" w:hRule="exact" w:wrap="none" w:vAnchor="page" w:hAnchor="page" w:x="1670" w:y="1085"/>
        <w:shd w:val="clear" w:color="auto" w:fill="auto"/>
        <w:spacing w:before="0"/>
        <w:ind w:firstLine="740"/>
      </w:pPr>
      <w:r>
        <w:t>знание требований к режиму дня школьника и понимание необходимости его выполнения;</w:t>
      </w:r>
    </w:p>
    <w:p w:rsidR="00F734B2" w:rsidRDefault="00FC1A3A">
      <w:pPr>
        <w:pStyle w:val="24"/>
        <w:framePr w:w="9408" w:h="13858" w:hRule="exact" w:wrap="none" w:vAnchor="page" w:hAnchor="page" w:x="1670" w:y="1085"/>
        <w:shd w:val="clear" w:color="auto" w:fill="auto"/>
        <w:spacing w:before="0"/>
        <w:ind w:firstLine="740"/>
        <w:jc w:val="left"/>
      </w:pPr>
      <w:r>
        <w:t>знание основных правил личной гигиены и выполнение их в повседневной жизни; ухаживание за комнатными растениями; кормление зимующих птиц; составление повествовательного или описательного рассказа из 3-5 предложений об изученных объектах по предложенному плану;</w:t>
      </w:r>
    </w:p>
    <w:p w:rsidR="00F734B2" w:rsidRDefault="00FC1A3A">
      <w:pPr>
        <w:pStyle w:val="24"/>
        <w:framePr w:w="9408" w:h="13858" w:hRule="exact" w:wrap="none" w:vAnchor="page" w:hAnchor="page" w:x="1670" w:y="1085"/>
        <w:shd w:val="clear" w:color="auto" w:fill="auto"/>
        <w:spacing w:before="0"/>
        <w:ind w:firstLine="740"/>
      </w:pPr>
      <w:r>
        <w:t>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w:t>
      </w:r>
    </w:p>
    <w:p w:rsidR="00F734B2" w:rsidRDefault="00FC1A3A">
      <w:pPr>
        <w:pStyle w:val="24"/>
        <w:framePr w:w="9408" w:h="13858" w:hRule="exact" w:wrap="none" w:vAnchor="page" w:hAnchor="page" w:x="1670" w:y="1085"/>
        <w:shd w:val="clear" w:color="auto" w:fill="auto"/>
        <w:spacing w:before="0"/>
        <w:ind w:firstLine="740"/>
      </w:pPr>
      <w:r>
        <w:rPr>
          <w:rStyle w:val="29"/>
        </w:rPr>
        <w:t>Достаточный уровень:</w:t>
      </w:r>
    </w:p>
    <w:p w:rsidR="00F734B2" w:rsidRDefault="00FC1A3A">
      <w:pPr>
        <w:pStyle w:val="24"/>
        <w:framePr w:w="9408" w:h="13858" w:hRule="exact" w:wrap="none" w:vAnchor="page" w:hAnchor="page" w:x="1670" w:y="1085"/>
        <w:shd w:val="clear" w:color="auto" w:fill="auto"/>
        <w:spacing w:before="0"/>
        <w:ind w:firstLine="740"/>
      </w:pPr>
      <w:r>
        <w:t>представления о взаимосвязях между изученными объектами, их месте в окружающем мире;</w:t>
      </w:r>
    </w:p>
    <w:p w:rsidR="00F734B2" w:rsidRDefault="00FC1A3A">
      <w:pPr>
        <w:pStyle w:val="24"/>
        <w:framePr w:w="9408" w:h="13858" w:hRule="exact" w:wrap="none" w:vAnchor="page" w:hAnchor="page" w:x="1670" w:y="1085"/>
        <w:shd w:val="clear" w:color="auto" w:fill="auto"/>
        <w:spacing w:before="0"/>
        <w:ind w:firstLine="740"/>
      </w:pPr>
      <w:r>
        <w:t>узнавание и называние изученных объектов в натуральном виде в естественных условиях;</w:t>
      </w:r>
    </w:p>
    <w:p w:rsidR="00F734B2" w:rsidRDefault="00FC1A3A">
      <w:pPr>
        <w:pStyle w:val="24"/>
        <w:framePr w:w="9408" w:h="13858" w:hRule="exact" w:wrap="none" w:vAnchor="page" w:hAnchor="page" w:x="1670" w:y="1085"/>
        <w:shd w:val="clear" w:color="auto" w:fill="auto"/>
        <w:spacing w:before="0"/>
        <w:ind w:firstLine="740"/>
      </w:pPr>
      <w:r>
        <w:t>отнесение изученных объектов к определенным группам с учетом различных оснований для классификации;</w:t>
      </w:r>
    </w:p>
    <w:p w:rsidR="00F734B2" w:rsidRDefault="00FC1A3A">
      <w:pPr>
        <w:pStyle w:val="24"/>
        <w:framePr w:w="9408" w:h="13858" w:hRule="exact" w:wrap="none" w:vAnchor="page" w:hAnchor="page" w:x="1670" w:y="1085"/>
        <w:shd w:val="clear" w:color="auto" w:fill="auto"/>
        <w:spacing w:before="0"/>
        <w:ind w:left="740" w:right="1460"/>
        <w:jc w:val="left"/>
      </w:pPr>
      <w:r>
        <w:t>развернутая характеристика своего отношения к изученным объектам; знание отличительных существенных признаков групп объектов; знание правил гигиены органов чувств;</w:t>
      </w:r>
    </w:p>
    <w:p w:rsidR="00F734B2" w:rsidRDefault="00FC1A3A">
      <w:pPr>
        <w:pStyle w:val="24"/>
        <w:framePr w:w="9408" w:h="13858" w:hRule="exact" w:wrap="none" w:vAnchor="page" w:hAnchor="page" w:x="1670" w:y="1085"/>
        <w:shd w:val="clear" w:color="auto" w:fill="auto"/>
        <w:spacing w:before="0"/>
        <w:ind w:firstLine="740"/>
      </w:pPr>
      <w:r>
        <w:t>знание некоторых правила безопасного поведения в природе и обществе с учетом возрастных особенностей;</w:t>
      </w:r>
    </w:p>
    <w:p w:rsidR="00F734B2" w:rsidRDefault="00FC1A3A">
      <w:pPr>
        <w:pStyle w:val="24"/>
        <w:framePr w:w="9408" w:h="13858" w:hRule="exact" w:wrap="none" w:vAnchor="page" w:hAnchor="page" w:x="1670" w:y="1085"/>
        <w:shd w:val="clear" w:color="auto" w:fill="auto"/>
        <w:spacing w:before="0"/>
        <w:ind w:firstLine="740"/>
      </w:pPr>
      <w:r>
        <w:t>готовность к использованию полученных знаний при решении учебных, учебно</w:t>
      </w:r>
      <w:r>
        <w:softHyphen/>
        <w:t>бытовых и учебно-трудовых задач.</w:t>
      </w:r>
    </w:p>
    <w:p w:rsidR="00F734B2" w:rsidRDefault="00FC1A3A">
      <w:pPr>
        <w:pStyle w:val="24"/>
        <w:framePr w:w="9408" w:h="13858" w:hRule="exact" w:wrap="none" w:vAnchor="page" w:hAnchor="page" w:x="1670" w:y="1085"/>
        <w:shd w:val="clear" w:color="auto" w:fill="auto"/>
        <w:spacing w:before="0"/>
        <w:ind w:firstLine="740"/>
      </w:pPr>
      <w: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F734B2" w:rsidRDefault="00FC1A3A">
      <w:pPr>
        <w:pStyle w:val="a5"/>
        <w:framePr w:wrap="none" w:vAnchor="page" w:hAnchor="page" w:x="6245" w:y="15802"/>
        <w:shd w:val="clear" w:color="auto" w:fill="auto"/>
        <w:spacing w:line="220" w:lineRule="exact"/>
      </w:pPr>
      <w:r>
        <w:t>17</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0" w:hRule="exact" w:wrap="none" w:vAnchor="page" w:hAnchor="page" w:x="1670" w:y="1109"/>
        <w:shd w:val="clear" w:color="auto" w:fill="auto"/>
        <w:spacing w:before="0"/>
        <w:ind w:firstLine="740"/>
      </w:pPr>
      <w:r>
        <w:lastRenderedPageBreak/>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F734B2" w:rsidRDefault="00FC1A3A">
      <w:pPr>
        <w:pStyle w:val="24"/>
        <w:framePr w:w="9408" w:h="14410" w:hRule="exact" w:wrap="none" w:vAnchor="page" w:hAnchor="page" w:x="1670" w:y="1109"/>
        <w:shd w:val="clear" w:color="auto" w:fill="auto"/>
        <w:spacing w:before="0"/>
        <w:ind w:firstLine="740"/>
        <w:jc w:val="left"/>
      </w:pPr>
      <w:r>
        <w:t>проявление активности в организации совместной деятельности и ситуативном общении с детьми; адекватное взаимодействие с объектами окружающего мира; соблюдение элементарных санитарно-гигиенических норм; выполнение доступных природоохранительных действий;</w:t>
      </w:r>
    </w:p>
    <w:p w:rsidR="00F734B2" w:rsidRDefault="00FC1A3A">
      <w:pPr>
        <w:pStyle w:val="24"/>
        <w:framePr w:w="9408" w:h="14410" w:hRule="exact" w:wrap="none" w:vAnchor="page" w:hAnchor="page" w:x="1670" w:y="1109"/>
        <w:shd w:val="clear" w:color="auto" w:fill="auto"/>
        <w:spacing w:before="0"/>
        <w:ind w:firstLine="740"/>
      </w:pPr>
      <w:r>
        <w:t>готовность к использованию сформированных умений при решении учебных, учебно-бытовых и учебно-трудовых задач в объеме программы.</w:t>
      </w:r>
    </w:p>
    <w:p w:rsidR="00F734B2" w:rsidRDefault="00FC1A3A">
      <w:pPr>
        <w:pStyle w:val="40"/>
        <w:framePr w:w="9408" w:h="14410" w:hRule="exact" w:wrap="none" w:vAnchor="page" w:hAnchor="page" w:x="1670" w:y="1109"/>
        <w:shd w:val="clear" w:color="auto" w:fill="auto"/>
        <w:spacing w:line="274" w:lineRule="exact"/>
        <w:ind w:firstLine="740"/>
        <w:jc w:val="both"/>
      </w:pPr>
      <w:r>
        <w:t xml:space="preserve">Изобразительное искусство </w:t>
      </w:r>
      <w:r>
        <w:rPr>
          <w:rStyle w:val="45"/>
        </w:rPr>
        <w:t>(V класс)</w:t>
      </w:r>
    </w:p>
    <w:p w:rsidR="00F734B2" w:rsidRDefault="00FC1A3A">
      <w:pPr>
        <w:pStyle w:val="24"/>
        <w:framePr w:w="9408" w:h="14410" w:hRule="exact" w:wrap="none" w:vAnchor="page" w:hAnchor="page" w:x="1670" w:y="1109"/>
        <w:shd w:val="clear" w:color="auto" w:fill="auto"/>
        <w:spacing w:before="0"/>
        <w:ind w:firstLine="740"/>
      </w:pPr>
      <w:r>
        <w:rPr>
          <w:rStyle w:val="29"/>
        </w:rPr>
        <w:t>Минимальный уровень:</w:t>
      </w:r>
    </w:p>
    <w:p w:rsidR="00F734B2" w:rsidRDefault="00FC1A3A">
      <w:pPr>
        <w:pStyle w:val="24"/>
        <w:framePr w:w="9408" w:h="14410" w:hRule="exact" w:wrap="none" w:vAnchor="page" w:hAnchor="page" w:x="1670" w:y="1109"/>
        <w:shd w:val="clear" w:color="auto" w:fill="auto"/>
        <w:spacing w:before="0"/>
        <w:ind w:firstLine="740"/>
      </w:pPr>
      <w: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F734B2" w:rsidRDefault="00FC1A3A">
      <w:pPr>
        <w:pStyle w:val="24"/>
        <w:framePr w:w="9408" w:h="14410" w:hRule="exact" w:wrap="none" w:vAnchor="page" w:hAnchor="page" w:x="1670" w:y="1109"/>
        <w:shd w:val="clear" w:color="auto" w:fill="auto"/>
        <w:spacing w:before="0"/>
        <w:ind w:firstLine="740"/>
      </w:pPr>
      <w:r>
        <w:t>знание элементарных правил композиции, цветоведения, передачи формы предмета</w:t>
      </w:r>
    </w:p>
    <w:p w:rsidR="00F734B2" w:rsidRDefault="00FC1A3A">
      <w:pPr>
        <w:pStyle w:val="24"/>
        <w:framePr w:w="9408" w:h="14410" w:hRule="exact" w:wrap="none" w:vAnchor="page" w:hAnchor="page" w:x="1670" w:y="1109"/>
        <w:shd w:val="clear" w:color="auto" w:fill="auto"/>
        <w:spacing w:before="0" w:line="240" w:lineRule="exact"/>
        <w:jc w:val="left"/>
      </w:pPr>
      <w:r>
        <w:t>и др.;</w:t>
      </w:r>
    </w:p>
    <w:p w:rsidR="00F734B2" w:rsidRDefault="00FC1A3A">
      <w:pPr>
        <w:pStyle w:val="24"/>
        <w:framePr w:w="9408" w:h="14410" w:hRule="exact" w:wrap="none" w:vAnchor="page" w:hAnchor="page" w:x="1670" w:y="1109"/>
        <w:shd w:val="clear" w:color="auto" w:fill="auto"/>
        <w:tabs>
          <w:tab w:val="left" w:pos="1656"/>
          <w:tab w:val="left" w:pos="2962"/>
        </w:tabs>
        <w:spacing w:before="0"/>
        <w:ind w:firstLine="740"/>
        <w:jc w:val="left"/>
      </w:pPr>
      <w:r>
        <w:t>знание некоторых выразительных средств изобразительного искусства: «изобразительная поверхность», «точка», «линия», «штриховка», «пятно», «цвет»; пользование материалами для рисования, аппликации, лепки; знание названий предметов, подлежащих рисованию, лепке и аппликации; знание</w:t>
      </w:r>
      <w:r>
        <w:tab/>
        <w:t>названий</w:t>
      </w:r>
      <w:r>
        <w:tab/>
        <w:t>некоторых народных и национальных промыслов,</w:t>
      </w:r>
    </w:p>
    <w:p w:rsidR="00F734B2" w:rsidRDefault="00FC1A3A">
      <w:pPr>
        <w:pStyle w:val="24"/>
        <w:framePr w:w="9408" w:h="14410" w:hRule="exact" w:wrap="none" w:vAnchor="page" w:hAnchor="page" w:x="1670" w:y="1109"/>
        <w:shd w:val="clear" w:color="auto" w:fill="auto"/>
        <w:spacing w:before="0"/>
        <w:jc w:val="left"/>
      </w:pPr>
      <w:r>
        <w:t>изготавливающих игрушки: Дымково, Гжель, Городец, Каргополь и др.;</w:t>
      </w:r>
    </w:p>
    <w:p w:rsidR="00F734B2" w:rsidRDefault="00FC1A3A">
      <w:pPr>
        <w:pStyle w:val="24"/>
        <w:framePr w:w="9408" w:h="14410" w:hRule="exact" w:wrap="none" w:vAnchor="page" w:hAnchor="page" w:x="1670" w:y="1109"/>
        <w:shd w:val="clear" w:color="auto" w:fill="auto"/>
        <w:spacing w:before="0"/>
        <w:ind w:firstLine="740"/>
        <w:jc w:val="left"/>
      </w:pPr>
      <w:r>
        <w:t>организация рабочего места в зависимости от характера выполняемой работы; 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F734B2" w:rsidRDefault="00FC1A3A">
      <w:pPr>
        <w:pStyle w:val="24"/>
        <w:framePr w:w="9408" w:h="14410" w:hRule="exact" w:wrap="none" w:vAnchor="page" w:hAnchor="page" w:x="1670" w:y="1109"/>
        <w:shd w:val="clear" w:color="auto" w:fill="auto"/>
        <w:spacing w:before="0"/>
        <w:ind w:firstLine="740"/>
      </w:pPr>
      <w:r>
        <w:t>владение некоторыми приемами лепки (раскатывание, сплющивание, отщипывание) и аппликации (вырезание и наклеивание);</w:t>
      </w:r>
    </w:p>
    <w:p w:rsidR="00F734B2" w:rsidRDefault="00FC1A3A">
      <w:pPr>
        <w:pStyle w:val="24"/>
        <w:framePr w:w="9408" w:h="14410" w:hRule="exact" w:wrap="none" w:vAnchor="page" w:hAnchor="page" w:x="1670" w:y="1109"/>
        <w:shd w:val="clear" w:color="auto" w:fill="auto"/>
        <w:spacing w:before="0"/>
        <w:ind w:firstLine="740"/>
      </w:pPr>
      <w:r>
        <w:t>рисование по образцу</w:t>
      </w:r>
      <w:r>
        <w:rPr>
          <w:rStyle w:val="2a"/>
        </w:rPr>
        <w:t xml:space="preserve">, </w:t>
      </w:r>
      <w: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F734B2" w:rsidRDefault="00FC1A3A">
      <w:pPr>
        <w:pStyle w:val="24"/>
        <w:framePr w:w="9408" w:h="14410" w:hRule="exact" w:wrap="none" w:vAnchor="page" w:hAnchor="page" w:x="1670" w:y="1109"/>
        <w:shd w:val="clear" w:color="auto" w:fill="auto"/>
        <w:spacing w:before="0"/>
        <w:ind w:firstLine="740"/>
      </w:pPr>
      <w:r>
        <w:t>применение приемов работы карандашом, гуашью,акварельными красками с целью передачи фактуры предмета;</w:t>
      </w:r>
    </w:p>
    <w:p w:rsidR="00F734B2" w:rsidRDefault="00FC1A3A">
      <w:pPr>
        <w:pStyle w:val="24"/>
        <w:framePr w:w="9408" w:h="14410" w:hRule="exact" w:wrap="none" w:vAnchor="page" w:hAnchor="page" w:x="1670" w:y="1109"/>
        <w:shd w:val="clear" w:color="auto" w:fill="auto"/>
        <w:spacing w:before="0"/>
        <w:ind w:firstLine="740"/>
      </w:pPr>
      <w: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F734B2" w:rsidRDefault="00FC1A3A">
      <w:pPr>
        <w:pStyle w:val="24"/>
        <w:framePr w:w="9408" w:h="14410" w:hRule="exact" w:wrap="none" w:vAnchor="page" w:hAnchor="page" w:x="1670" w:y="1109"/>
        <w:shd w:val="clear" w:color="auto" w:fill="auto"/>
        <w:spacing w:before="0"/>
        <w:ind w:firstLine="740"/>
      </w:pPr>
      <w:r>
        <w:t>адекватная передача цвета изображаемого объекта, определение насыщенности цвета, получение смешанных цветов и некоторых оттенков цвета;</w:t>
      </w:r>
    </w:p>
    <w:p w:rsidR="00F734B2" w:rsidRDefault="00FC1A3A">
      <w:pPr>
        <w:pStyle w:val="24"/>
        <w:framePr w:w="9408" w:h="14410" w:hRule="exact" w:wrap="none" w:vAnchor="page" w:hAnchor="page" w:x="1670" w:y="1109"/>
        <w:shd w:val="clear" w:color="auto" w:fill="auto"/>
        <w:spacing w:before="0"/>
        <w:ind w:firstLine="740"/>
      </w:pPr>
      <w:r>
        <w:t>узнавание и различение в книжных иллюстрациях и репродукциях изображенных предметов и действий.</w:t>
      </w:r>
    </w:p>
    <w:p w:rsidR="00F734B2" w:rsidRDefault="00FC1A3A">
      <w:pPr>
        <w:pStyle w:val="24"/>
        <w:framePr w:w="9408" w:h="14410" w:hRule="exact" w:wrap="none" w:vAnchor="page" w:hAnchor="page" w:x="1670" w:y="1109"/>
        <w:shd w:val="clear" w:color="auto" w:fill="auto"/>
        <w:spacing w:before="0"/>
        <w:ind w:firstLine="740"/>
      </w:pPr>
      <w:r>
        <w:rPr>
          <w:rStyle w:val="29"/>
        </w:rPr>
        <w:t>Достаточный уровень:</w:t>
      </w:r>
    </w:p>
    <w:p w:rsidR="00F734B2" w:rsidRDefault="00FC1A3A">
      <w:pPr>
        <w:pStyle w:val="24"/>
        <w:framePr w:w="9408" w:h="14410" w:hRule="exact" w:wrap="none" w:vAnchor="page" w:hAnchor="page" w:x="1670" w:y="1109"/>
        <w:shd w:val="clear" w:color="auto" w:fill="auto"/>
        <w:spacing w:before="0"/>
        <w:ind w:firstLine="740"/>
      </w:pPr>
      <w:r>
        <w:t>знание названий жанров изобразительного искусства (портрет, натюрморт, пейзаж и</w:t>
      </w:r>
    </w:p>
    <w:p w:rsidR="00F734B2" w:rsidRDefault="00FC1A3A">
      <w:pPr>
        <w:pStyle w:val="24"/>
        <w:framePr w:w="9408" w:h="14410" w:hRule="exact" w:wrap="none" w:vAnchor="page" w:hAnchor="page" w:x="1670" w:y="1109"/>
        <w:shd w:val="clear" w:color="auto" w:fill="auto"/>
        <w:spacing w:before="0"/>
        <w:jc w:val="left"/>
      </w:pPr>
      <w:r>
        <w:t>др.);</w:t>
      </w:r>
    </w:p>
    <w:p w:rsidR="00F734B2" w:rsidRDefault="00FC1A3A">
      <w:pPr>
        <w:pStyle w:val="24"/>
        <w:framePr w:w="9408" w:h="14410" w:hRule="exact" w:wrap="none" w:vAnchor="page" w:hAnchor="page" w:x="1670" w:y="1109"/>
        <w:shd w:val="clear" w:color="auto" w:fill="auto"/>
        <w:spacing w:before="0"/>
        <w:ind w:firstLine="740"/>
      </w:pPr>
      <w:r>
        <w:t>знание названий некоторых народных и национальных промыслов (Дымково, Гжель, Городец, Хохлома и др.);</w:t>
      </w:r>
    </w:p>
    <w:p w:rsidR="00F734B2" w:rsidRDefault="00FC1A3A">
      <w:pPr>
        <w:pStyle w:val="24"/>
        <w:framePr w:w="9408" w:h="14410" w:hRule="exact" w:wrap="none" w:vAnchor="page" w:hAnchor="page" w:x="1670" w:y="1109"/>
        <w:shd w:val="clear" w:color="auto" w:fill="auto"/>
        <w:spacing w:before="0"/>
        <w:ind w:firstLine="740"/>
      </w:pPr>
      <w:r>
        <w:t>знание основных особенностей некоторых материалов, используемых в рисовании, лепке и аппликации;</w:t>
      </w:r>
    </w:p>
    <w:p w:rsidR="00F734B2" w:rsidRDefault="00FC1A3A">
      <w:pPr>
        <w:pStyle w:val="24"/>
        <w:framePr w:w="9408" w:h="14410" w:hRule="exact" w:wrap="none" w:vAnchor="page" w:hAnchor="page" w:x="1670" w:y="1109"/>
        <w:shd w:val="clear" w:color="auto" w:fill="auto"/>
        <w:spacing w:before="0"/>
        <w:ind w:firstLine="740"/>
      </w:pPr>
      <w:r>
        <w:t>знание выразительных средств изобразительного искусства: «изобразительная поверхность», «точка», «линия», «штриховка», «контур», «пятно», «цвет», объем и др.;</w:t>
      </w:r>
    </w:p>
    <w:p w:rsidR="00F734B2" w:rsidRDefault="00FC1A3A">
      <w:pPr>
        <w:pStyle w:val="24"/>
        <w:framePr w:w="9408" w:h="14410" w:hRule="exact" w:wrap="none" w:vAnchor="page" w:hAnchor="page" w:x="1670" w:y="1109"/>
        <w:shd w:val="clear" w:color="auto" w:fill="auto"/>
        <w:spacing w:before="0"/>
        <w:ind w:firstLine="740"/>
      </w:pPr>
      <w:r>
        <w:t>знание правил цветоведения, светотени, перспективы; построения орнамента, стилизации формы предмета и др.;</w:t>
      </w:r>
    </w:p>
    <w:p w:rsidR="00F734B2" w:rsidRDefault="00FC1A3A">
      <w:pPr>
        <w:pStyle w:val="24"/>
        <w:framePr w:w="9408" w:h="14410" w:hRule="exact" w:wrap="none" w:vAnchor="page" w:hAnchor="page" w:x="1670" w:y="1109"/>
        <w:shd w:val="clear" w:color="auto" w:fill="auto"/>
        <w:spacing w:before="0"/>
        <w:ind w:firstLine="740"/>
      </w:pPr>
      <w:r>
        <w:t>знание видов аппликации (предметная, сюжетная, декоративная);</w:t>
      </w:r>
    </w:p>
    <w:p w:rsidR="00F734B2" w:rsidRDefault="00FC1A3A">
      <w:pPr>
        <w:pStyle w:val="a5"/>
        <w:framePr w:wrap="none" w:vAnchor="page" w:hAnchor="page" w:x="6245" w:y="15826"/>
        <w:shd w:val="clear" w:color="auto" w:fill="auto"/>
        <w:spacing w:line="220" w:lineRule="exact"/>
      </w:pPr>
      <w:r>
        <w:t>18</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3" w:h="14410" w:hRule="exact" w:wrap="none" w:vAnchor="page" w:hAnchor="page" w:x="1673" w:y="1109"/>
        <w:shd w:val="clear" w:color="auto" w:fill="auto"/>
        <w:spacing w:before="0"/>
        <w:ind w:firstLine="740"/>
        <w:jc w:val="left"/>
      </w:pPr>
      <w:r>
        <w:lastRenderedPageBreak/>
        <w:t>знание способов лепки (конструктивный, пластический, комбинированный); нахождение необходимой для выполнения работы информации в материалах учебника, рабочей тетради;</w:t>
      </w:r>
    </w:p>
    <w:p w:rsidR="00F734B2" w:rsidRDefault="00FC1A3A">
      <w:pPr>
        <w:pStyle w:val="24"/>
        <w:framePr w:w="9403" w:h="14410" w:hRule="exact" w:wrap="none" w:vAnchor="page" w:hAnchor="page" w:x="1673" w:y="1109"/>
        <w:shd w:val="clear" w:color="auto" w:fill="auto"/>
        <w:spacing w:before="0"/>
        <w:ind w:firstLine="740"/>
        <w:jc w:val="left"/>
      </w:pPr>
      <w:r>
        <w:t>следование при выполнении работы инструкциям учителя или инструкциям, представленным в других информационных источниках;</w:t>
      </w:r>
    </w:p>
    <w:p w:rsidR="00F734B2" w:rsidRDefault="00FC1A3A">
      <w:pPr>
        <w:pStyle w:val="24"/>
        <w:framePr w:w="9403" w:h="14410" w:hRule="exact" w:wrap="none" w:vAnchor="page" w:hAnchor="page" w:x="1673" w:y="1109"/>
        <w:shd w:val="clear" w:color="auto" w:fill="auto"/>
        <w:spacing w:before="0"/>
        <w:ind w:firstLine="740"/>
        <w:jc w:val="left"/>
      </w:pPr>
      <w:r>
        <w:t>оценка результатов собственной изобразительной деятельности и одноклассников (красиво, некрасиво, аккуратно, похоже на образец);</w:t>
      </w:r>
    </w:p>
    <w:p w:rsidR="00F734B2" w:rsidRDefault="00FC1A3A">
      <w:pPr>
        <w:pStyle w:val="24"/>
        <w:framePr w:w="9403" w:h="14410" w:hRule="exact" w:wrap="none" w:vAnchor="page" w:hAnchor="page" w:x="1673" w:y="1109"/>
        <w:shd w:val="clear" w:color="auto" w:fill="auto"/>
        <w:spacing w:before="0"/>
        <w:ind w:left="740"/>
        <w:jc w:val="left"/>
      </w:pPr>
      <w:r>
        <w:t>использование разнообразных технологических способов выполнения аппликации; применение разных способов лепки;</w:t>
      </w:r>
    </w:p>
    <w:p w:rsidR="00F734B2" w:rsidRDefault="00FC1A3A">
      <w:pPr>
        <w:pStyle w:val="24"/>
        <w:framePr w:w="9403" w:h="14410" w:hRule="exact" w:wrap="none" w:vAnchor="page" w:hAnchor="page" w:x="1673" w:y="1109"/>
        <w:shd w:val="clear" w:color="auto" w:fill="auto"/>
        <w:spacing w:before="0"/>
        <w:ind w:firstLine="740"/>
        <w:jc w:val="left"/>
      </w:pPr>
      <w: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F734B2" w:rsidRDefault="00FC1A3A">
      <w:pPr>
        <w:pStyle w:val="24"/>
        <w:framePr w:w="9403" w:h="14410" w:hRule="exact" w:wrap="none" w:vAnchor="page" w:hAnchor="page" w:x="1673" w:y="1109"/>
        <w:shd w:val="clear" w:color="auto" w:fill="auto"/>
        <w:spacing w:before="0"/>
        <w:ind w:firstLine="740"/>
        <w:jc w:val="left"/>
      </w:pPr>
      <w:r>
        <w:t>различение и передача в рисунке эмоционального состояния и своего отношения к природе, человеку, семье и обществу;</w:t>
      </w:r>
    </w:p>
    <w:p w:rsidR="00F734B2" w:rsidRDefault="00FC1A3A">
      <w:pPr>
        <w:pStyle w:val="24"/>
        <w:framePr w:w="9403" w:h="14410" w:hRule="exact" w:wrap="none" w:vAnchor="page" w:hAnchor="page" w:x="1673" w:y="1109"/>
        <w:shd w:val="clear" w:color="auto" w:fill="auto"/>
        <w:spacing w:before="0"/>
        <w:ind w:firstLine="740"/>
        <w:jc w:val="left"/>
      </w:pPr>
      <w:r>
        <w:t>различение произведений живописи, графики, скульптуры, архитектуры и декоративно-прикладного искусства;</w:t>
      </w:r>
    </w:p>
    <w:p w:rsidR="00F734B2" w:rsidRDefault="00FC1A3A">
      <w:pPr>
        <w:pStyle w:val="24"/>
        <w:framePr w:w="9403" w:h="14410" w:hRule="exact" w:wrap="none" w:vAnchor="page" w:hAnchor="page" w:x="1673" w:y="1109"/>
        <w:shd w:val="clear" w:color="auto" w:fill="auto"/>
        <w:spacing w:before="0"/>
        <w:ind w:firstLine="740"/>
        <w:jc w:val="left"/>
      </w:pPr>
      <w:r>
        <w:t>различение жанров изобразительного искусства: пейзаж, портрет, натюрморт, сюжетное изображение.</w:t>
      </w:r>
    </w:p>
    <w:p w:rsidR="00F734B2" w:rsidRDefault="00FC1A3A">
      <w:pPr>
        <w:pStyle w:val="24"/>
        <w:framePr w:w="9403" w:h="14410" w:hRule="exact" w:wrap="none" w:vAnchor="page" w:hAnchor="page" w:x="1673" w:y="1109"/>
        <w:shd w:val="clear" w:color="auto" w:fill="auto"/>
        <w:spacing w:before="0"/>
        <w:ind w:firstLine="740"/>
        <w:jc w:val="left"/>
      </w:pPr>
      <w:r>
        <w:rPr>
          <w:rStyle w:val="25"/>
        </w:rPr>
        <w:t>Музыка</w:t>
      </w:r>
      <w:r>
        <w:t xml:space="preserve"> (V класс)</w:t>
      </w:r>
    </w:p>
    <w:p w:rsidR="00F734B2" w:rsidRDefault="00FC1A3A">
      <w:pPr>
        <w:pStyle w:val="24"/>
        <w:framePr w:w="9403" w:h="14410" w:hRule="exact" w:wrap="none" w:vAnchor="page" w:hAnchor="page" w:x="1673" w:y="1109"/>
        <w:shd w:val="clear" w:color="auto" w:fill="auto"/>
        <w:spacing w:before="0"/>
        <w:ind w:firstLine="740"/>
        <w:jc w:val="left"/>
      </w:pPr>
      <w:r>
        <w:rPr>
          <w:rStyle w:val="29"/>
        </w:rPr>
        <w:t>Минимальный уровень:</w:t>
      </w:r>
    </w:p>
    <w:p w:rsidR="00F734B2" w:rsidRDefault="00FC1A3A">
      <w:pPr>
        <w:pStyle w:val="24"/>
        <w:framePr w:w="9403" w:h="14410" w:hRule="exact" w:wrap="none" w:vAnchor="page" w:hAnchor="page" w:x="1673" w:y="1109"/>
        <w:shd w:val="clear" w:color="auto" w:fill="auto"/>
        <w:spacing w:before="0"/>
        <w:ind w:firstLine="740"/>
        <w:jc w:val="left"/>
      </w:pPr>
      <w:r>
        <w:t>определение характера и содержания знакомых музыкальных произведений, предусмотренных Программой;</w:t>
      </w:r>
    </w:p>
    <w:p w:rsidR="00F734B2" w:rsidRDefault="00FC1A3A">
      <w:pPr>
        <w:pStyle w:val="24"/>
        <w:framePr w:w="9403" w:h="14410" w:hRule="exact" w:wrap="none" w:vAnchor="page" w:hAnchor="page" w:x="1673" w:y="1109"/>
        <w:shd w:val="clear" w:color="auto" w:fill="auto"/>
        <w:spacing w:before="0"/>
        <w:ind w:firstLine="740"/>
        <w:jc w:val="left"/>
      </w:pPr>
      <w:r>
        <w:t>представления о некоторых музыкальных инструментах и их звучании (труба, баян, гитара);</w:t>
      </w:r>
    </w:p>
    <w:p w:rsidR="00F734B2" w:rsidRDefault="00FC1A3A">
      <w:pPr>
        <w:pStyle w:val="24"/>
        <w:framePr w:w="9403" w:h="14410" w:hRule="exact" w:wrap="none" w:vAnchor="page" w:hAnchor="page" w:x="1673" w:y="1109"/>
        <w:shd w:val="clear" w:color="auto" w:fill="auto"/>
        <w:spacing w:before="0"/>
        <w:ind w:firstLine="740"/>
        <w:jc w:val="left"/>
      </w:pPr>
      <w:r>
        <w:t>пение с инструментальным сопровождением и без него (с помощью педагога); выразительное, слаженное и достаточно эмоциональное исполнение выученных песен с простейшими элементами динамических оттенков;</w:t>
      </w:r>
    </w:p>
    <w:p w:rsidR="00F734B2" w:rsidRDefault="00FC1A3A">
      <w:pPr>
        <w:pStyle w:val="24"/>
        <w:framePr w:w="9403" w:h="14410" w:hRule="exact" w:wrap="none" w:vAnchor="page" w:hAnchor="page" w:x="1673" w:y="1109"/>
        <w:shd w:val="clear" w:color="auto" w:fill="auto"/>
        <w:spacing w:before="0"/>
        <w:ind w:firstLine="740"/>
        <w:jc w:val="left"/>
      </w:pPr>
      <w:r>
        <w:t>правильное формирование при пении гласных звуков и отчетливое произнесение согласных звуков в конце и в середине слов;</w:t>
      </w:r>
    </w:p>
    <w:p w:rsidR="00F734B2" w:rsidRDefault="00FC1A3A">
      <w:pPr>
        <w:pStyle w:val="24"/>
        <w:framePr w:w="9403" w:h="14410" w:hRule="exact" w:wrap="none" w:vAnchor="page" w:hAnchor="page" w:x="1673" w:y="1109"/>
        <w:shd w:val="clear" w:color="auto" w:fill="auto"/>
        <w:spacing w:before="0"/>
        <w:ind w:firstLine="740"/>
        <w:jc w:val="left"/>
      </w:pPr>
      <w:r>
        <w:t xml:space="preserve">правильная передача мелодии в диапазоне </w:t>
      </w:r>
      <w:r>
        <w:rPr>
          <w:rStyle w:val="25"/>
        </w:rPr>
        <w:t>ре1-си1;</w:t>
      </w:r>
    </w:p>
    <w:p w:rsidR="00F734B2" w:rsidRDefault="00FC1A3A">
      <w:pPr>
        <w:pStyle w:val="24"/>
        <w:framePr w:w="9403" w:h="14410" w:hRule="exact" w:wrap="none" w:vAnchor="page" w:hAnchor="page" w:x="1673" w:y="1109"/>
        <w:shd w:val="clear" w:color="auto" w:fill="auto"/>
        <w:spacing w:before="0"/>
        <w:ind w:firstLine="740"/>
        <w:jc w:val="left"/>
      </w:pPr>
      <w:r>
        <w:t>различение вступления, запева, припева, проигрыша, окончания песни;</w:t>
      </w:r>
    </w:p>
    <w:p w:rsidR="00F734B2" w:rsidRDefault="00FC1A3A">
      <w:pPr>
        <w:pStyle w:val="24"/>
        <w:framePr w:w="9403" w:h="14410" w:hRule="exact" w:wrap="none" w:vAnchor="page" w:hAnchor="page" w:x="1673" w:y="1109"/>
        <w:shd w:val="clear" w:color="auto" w:fill="auto"/>
        <w:spacing w:before="0"/>
        <w:ind w:firstLine="740"/>
        <w:jc w:val="left"/>
      </w:pPr>
      <w:r>
        <w:t>различение песни, танца, марша;</w:t>
      </w:r>
    </w:p>
    <w:p w:rsidR="00F734B2" w:rsidRDefault="00FC1A3A">
      <w:pPr>
        <w:pStyle w:val="24"/>
        <w:framePr w:w="9403" w:h="14410" w:hRule="exact" w:wrap="none" w:vAnchor="page" w:hAnchor="page" w:x="1673" w:y="1109"/>
        <w:shd w:val="clear" w:color="auto" w:fill="auto"/>
        <w:spacing w:before="0"/>
        <w:ind w:firstLine="740"/>
        <w:jc w:val="left"/>
      </w:pPr>
      <w:r>
        <w:t>передача ритмического рисунка попевок (хлопками, на металлофоне, голосом); определение разнообразных по содержанию и характеру музыкальных произведений (веселые, грустные и спокойные);</w:t>
      </w:r>
    </w:p>
    <w:p w:rsidR="00F734B2" w:rsidRDefault="00FC1A3A">
      <w:pPr>
        <w:pStyle w:val="24"/>
        <w:framePr w:w="9403" w:h="14410" w:hRule="exact" w:wrap="none" w:vAnchor="page" w:hAnchor="page" w:x="1673" w:y="1109"/>
        <w:shd w:val="clear" w:color="auto" w:fill="auto"/>
        <w:spacing w:before="0"/>
        <w:ind w:firstLine="740"/>
        <w:jc w:val="left"/>
      </w:pPr>
      <w:r>
        <w:t>владение элементарными представлениями о нотной грамоте.</w:t>
      </w:r>
    </w:p>
    <w:p w:rsidR="00F734B2" w:rsidRDefault="00FC1A3A">
      <w:pPr>
        <w:pStyle w:val="24"/>
        <w:framePr w:w="9403" w:h="14410" w:hRule="exact" w:wrap="none" w:vAnchor="page" w:hAnchor="page" w:x="1673" w:y="1109"/>
        <w:shd w:val="clear" w:color="auto" w:fill="auto"/>
        <w:spacing w:before="0"/>
        <w:ind w:firstLine="740"/>
        <w:jc w:val="left"/>
      </w:pPr>
      <w:r>
        <w:rPr>
          <w:rStyle w:val="29"/>
        </w:rPr>
        <w:t>Достаточный уровень</w:t>
      </w:r>
      <w:r>
        <w:t>:</w:t>
      </w:r>
    </w:p>
    <w:p w:rsidR="00F734B2" w:rsidRDefault="00FC1A3A">
      <w:pPr>
        <w:pStyle w:val="24"/>
        <w:framePr w:w="9403" w:h="14410" w:hRule="exact" w:wrap="none" w:vAnchor="page" w:hAnchor="page" w:x="1673" w:y="1109"/>
        <w:shd w:val="clear" w:color="auto" w:fill="auto"/>
        <w:spacing w:before="0"/>
        <w:ind w:firstLine="740"/>
        <w:jc w:val="left"/>
      </w:pPr>
      <w:r>
        <w:t xml:space="preserve">самостоятельное исполнение разученных детских песен; знание динамических оттенков </w:t>
      </w:r>
      <w:r>
        <w:rPr>
          <w:rStyle w:val="25"/>
        </w:rPr>
        <w:t>(форте-громко, пиано-тихо);</w:t>
      </w:r>
    </w:p>
    <w:p w:rsidR="00F734B2" w:rsidRDefault="00FC1A3A">
      <w:pPr>
        <w:pStyle w:val="24"/>
        <w:framePr w:w="9403" w:h="14410" w:hRule="exact" w:wrap="none" w:vAnchor="page" w:hAnchor="page" w:x="1673" w:y="1109"/>
        <w:shd w:val="clear" w:color="auto" w:fill="auto"/>
        <w:spacing w:before="0"/>
        <w:ind w:firstLine="740"/>
        <w:jc w:val="left"/>
      </w:pPr>
      <w:r>
        <w:t>представления о народных музыкальных инструментах и их звучании (домра, мандолина, баян, гусли, свирель, гармонь, трещотка и др.);</w:t>
      </w:r>
    </w:p>
    <w:p w:rsidR="00F734B2" w:rsidRDefault="00FC1A3A">
      <w:pPr>
        <w:pStyle w:val="24"/>
        <w:framePr w:w="9403" w:h="14410" w:hRule="exact" w:wrap="none" w:vAnchor="page" w:hAnchor="page" w:x="1673" w:y="1109"/>
        <w:shd w:val="clear" w:color="auto" w:fill="auto"/>
        <w:spacing w:before="0"/>
        <w:ind w:firstLine="740"/>
        <w:jc w:val="left"/>
      </w:pPr>
      <w:r>
        <w:t>представления об особенностях мелодического голосоведения (плавно, отрывисто, скачкообразно);</w:t>
      </w:r>
    </w:p>
    <w:p w:rsidR="00F734B2" w:rsidRDefault="00FC1A3A">
      <w:pPr>
        <w:pStyle w:val="24"/>
        <w:framePr w:w="9403" w:h="14410" w:hRule="exact" w:wrap="none" w:vAnchor="page" w:hAnchor="page" w:x="1673" w:y="1109"/>
        <w:shd w:val="clear" w:color="auto" w:fill="auto"/>
        <w:spacing w:before="0"/>
        <w:ind w:left="740"/>
        <w:jc w:val="left"/>
      </w:pPr>
      <w:r>
        <w:t>пение хором с выполнением требований художественного исполнения; ясное и четкое произнесение слов в песнях подвижного характера; исполнение выученных песен без музыкального сопровождения, самостоятельно; различение разнообразных по характеру и звучанию песен, маршей, танцев; владение элементами музыкальной грамоты, как средства осознания музыкальной</w:t>
      </w:r>
    </w:p>
    <w:p w:rsidR="00F734B2" w:rsidRDefault="00FC1A3A">
      <w:pPr>
        <w:pStyle w:val="24"/>
        <w:framePr w:w="9403" w:h="14410" w:hRule="exact" w:wrap="none" w:vAnchor="page" w:hAnchor="page" w:x="1673" w:y="1109"/>
        <w:shd w:val="clear" w:color="auto" w:fill="auto"/>
        <w:spacing w:before="0"/>
        <w:jc w:val="left"/>
      </w:pPr>
      <w:r>
        <w:t>речи.</w:t>
      </w:r>
    </w:p>
    <w:p w:rsidR="00F734B2" w:rsidRDefault="00FC1A3A">
      <w:pPr>
        <w:pStyle w:val="101"/>
        <w:framePr w:w="9403" w:h="14410" w:hRule="exact" w:wrap="none" w:vAnchor="page" w:hAnchor="page" w:x="1673" w:y="1109"/>
        <w:shd w:val="clear" w:color="auto" w:fill="auto"/>
        <w:spacing w:before="0" w:after="0" w:line="274" w:lineRule="exact"/>
        <w:ind w:firstLine="740"/>
        <w:jc w:val="left"/>
      </w:pPr>
      <w:r>
        <w:t>Физическая культура</w:t>
      </w:r>
    </w:p>
    <w:p w:rsidR="00F734B2" w:rsidRDefault="00FC1A3A">
      <w:pPr>
        <w:pStyle w:val="24"/>
        <w:framePr w:w="9403" w:h="14410" w:hRule="exact" w:wrap="none" w:vAnchor="page" w:hAnchor="page" w:x="1673" w:y="1109"/>
        <w:shd w:val="clear" w:color="auto" w:fill="auto"/>
        <w:spacing w:before="0"/>
        <w:ind w:firstLine="740"/>
        <w:jc w:val="left"/>
      </w:pPr>
      <w:r>
        <w:rPr>
          <w:rStyle w:val="29"/>
        </w:rPr>
        <w:t>Минимальный уровень:</w:t>
      </w:r>
    </w:p>
    <w:p w:rsidR="00F734B2" w:rsidRDefault="00FC1A3A">
      <w:pPr>
        <w:pStyle w:val="24"/>
        <w:framePr w:w="9403" w:h="14410" w:hRule="exact" w:wrap="none" w:vAnchor="page" w:hAnchor="page" w:x="1673" w:y="1109"/>
        <w:shd w:val="clear" w:color="auto" w:fill="auto"/>
        <w:spacing w:before="0"/>
        <w:ind w:firstLine="740"/>
        <w:jc w:val="left"/>
      </w:pPr>
      <w:r>
        <w:t>представления о физической культуре как средстве укрепления здоровья, физического развития и физической подготовки человека;</w:t>
      </w:r>
    </w:p>
    <w:p w:rsidR="00F734B2" w:rsidRDefault="00FC1A3A">
      <w:pPr>
        <w:pStyle w:val="a5"/>
        <w:framePr w:wrap="none" w:vAnchor="page" w:hAnchor="page" w:x="6247" w:y="15826"/>
        <w:shd w:val="clear" w:color="auto" w:fill="auto"/>
        <w:spacing w:line="220" w:lineRule="exact"/>
      </w:pPr>
      <w:r>
        <w:t>19</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5" w:hRule="exact" w:wrap="none" w:vAnchor="page" w:hAnchor="page" w:x="1670" w:y="1099"/>
        <w:shd w:val="clear" w:color="auto" w:fill="auto"/>
        <w:spacing w:before="0"/>
        <w:ind w:firstLine="740"/>
        <w:jc w:val="left"/>
      </w:pPr>
      <w:r>
        <w:lastRenderedPageBreak/>
        <w:t>выполнение комплексов утренней гимнастики под руководством учителя; знание основных правил поведения на уроках физической культуры и осознанное их применение;</w:t>
      </w:r>
    </w:p>
    <w:p w:rsidR="00F734B2" w:rsidRDefault="00FC1A3A">
      <w:pPr>
        <w:pStyle w:val="24"/>
        <w:framePr w:w="9408" w:h="14415" w:hRule="exact" w:wrap="none" w:vAnchor="page" w:hAnchor="page" w:x="1670" w:y="1099"/>
        <w:shd w:val="clear" w:color="auto" w:fill="auto"/>
        <w:spacing w:before="0"/>
        <w:ind w:firstLine="740"/>
      </w:pPr>
      <w:r>
        <w:t>выполнение несложных упражнений по словесной инструкции при выполнении строевых команд;</w:t>
      </w:r>
    </w:p>
    <w:p w:rsidR="00F734B2" w:rsidRDefault="00FC1A3A">
      <w:pPr>
        <w:pStyle w:val="24"/>
        <w:framePr w:w="9408" w:h="14415" w:hRule="exact" w:wrap="none" w:vAnchor="page" w:hAnchor="page" w:x="1670" w:y="1099"/>
        <w:shd w:val="clear" w:color="auto" w:fill="auto"/>
        <w:spacing w:before="0"/>
        <w:ind w:firstLine="740"/>
      </w:pPr>
      <w:r>
        <w:t>представления о двигательных действиях; знание основных строевых команд; подсчёт при выполнении общеразвивающих упражнений;</w:t>
      </w:r>
    </w:p>
    <w:p w:rsidR="00F734B2" w:rsidRDefault="00FC1A3A">
      <w:pPr>
        <w:pStyle w:val="24"/>
        <w:framePr w:w="9408" w:h="14415" w:hRule="exact" w:wrap="none" w:vAnchor="page" w:hAnchor="page" w:x="1670" w:y="1099"/>
        <w:shd w:val="clear" w:color="auto" w:fill="auto"/>
        <w:spacing w:before="0"/>
        <w:ind w:firstLine="740"/>
        <w:jc w:val="left"/>
      </w:pPr>
      <w:r>
        <w:t>ходьба в различном темпе с различными исходными положениями; 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F734B2" w:rsidRDefault="00FC1A3A">
      <w:pPr>
        <w:pStyle w:val="24"/>
        <w:framePr w:w="9408" w:h="14415" w:hRule="exact" w:wrap="none" w:vAnchor="page" w:hAnchor="page" w:x="1670" w:y="1099"/>
        <w:shd w:val="clear" w:color="auto" w:fill="auto"/>
        <w:spacing w:before="0"/>
        <w:ind w:firstLine="740"/>
      </w:pPr>
      <w:r>
        <w:t>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F734B2" w:rsidRDefault="00FC1A3A">
      <w:pPr>
        <w:pStyle w:val="24"/>
        <w:framePr w:w="9408" w:h="14415" w:hRule="exact" w:wrap="none" w:vAnchor="page" w:hAnchor="page" w:x="1670" w:y="1099"/>
        <w:shd w:val="clear" w:color="auto" w:fill="auto"/>
        <w:spacing w:before="0"/>
        <w:ind w:left="740"/>
        <w:jc w:val="left"/>
      </w:pPr>
      <w:r>
        <w:rPr>
          <w:rStyle w:val="29"/>
        </w:rPr>
        <w:t>Достаточный уровень:</w:t>
      </w:r>
    </w:p>
    <w:p w:rsidR="00F734B2" w:rsidRDefault="00FC1A3A">
      <w:pPr>
        <w:pStyle w:val="24"/>
        <w:framePr w:w="9408" w:h="14415" w:hRule="exact" w:wrap="none" w:vAnchor="page" w:hAnchor="page" w:x="1670" w:y="1099"/>
        <w:shd w:val="clear" w:color="auto" w:fill="auto"/>
        <w:spacing w:before="0"/>
        <w:ind w:firstLine="740"/>
        <w:jc w:val="left"/>
      </w:pPr>
      <w:r>
        <w:t>практическое освоение элементов гимнастики, легкой атлетики, лыжной подготовки, спортивных и подвижных игр и других видов физической культуры; самостоятельное выполнение комплексов утренней гимнастики; 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F734B2" w:rsidRDefault="00FC1A3A">
      <w:pPr>
        <w:pStyle w:val="24"/>
        <w:framePr w:w="9408" w:h="14415" w:hRule="exact" w:wrap="none" w:vAnchor="page" w:hAnchor="page" w:x="1670" w:y="1099"/>
        <w:shd w:val="clear" w:color="auto" w:fill="auto"/>
        <w:spacing w:before="0"/>
        <w:ind w:firstLine="740"/>
      </w:pPr>
      <w:r>
        <w:t>выполнение основных двигательных действий в соответствии с заданием учителя: бег, ходьба, прыжки и др.;</w:t>
      </w:r>
    </w:p>
    <w:p w:rsidR="00F734B2" w:rsidRDefault="00FC1A3A">
      <w:pPr>
        <w:pStyle w:val="24"/>
        <w:framePr w:w="9408" w:h="14415" w:hRule="exact" w:wrap="none" w:vAnchor="page" w:hAnchor="page" w:x="1670" w:y="1099"/>
        <w:shd w:val="clear" w:color="auto" w:fill="auto"/>
        <w:spacing w:before="0"/>
        <w:ind w:firstLine="740"/>
      </w:pPr>
      <w:r>
        <w:t>подача и выполнение строевых команд, ведение подсчёта при выполнении общеразвивающих упражнений.</w:t>
      </w:r>
    </w:p>
    <w:p w:rsidR="00F734B2" w:rsidRDefault="00FC1A3A">
      <w:pPr>
        <w:pStyle w:val="24"/>
        <w:framePr w:w="9408" w:h="14415" w:hRule="exact" w:wrap="none" w:vAnchor="page" w:hAnchor="page" w:x="1670" w:y="1099"/>
        <w:shd w:val="clear" w:color="auto" w:fill="auto"/>
        <w:spacing w:before="0"/>
        <w:ind w:firstLine="740"/>
        <w:jc w:val="left"/>
      </w:pPr>
      <w:r>
        <w:t>совместное участие со сверстниками в подвижных играх и эстафетах; оказание посильной помощь и поддержки сверстникам в процессе участия в подвижных играх и соревнованиях;</w:t>
      </w:r>
    </w:p>
    <w:p w:rsidR="00F734B2" w:rsidRDefault="00FC1A3A">
      <w:pPr>
        <w:pStyle w:val="24"/>
        <w:framePr w:w="9408" w:h="14415" w:hRule="exact" w:wrap="none" w:vAnchor="page" w:hAnchor="page" w:x="1670" w:y="1099"/>
        <w:shd w:val="clear" w:color="auto" w:fill="auto"/>
        <w:spacing w:before="0"/>
        <w:ind w:left="740"/>
        <w:jc w:val="left"/>
      </w:pPr>
      <w:r>
        <w:t>знание спортивных традиций своего народа и других народов;</w:t>
      </w:r>
    </w:p>
    <w:p w:rsidR="00F734B2" w:rsidRDefault="00FC1A3A">
      <w:pPr>
        <w:pStyle w:val="24"/>
        <w:framePr w:w="9408" w:h="14415" w:hRule="exact" w:wrap="none" w:vAnchor="page" w:hAnchor="page" w:x="1670" w:y="1099"/>
        <w:shd w:val="clear" w:color="auto" w:fill="auto"/>
        <w:spacing w:before="0"/>
        <w:ind w:firstLine="740"/>
      </w:pPr>
      <w: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F734B2" w:rsidRDefault="00FC1A3A">
      <w:pPr>
        <w:pStyle w:val="24"/>
        <w:framePr w:w="9408" w:h="14415" w:hRule="exact" w:wrap="none" w:vAnchor="page" w:hAnchor="page" w:x="1670" w:y="1099"/>
        <w:shd w:val="clear" w:color="auto" w:fill="auto"/>
        <w:spacing w:before="0"/>
        <w:ind w:firstLine="740"/>
      </w:pPr>
      <w:r>
        <w:t>знание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F734B2" w:rsidRDefault="00FC1A3A">
      <w:pPr>
        <w:pStyle w:val="24"/>
        <w:framePr w:w="9408" w:h="14415" w:hRule="exact" w:wrap="none" w:vAnchor="page" w:hAnchor="page" w:x="1670" w:y="1099"/>
        <w:shd w:val="clear" w:color="auto" w:fill="auto"/>
        <w:spacing w:before="0"/>
        <w:ind w:firstLine="740"/>
      </w:pPr>
      <w:r>
        <w:t>знание и применение правил бережного обращения с инвентарём и оборудованием в повседневной жизни;</w:t>
      </w:r>
    </w:p>
    <w:p w:rsidR="00F734B2" w:rsidRDefault="00FC1A3A">
      <w:pPr>
        <w:pStyle w:val="24"/>
        <w:framePr w:w="9408" w:h="14415" w:hRule="exact" w:wrap="none" w:vAnchor="page" w:hAnchor="page" w:x="1670" w:y="1099"/>
        <w:shd w:val="clear" w:color="auto" w:fill="auto"/>
        <w:spacing w:before="0"/>
        <w:ind w:firstLine="740"/>
      </w:pPr>
      <w:r>
        <w:t>соблюдение требований техники безопасности в процессе участия в физкультурно</w:t>
      </w:r>
      <w:r>
        <w:softHyphen/>
        <w:t>спортивных мероприятиях.</w:t>
      </w:r>
    </w:p>
    <w:p w:rsidR="00F734B2" w:rsidRDefault="00FC1A3A">
      <w:pPr>
        <w:pStyle w:val="24"/>
        <w:framePr w:w="9408" w:h="14415" w:hRule="exact" w:wrap="none" w:vAnchor="page" w:hAnchor="page" w:x="1670" w:y="1099"/>
        <w:shd w:val="clear" w:color="auto" w:fill="auto"/>
        <w:spacing w:before="0"/>
        <w:ind w:left="740"/>
        <w:jc w:val="left"/>
      </w:pPr>
      <w:r>
        <w:rPr>
          <w:rStyle w:val="25"/>
        </w:rPr>
        <w:t xml:space="preserve">Ручной труд </w:t>
      </w:r>
      <w:r>
        <w:rPr>
          <w:rStyle w:val="29"/>
        </w:rPr>
        <w:t>Минимальный уровень:</w:t>
      </w:r>
    </w:p>
    <w:p w:rsidR="00F734B2" w:rsidRDefault="00FC1A3A">
      <w:pPr>
        <w:pStyle w:val="24"/>
        <w:framePr w:w="9408" w:h="14415" w:hRule="exact" w:wrap="none" w:vAnchor="page" w:hAnchor="page" w:x="1670" w:y="1099"/>
        <w:shd w:val="clear" w:color="auto" w:fill="auto"/>
        <w:spacing w:before="0"/>
        <w:ind w:firstLine="740"/>
      </w:pPr>
      <w: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F734B2" w:rsidRDefault="00FC1A3A">
      <w:pPr>
        <w:pStyle w:val="24"/>
        <w:framePr w:w="9408" w:h="14415" w:hRule="exact" w:wrap="none" w:vAnchor="page" w:hAnchor="page" w:x="1670" w:y="1099"/>
        <w:shd w:val="clear" w:color="auto" w:fill="auto"/>
        <w:spacing w:before="0"/>
        <w:ind w:left="740"/>
        <w:jc w:val="left"/>
      </w:pPr>
      <w:r>
        <w:t>знание видов трудовых работ;</w:t>
      </w:r>
    </w:p>
    <w:p w:rsidR="00F734B2" w:rsidRDefault="00FC1A3A">
      <w:pPr>
        <w:pStyle w:val="24"/>
        <w:framePr w:w="9408" w:h="14415" w:hRule="exact" w:wrap="none" w:vAnchor="page" w:hAnchor="page" w:x="1670" w:y="1099"/>
        <w:shd w:val="clear" w:color="auto" w:fill="auto"/>
        <w:spacing w:before="0"/>
        <w:ind w:firstLine="740"/>
      </w:pPr>
      <w:r>
        <w:t>знание названий и некоторых свойств поделочных материалов, используемых на уроках ручного труда; знание и соблюдение правил их хранения, санитарно - гигиенических требований при работе с ними;</w:t>
      </w:r>
    </w:p>
    <w:p w:rsidR="00F734B2" w:rsidRDefault="00FC1A3A">
      <w:pPr>
        <w:pStyle w:val="24"/>
        <w:framePr w:w="9408" w:h="14415" w:hRule="exact" w:wrap="none" w:vAnchor="page" w:hAnchor="page" w:x="1670" w:y="1099"/>
        <w:shd w:val="clear" w:color="auto" w:fill="auto"/>
        <w:spacing w:before="0"/>
        <w:ind w:firstLine="740"/>
      </w:pPr>
      <w: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F734B2" w:rsidRDefault="00FC1A3A">
      <w:pPr>
        <w:pStyle w:val="24"/>
        <w:framePr w:w="9408" w:h="14415" w:hRule="exact" w:wrap="none" w:vAnchor="page" w:hAnchor="page" w:x="1670" w:y="1099"/>
        <w:shd w:val="clear" w:color="auto" w:fill="auto"/>
        <w:spacing w:before="0"/>
        <w:ind w:firstLine="740"/>
      </w:pPr>
      <w: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F734B2" w:rsidRDefault="00FC1A3A">
      <w:pPr>
        <w:pStyle w:val="a5"/>
        <w:framePr w:wrap="none" w:vAnchor="page" w:hAnchor="page" w:x="6240" w:y="15817"/>
        <w:shd w:val="clear" w:color="auto" w:fill="auto"/>
        <w:spacing w:line="220" w:lineRule="exact"/>
      </w:pPr>
      <w:r>
        <w:t>20</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05" w:hRule="exact" w:wrap="none" w:vAnchor="page" w:hAnchor="page" w:x="1670" w:y="1114"/>
        <w:shd w:val="clear" w:color="auto" w:fill="auto"/>
        <w:spacing w:before="0"/>
        <w:ind w:firstLine="740"/>
      </w:pPr>
      <w:r>
        <w:lastRenderedPageBreak/>
        <w:t>анализ объекта, подлежащего изготовлению, выделение и называние его признаков и свойств; определение способов соединения деталей;</w:t>
      </w:r>
    </w:p>
    <w:p w:rsidR="00F734B2" w:rsidRDefault="00FC1A3A">
      <w:pPr>
        <w:pStyle w:val="24"/>
        <w:framePr w:w="9408" w:h="14405" w:hRule="exact" w:wrap="none" w:vAnchor="page" w:hAnchor="page" w:x="1670" w:y="1114"/>
        <w:shd w:val="clear" w:color="auto" w:fill="auto"/>
        <w:spacing w:before="0"/>
        <w:ind w:left="740"/>
        <w:jc w:val="left"/>
      </w:pPr>
      <w:r>
        <w:t>пользование доступными технологическими (инструкционными) картами; составление стандартного плана работы по пунктам;</w:t>
      </w:r>
    </w:p>
    <w:p w:rsidR="00F734B2" w:rsidRDefault="00FC1A3A">
      <w:pPr>
        <w:pStyle w:val="24"/>
        <w:framePr w:w="9408" w:h="14405" w:hRule="exact" w:wrap="none" w:vAnchor="page" w:hAnchor="page" w:x="1670" w:y="1114"/>
        <w:shd w:val="clear" w:color="auto" w:fill="auto"/>
        <w:spacing w:before="0"/>
        <w:ind w:firstLine="740"/>
        <w:jc w:val="left"/>
      </w:pPr>
      <w:r>
        <w:t>владение некоторыми технологическими приемами ручной обработки материалов; 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 выполнение несложного ремонта одежды.</w:t>
      </w:r>
    </w:p>
    <w:p w:rsidR="00F734B2" w:rsidRDefault="00FC1A3A">
      <w:pPr>
        <w:pStyle w:val="24"/>
        <w:framePr w:w="9408" w:h="14405" w:hRule="exact" w:wrap="none" w:vAnchor="page" w:hAnchor="page" w:x="1670" w:y="1114"/>
        <w:shd w:val="clear" w:color="auto" w:fill="auto"/>
        <w:spacing w:before="0"/>
        <w:ind w:firstLine="740"/>
      </w:pPr>
      <w:r>
        <w:rPr>
          <w:rStyle w:val="29"/>
        </w:rPr>
        <w:t>Достаточный уровень:</w:t>
      </w:r>
    </w:p>
    <w:p w:rsidR="00F734B2" w:rsidRDefault="00FC1A3A">
      <w:pPr>
        <w:pStyle w:val="24"/>
        <w:framePr w:w="9408" w:h="14405" w:hRule="exact" w:wrap="none" w:vAnchor="page" w:hAnchor="page" w:x="1670" w:y="1114"/>
        <w:shd w:val="clear" w:color="auto" w:fill="auto"/>
        <w:spacing w:before="0"/>
        <w:ind w:firstLine="740"/>
      </w:pPr>
      <w:r>
        <w:t>знание правил рациональной организации труда, включающих упорядоченность действий и самодисциплину;</w:t>
      </w:r>
    </w:p>
    <w:p w:rsidR="00F734B2" w:rsidRDefault="00FC1A3A">
      <w:pPr>
        <w:pStyle w:val="24"/>
        <w:framePr w:w="9408" w:h="14405" w:hRule="exact" w:wrap="none" w:vAnchor="page" w:hAnchor="page" w:x="1670" w:y="1114"/>
        <w:shd w:val="clear" w:color="auto" w:fill="auto"/>
        <w:spacing w:before="0"/>
        <w:ind w:left="740" w:right="900"/>
        <w:jc w:val="left"/>
      </w:pPr>
      <w:r>
        <w:t>знание об исторической, культурной и эстетической ценности вещей; знание видов художественных ремесел;</w:t>
      </w:r>
    </w:p>
    <w:p w:rsidR="00F734B2" w:rsidRDefault="00FC1A3A">
      <w:pPr>
        <w:pStyle w:val="24"/>
        <w:framePr w:w="9408" w:h="14405" w:hRule="exact" w:wrap="none" w:vAnchor="page" w:hAnchor="page" w:x="1670" w:y="1114"/>
        <w:shd w:val="clear" w:color="auto" w:fill="auto"/>
        <w:spacing w:before="0"/>
        <w:ind w:firstLine="740"/>
        <w:jc w:val="left"/>
      </w:pPr>
      <w:r>
        <w:t>нахождение необходимой информации в материалах учебника, рабочей тетради; 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F734B2" w:rsidRDefault="00FC1A3A">
      <w:pPr>
        <w:pStyle w:val="24"/>
        <w:framePr w:w="9408" w:h="14405" w:hRule="exact" w:wrap="none" w:vAnchor="page" w:hAnchor="page" w:x="1670" w:y="1114"/>
        <w:shd w:val="clear" w:color="auto" w:fill="auto"/>
        <w:spacing w:before="0"/>
        <w:ind w:firstLine="740"/>
      </w:pPr>
      <w:r>
        <w:t>осознанный подбор материалов по их физическим, декоративно-художественным и конструктивным свойствам;</w:t>
      </w:r>
    </w:p>
    <w:p w:rsidR="00F734B2" w:rsidRDefault="00FC1A3A">
      <w:pPr>
        <w:pStyle w:val="24"/>
        <w:framePr w:w="9408" w:h="14405" w:hRule="exact" w:wrap="none" w:vAnchor="page" w:hAnchor="page" w:x="1670" w:y="1114"/>
        <w:shd w:val="clear" w:color="auto" w:fill="auto"/>
        <w:spacing w:before="0"/>
        <w:ind w:firstLine="740"/>
      </w:pPr>
      <w: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F734B2" w:rsidRDefault="00FC1A3A">
      <w:pPr>
        <w:pStyle w:val="24"/>
        <w:framePr w:w="9408" w:h="14405" w:hRule="exact" w:wrap="none" w:vAnchor="page" w:hAnchor="page" w:x="1670" w:y="1114"/>
        <w:shd w:val="clear" w:color="auto" w:fill="auto"/>
        <w:spacing w:before="0"/>
        <w:ind w:firstLine="740"/>
      </w:pPr>
      <w: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F734B2" w:rsidRDefault="00FC1A3A">
      <w:pPr>
        <w:pStyle w:val="24"/>
        <w:framePr w:w="9408" w:h="14405" w:hRule="exact" w:wrap="none" w:vAnchor="page" w:hAnchor="page" w:x="1670" w:y="1114"/>
        <w:shd w:val="clear" w:color="auto" w:fill="auto"/>
        <w:spacing w:before="0"/>
        <w:ind w:firstLine="740"/>
      </w:pPr>
      <w:r>
        <w:t>осуществление текущего самоконтроля выполняемых практических действий и корректировка хода практической работы;</w:t>
      </w:r>
    </w:p>
    <w:p w:rsidR="00F734B2" w:rsidRDefault="00FC1A3A">
      <w:pPr>
        <w:pStyle w:val="24"/>
        <w:framePr w:w="9408" w:h="14405" w:hRule="exact" w:wrap="none" w:vAnchor="page" w:hAnchor="page" w:x="1670" w:y="1114"/>
        <w:shd w:val="clear" w:color="auto" w:fill="auto"/>
        <w:spacing w:before="0"/>
        <w:ind w:firstLine="740"/>
        <w:jc w:val="left"/>
      </w:pPr>
      <w:r>
        <w:t>оценка своих изделий (красиво, некрасиво, аккуратно, похоже на образец); установление причинно-следственных связей между выполняемыми действиями и их результатами;</w:t>
      </w:r>
    </w:p>
    <w:p w:rsidR="00F734B2" w:rsidRDefault="00FC1A3A">
      <w:pPr>
        <w:pStyle w:val="24"/>
        <w:framePr w:w="9408" w:h="14405" w:hRule="exact" w:wrap="none" w:vAnchor="page" w:hAnchor="page" w:x="1670" w:y="1114"/>
        <w:shd w:val="clear" w:color="auto" w:fill="auto"/>
        <w:spacing w:before="0"/>
        <w:ind w:firstLine="740"/>
      </w:pPr>
      <w:r>
        <w:t>выполнение общественных поручений по уборке класса/мастерской после уроков трудового обучения.</w:t>
      </w:r>
    </w:p>
    <w:p w:rsidR="00F734B2" w:rsidRDefault="00FC1A3A">
      <w:pPr>
        <w:pStyle w:val="40"/>
        <w:framePr w:w="9408" w:h="14405" w:hRule="exact" w:wrap="none" w:vAnchor="page" w:hAnchor="page" w:x="1670" w:y="1114"/>
        <w:shd w:val="clear" w:color="auto" w:fill="auto"/>
        <w:spacing w:line="274" w:lineRule="exact"/>
        <w:ind w:firstLine="740"/>
        <w:jc w:val="both"/>
      </w:pPr>
      <w:r>
        <w:t>Минимальный и достаточный уровни усвоения предметных результатов по отдельным учебным предметам на конец школьного обучения (IX класс)</w:t>
      </w:r>
      <w:r>
        <w:rPr>
          <w:rStyle w:val="45"/>
        </w:rPr>
        <w:t>:</w:t>
      </w:r>
    </w:p>
    <w:p w:rsidR="00F734B2" w:rsidRDefault="00FC1A3A">
      <w:pPr>
        <w:pStyle w:val="101"/>
        <w:framePr w:w="9408" w:h="14405" w:hRule="exact" w:wrap="none" w:vAnchor="page" w:hAnchor="page" w:x="1670" w:y="1114"/>
        <w:shd w:val="clear" w:color="auto" w:fill="auto"/>
        <w:spacing w:before="0" w:after="0" w:line="274" w:lineRule="exact"/>
        <w:ind w:firstLine="740"/>
      </w:pPr>
      <w:r>
        <w:t>Русский язык</w:t>
      </w:r>
    </w:p>
    <w:p w:rsidR="00F734B2" w:rsidRDefault="00FC1A3A">
      <w:pPr>
        <w:pStyle w:val="24"/>
        <w:framePr w:w="9408" w:h="14405" w:hRule="exact" w:wrap="none" w:vAnchor="page" w:hAnchor="page" w:x="1670" w:y="1114"/>
        <w:shd w:val="clear" w:color="auto" w:fill="auto"/>
        <w:spacing w:before="0"/>
        <w:ind w:firstLine="740"/>
      </w:pPr>
      <w:r>
        <w:rPr>
          <w:rStyle w:val="29"/>
        </w:rPr>
        <w:t>Минимальный уровень:</w:t>
      </w:r>
    </w:p>
    <w:p w:rsidR="00F734B2" w:rsidRDefault="00FC1A3A">
      <w:pPr>
        <w:pStyle w:val="24"/>
        <w:framePr w:w="9408" w:h="14405" w:hRule="exact" w:wrap="none" w:vAnchor="page" w:hAnchor="page" w:x="1670" w:y="1114"/>
        <w:shd w:val="clear" w:color="auto" w:fill="auto"/>
        <w:spacing w:before="0"/>
        <w:ind w:left="740" w:right="900"/>
        <w:jc w:val="left"/>
      </w:pPr>
      <w:r>
        <w:t>знание отличительных грамматических признаков основных частей слова; разбор слова с опорой на представленный образец, схему, вопросы учителя; образование слов с новым значением с опорой на образец; представления о грамматических разрядах слов; различение изученных частей речи по вопросу и значению;</w:t>
      </w:r>
    </w:p>
    <w:p w:rsidR="00F734B2" w:rsidRDefault="00FC1A3A">
      <w:pPr>
        <w:pStyle w:val="24"/>
        <w:framePr w:w="9408" w:h="14405" w:hRule="exact" w:wrap="none" w:vAnchor="page" w:hAnchor="page" w:x="1670" w:y="1114"/>
        <w:shd w:val="clear" w:color="auto" w:fill="auto"/>
        <w:spacing w:before="0"/>
        <w:ind w:firstLine="740"/>
      </w:pPr>
      <w: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F734B2" w:rsidRDefault="00FC1A3A">
      <w:pPr>
        <w:pStyle w:val="24"/>
        <w:framePr w:w="9408" w:h="14405" w:hRule="exact" w:wrap="none" w:vAnchor="page" w:hAnchor="page" w:x="1670" w:y="1114"/>
        <w:shd w:val="clear" w:color="auto" w:fill="auto"/>
        <w:spacing w:before="0"/>
        <w:ind w:firstLine="740"/>
      </w:pPr>
      <w:r>
        <w:t>составление различных конструкций предложений с опорой на представленный образец;</w:t>
      </w:r>
    </w:p>
    <w:p w:rsidR="00F734B2" w:rsidRDefault="00FC1A3A">
      <w:pPr>
        <w:pStyle w:val="24"/>
        <w:framePr w:w="9408" w:h="14405" w:hRule="exact" w:wrap="none" w:vAnchor="page" w:hAnchor="page" w:x="1670" w:y="1114"/>
        <w:shd w:val="clear" w:color="auto" w:fill="auto"/>
        <w:spacing w:before="0"/>
        <w:ind w:firstLine="740"/>
        <w:jc w:val="left"/>
      </w:pPr>
      <w:r>
        <w:t>установление смысловых связей в словосочетании по образцу, вопросам учителя; нахождение главных и второстепенных членов предложения без деления на виды (с помощью учителя);</w:t>
      </w:r>
    </w:p>
    <w:p w:rsidR="00F734B2" w:rsidRDefault="00FC1A3A">
      <w:pPr>
        <w:pStyle w:val="24"/>
        <w:framePr w:w="9408" w:h="14405" w:hRule="exact" w:wrap="none" w:vAnchor="page" w:hAnchor="page" w:x="1670" w:y="1114"/>
        <w:shd w:val="clear" w:color="auto" w:fill="auto"/>
        <w:spacing w:before="0"/>
        <w:ind w:left="740" w:right="3060"/>
        <w:jc w:val="left"/>
      </w:pPr>
      <w:r>
        <w:t>нахождение в тексте однородных членов предложения; различение предложений, разных по интонации;</w:t>
      </w:r>
    </w:p>
    <w:p w:rsidR="00F734B2" w:rsidRDefault="00FC1A3A">
      <w:pPr>
        <w:pStyle w:val="a5"/>
        <w:framePr w:wrap="none" w:vAnchor="page" w:hAnchor="page" w:x="6240" w:y="15826"/>
        <w:shd w:val="clear" w:color="auto" w:fill="auto"/>
        <w:spacing w:line="220" w:lineRule="exact"/>
      </w:pPr>
      <w:r>
        <w:t>21</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0" w:hRule="exact" w:wrap="none" w:vAnchor="page" w:hAnchor="page" w:x="1670" w:y="1109"/>
        <w:shd w:val="clear" w:color="auto" w:fill="auto"/>
        <w:spacing w:before="0"/>
        <w:ind w:firstLine="740"/>
      </w:pPr>
      <w:r>
        <w:lastRenderedPageBreak/>
        <w:t>нахождение в тексте предложений, различных по цели высказывания (с помощью учителя);</w:t>
      </w:r>
    </w:p>
    <w:p w:rsidR="00F734B2" w:rsidRDefault="00FC1A3A">
      <w:pPr>
        <w:pStyle w:val="24"/>
        <w:framePr w:w="9408" w:h="14410" w:hRule="exact" w:wrap="none" w:vAnchor="page" w:hAnchor="page" w:x="1670" w:y="1109"/>
        <w:shd w:val="clear" w:color="auto" w:fill="auto"/>
        <w:spacing w:before="0"/>
        <w:ind w:firstLine="740"/>
      </w:pPr>
      <w:r>
        <w:t>участие в обсуждении фактического материала высказывания, необходимого для раскрытия его темы и основной мысли;</w:t>
      </w:r>
    </w:p>
    <w:p w:rsidR="00F734B2" w:rsidRDefault="00FC1A3A">
      <w:pPr>
        <w:pStyle w:val="24"/>
        <w:framePr w:w="9408" w:h="14410" w:hRule="exact" w:wrap="none" w:vAnchor="page" w:hAnchor="page" w:x="1670" w:y="1109"/>
        <w:shd w:val="clear" w:color="auto" w:fill="auto"/>
        <w:spacing w:before="0"/>
        <w:ind w:firstLine="740"/>
      </w:pPr>
      <w:r>
        <w:t>выбор одного заголовка из нескольких предложенных, соответствующих теме</w:t>
      </w:r>
    </w:p>
    <w:p w:rsidR="00F734B2" w:rsidRDefault="00FC1A3A">
      <w:pPr>
        <w:pStyle w:val="24"/>
        <w:framePr w:w="9408" w:h="14410" w:hRule="exact" w:wrap="none" w:vAnchor="page" w:hAnchor="page" w:x="1670" w:y="1109"/>
        <w:shd w:val="clear" w:color="auto" w:fill="auto"/>
        <w:spacing w:before="0"/>
        <w:jc w:val="left"/>
      </w:pPr>
      <w:r>
        <w:t>текста;</w:t>
      </w:r>
    </w:p>
    <w:p w:rsidR="00F734B2" w:rsidRDefault="00FC1A3A">
      <w:pPr>
        <w:pStyle w:val="24"/>
        <w:framePr w:w="9408" w:h="14410" w:hRule="exact" w:wrap="none" w:vAnchor="page" w:hAnchor="page" w:x="1670" w:y="1109"/>
        <w:shd w:val="clear" w:color="auto" w:fill="auto"/>
        <w:spacing w:before="0"/>
        <w:ind w:firstLine="740"/>
        <w:jc w:val="left"/>
      </w:pPr>
      <w:r>
        <w:t>оформление изученных видов деловых бумаг с опорой на представленный образец; 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F734B2" w:rsidRDefault="00FC1A3A">
      <w:pPr>
        <w:pStyle w:val="24"/>
        <w:framePr w:w="9408" w:h="14410" w:hRule="exact" w:wrap="none" w:vAnchor="page" w:hAnchor="page" w:x="1670" w:y="1109"/>
        <w:shd w:val="clear" w:color="auto" w:fill="auto"/>
        <w:spacing w:before="0"/>
        <w:ind w:firstLine="740"/>
      </w:pPr>
      <w: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F734B2" w:rsidRDefault="00FC1A3A">
      <w:pPr>
        <w:pStyle w:val="24"/>
        <w:framePr w:w="9408" w:h="14410" w:hRule="exact" w:wrap="none" w:vAnchor="page" w:hAnchor="page" w:x="1670" w:y="1109"/>
        <w:shd w:val="clear" w:color="auto" w:fill="auto"/>
        <w:spacing w:before="0"/>
        <w:ind w:firstLine="740"/>
      </w:pPr>
      <w:r>
        <w:rPr>
          <w:rStyle w:val="29"/>
        </w:rPr>
        <w:t>Достаточный уровень:</w:t>
      </w:r>
    </w:p>
    <w:p w:rsidR="00F734B2" w:rsidRDefault="00FC1A3A">
      <w:pPr>
        <w:pStyle w:val="24"/>
        <w:framePr w:w="9408" w:h="14410" w:hRule="exact" w:wrap="none" w:vAnchor="page" w:hAnchor="page" w:x="1670" w:y="1109"/>
        <w:shd w:val="clear" w:color="auto" w:fill="auto"/>
        <w:spacing w:before="0"/>
        <w:ind w:left="740"/>
      </w:pPr>
      <w:r>
        <w:t>знание значимых частей слова и их дифференцировка по существенным признакам; разбор слова по составу с использованием опорных схем;</w:t>
      </w:r>
    </w:p>
    <w:p w:rsidR="00F734B2" w:rsidRDefault="00FC1A3A">
      <w:pPr>
        <w:pStyle w:val="24"/>
        <w:framePr w:w="9408" w:h="14410" w:hRule="exact" w:wrap="none" w:vAnchor="page" w:hAnchor="page" w:x="1670" w:y="1109"/>
        <w:shd w:val="clear" w:color="auto" w:fill="auto"/>
        <w:spacing w:before="0"/>
        <w:ind w:firstLine="740"/>
      </w:pPr>
      <w:r>
        <w:t>образование слов с новым значением, относящихся к разным частям речи, с использованием приставок и суффиксов с опорой на схему;</w:t>
      </w:r>
    </w:p>
    <w:p w:rsidR="00F734B2" w:rsidRDefault="00FC1A3A">
      <w:pPr>
        <w:pStyle w:val="24"/>
        <w:framePr w:w="9408" w:h="14410" w:hRule="exact" w:wrap="none" w:vAnchor="page" w:hAnchor="page" w:x="1670" w:y="1109"/>
        <w:shd w:val="clear" w:color="auto" w:fill="auto"/>
        <w:spacing w:before="0"/>
        <w:ind w:firstLine="740"/>
      </w:pPr>
      <w:r>
        <w:t>дифференцировка слов, относящихся к различным частям речи по существенным признакам;</w:t>
      </w:r>
    </w:p>
    <w:p w:rsidR="00F734B2" w:rsidRDefault="00FC1A3A">
      <w:pPr>
        <w:pStyle w:val="24"/>
        <w:framePr w:w="9408" w:h="14410" w:hRule="exact" w:wrap="none" w:vAnchor="page" w:hAnchor="page" w:x="1670" w:y="1109"/>
        <w:shd w:val="clear" w:color="auto" w:fill="auto"/>
        <w:spacing w:before="0"/>
        <w:ind w:firstLine="740"/>
      </w:pPr>
      <w: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p>
    <w:p w:rsidR="00F734B2" w:rsidRDefault="00FC1A3A">
      <w:pPr>
        <w:pStyle w:val="24"/>
        <w:framePr w:w="9408" w:h="14410" w:hRule="exact" w:wrap="none" w:vAnchor="page" w:hAnchor="page" w:x="1670" w:y="1109"/>
        <w:shd w:val="clear" w:color="auto" w:fill="auto"/>
        <w:spacing w:before="0"/>
        <w:ind w:firstLine="740"/>
      </w:pPr>
      <w:r>
        <w:t>нахождение орфографической трудности в слове и решение орографической задачи (под руководством учителя);</w:t>
      </w:r>
    </w:p>
    <w:p w:rsidR="00F734B2" w:rsidRDefault="00FC1A3A">
      <w:pPr>
        <w:pStyle w:val="24"/>
        <w:framePr w:w="9408" w:h="14410" w:hRule="exact" w:wrap="none" w:vAnchor="page" w:hAnchor="page" w:x="1670" w:y="1109"/>
        <w:shd w:val="clear" w:color="auto" w:fill="auto"/>
        <w:spacing w:before="0"/>
        <w:ind w:firstLine="740"/>
        <w:jc w:val="left"/>
      </w:pPr>
      <w:r>
        <w:t>пользование орфографическим словарем для уточнения написания слова; составление простых распространенных и сложных предложений по схеме, опорным словам, на предложенную тему и т. д.;</w:t>
      </w:r>
    </w:p>
    <w:p w:rsidR="00F734B2" w:rsidRDefault="00FC1A3A">
      <w:pPr>
        <w:pStyle w:val="24"/>
        <w:framePr w:w="9408" w:h="14410" w:hRule="exact" w:wrap="none" w:vAnchor="page" w:hAnchor="page" w:x="1670" w:y="1109"/>
        <w:shd w:val="clear" w:color="auto" w:fill="auto"/>
        <w:spacing w:before="0"/>
        <w:ind w:firstLine="740"/>
      </w:pPr>
      <w:r>
        <w:t>установление смысловых связей в несложных по содержанию и структуре предложениях (не более 4-5 слов) по вопросам учителя, опорной схеме;</w:t>
      </w:r>
    </w:p>
    <w:p w:rsidR="00F734B2" w:rsidRDefault="00FC1A3A">
      <w:pPr>
        <w:pStyle w:val="24"/>
        <w:framePr w:w="9408" w:h="14410" w:hRule="exact" w:wrap="none" w:vAnchor="page" w:hAnchor="page" w:x="1670" w:y="1109"/>
        <w:shd w:val="clear" w:color="auto" w:fill="auto"/>
        <w:spacing w:before="0"/>
        <w:ind w:firstLine="740"/>
      </w:pPr>
      <w:r>
        <w:t>нахождение главных и второстепенных членов предложения с использованием опорных схем;</w:t>
      </w:r>
    </w:p>
    <w:p w:rsidR="00F734B2" w:rsidRDefault="00FC1A3A">
      <w:pPr>
        <w:pStyle w:val="24"/>
        <w:framePr w:w="9408" w:h="14410" w:hRule="exact" w:wrap="none" w:vAnchor="page" w:hAnchor="page" w:x="1670" w:y="1109"/>
        <w:shd w:val="clear" w:color="auto" w:fill="auto"/>
        <w:spacing w:before="0"/>
        <w:ind w:firstLine="740"/>
        <w:jc w:val="left"/>
      </w:pPr>
      <w:r>
        <w:t>составление предложений с однородными членами с опорой на образец; составление предложений, разных по интонации с опорой на образец; различение предложений (с помощью учителя) различных по цели высказывания; отбор фактического материала, необходимого для раскрытия темы текста; отбор фактического материала, необходимого для раскрытия основной мысли текста (с помощью учителя);</w:t>
      </w:r>
    </w:p>
    <w:p w:rsidR="00F734B2" w:rsidRDefault="00FC1A3A">
      <w:pPr>
        <w:pStyle w:val="24"/>
        <w:framePr w:w="9408" w:h="14410" w:hRule="exact" w:wrap="none" w:vAnchor="page" w:hAnchor="page" w:x="1670" w:y="1109"/>
        <w:shd w:val="clear" w:color="auto" w:fill="auto"/>
        <w:spacing w:before="0"/>
        <w:ind w:firstLine="740"/>
      </w:pPr>
      <w:r>
        <w:t>выбор одного заголовка из нескольких предложенных, соответствующих теме и основной мысли текста;</w:t>
      </w:r>
    </w:p>
    <w:p w:rsidR="00F734B2" w:rsidRDefault="00FC1A3A">
      <w:pPr>
        <w:pStyle w:val="24"/>
        <w:framePr w:w="9408" w:h="14410" w:hRule="exact" w:wrap="none" w:vAnchor="page" w:hAnchor="page" w:x="1670" w:y="1109"/>
        <w:shd w:val="clear" w:color="auto" w:fill="auto"/>
        <w:spacing w:before="0"/>
        <w:ind w:firstLine="740"/>
      </w:pPr>
      <w:r>
        <w:t>оформление всех видов изученных деловых бумаг;</w:t>
      </w:r>
    </w:p>
    <w:p w:rsidR="00F734B2" w:rsidRDefault="00FC1A3A">
      <w:pPr>
        <w:pStyle w:val="24"/>
        <w:framePr w:w="9408" w:h="14410" w:hRule="exact" w:wrap="none" w:vAnchor="page" w:hAnchor="page" w:x="1670" w:y="1109"/>
        <w:shd w:val="clear" w:color="auto" w:fill="auto"/>
        <w:spacing w:before="0"/>
        <w:ind w:firstLine="740"/>
      </w:pPr>
      <w:r>
        <w:t>письмо изложений повествовательных текстов и текстов с элементами описания и рассуждения после предварительного разбора (до 70 слов);</w:t>
      </w:r>
    </w:p>
    <w:p w:rsidR="00F734B2" w:rsidRDefault="00FC1A3A">
      <w:pPr>
        <w:pStyle w:val="24"/>
        <w:framePr w:w="9408" w:h="14410" w:hRule="exact" w:wrap="none" w:vAnchor="page" w:hAnchor="page" w:x="1670" w:y="1109"/>
        <w:shd w:val="clear" w:color="auto" w:fill="auto"/>
        <w:spacing w:before="0"/>
        <w:ind w:firstLine="740"/>
      </w:pPr>
      <w: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F734B2" w:rsidRDefault="00FC1A3A">
      <w:pPr>
        <w:pStyle w:val="101"/>
        <w:framePr w:w="9408" w:h="14410" w:hRule="exact" w:wrap="none" w:vAnchor="page" w:hAnchor="page" w:x="1670" w:y="1109"/>
        <w:shd w:val="clear" w:color="auto" w:fill="auto"/>
        <w:spacing w:before="0" w:after="0" w:line="274" w:lineRule="exact"/>
        <w:ind w:firstLine="740"/>
      </w:pPr>
      <w:r>
        <w:t>Чтение</w:t>
      </w:r>
    </w:p>
    <w:p w:rsidR="00F734B2" w:rsidRDefault="00FC1A3A">
      <w:pPr>
        <w:pStyle w:val="24"/>
        <w:framePr w:w="9408" w:h="14410" w:hRule="exact" w:wrap="none" w:vAnchor="page" w:hAnchor="page" w:x="1670" w:y="1109"/>
        <w:shd w:val="clear" w:color="auto" w:fill="auto"/>
        <w:spacing w:before="0"/>
        <w:ind w:firstLine="740"/>
      </w:pPr>
      <w:r>
        <w:rPr>
          <w:rStyle w:val="29"/>
        </w:rPr>
        <w:t>Минимальный уровень</w:t>
      </w:r>
      <w:r>
        <w:t>:</w:t>
      </w:r>
    </w:p>
    <w:p w:rsidR="00F734B2" w:rsidRDefault="00FC1A3A">
      <w:pPr>
        <w:pStyle w:val="24"/>
        <w:framePr w:w="9408" w:h="14410" w:hRule="exact" w:wrap="none" w:vAnchor="page" w:hAnchor="page" w:x="1670" w:y="1109"/>
        <w:shd w:val="clear" w:color="auto" w:fill="auto"/>
        <w:spacing w:before="0"/>
        <w:ind w:firstLine="740"/>
        <w:jc w:val="left"/>
      </w:pPr>
      <w:r>
        <w:t>правильное, осознанное чтение в темпе, приближенном к темпу устной речи, доступных по содержанию текстов (после предварительной подготовки); определение темы произведения (под руководством учителя);</w:t>
      </w:r>
    </w:p>
    <w:p w:rsidR="00F734B2" w:rsidRDefault="00FC1A3A">
      <w:pPr>
        <w:pStyle w:val="a5"/>
        <w:framePr w:wrap="none" w:vAnchor="page" w:hAnchor="page" w:x="6240" w:y="15826"/>
        <w:shd w:val="clear" w:color="auto" w:fill="auto"/>
        <w:spacing w:line="220" w:lineRule="exact"/>
      </w:pPr>
      <w:r>
        <w:t>22</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0" w:hRule="exact" w:wrap="none" w:vAnchor="page" w:hAnchor="page" w:x="1670" w:y="1109"/>
        <w:shd w:val="clear" w:color="auto" w:fill="auto"/>
        <w:spacing w:before="0"/>
        <w:ind w:firstLine="740"/>
      </w:pPr>
      <w:r>
        <w:lastRenderedPageBreak/>
        <w:t>ответы на вопросы учителя по фактическому содержанию произведения своими словами;</w:t>
      </w:r>
    </w:p>
    <w:p w:rsidR="00F734B2" w:rsidRDefault="00FC1A3A">
      <w:pPr>
        <w:pStyle w:val="24"/>
        <w:framePr w:w="9408" w:h="14410" w:hRule="exact" w:wrap="none" w:vAnchor="page" w:hAnchor="page" w:x="1670" w:y="1109"/>
        <w:shd w:val="clear" w:color="auto" w:fill="auto"/>
        <w:spacing w:before="0"/>
        <w:ind w:firstLine="740"/>
      </w:pPr>
      <w:r>
        <w:t>участие в коллективном составлении словесно-логического плана прочитанного и разобранного под руководством учителя текста;</w:t>
      </w:r>
    </w:p>
    <w:p w:rsidR="00F734B2" w:rsidRDefault="00FC1A3A">
      <w:pPr>
        <w:pStyle w:val="24"/>
        <w:framePr w:w="9408" w:h="14410" w:hRule="exact" w:wrap="none" w:vAnchor="page" w:hAnchor="page" w:x="1670" w:y="1109"/>
        <w:shd w:val="clear" w:color="auto" w:fill="auto"/>
        <w:spacing w:before="0"/>
        <w:ind w:firstLine="740"/>
      </w:pPr>
      <w:r>
        <w:t>пересказ текста по частям на основе коллективно составленного плана (с помощью учителя);</w:t>
      </w:r>
    </w:p>
    <w:p w:rsidR="00F734B2" w:rsidRDefault="00FC1A3A">
      <w:pPr>
        <w:pStyle w:val="24"/>
        <w:framePr w:w="9408" w:h="14410" w:hRule="exact" w:wrap="none" w:vAnchor="page" w:hAnchor="page" w:x="1670" w:y="1109"/>
        <w:shd w:val="clear" w:color="auto" w:fill="auto"/>
        <w:spacing w:before="0"/>
        <w:ind w:left="740" w:right="2120"/>
        <w:jc w:val="left"/>
      </w:pPr>
      <w:r>
        <w:t>выбор заголовка к пунктам плана из нескольких предложенных; установление последовательности событий в произведении; определение главных героев текста;</w:t>
      </w:r>
    </w:p>
    <w:p w:rsidR="00F734B2" w:rsidRDefault="00FC1A3A">
      <w:pPr>
        <w:pStyle w:val="24"/>
        <w:framePr w:w="9408" w:h="14410" w:hRule="exact" w:wrap="none" w:vAnchor="page" w:hAnchor="page" w:x="1670" w:y="1109"/>
        <w:shd w:val="clear" w:color="auto" w:fill="auto"/>
        <w:spacing w:before="0"/>
        <w:ind w:firstLine="740"/>
      </w:pPr>
      <w:r>
        <w:t>составление элементарной характеристики героя на основе предложенного плана и по вопросам учителя;</w:t>
      </w:r>
    </w:p>
    <w:p w:rsidR="00F734B2" w:rsidRDefault="00FC1A3A">
      <w:pPr>
        <w:pStyle w:val="24"/>
        <w:framePr w:w="9408" w:h="14410" w:hRule="exact" w:wrap="none" w:vAnchor="page" w:hAnchor="page" w:x="1670" w:y="1109"/>
        <w:shd w:val="clear" w:color="auto" w:fill="auto"/>
        <w:spacing w:before="0"/>
        <w:ind w:firstLine="740"/>
      </w:pPr>
      <w:r>
        <w:t>нахождение в тексте незнакомых слов и выражений, объяснение их значения с помощью учителя;</w:t>
      </w:r>
    </w:p>
    <w:p w:rsidR="00F734B2" w:rsidRDefault="00FC1A3A">
      <w:pPr>
        <w:pStyle w:val="24"/>
        <w:framePr w:w="9408" w:h="14410" w:hRule="exact" w:wrap="none" w:vAnchor="page" w:hAnchor="page" w:x="1670" w:y="1109"/>
        <w:shd w:val="clear" w:color="auto" w:fill="auto"/>
        <w:spacing w:before="0"/>
        <w:ind w:firstLine="740"/>
      </w:pPr>
      <w:r>
        <w:t>заучивание стихотворений наизусть (7-9);</w:t>
      </w:r>
    </w:p>
    <w:p w:rsidR="00F734B2" w:rsidRDefault="00FC1A3A">
      <w:pPr>
        <w:pStyle w:val="24"/>
        <w:framePr w:w="9408" w:h="14410" w:hRule="exact" w:wrap="none" w:vAnchor="page" w:hAnchor="page" w:x="1670" w:y="1109"/>
        <w:shd w:val="clear" w:color="auto" w:fill="auto"/>
        <w:spacing w:before="0"/>
        <w:ind w:firstLine="740"/>
      </w:pPr>
      <w:r>
        <w:t>самостоятельное чтение небольших по объему и несложных по содержанию произведений для внеклассного чтения, выполнение посильных заданий.</w:t>
      </w:r>
    </w:p>
    <w:p w:rsidR="00F734B2" w:rsidRDefault="00FC1A3A">
      <w:pPr>
        <w:pStyle w:val="24"/>
        <w:framePr w:w="9408" w:h="14410" w:hRule="exact" w:wrap="none" w:vAnchor="page" w:hAnchor="page" w:x="1670" w:y="1109"/>
        <w:shd w:val="clear" w:color="auto" w:fill="auto"/>
        <w:spacing w:before="0"/>
        <w:ind w:firstLine="740"/>
      </w:pPr>
      <w:r>
        <w:rPr>
          <w:rStyle w:val="29"/>
        </w:rPr>
        <w:t>Достаточный уровень:</w:t>
      </w:r>
    </w:p>
    <w:p w:rsidR="00F734B2" w:rsidRDefault="00FC1A3A">
      <w:pPr>
        <w:pStyle w:val="24"/>
        <w:framePr w:w="9408" w:h="14410" w:hRule="exact" w:wrap="none" w:vAnchor="page" w:hAnchor="page" w:x="1670" w:y="1109"/>
        <w:shd w:val="clear" w:color="auto" w:fill="auto"/>
        <w:spacing w:before="0"/>
        <w:ind w:firstLine="740"/>
      </w:pPr>
      <w:r>
        <w:t>правильное, осознанное и беглое чтение вслух, с соблюдением некоторых усвоенных норм орфоэпии;</w:t>
      </w:r>
    </w:p>
    <w:p w:rsidR="00F734B2" w:rsidRDefault="00FC1A3A">
      <w:pPr>
        <w:pStyle w:val="24"/>
        <w:framePr w:w="9408" w:h="14410" w:hRule="exact" w:wrap="none" w:vAnchor="page" w:hAnchor="page" w:x="1670" w:y="1109"/>
        <w:shd w:val="clear" w:color="auto" w:fill="auto"/>
        <w:spacing w:before="0"/>
        <w:ind w:firstLine="740"/>
        <w:jc w:val="left"/>
      </w:pPr>
      <w:r>
        <w:t>ответы на вопросы учителя своими словами и словами автора (выборочное чтение); определение темы художественного произведения; определение основной мысли произведения (с помощью учителя); самостоятельное деление на части несложного по структуре и содержанию текста; формулировка заголовков пунктов плана (с помощью учителя); различение главных и второстепенных героев произведения с элементарным обоснованием;</w:t>
      </w:r>
    </w:p>
    <w:p w:rsidR="00F734B2" w:rsidRDefault="00FC1A3A">
      <w:pPr>
        <w:pStyle w:val="24"/>
        <w:framePr w:w="9408" w:h="14410" w:hRule="exact" w:wrap="none" w:vAnchor="page" w:hAnchor="page" w:x="1670" w:y="1109"/>
        <w:shd w:val="clear" w:color="auto" w:fill="auto"/>
        <w:spacing w:before="0"/>
        <w:ind w:firstLine="740"/>
      </w:pPr>
      <w: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F734B2" w:rsidRDefault="00FC1A3A">
      <w:pPr>
        <w:pStyle w:val="24"/>
        <w:framePr w:w="9408" w:h="14410" w:hRule="exact" w:wrap="none" w:vAnchor="page" w:hAnchor="page" w:x="1670" w:y="1109"/>
        <w:shd w:val="clear" w:color="auto" w:fill="auto"/>
        <w:spacing w:before="0"/>
        <w:ind w:firstLine="740"/>
      </w:pPr>
      <w:r>
        <w:t>пересказ текста по коллективно составленному плану;</w:t>
      </w:r>
    </w:p>
    <w:p w:rsidR="00F734B2" w:rsidRDefault="00FC1A3A">
      <w:pPr>
        <w:pStyle w:val="24"/>
        <w:framePr w:w="9408" w:h="14410" w:hRule="exact" w:wrap="none" w:vAnchor="page" w:hAnchor="page" w:x="1670" w:y="1109"/>
        <w:shd w:val="clear" w:color="auto" w:fill="auto"/>
        <w:spacing w:before="0"/>
        <w:ind w:firstLine="740"/>
      </w:pPr>
      <w:r>
        <w:t>нахождение в тексте непонятных слов и выражений, объяснение их значения и смысла с опорой на контекст;</w:t>
      </w:r>
    </w:p>
    <w:p w:rsidR="00F734B2" w:rsidRDefault="00FC1A3A">
      <w:pPr>
        <w:pStyle w:val="24"/>
        <w:framePr w:w="9408" w:h="14410" w:hRule="exact" w:wrap="none" w:vAnchor="page" w:hAnchor="page" w:x="1670" w:y="1109"/>
        <w:shd w:val="clear" w:color="auto" w:fill="auto"/>
        <w:spacing w:before="0"/>
        <w:ind w:firstLine="740"/>
        <w:jc w:val="left"/>
      </w:pPr>
      <w:r>
        <w:t>ориентировка в круге доступного чтения; выбор интересующей литературы (с помощью взрослого); самостоятельное чтение художественной литературы; знание наизусть 10-12 стихотворений и 1 прозаического отрывка.</w:t>
      </w:r>
    </w:p>
    <w:p w:rsidR="00F734B2" w:rsidRDefault="00FC1A3A">
      <w:pPr>
        <w:pStyle w:val="24"/>
        <w:framePr w:w="9408" w:h="14410" w:hRule="exact" w:wrap="none" w:vAnchor="page" w:hAnchor="page" w:x="1670" w:y="1109"/>
        <w:shd w:val="clear" w:color="auto" w:fill="auto"/>
        <w:spacing w:before="0"/>
        <w:ind w:left="740" w:right="6240"/>
        <w:jc w:val="left"/>
      </w:pPr>
      <w:r>
        <w:rPr>
          <w:rStyle w:val="25"/>
        </w:rPr>
        <w:t xml:space="preserve">Математика </w:t>
      </w:r>
      <w:r>
        <w:rPr>
          <w:rStyle w:val="29"/>
        </w:rPr>
        <w:t>Минимальный уровень:</w:t>
      </w:r>
    </w:p>
    <w:p w:rsidR="00F734B2" w:rsidRDefault="00FC1A3A">
      <w:pPr>
        <w:pStyle w:val="24"/>
        <w:framePr w:w="9408" w:h="14410" w:hRule="exact" w:wrap="none" w:vAnchor="page" w:hAnchor="page" w:x="1670" w:y="1109"/>
        <w:shd w:val="clear" w:color="auto" w:fill="auto"/>
        <w:spacing w:before="0"/>
        <w:ind w:firstLine="740"/>
      </w:pPr>
      <w:r>
        <w:t>знание числового ряда чисел в пределах 100 000; чтение, запись и сравнение целых чисел в пределах 100 000;</w:t>
      </w:r>
    </w:p>
    <w:p w:rsidR="00F734B2" w:rsidRDefault="00FC1A3A">
      <w:pPr>
        <w:pStyle w:val="24"/>
        <w:framePr w:w="9408" w:h="14410" w:hRule="exact" w:wrap="none" w:vAnchor="page" w:hAnchor="page" w:x="1670" w:y="1109"/>
        <w:shd w:val="clear" w:color="auto" w:fill="auto"/>
        <w:spacing w:before="0"/>
        <w:ind w:firstLine="740"/>
      </w:pPr>
      <w:r>
        <w:t>знание таблицы сложения однозначных чисел;</w:t>
      </w:r>
    </w:p>
    <w:p w:rsidR="00F734B2" w:rsidRDefault="00FC1A3A">
      <w:pPr>
        <w:pStyle w:val="24"/>
        <w:framePr w:w="9408" w:h="14410" w:hRule="exact" w:wrap="none" w:vAnchor="page" w:hAnchor="page" w:x="1670" w:y="1109"/>
        <w:shd w:val="clear" w:color="auto" w:fill="auto"/>
        <w:spacing w:before="0"/>
        <w:ind w:firstLine="740"/>
        <w:jc w:val="left"/>
      </w:pPr>
      <w:r>
        <w:t>знание табличных случаев умножения и получаемых из них случаев деления; 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F734B2" w:rsidRDefault="00FC1A3A">
      <w:pPr>
        <w:pStyle w:val="24"/>
        <w:framePr w:w="9408" w:h="14410" w:hRule="exact" w:wrap="none" w:vAnchor="page" w:hAnchor="page" w:x="1670" w:y="1109"/>
        <w:shd w:val="clear" w:color="auto" w:fill="auto"/>
        <w:spacing w:before="0"/>
        <w:ind w:firstLine="740"/>
        <w:jc w:val="left"/>
      </w:pPr>
      <w:r>
        <w:t>знание обыкновенных и десятичных дробей; их получение, запись, чтение; 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F734B2" w:rsidRDefault="00FC1A3A">
      <w:pPr>
        <w:pStyle w:val="24"/>
        <w:framePr w:w="9408" w:h="14410" w:hRule="exact" w:wrap="none" w:vAnchor="page" w:hAnchor="page" w:x="1670" w:y="1109"/>
        <w:shd w:val="clear" w:color="auto" w:fill="auto"/>
        <w:spacing w:before="0"/>
        <w:ind w:firstLine="740"/>
      </w:pPr>
      <w: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F734B2" w:rsidRDefault="00FC1A3A">
      <w:pPr>
        <w:pStyle w:val="a5"/>
        <w:framePr w:wrap="none" w:vAnchor="page" w:hAnchor="page" w:x="6240" w:y="15826"/>
        <w:shd w:val="clear" w:color="auto" w:fill="auto"/>
        <w:spacing w:line="220" w:lineRule="exact"/>
      </w:pPr>
      <w:r>
        <w:t>23</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05" w:hRule="exact" w:wrap="none" w:vAnchor="page" w:hAnchor="page" w:x="1670" w:y="1114"/>
        <w:shd w:val="clear" w:color="auto" w:fill="auto"/>
        <w:spacing w:before="0"/>
        <w:ind w:firstLine="740"/>
      </w:pPr>
      <w:r>
        <w:lastRenderedPageBreak/>
        <w:t>нахождение доли величины и величины по значению её доли (половина, треть, четверть, пятая, десятая часть);</w:t>
      </w:r>
    </w:p>
    <w:p w:rsidR="00F734B2" w:rsidRDefault="00FC1A3A">
      <w:pPr>
        <w:pStyle w:val="24"/>
        <w:framePr w:w="9408" w:h="14405" w:hRule="exact" w:wrap="none" w:vAnchor="page" w:hAnchor="page" w:x="1670" w:y="1114"/>
        <w:shd w:val="clear" w:color="auto" w:fill="auto"/>
        <w:spacing w:before="0"/>
        <w:ind w:firstLine="740"/>
        <w:jc w:val="left"/>
      </w:pPr>
      <w:r>
        <w:t>решение простых арифметических задач и составных задач в 2 действия; 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F734B2" w:rsidRDefault="00FC1A3A">
      <w:pPr>
        <w:pStyle w:val="24"/>
        <w:framePr w:w="9408" w:h="14405" w:hRule="exact" w:wrap="none" w:vAnchor="page" w:hAnchor="page" w:x="1670" w:y="1114"/>
        <w:shd w:val="clear" w:color="auto" w:fill="auto"/>
        <w:spacing w:before="0"/>
        <w:ind w:firstLine="740"/>
        <w:jc w:val="left"/>
      </w:pPr>
      <w:r>
        <w:t xml:space="preserve">построение с помощью линейки, чертежного угольника, циркуля, транспортира линий, углов, многоугольников, окружностей в разном положении на плоскости; </w:t>
      </w:r>
      <w:r>
        <w:rPr>
          <w:rStyle w:val="29"/>
        </w:rPr>
        <w:t>Достаточный уровень:</w:t>
      </w:r>
    </w:p>
    <w:p w:rsidR="00F734B2" w:rsidRDefault="00FC1A3A">
      <w:pPr>
        <w:pStyle w:val="24"/>
        <w:framePr w:w="9408" w:h="14405" w:hRule="exact" w:wrap="none" w:vAnchor="page" w:hAnchor="page" w:x="1670" w:y="1114"/>
        <w:shd w:val="clear" w:color="auto" w:fill="auto"/>
        <w:spacing w:before="0"/>
        <w:ind w:firstLine="740"/>
      </w:pPr>
      <w:r>
        <w:t>знание числового ряда чисел в пределах 1 000 000; чтение, запись и сравнение чисел в пределах 1 000 000;</w:t>
      </w:r>
    </w:p>
    <w:p w:rsidR="00F734B2" w:rsidRDefault="00FC1A3A">
      <w:pPr>
        <w:pStyle w:val="24"/>
        <w:framePr w:w="9408" w:h="14405" w:hRule="exact" w:wrap="none" w:vAnchor="page" w:hAnchor="page" w:x="1670" w:y="1114"/>
        <w:shd w:val="clear" w:color="auto" w:fill="auto"/>
        <w:spacing w:before="0"/>
        <w:ind w:firstLine="740"/>
      </w:pPr>
      <w:r>
        <w:t>знание таблицы сложения однозначных чисел, в том числе с переходом через десяток;</w:t>
      </w:r>
    </w:p>
    <w:p w:rsidR="00F734B2" w:rsidRDefault="00FC1A3A">
      <w:pPr>
        <w:pStyle w:val="24"/>
        <w:framePr w:w="9408" w:h="14405" w:hRule="exact" w:wrap="none" w:vAnchor="page" w:hAnchor="page" w:x="1670" w:y="1114"/>
        <w:shd w:val="clear" w:color="auto" w:fill="auto"/>
        <w:spacing w:before="0"/>
        <w:ind w:firstLine="740"/>
        <w:jc w:val="left"/>
      </w:pPr>
      <w:r>
        <w:t>знание табличных случаев умножения и получаемых из них случаев деления; знание названий, обозначений, соотношения крупных и мелких единиц измерения стоимости, длины, массы, времени, площади, объема;</w:t>
      </w:r>
    </w:p>
    <w:p w:rsidR="00F734B2" w:rsidRDefault="00FC1A3A">
      <w:pPr>
        <w:pStyle w:val="24"/>
        <w:framePr w:w="9408" w:h="14405" w:hRule="exact" w:wrap="none" w:vAnchor="page" w:hAnchor="page" w:x="1670" w:y="1114"/>
        <w:shd w:val="clear" w:color="auto" w:fill="auto"/>
        <w:spacing w:before="0"/>
        <w:ind w:firstLine="740"/>
      </w:pPr>
      <w: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F734B2" w:rsidRDefault="00FC1A3A">
      <w:pPr>
        <w:pStyle w:val="24"/>
        <w:framePr w:w="9408" w:h="14405" w:hRule="exact" w:wrap="none" w:vAnchor="page" w:hAnchor="page" w:x="1670" w:y="1114"/>
        <w:shd w:val="clear" w:color="auto" w:fill="auto"/>
        <w:spacing w:before="0"/>
        <w:ind w:firstLine="740"/>
      </w:pPr>
      <w:r>
        <w:t>письменное выполнение арифметических действий с многозначными числами и числами, полученными при измерении, в пределах 1 000 000;</w:t>
      </w:r>
    </w:p>
    <w:p w:rsidR="00F734B2" w:rsidRDefault="00FC1A3A">
      <w:pPr>
        <w:pStyle w:val="24"/>
        <w:framePr w:w="9408" w:h="14405" w:hRule="exact" w:wrap="none" w:vAnchor="page" w:hAnchor="page" w:x="1670" w:y="1114"/>
        <w:shd w:val="clear" w:color="auto" w:fill="auto"/>
        <w:spacing w:before="0"/>
        <w:ind w:firstLine="740"/>
        <w:jc w:val="left"/>
      </w:pPr>
      <w:r>
        <w:t>знание обыкновенных и десятичных дробей, их получение, запись, чтение; выполнение арифметических действий с десятичными дробями; нахождение одной или нескольких долей (процентов) от числа, числа по одной его доли (проценту);</w:t>
      </w:r>
    </w:p>
    <w:p w:rsidR="00F734B2" w:rsidRDefault="00FC1A3A">
      <w:pPr>
        <w:pStyle w:val="24"/>
        <w:framePr w:w="9408" w:h="14405" w:hRule="exact" w:wrap="none" w:vAnchor="page" w:hAnchor="page" w:x="1670" w:y="1114"/>
        <w:shd w:val="clear" w:color="auto" w:fill="auto"/>
        <w:spacing w:before="0"/>
        <w:ind w:firstLine="740"/>
      </w:pPr>
      <w: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F734B2" w:rsidRDefault="00FC1A3A">
      <w:pPr>
        <w:pStyle w:val="24"/>
        <w:framePr w:w="9408" w:h="14405" w:hRule="exact" w:wrap="none" w:vAnchor="page" w:hAnchor="page" w:x="1670" w:y="1114"/>
        <w:shd w:val="clear" w:color="auto" w:fill="auto"/>
        <w:spacing w:before="0"/>
        <w:ind w:firstLine="740"/>
      </w:pPr>
      <w:r>
        <w:t>решение простых задач в соответствии с программой, составных задач в 2-3 арифметических действия;</w:t>
      </w:r>
    </w:p>
    <w:p w:rsidR="00F734B2" w:rsidRDefault="00FC1A3A">
      <w:pPr>
        <w:pStyle w:val="24"/>
        <w:framePr w:w="9408" w:h="14405" w:hRule="exact" w:wrap="none" w:vAnchor="page" w:hAnchor="page" w:x="1670" w:y="1114"/>
        <w:shd w:val="clear" w:color="auto" w:fill="auto"/>
        <w:spacing w:before="0"/>
        <w:ind w:firstLine="740"/>
      </w:pPr>
      <w:r>
        <w:t>распознавание, различение и называние геометрических фигур и тел (куб, шар, параллелепипед, пирамида, призма, цилиндр, конус);</w:t>
      </w:r>
    </w:p>
    <w:p w:rsidR="00F734B2" w:rsidRDefault="00FC1A3A">
      <w:pPr>
        <w:pStyle w:val="24"/>
        <w:framePr w:w="9408" w:h="14405" w:hRule="exact" w:wrap="none" w:vAnchor="page" w:hAnchor="page" w:x="1670" w:y="1114"/>
        <w:shd w:val="clear" w:color="auto" w:fill="auto"/>
        <w:spacing w:before="0"/>
        <w:ind w:firstLine="740"/>
      </w:pPr>
      <w:r>
        <w:t>знание свойств элементов многоугольников (треугольник, прямоугольник, параллелограмм), прямоугольного параллелепипеда;</w:t>
      </w:r>
    </w:p>
    <w:p w:rsidR="00F734B2" w:rsidRDefault="00FC1A3A">
      <w:pPr>
        <w:pStyle w:val="24"/>
        <w:framePr w:w="9408" w:h="14405" w:hRule="exact" w:wrap="none" w:vAnchor="page" w:hAnchor="page" w:x="1670" w:y="1114"/>
        <w:shd w:val="clear" w:color="auto" w:fill="auto"/>
        <w:spacing w:before="0"/>
        <w:ind w:firstLine="740"/>
      </w:pPr>
      <w:r>
        <w:t>вычисление площади прямоугольника, объема прямоугольного параллелепипеда</w:t>
      </w:r>
    </w:p>
    <w:p w:rsidR="00F734B2" w:rsidRDefault="00FC1A3A">
      <w:pPr>
        <w:pStyle w:val="24"/>
        <w:framePr w:w="9408" w:h="14405" w:hRule="exact" w:wrap="none" w:vAnchor="page" w:hAnchor="page" w:x="1670" w:y="1114"/>
        <w:shd w:val="clear" w:color="auto" w:fill="auto"/>
        <w:spacing w:before="0"/>
        <w:jc w:val="left"/>
      </w:pPr>
      <w:r>
        <w:t>(куба);</w:t>
      </w:r>
    </w:p>
    <w:p w:rsidR="00F734B2" w:rsidRDefault="00FC1A3A">
      <w:pPr>
        <w:pStyle w:val="24"/>
        <w:framePr w:w="9408" w:h="14405" w:hRule="exact" w:wrap="none" w:vAnchor="page" w:hAnchor="page" w:x="1670" w:y="1114"/>
        <w:shd w:val="clear" w:color="auto" w:fill="auto"/>
        <w:spacing w:before="0"/>
        <w:ind w:firstLine="740"/>
      </w:pPr>
      <w: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F734B2" w:rsidRDefault="00FC1A3A">
      <w:pPr>
        <w:pStyle w:val="24"/>
        <w:framePr w:w="9408" w:h="14405" w:hRule="exact" w:wrap="none" w:vAnchor="page" w:hAnchor="page" w:x="1670" w:y="1114"/>
        <w:shd w:val="clear" w:color="auto" w:fill="auto"/>
        <w:spacing w:before="0"/>
        <w:ind w:firstLine="740"/>
      </w:pPr>
      <w:r>
        <w:t>применение математических знаний для решения профессиональных трудовых</w:t>
      </w:r>
    </w:p>
    <w:p w:rsidR="00F734B2" w:rsidRDefault="00FC1A3A">
      <w:pPr>
        <w:pStyle w:val="24"/>
        <w:framePr w:w="9408" w:h="14405" w:hRule="exact" w:wrap="none" w:vAnchor="page" w:hAnchor="page" w:x="1670" w:y="1114"/>
        <w:shd w:val="clear" w:color="auto" w:fill="auto"/>
        <w:spacing w:before="0"/>
        <w:jc w:val="left"/>
      </w:pPr>
      <w:r>
        <w:t>задач;</w:t>
      </w:r>
    </w:p>
    <w:p w:rsidR="00F734B2" w:rsidRDefault="00FC1A3A">
      <w:pPr>
        <w:pStyle w:val="24"/>
        <w:framePr w:w="9408" w:h="14405" w:hRule="exact" w:wrap="none" w:vAnchor="page" w:hAnchor="page" w:x="1670" w:y="1114"/>
        <w:shd w:val="clear" w:color="auto" w:fill="auto"/>
        <w:tabs>
          <w:tab w:val="left" w:pos="2530"/>
          <w:tab w:val="left" w:pos="2716"/>
          <w:tab w:val="left" w:pos="4378"/>
          <w:tab w:val="left" w:pos="5809"/>
          <w:tab w:val="left" w:pos="6346"/>
        </w:tabs>
        <w:spacing w:before="0"/>
        <w:ind w:firstLine="740"/>
      </w:pPr>
      <w:r>
        <w:t>представления</w:t>
      </w:r>
      <w:r>
        <w:tab/>
        <w:t>о</w:t>
      </w:r>
      <w:r>
        <w:tab/>
        <w:t>персональном</w:t>
      </w:r>
      <w:r>
        <w:tab/>
        <w:t>компьютере</w:t>
      </w:r>
      <w:r>
        <w:tab/>
        <w:t>как</w:t>
      </w:r>
      <w:r>
        <w:tab/>
        <w:t>техническом средстве, его</w:t>
      </w:r>
    </w:p>
    <w:p w:rsidR="00F734B2" w:rsidRDefault="00FC1A3A">
      <w:pPr>
        <w:pStyle w:val="24"/>
        <w:framePr w:w="9408" w:h="14405" w:hRule="exact" w:wrap="none" w:vAnchor="page" w:hAnchor="page" w:x="1670" w:y="1114"/>
        <w:shd w:val="clear" w:color="auto" w:fill="auto"/>
        <w:spacing w:before="0"/>
        <w:jc w:val="left"/>
      </w:pPr>
      <w:r>
        <w:t>основных устройствах и их назначении;</w:t>
      </w:r>
    </w:p>
    <w:p w:rsidR="00F734B2" w:rsidRDefault="00FC1A3A">
      <w:pPr>
        <w:pStyle w:val="24"/>
        <w:framePr w:w="9408" w:h="14405" w:hRule="exact" w:wrap="none" w:vAnchor="page" w:hAnchor="page" w:x="1670" w:y="1114"/>
        <w:shd w:val="clear" w:color="auto" w:fill="auto"/>
        <w:spacing w:before="0"/>
        <w:ind w:firstLine="740"/>
      </w:pPr>
      <w:r>
        <w:rPr>
          <w:rStyle w:val="25"/>
        </w:rPr>
        <w:t>Информатика</w:t>
      </w:r>
      <w:r w:rsidRPr="00FC1A3A">
        <w:rPr>
          <w:lang w:eastAsia="en-US" w:bidi="en-US"/>
        </w:rPr>
        <w:t>(</w:t>
      </w:r>
      <w:r>
        <w:rPr>
          <w:lang w:val="en-US" w:eastAsia="en-US" w:bidi="en-US"/>
        </w:rPr>
        <w:t>VII</w:t>
      </w:r>
      <w:r w:rsidRPr="00FC1A3A">
        <w:rPr>
          <w:lang w:eastAsia="en-US" w:bidi="en-US"/>
        </w:rPr>
        <w:t>-</w:t>
      </w:r>
      <w:r>
        <w:rPr>
          <w:lang w:val="en-US" w:eastAsia="en-US" w:bidi="en-US"/>
        </w:rPr>
        <w:t>IX</w:t>
      </w:r>
      <w:r>
        <w:t>классы)</w:t>
      </w:r>
    </w:p>
    <w:p w:rsidR="00F734B2" w:rsidRDefault="00FC1A3A">
      <w:pPr>
        <w:pStyle w:val="24"/>
        <w:framePr w:w="9408" w:h="14405" w:hRule="exact" w:wrap="none" w:vAnchor="page" w:hAnchor="page" w:x="1670" w:y="1114"/>
        <w:shd w:val="clear" w:color="auto" w:fill="auto"/>
        <w:spacing w:before="0"/>
        <w:ind w:firstLine="740"/>
      </w:pPr>
      <w:r>
        <w:rPr>
          <w:rStyle w:val="29"/>
        </w:rPr>
        <w:t>Минимальный уровень:</w:t>
      </w:r>
    </w:p>
    <w:p w:rsidR="00F734B2" w:rsidRDefault="00FC1A3A">
      <w:pPr>
        <w:pStyle w:val="24"/>
        <w:framePr w:w="9408" w:h="14405" w:hRule="exact" w:wrap="none" w:vAnchor="page" w:hAnchor="page" w:x="1670" w:y="1114"/>
        <w:shd w:val="clear" w:color="auto" w:fill="auto"/>
        <w:tabs>
          <w:tab w:val="left" w:pos="2530"/>
          <w:tab w:val="left" w:pos="2712"/>
          <w:tab w:val="left" w:pos="4378"/>
          <w:tab w:val="left" w:pos="5809"/>
          <w:tab w:val="left" w:pos="6346"/>
        </w:tabs>
        <w:spacing w:before="0"/>
        <w:ind w:firstLine="740"/>
      </w:pPr>
      <w:r>
        <w:t>представление</w:t>
      </w:r>
      <w:r>
        <w:tab/>
        <w:t>о</w:t>
      </w:r>
      <w:r>
        <w:tab/>
        <w:t>персональном</w:t>
      </w:r>
      <w:r>
        <w:tab/>
        <w:t>компьютере</w:t>
      </w:r>
      <w:r>
        <w:tab/>
        <w:t>как</w:t>
      </w:r>
      <w:r>
        <w:tab/>
        <w:t>техническом средстве, его</w:t>
      </w:r>
    </w:p>
    <w:p w:rsidR="00F734B2" w:rsidRDefault="00FC1A3A">
      <w:pPr>
        <w:pStyle w:val="24"/>
        <w:framePr w:w="9408" w:h="14405" w:hRule="exact" w:wrap="none" w:vAnchor="page" w:hAnchor="page" w:x="1670" w:y="1114"/>
        <w:shd w:val="clear" w:color="auto" w:fill="auto"/>
        <w:spacing w:before="0"/>
        <w:jc w:val="left"/>
      </w:pPr>
      <w:r>
        <w:t>основных устройствах и их назначении;</w:t>
      </w:r>
    </w:p>
    <w:p w:rsidR="00F734B2" w:rsidRDefault="00FC1A3A">
      <w:pPr>
        <w:pStyle w:val="24"/>
        <w:framePr w:w="9408" w:h="14405" w:hRule="exact" w:wrap="none" w:vAnchor="page" w:hAnchor="page" w:x="1670" w:y="1114"/>
        <w:shd w:val="clear" w:color="auto" w:fill="auto"/>
        <w:spacing w:before="0"/>
        <w:ind w:firstLine="740"/>
      </w:pPr>
      <w: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F734B2" w:rsidRDefault="00FC1A3A">
      <w:pPr>
        <w:pStyle w:val="24"/>
        <w:framePr w:w="9408" w:h="14405" w:hRule="exact" w:wrap="none" w:vAnchor="page" w:hAnchor="page" w:x="1670" w:y="1114"/>
        <w:shd w:val="clear" w:color="auto" w:fill="auto"/>
        <w:spacing w:before="0"/>
        <w:ind w:firstLine="740"/>
      </w:pPr>
      <w:r>
        <w:t>пользование компьютером для решения доступных учебных задач с простыми информационными объектами (текстами, рисунками и др.).</w:t>
      </w:r>
    </w:p>
    <w:p w:rsidR="00F734B2" w:rsidRDefault="00FC1A3A">
      <w:pPr>
        <w:pStyle w:val="a5"/>
        <w:framePr w:wrap="none" w:vAnchor="page" w:hAnchor="page" w:x="6240" w:y="15826"/>
        <w:shd w:val="clear" w:color="auto" w:fill="auto"/>
        <w:spacing w:line="220" w:lineRule="exact"/>
      </w:pPr>
      <w:r>
        <w:t>24</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0" w:hRule="exact" w:wrap="none" w:vAnchor="page" w:hAnchor="page" w:x="1670" w:y="1099"/>
        <w:shd w:val="clear" w:color="auto" w:fill="auto"/>
        <w:spacing w:before="0"/>
        <w:ind w:firstLine="740"/>
      </w:pPr>
      <w:r>
        <w:rPr>
          <w:rStyle w:val="29"/>
        </w:rPr>
        <w:lastRenderedPageBreak/>
        <w:t>Достаточный уровень:</w:t>
      </w:r>
    </w:p>
    <w:p w:rsidR="00F734B2" w:rsidRDefault="00FC1A3A">
      <w:pPr>
        <w:pStyle w:val="24"/>
        <w:framePr w:w="9408" w:h="14410" w:hRule="exact" w:wrap="none" w:vAnchor="page" w:hAnchor="page" w:x="1670" w:y="1099"/>
        <w:shd w:val="clear" w:color="auto" w:fill="auto"/>
        <w:spacing w:before="0"/>
        <w:ind w:firstLine="740"/>
      </w:pPr>
      <w:r>
        <w:t>представление о персональном компьютере как техническом средстве, его основных устройствах и их назначении;</w:t>
      </w:r>
    </w:p>
    <w:p w:rsidR="00F734B2" w:rsidRDefault="00FC1A3A">
      <w:pPr>
        <w:pStyle w:val="24"/>
        <w:framePr w:w="9408" w:h="14410" w:hRule="exact" w:wrap="none" w:vAnchor="page" w:hAnchor="page" w:x="1670" w:y="1099"/>
        <w:shd w:val="clear" w:color="auto" w:fill="auto"/>
        <w:spacing w:before="0"/>
        <w:ind w:firstLine="740"/>
      </w:pPr>
      <w: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F734B2" w:rsidRDefault="00FC1A3A">
      <w:pPr>
        <w:pStyle w:val="24"/>
        <w:framePr w:w="9408" w:h="14410" w:hRule="exact" w:wrap="none" w:vAnchor="page" w:hAnchor="page" w:x="1670" w:y="1099"/>
        <w:shd w:val="clear" w:color="auto" w:fill="auto"/>
        <w:spacing w:before="0"/>
        <w:ind w:firstLine="740"/>
      </w:pPr>
      <w: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F734B2" w:rsidRDefault="00FC1A3A">
      <w:pPr>
        <w:pStyle w:val="24"/>
        <w:framePr w:w="9408" w:h="14410" w:hRule="exact" w:wrap="none" w:vAnchor="page" w:hAnchor="page" w:x="1670" w:y="1099"/>
        <w:shd w:val="clear" w:color="auto" w:fill="auto"/>
        <w:spacing w:before="0"/>
        <w:ind w:firstLine="740"/>
      </w:pPr>
      <w:r>
        <w:t>пользование компьютером для поиска, получения, хранения, воспроизведения и передачи необходимой информации;</w:t>
      </w:r>
    </w:p>
    <w:p w:rsidR="00F734B2" w:rsidRDefault="00FC1A3A">
      <w:pPr>
        <w:pStyle w:val="24"/>
        <w:framePr w:w="9408" w:h="14410" w:hRule="exact" w:wrap="none" w:vAnchor="page" w:hAnchor="page" w:x="1670" w:y="1099"/>
        <w:shd w:val="clear" w:color="auto" w:fill="auto"/>
        <w:spacing w:before="0"/>
        <w:ind w:firstLine="740"/>
      </w:pPr>
      <w:r>
        <w:t>запись (фиксация) выборочной информации об окружающем мире и о себе самом с помощью инструментов ИКТ.</w:t>
      </w:r>
    </w:p>
    <w:p w:rsidR="00F734B2" w:rsidRDefault="00FC1A3A">
      <w:pPr>
        <w:pStyle w:val="101"/>
        <w:framePr w:w="9408" w:h="14410" w:hRule="exact" w:wrap="none" w:vAnchor="page" w:hAnchor="page" w:x="1670" w:y="1099"/>
        <w:shd w:val="clear" w:color="auto" w:fill="auto"/>
        <w:spacing w:before="0" w:after="0" w:line="274" w:lineRule="exact"/>
        <w:ind w:firstLine="740"/>
      </w:pPr>
      <w:r>
        <w:t>Природоведение</w:t>
      </w:r>
      <w:r w:rsidRPr="00FC1A3A">
        <w:rPr>
          <w:rStyle w:val="102"/>
          <w:lang w:eastAsia="en-US" w:bidi="en-US"/>
        </w:rPr>
        <w:t>(</w:t>
      </w:r>
      <w:r>
        <w:rPr>
          <w:rStyle w:val="102"/>
          <w:lang w:val="en-US" w:eastAsia="en-US" w:bidi="en-US"/>
        </w:rPr>
        <w:t>V</w:t>
      </w:r>
      <w:r w:rsidRPr="00FC1A3A">
        <w:rPr>
          <w:rStyle w:val="102"/>
          <w:lang w:eastAsia="en-US" w:bidi="en-US"/>
        </w:rPr>
        <w:t>-</w:t>
      </w:r>
      <w:r>
        <w:rPr>
          <w:rStyle w:val="102"/>
          <w:lang w:val="en-US" w:eastAsia="en-US" w:bidi="en-US"/>
        </w:rPr>
        <w:t>VI</w:t>
      </w:r>
      <w:r>
        <w:rPr>
          <w:rStyle w:val="102"/>
        </w:rPr>
        <w:t>класс)</w:t>
      </w:r>
    </w:p>
    <w:p w:rsidR="00F734B2" w:rsidRDefault="00FC1A3A">
      <w:pPr>
        <w:pStyle w:val="24"/>
        <w:framePr w:w="9408" w:h="14410" w:hRule="exact" w:wrap="none" w:vAnchor="page" w:hAnchor="page" w:x="1670" w:y="1099"/>
        <w:shd w:val="clear" w:color="auto" w:fill="auto"/>
        <w:spacing w:before="0"/>
        <w:ind w:firstLine="740"/>
      </w:pPr>
      <w:r>
        <w:rPr>
          <w:rStyle w:val="29"/>
        </w:rPr>
        <w:t>Минимальный уровень:</w:t>
      </w:r>
    </w:p>
    <w:p w:rsidR="00F734B2" w:rsidRDefault="00FC1A3A">
      <w:pPr>
        <w:pStyle w:val="24"/>
        <w:framePr w:w="9408" w:h="14410" w:hRule="exact" w:wrap="none" w:vAnchor="page" w:hAnchor="page" w:x="1670" w:y="1099"/>
        <w:shd w:val="clear" w:color="auto" w:fill="auto"/>
        <w:spacing w:before="0"/>
        <w:ind w:firstLine="740"/>
      </w:pPr>
      <w:r>
        <w:t>узнавание и называние изученных объектов на иллюстрациях, фотографиях;</w:t>
      </w:r>
    </w:p>
    <w:p w:rsidR="00F734B2" w:rsidRDefault="00FC1A3A">
      <w:pPr>
        <w:pStyle w:val="24"/>
        <w:framePr w:w="9408" w:h="14410" w:hRule="exact" w:wrap="none" w:vAnchor="page" w:hAnchor="page" w:x="1670" w:y="1099"/>
        <w:shd w:val="clear" w:color="auto" w:fill="auto"/>
        <w:spacing w:before="0"/>
        <w:ind w:firstLine="740"/>
      </w:pPr>
      <w:r>
        <w:t>представления о назначении изученных объектов, их роли в окружающем мире;</w:t>
      </w:r>
    </w:p>
    <w:p w:rsidR="00F734B2" w:rsidRDefault="00FC1A3A">
      <w:pPr>
        <w:pStyle w:val="24"/>
        <w:framePr w:w="9408" w:h="14410" w:hRule="exact" w:wrap="none" w:vAnchor="page" w:hAnchor="page" w:x="1670" w:y="1099"/>
        <w:shd w:val="clear" w:color="auto" w:fill="auto"/>
        <w:spacing w:before="0"/>
        <w:ind w:firstLine="740"/>
      </w:pPr>
      <w:r>
        <w:t>отнесение изученных объектов к определенным группам (осина - лиственное дерево леса);</w:t>
      </w:r>
    </w:p>
    <w:p w:rsidR="00F734B2" w:rsidRDefault="00FC1A3A">
      <w:pPr>
        <w:pStyle w:val="24"/>
        <w:framePr w:w="9408" w:h="14410" w:hRule="exact" w:wrap="none" w:vAnchor="page" w:hAnchor="page" w:x="1670" w:y="1099"/>
        <w:shd w:val="clear" w:color="auto" w:fill="auto"/>
        <w:spacing w:before="0"/>
        <w:ind w:firstLine="740"/>
      </w:pPr>
      <w:r>
        <w:t>называние сходных объектов, отнесенных к одной и той же изучаемой группе (полезные ископаемые);</w:t>
      </w:r>
    </w:p>
    <w:p w:rsidR="00F734B2" w:rsidRDefault="00FC1A3A">
      <w:pPr>
        <w:pStyle w:val="24"/>
        <w:framePr w:w="9408" w:h="14410" w:hRule="exact" w:wrap="none" w:vAnchor="page" w:hAnchor="page" w:x="1670" w:y="1099"/>
        <w:shd w:val="clear" w:color="auto" w:fill="auto"/>
        <w:spacing w:before="0"/>
        <w:ind w:firstLine="740"/>
      </w:pPr>
      <w:r>
        <w:t>соблюдение режима дня, правил личной гигиены и здорового образа жизни, понимание их значение в жизни человека;</w:t>
      </w:r>
    </w:p>
    <w:p w:rsidR="00F734B2" w:rsidRDefault="00FC1A3A">
      <w:pPr>
        <w:pStyle w:val="24"/>
        <w:framePr w:w="9408" w:h="14410" w:hRule="exact" w:wrap="none" w:vAnchor="page" w:hAnchor="page" w:x="1670" w:y="1099"/>
        <w:shd w:val="clear" w:color="auto" w:fill="auto"/>
        <w:spacing w:before="0"/>
        <w:ind w:firstLine="740"/>
      </w:pPr>
      <w:r>
        <w:t>соблюдение элементарных правил безопасного поведения в природе и обществе (под контролем взрослого);</w:t>
      </w:r>
    </w:p>
    <w:p w:rsidR="00F734B2" w:rsidRDefault="00FC1A3A">
      <w:pPr>
        <w:pStyle w:val="24"/>
        <w:framePr w:w="9408" w:h="14410" w:hRule="exact" w:wrap="none" w:vAnchor="page" w:hAnchor="page" w:x="1670" w:y="1099"/>
        <w:shd w:val="clear" w:color="auto" w:fill="auto"/>
        <w:spacing w:before="0"/>
        <w:ind w:firstLine="740"/>
      </w:pPr>
      <w:r>
        <w:t>выполнение несложных заданий под контролем учителя;</w:t>
      </w:r>
    </w:p>
    <w:p w:rsidR="00F734B2" w:rsidRDefault="00FC1A3A">
      <w:pPr>
        <w:pStyle w:val="24"/>
        <w:framePr w:w="9408" w:h="14410" w:hRule="exact" w:wrap="none" w:vAnchor="page" w:hAnchor="page" w:x="1670" w:y="1099"/>
        <w:shd w:val="clear" w:color="auto" w:fill="auto"/>
        <w:spacing w:before="0"/>
        <w:ind w:firstLine="740"/>
      </w:pPr>
      <w:r>
        <w:t>адекватная оценка своей работы, проявление к ней ценностного отношения, понимание оценки педагога.</w:t>
      </w:r>
    </w:p>
    <w:p w:rsidR="00F734B2" w:rsidRDefault="00FC1A3A">
      <w:pPr>
        <w:pStyle w:val="24"/>
        <w:framePr w:w="9408" w:h="14410" w:hRule="exact" w:wrap="none" w:vAnchor="page" w:hAnchor="page" w:x="1670" w:y="1099"/>
        <w:shd w:val="clear" w:color="auto" w:fill="auto"/>
        <w:spacing w:before="0"/>
        <w:ind w:firstLine="740"/>
      </w:pPr>
      <w:r>
        <w:rPr>
          <w:rStyle w:val="29"/>
        </w:rPr>
        <w:t>Достаточный уровень:</w:t>
      </w:r>
    </w:p>
    <w:p w:rsidR="00F734B2" w:rsidRDefault="00FC1A3A">
      <w:pPr>
        <w:pStyle w:val="24"/>
        <w:framePr w:w="9408" w:h="14410" w:hRule="exact" w:wrap="none" w:vAnchor="page" w:hAnchor="page" w:x="1670" w:y="1099"/>
        <w:shd w:val="clear" w:color="auto" w:fill="auto"/>
        <w:spacing w:before="0"/>
        <w:ind w:firstLine="740"/>
      </w:pPr>
      <w: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F734B2" w:rsidRDefault="00FC1A3A">
      <w:pPr>
        <w:pStyle w:val="24"/>
        <w:framePr w:w="9408" w:h="14410" w:hRule="exact" w:wrap="none" w:vAnchor="page" w:hAnchor="page" w:x="1670" w:y="1099"/>
        <w:shd w:val="clear" w:color="auto" w:fill="auto"/>
        <w:spacing w:before="0"/>
        <w:ind w:firstLine="740"/>
      </w:pPr>
      <w:r>
        <w:t>представления о взаимосвязях между изученными объектами, их месте в окружающем мире;</w:t>
      </w:r>
    </w:p>
    <w:p w:rsidR="00F734B2" w:rsidRDefault="00FC1A3A">
      <w:pPr>
        <w:pStyle w:val="24"/>
        <w:framePr w:w="9408" w:h="14410" w:hRule="exact" w:wrap="none" w:vAnchor="page" w:hAnchor="page" w:x="1670" w:y="1099"/>
        <w:shd w:val="clear" w:color="auto" w:fill="auto"/>
        <w:spacing w:before="0"/>
        <w:ind w:firstLine="740"/>
      </w:pPr>
      <w: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F734B2" w:rsidRDefault="00FC1A3A">
      <w:pPr>
        <w:pStyle w:val="24"/>
        <w:framePr w:w="9408" w:h="14410" w:hRule="exact" w:wrap="none" w:vAnchor="page" w:hAnchor="page" w:x="1670" w:y="1099"/>
        <w:shd w:val="clear" w:color="auto" w:fill="auto"/>
        <w:spacing w:before="0"/>
        <w:ind w:firstLine="740"/>
      </w:pPr>
      <w: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F734B2" w:rsidRDefault="00FC1A3A">
      <w:pPr>
        <w:pStyle w:val="24"/>
        <w:framePr w:w="9408" w:h="14410" w:hRule="exact" w:wrap="none" w:vAnchor="page" w:hAnchor="page" w:x="1670" w:y="1099"/>
        <w:shd w:val="clear" w:color="auto" w:fill="auto"/>
        <w:spacing w:before="0"/>
        <w:ind w:firstLine="740"/>
      </w:pPr>
      <w:r>
        <w:t>выделение существенных признаков групп объектов;</w:t>
      </w:r>
    </w:p>
    <w:p w:rsidR="00F734B2" w:rsidRDefault="00FC1A3A">
      <w:pPr>
        <w:pStyle w:val="24"/>
        <w:framePr w:w="9408" w:h="14410" w:hRule="exact" w:wrap="none" w:vAnchor="page" w:hAnchor="page" w:x="1670" w:y="1099"/>
        <w:shd w:val="clear" w:color="auto" w:fill="auto"/>
        <w:spacing w:before="0"/>
        <w:ind w:firstLine="740"/>
      </w:pPr>
      <w:r>
        <w:t>знание и соблюдение правил безопасного поведения в природе и обществе, правил здорового образа жизни;</w:t>
      </w:r>
    </w:p>
    <w:p w:rsidR="00F734B2" w:rsidRDefault="00FC1A3A">
      <w:pPr>
        <w:pStyle w:val="24"/>
        <w:framePr w:w="9408" w:h="14410" w:hRule="exact" w:wrap="none" w:vAnchor="page" w:hAnchor="page" w:x="1670" w:y="1099"/>
        <w:shd w:val="clear" w:color="auto" w:fill="auto"/>
        <w:spacing w:before="0"/>
        <w:ind w:firstLine="740"/>
      </w:pPr>
      <w:r>
        <w:t>участие в беседе; обсуждение изученного; проявление желания рассказать о предмете изучения, наблюдения, заинтересовавшем объекте;</w:t>
      </w:r>
    </w:p>
    <w:p w:rsidR="00F734B2" w:rsidRDefault="00FC1A3A">
      <w:pPr>
        <w:pStyle w:val="24"/>
        <w:framePr w:w="9408" w:h="14410" w:hRule="exact" w:wrap="none" w:vAnchor="page" w:hAnchor="page" w:x="1670" w:y="1099"/>
        <w:shd w:val="clear" w:color="auto" w:fill="auto"/>
        <w:spacing w:before="0"/>
        <w:ind w:firstLine="740"/>
      </w:pPr>
      <w: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F734B2" w:rsidRDefault="00FC1A3A">
      <w:pPr>
        <w:pStyle w:val="24"/>
        <w:framePr w:w="9408" w:h="14410" w:hRule="exact" w:wrap="none" w:vAnchor="page" w:hAnchor="page" w:x="1670" w:y="1099"/>
        <w:shd w:val="clear" w:color="auto" w:fill="auto"/>
        <w:spacing w:before="0"/>
        <w:ind w:firstLine="740"/>
      </w:pPr>
      <w:r>
        <w:t>совершение действий по соблюдению санитарно-гигиенических норм в отношении изученных объектов и явлений;</w:t>
      </w:r>
    </w:p>
    <w:p w:rsidR="00F734B2" w:rsidRDefault="00FC1A3A">
      <w:pPr>
        <w:pStyle w:val="24"/>
        <w:framePr w:w="9408" w:h="14410" w:hRule="exact" w:wrap="none" w:vAnchor="page" w:hAnchor="page" w:x="1670" w:y="1099"/>
        <w:shd w:val="clear" w:color="auto" w:fill="auto"/>
        <w:spacing w:before="0"/>
        <w:ind w:firstLine="740"/>
      </w:pPr>
      <w:r>
        <w:t>выполнение доступных возрасту природоохранительных действий;</w:t>
      </w:r>
    </w:p>
    <w:p w:rsidR="00F734B2" w:rsidRDefault="00FC1A3A">
      <w:pPr>
        <w:pStyle w:val="a5"/>
        <w:framePr w:wrap="none" w:vAnchor="page" w:hAnchor="page" w:x="6240" w:y="15817"/>
        <w:shd w:val="clear" w:color="auto" w:fill="auto"/>
        <w:spacing w:line="220" w:lineRule="exact"/>
      </w:pPr>
      <w:r>
        <w:t>25</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3858" w:hRule="exact" w:wrap="none" w:vAnchor="page" w:hAnchor="page" w:x="1670" w:y="1085"/>
        <w:shd w:val="clear" w:color="auto" w:fill="auto"/>
        <w:spacing w:before="0"/>
        <w:ind w:left="740"/>
        <w:jc w:val="left"/>
      </w:pPr>
      <w:r>
        <w:lastRenderedPageBreak/>
        <w:t xml:space="preserve">осуществление деятельности по уходу за комнатными и культурными растениями. </w:t>
      </w:r>
      <w:r>
        <w:rPr>
          <w:rStyle w:val="25"/>
        </w:rPr>
        <w:t>Биология:</w:t>
      </w:r>
    </w:p>
    <w:p w:rsidR="00F734B2" w:rsidRDefault="00FC1A3A">
      <w:pPr>
        <w:pStyle w:val="24"/>
        <w:framePr w:w="9408" w:h="13858" w:hRule="exact" w:wrap="none" w:vAnchor="page" w:hAnchor="page" w:x="1670" w:y="1085"/>
        <w:shd w:val="clear" w:color="auto" w:fill="auto"/>
        <w:spacing w:before="0"/>
        <w:ind w:firstLine="740"/>
      </w:pPr>
      <w:r>
        <w:rPr>
          <w:rStyle w:val="29"/>
        </w:rPr>
        <w:t>Минимальный уровень:</w:t>
      </w:r>
    </w:p>
    <w:p w:rsidR="00F734B2" w:rsidRDefault="00FC1A3A">
      <w:pPr>
        <w:pStyle w:val="24"/>
        <w:framePr w:w="9408" w:h="13858" w:hRule="exact" w:wrap="none" w:vAnchor="page" w:hAnchor="page" w:x="1670" w:y="1085"/>
        <w:shd w:val="clear" w:color="auto" w:fill="auto"/>
        <w:spacing w:before="0"/>
        <w:ind w:firstLine="740"/>
      </w:pPr>
      <w:r>
        <w:t>представления об объектах и явлениях неживой и живой природы, организма человека;</w:t>
      </w:r>
    </w:p>
    <w:p w:rsidR="00F734B2" w:rsidRDefault="00FC1A3A">
      <w:pPr>
        <w:pStyle w:val="24"/>
        <w:framePr w:w="9408" w:h="13858" w:hRule="exact" w:wrap="none" w:vAnchor="page" w:hAnchor="page" w:x="1670" w:y="1085"/>
        <w:shd w:val="clear" w:color="auto" w:fill="auto"/>
        <w:spacing w:before="0"/>
        <w:ind w:firstLine="740"/>
      </w:pPr>
      <w: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F734B2" w:rsidRDefault="00FC1A3A">
      <w:pPr>
        <w:pStyle w:val="24"/>
        <w:framePr w:w="9408" w:h="13858" w:hRule="exact" w:wrap="none" w:vAnchor="page" w:hAnchor="page" w:x="1670" w:y="1085"/>
        <w:shd w:val="clear" w:color="auto" w:fill="auto"/>
        <w:spacing w:before="0"/>
        <w:ind w:firstLine="740"/>
      </w:pPr>
      <w: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F734B2" w:rsidRDefault="00FC1A3A">
      <w:pPr>
        <w:pStyle w:val="24"/>
        <w:framePr w:w="9408" w:h="13858" w:hRule="exact" w:wrap="none" w:vAnchor="page" w:hAnchor="page" w:x="1670" w:y="1085"/>
        <w:shd w:val="clear" w:color="auto" w:fill="auto"/>
        <w:spacing w:before="0"/>
        <w:ind w:firstLine="740"/>
      </w:pPr>
      <w:r>
        <w:t>выполнение совместно с учителем практических работ, предусмотренных программой;</w:t>
      </w:r>
    </w:p>
    <w:p w:rsidR="00F734B2" w:rsidRDefault="00FC1A3A">
      <w:pPr>
        <w:pStyle w:val="24"/>
        <w:framePr w:w="9408" w:h="13858" w:hRule="exact" w:wrap="none" w:vAnchor="page" w:hAnchor="page" w:x="1670" w:y="1085"/>
        <w:shd w:val="clear" w:color="auto" w:fill="auto"/>
        <w:spacing w:before="0"/>
        <w:ind w:left="740"/>
        <w:jc w:val="left"/>
      </w:pPr>
      <w:r>
        <w:t>описание особенностей состояния своего организма; знание названий специализации врачей;</w:t>
      </w:r>
    </w:p>
    <w:p w:rsidR="00F734B2" w:rsidRDefault="00FC1A3A">
      <w:pPr>
        <w:pStyle w:val="24"/>
        <w:framePr w:w="9408" w:h="13858" w:hRule="exact" w:wrap="none" w:vAnchor="page" w:hAnchor="page" w:x="1670" w:y="1085"/>
        <w:shd w:val="clear" w:color="auto" w:fill="auto"/>
        <w:spacing w:before="0"/>
        <w:ind w:firstLine="740"/>
      </w:pPr>
      <w: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F734B2" w:rsidRDefault="00FC1A3A">
      <w:pPr>
        <w:pStyle w:val="24"/>
        <w:framePr w:w="9408" w:h="13858" w:hRule="exact" w:wrap="none" w:vAnchor="page" w:hAnchor="page" w:x="1670" w:y="1085"/>
        <w:shd w:val="clear" w:color="auto" w:fill="auto"/>
        <w:spacing w:before="0"/>
        <w:ind w:firstLine="740"/>
      </w:pPr>
      <w:r>
        <w:rPr>
          <w:rStyle w:val="29"/>
        </w:rPr>
        <w:t>Достаточный уровень:</w:t>
      </w:r>
    </w:p>
    <w:p w:rsidR="00F734B2" w:rsidRDefault="00FC1A3A">
      <w:pPr>
        <w:pStyle w:val="24"/>
        <w:framePr w:w="9408" w:h="13858" w:hRule="exact" w:wrap="none" w:vAnchor="page" w:hAnchor="page" w:x="1670" w:y="1085"/>
        <w:shd w:val="clear" w:color="auto" w:fill="auto"/>
        <w:spacing w:before="0"/>
        <w:ind w:firstLine="740"/>
        <w:jc w:val="left"/>
      </w:pPr>
      <w:r>
        <w:t>представления об объектах неживой и живой природы, организме человека; осознание основных взаимосвязей между природными компонентами, природой и человеком, органами и системами органов у человека;</w:t>
      </w:r>
    </w:p>
    <w:p w:rsidR="00F734B2" w:rsidRDefault="00FC1A3A">
      <w:pPr>
        <w:pStyle w:val="24"/>
        <w:framePr w:w="9408" w:h="13858" w:hRule="exact" w:wrap="none" w:vAnchor="page" w:hAnchor="page" w:x="1670" w:y="1085"/>
        <w:shd w:val="clear" w:color="auto" w:fill="auto"/>
        <w:spacing w:before="0"/>
        <w:ind w:firstLine="740"/>
      </w:pPr>
      <w:r>
        <w:t>установление взаимосвязи между средой обитания и внешним видом объекта (единство формы и функции);</w:t>
      </w:r>
    </w:p>
    <w:p w:rsidR="00F734B2" w:rsidRDefault="00FC1A3A">
      <w:pPr>
        <w:pStyle w:val="24"/>
        <w:framePr w:w="9408" w:h="13858" w:hRule="exact" w:wrap="none" w:vAnchor="page" w:hAnchor="page" w:x="1670" w:y="1085"/>
        <w:shd w:val="clear" w:color="auto" w:fill="auto"/>
        <w:spacing w:before="0"/>
        <w:ind w:firstLine="740"/>
      </w:pPr>
      <w:r>
        <w:t>знание признаков сходства и различия между группами растений и животных; выполнение классификаций на основе выделения общих признаков;</w:t>
      </w:r>
    </w:p>
    <w:p w:rsidR="00F734B2" w:rsidRDefault="00FC1A3A">
      <w:pPr>
        <w:pStyle w:val="24"/>
        <w:framePr w:w="9408" w:h="13858" w:hRule="exact" w:wrap="none" w:vAnchor="page" w:hAnchor="page" w:x="1670" w:y="1085"/>
        <w:shd w:val="clear" w:color="auto" w:fill="auto"/>
        <w:spacing w:before="0"/>
        <w:ind w:firstLine="740"/>
      </w:pPr>
      <w:r>
        <w:t>узнавание изученных природных объектов по внешнему виду (натуральные объекты, муляжи, слайды, рисунки, схемы);</w:t>
      </w:r>
    </w:p>
    <w:p w:rsidR="00F734B2" w:rsidRDefault="00FC1A3A">
      <w:pPr>
        <w:pStyle w:val="24"/>
        <w:framePr w:w="9408" w:h="13858" w:hRule="exact" w:wrap="none" w:vAnchor="page" w:hAnchor="page" w:x="1670" w:y="1085"/>
        <w:shd w:val="clear" w:color="auto" w:fill="auto"/>
        <w:spacing w:before="0"/>
        <w:ind w:firstLine="740"/>
      </w:pPr>
      <w:r>
        <w:t>знание названий, элементарных функций и расположения основных органов в организме человека;</w:t>
      </w:r>
    </w:p>
    <w:p w:rsidR="00F734B2" w:rsidRDefault="00FC1A3A">
      <w:pPr>
        <w:pStyle w:val="24"/>
        <w:framePr w:w="9408" w:h="13858" w:hRule="exact" w:wrap="none" w:vAnchor="page" w:hAnchor="page" w:x="1670" w:y="1085"/>
        <w:shd w:val="clear" w:color="auto" w:fill="auto"/>
        <w:spacing w:before="0"/>
        <w:ind w:firstLine="740"/>
      </w:pPr>
      <w: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F734B2" w:rsidRDefault="00FC1A3A">
      <w:pPr>
        <w:pStyle w:val="24"/>
        <w:framePr w:w="9408" w:h="13858" w:hRule="exact" w:wrap="none" w:vAnchor="page" w:hAnchor="page" w:x="1670" w:y="1085"/>
        <w:shd w:val="clear" w:color="auto" w:fill="auto"/>
        <w:spacing w:before="0"/>
        <w:ind w:firstLine="740"/>
      </w:pPr>
      <w:r>
        <w:t>знание правил здорового образа жизни и безопасного поведения, использование их для объяснения новых ситуаций;</w:t>
      </w:r>
    </w:p>
    <w:p w:rsidR="00F734B2" w:rsidRDefault="00FC1A3A">
      <w:pPr>
        <w:pStyle w:val="24"/>
        <w:framePr w:w="9408" w:h="13858" w:hRule="exact" w:wrap="none" w:vAnchor="page" w:hAnchor="page" w:x="1670" w:y="1085"/>
        <w:shd w:val="clear" w:color="auto" w:fill="auto"/>
        <w:spacing w:before="0"/>
        <w:ind w:firstLine="740"/>
      </w:pPr>
      <w: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F734B2" w:rsidRDefault="00FC1A3A">
      <w:pPr>
        <w:pStyle w:val="24"/>
        <w:framePr w:w="9408" w:h="13858" w:hRule="exact" w:wrap="none" w:vAnchor="page" w:hAnchor="page" w:x="1670" w:y="1085"/>
        <w:shd w:val="clear" w:color="auto" w:fill="auto"/>
        <w:spacing w:before="0"/>
        <w:ind w:firstLine="740"/>
      </w:pPr>
      <w:r>
        <w:t>владение сформированными знаниями и умениями в учебных, учебно-бытовых и учебно-трудовых ситуациях.</w:t>
      </w:r>
    </w:p>
    <w:p w:rsidR="00F734B2" w:rsidRDefault="00FC1A3A">
      <w:pPr>
        <w:pStyle w:val="101"/>
        <w:framePr w:w="9408" w:h="13858" w:hRule="exact" w:wrap="none" w:vAnchor="page" w:hAnchor="page" w:x="1670" w:y="1085"/>
        <w:shd w:val="clear" w:color="auto" w:fill="auto"/>
        <w:spacing w:before="0" w:after="0" w:line="274" w:lineRule="exact"/>
        <w:ind w:firstLine="740"/>
      </w:pPr>
      <w:r>
        <w:t>География:</w:t>
      </w:r>
    </w:p>
    <w:p w:rsidR="00F734B2" w:rsidRDefault="00FC1A3A">
      <w:pPr>
        <w:pStyle w:val="24"/>
        <w:framePr w:w="9408" w:h="13858" w:hRule="exact" w:wrap="none" w:vAnchor="page" w:hAnchor="page" w:x="1670" w:y="1085"/>
        <w:shd w:val="clear" w:color="auto" w:fill="auto"/>
        <w:spacing w:before="0"/>
        <w:ind w:firstLine="740"/>
      </w:pPr>
      <w:r>
        <w:rPr>
          <w:rStyle w:val="29"/>
        </w:rPr>
        <w:t>Минимальный уровень:</w:t>
      </w:r>
    </w:p>
    <w:p w:rsidR="00F734B2" w:rsidRDefault="00FC1A3A">
      <w:pPr>
        <w:pStyle w:val="24"/>
        <w:framePr w:w="9408" w:h="13858" w:hRule="exact" w:wrap="none" w:vAnchor="page" w:hAnchor="page" w:x="1670" w:y="1085"/>
        <w:shd w:val="clear" w:color="auto" w:fill="auto"/>
        <w:spacing w:before="0"/>
        <w:ind w:firstLine="740"/>
      </w:pPr>
      <w: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F734B2" w:rsidRDefault="00FC1A3A">
      <w:pPr>
        <w:pStyle w:val="24"/>
        <w:framePr w:w="9408" w:h="13858" w:hRule="exact" w:wrap="none" w:vAnchor="page" w:hAnchor="page" w:x="1670" w:y="1085"/>
        <w:shd w:val="clear" w:color="auto" w:fill="auto"/>
        <w:spacing w:before="0"/>
        <w:ind w:firstLine="740"/>
      </w:pPr>
      <w: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F734B2" w:rsidRDefault="00FC1A3A">
      <w:pPr>
        <w:pStyle w:val="24"/>
        <w:framePr w:w="9408" w:h="13858" w:hRule="exact" w:wrap="none" w:vAnchor="page" w:hAnchor="page" w:x="1670" w:y="1085"/>
        <w:shd w:val="clear" w:color="auto" w:fill="auto"/>
        <w:spacing w:before="0"/>
        <w:ind w:firstLine="740"/>
      </w:pPr>
      <w:r>
        <w:t>выделение, описание и объяснение существенных признаков географических объектов и явлений;</w:t>
      </w:r>
    </w:p>
    <w:p w:rsidR="00F734B2" w:rsidRDefault="00FC1A3A">
      <w:pPr>
        <w:pStyle w:val="24"/>
        <w:framePr w:w="9408" w:h="13858" w:hRule="exact" w:wrap="none" w:vAnchor="page" w:hAnchor="page" w:x="1670" w:y="1085"/>
        <w:shd w:val="clear" w:color="auto" w:fill="auto"/>
        <w:spacing w:before="0"/>
        <w:ind w:firstLine="740"/>
      </w:pPr>
      <w:r>
        <w:t>сравнение географических объектов, фактов, явлений, событий по заданным критериям;</w:t>
      </w:r>
    </w:p>
    <w:p w:rsidR="00F734B2" w:rsidRDefault="00FC1A3A">
      <w:pPr>
        <w:pStyle w:val="a5"/>
        <w:framePr w:wrap="none" w:vAnchor="page" w:hAnchor="page" w:x="6240" w:y="15802"/>
        <w:shd w:val="clear" w:color="auto" w:fill="auto"/>
        <w:spacing w:line="220" w:lineRule="exact"/>
      </w:pPr>
      <w:r>
        <w:t>26</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3" w:h="14137" w:hRule="exact" w:wrap="none" w:vAnchor="page" w:hAnchor="page" w:x="1673" w:y="1109"/>
        <w:shd w:val="clear" w:color="auto" w:fill="auto"/>
        <w:spacing w:before="0"/>
        <w:ind w:firstLine="740"/>
      </w:pPr>
      <w:r>
        <w:lastRenderedPageBreak/>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F734B2" w:rsidRDefault="00FC1A3A">
      <w:pPr>
        <w:pStyle w:val="24"/>
        <w:framePr w:w="9403" w:h="14137" w:hRule="exact" w:wrap="none" w:vAnchor="page" w:hAnchor="page" w:x="1673" w:y="1109"/>
        <w:shd w:val="clear" w:color="auto" w:fill="auto"/>
        <w:spacing w:before="0"/>
        <w:ind w:firstLine="740"/>
      </w:pPr>
      <w:r>
        <w:rPr>
          <w:rStyle w:val="29"/>
        </w:rPr>
        <w:t>Достаточный уровень:</w:t>
      </w:r>
    </w:p>
    <w:p w:rsidR="00F734B2" w:rsidRDefault="00FC1A3A">
      <w:pPr>
        <w:pStyle w:val="24"/>
        <w:framePr w:w="9403" w:h="14137" w:hRule="exact" w:wrap="none" w:vAnchor="page" w:hAnchor="page" w:x="1673" w:y="1109"/>
        <w:shd w:val="clear" w:color="auto" w:fill="auto"/>
        <w:spacing w:before="0"/>
        <w:ind w:firstLine="740"/>
      </w:pPr>
      <w:r>
        <w:t>применение элементарных практических умений и приемов работы с географической картой для получения географической информации;</w:t>
      </w:r>
    </w:p>
    <w:p w:rsidR="00F734B2" w:rsidRDefault="00FC1A3A">
      <w:pPr>
        <w:pStyle w:val="24"/>
        <w:framePr w:w="9403" w:h="14137" w:hRule="exact" w:wrap="none" w:vAnchor="page" w:hAnchor="page" w:x="1673" w:y="1109"/>
        <w:shd w:val="clear" w:color="auto" w:fill="auto"/>
        <w:spacing w:before="0"/>
        <w:ind w:firstLine="740"/>
      </w:pPr>
      <w: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F734B2" w:rsidRDefault="00FC1A3A">
      <w:pPr>
        <w:pStyle w:val="24"/>
        <w:framePr w:w="9403" w:h="14137" w:hRule="exact" w:wrap="none" w:vAnchor="page" w:hAnchor="page" w:x="1673" w:y="1109"/>
        <w:shd w:val="clear" w:color="auto" w:fill="auto"/>
        <w:spacing w:before="0"/>
        <w:ind w:firstLine="740"/>
        <w:jc w:val="left"/>
      </w:pPr>
      <w:r>
        <w:t>нахождение в различных источниках и анализ географической информации; применение приборов и инструментов для определения количественных и качественных характеристик компонентов природы;</w:t>
      </w:r>
    </w:p>
    <w:p w:rsidR="00F734B2" w:rsidRDefault="00FC1A3A">
      <w:pPr>
        <w:pStyle w:val="24"/>
        <w:framePr w:w="9403" w:h="14137" w:hRule="exact" w:wrap="none" w:vAnchor="page" w:hAnchor="page" w:x="1673" w:y="1109"/>
        <w:shd w:val="clear" w:color="auto" w:fill="auto"/>
        <w:spacing w:before="0"/>
        <w:ind w:firstLine="740"/>
      </w:pPr>
      <w:r>
        <w:t>называние и показ на иллюстрациях изученных культурных и исторических памятников своей области.</w:t>
      </w:r>
    </w:p>
    <w:p w:rsidR="00F734B2" w:rsidRDefault="00FC1A3A">
      <w:pPr>
        <w:pStyle w:val="101"/>
        <w:framePr w:w="9403" w:h="14137" w:hRule="exact" w:wrap="none" w:vAnchor="page" w:hAnchor="page" w:x="1673" w:y="1109"/>
        <w:shd w:val="clear" w:color="auto" w:fill="auto"/>
        <w:spacing w:before="0" w:after="0" w:line="274" w:lineRule="exact"/>
        <w:ind w:left="740" w:right="5800"/>
        <w:jc w:val="left"/>
      </w:pPr>
      <w:r>
        <w:t xml:space="preserve">Основы социальной жизни </w:t>
      </w:r>
      <w:r>
        <w:rPr>
          <w:rStyle w:val="103"/>
        </w:rPr>
        <w:t>Минимальный уровень:</w:t>
      </w:r>
    </w:p>
    <w:p w:rsidR="00F734B2" w:rsidRDefault="00FC1A3A">
      <w:pPr>
        <w:pStyle w:val="24"/>
        <w:framePr w:w="9403" w:h="14137" w:hRule="exact" w:wrap="none" w:vAnchor="page" w:hAnchor="page" w:x="1673" w:y="1109"/>
        <w:shd w:val="clear" w:color="auto" w:fill="auto"/>
        <w:spacing w:before="0"/>
        <w:ind w:firstLine="740"/>
      </w:pPr>
      <w: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F734B2" w:rsidRDefault="00FC1A3A">
      <w:pPr>
        <w:pStyle w:val="24"/>
        <w:framePr w:w="9403" w:h="14137" w:hRule="exact" w:wrap="none" w:vAnchor="page" w:hAnchor="page" w:x="1673" w:y="1109"/>
        <w:shd w:val="clear" w:color="auto" w:fill="auto"/>
        <w:spacing w:before="0"/>
        <w:ind w:firstLine="740"/>
        <w:jc w:val="left"/>
      </w:pPr>
      <w:r>
        <w:t>приготовление несложных видов блюд под руководством учителя; 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F734B2" w:rsidRDefault="00FC1A3A">
      <w:pPr>
        <w:pStyle w:val="24"/>
        <w:framePr w:w="9403" w:h="14137" w:hRule="exact" w:wrap="none" w:vAnchor="page" w:hAnchor="page" w:x="1673" w:y="1109"/>
        <w:shd w:val="clear" w:color="auto" w:fill="auto"/>
        <w:spacing w:before="0"/>
        <w:ind w:firstLine="740"/>
      </w:pPr>
      <w:r>
        <w:t>знание отдельных видов одежды и обуви, некоторых правил ухода за ними; соблюдение усвоенных правил в повседневной жизни;</w:t>
      </w:r>
    </w:p>
    <w:p w:rsidR="00F734B2" w:rsidRDefault="00FC1A3A">
      <w:pPr>
        <w:pStyle w:val="24"/>
        <w:framePr w:w="9403" w:h="14137" w:hRule="exact" w:wrap="none" w:vAnchor="page" w:hAnchor="page" w:x="1673" w:y="1109"/>
        <w:shd w:val="clear" w:color="auto" w:fill="auto"/>
        <w:spacing w:before="0"/>
        <w:ind w:firstLine="740"/>
        <w:jc w:val="left"/>
      </w:pPr>
      <w:r>
        <w:t>знание правил личной гигиены и их выполнение под руководством взрослого; 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F734B2" w:rsidRDefault="00FC1A3A">
      <w:pPr>
        <w:pStyle w:val="24"/>
        <w:framePr w:w="9403" w:h="14137" w:hRule="exact" w:wrap="none" w:vAnchor="page" w:hAnchor="page" w:x="1673" w:y="1109"/>
        <w:shd w:val="clear" w:color="auto" w:fill="auto"/>
        <w:spacing w:before="0"/>
        <w:ind w:left="740" w:right="900"/>
        <w:jc w:val="left"/>
      </w:pPr>
      <w:r>
        <w:t>знание названий торговых организаций, их видов и назначения; совершение покупок различных товаров под руководством взрослого; первоначальные представления о статьях семейного бюджета; представления о различных видах средств связи;</w:t>
      </w:r>
    </w:p>
    <w:p w:rsidR="00F734B2" w:rsidRDefault="00FC1A3A">
      <w:pPr>
        <w:pStyle w:val="24"/>
        <w:framePr w:w="9403" w:h="14137" w:hRule="exact" w:wrap="none" w:vAnchor="page" w:hAnchor="page" w:x="1673" w:y="1109"/>
        <w:shd w:val="clear" w:color="auto" w:fill="auto"/>
        <w:spacing w:before="0"/>
        <w:ind w:firstLine="740"/>
      </w:pPr>
      <w:r>
        <w:t>знание и соблюдение правил поведения в общественных местах (магазинах, транспорте, музеях, медицинских учреждениях);</w:t>
      </w:r>
    </w:p>
    <w:p w:rsidR="00F734B2" w:rsidRDefault="00FC1A3A">
      <w:pPr>
        <w:pStyle w:val="24"/>
        <w:framePr w:w="9403" w:h="14137" w:hRule="exact" w:wrap="none" w:vAnchor="page" w:hAnchor="page" w:x="1673" w:y="1109"/>
        <w:shd w:val="clear" w:color="auto" w:fill="auto"/>
        <w:spacing w:before="0"/>
        <w:ind w:left="740"/>
        <w:jc w:val="left"/>
      </w:pPr>
      <w:r>
        <w:t xml:space="preserve">знание названий организаций социальной направленности и их назначения; </w:t>
      </w:r>
      <w:r>
        <w:rPr>
          <w:rStyle w:val="29"/>
        </w:rPr>
        <w:t>Достаточный уровень:</w:t>
      </w:r>
    </w:p>
    <w:p w:rsidR="00F734B2" w:rsidRDefault="00FC1A3A">
      <w:pPr>
        <w:pStyle w:val="24"/>
        <w:framePr w:w="9403" w:h="14137" w:hRule="exact" w:wrap="none" w:vAnchor="page" w:hAnchor="page" w:x="1673" w:y="1109"/>
        <w:shd w:val="clear" w:color="auto" w:fill="auto"/>
        <w:spacing w:before="0"/>
        <w:ind w:left="740"/>
        <w:jc w:val="left"/>
      </w:pPr>
      <w:r>
        <w:t>знание способов хранения и переработки продуктов питания; составление ежедневного меню из предложенных продуктов питания; самостоятельное приготовление несложных знакомых блюд; самостоятельное совершение покупок товаров ежедневного назначения; соблюдение правил личной гигиены по уходу за полостью рта, волосами, кожей рук</w:t>
      </w:r>
    </w:p>
    <w:p w:rsidR="00F734B2" w:rsidRDefault="00FC1A3A">
      <w:pPr>
        <w:pStyle w:val="24"/>
        <w:framePr w:w="9403" w:h="14137" w:hRule="exact" w:wrap="none" w:vAnchor="page" w:hAnchor="page" w:x="1673" w:y="1109"/>
        <w:shd w:val="clear" w:color="auto" w:fill="auto"/>
        <w:spacing w:before="0"/>
        <w:jc w:val="left"/>
      </w:pPr>
      <w:r>
        <w:t>и т.д.;</w:t>
      </w:r>
    </w:p>
    <w:p w:rsidR="00F734B2" w:rsidRDefault="00FC1A3A">
      <w:pPr>
        <w:pStyle w:val="24"/>
        <w:framePr w:w="9403" w:h="14137" w:hRule="exact" w:wrap="none" w:vAnchor="page" w:hAnchor="page" w:x="1673" w:y="1109"/>
        <w:shd w:val="clear" w:color="auto" w:fill="auto"/>
        <w:spacing w:before="0"/>
        <w:ind w:firstLine="740"/>
      </w:pPr>
      <w:r>
        <w:t>соблюдение правила поведения в доме и общественных местах; представления о морально-этических нормах поведения;</w:t>
      </w:r>
    </w:p>
    <w:p w:rsidR="00F734B2" w:rsidRDefault="00FC1A3A">
      <w:pPr>
        <w:pStyle w:val="24"/>
        <w:framePr w:w="9403" w:h="14137" w:hRule="exact" w:wrap="none" w:vAnchor="page" w:hAnchor="page" w:x="1673" w:y="1109"/>
        <w:shd w:val="clear" w:color="auto" w:fill="auto"/>
        <w:spacing w:before="0"/>
        <w:ind w:firstLine="740"/>
      </w:pPr>
      <w:r>
        <w:t>некоторые навыки ведения домашнего хозяйства (уборка дома, стирка белья, мытье посуды и т. п.);</w:t>
      </w:r>
    </w:p>
    <w:p w:rsidR="00F734B2" w:rsidRDefault="00FC1A3A">
      <w:pPr>
        <w:pStyle w:val="24"/>
        <w:framePr w:w="9403" w:h="14137" w:hRule="exact" w:wrap="none" w:vAnchor="page" w:hAnchor="page" w:x="1673" w:y="1109"/>
        <w:shd w:val="clear" w:color="auto" w:fill="auto"/>
        <w:spacing w:before="0"/>
        <w:ind w:firstLine="740"/>
      </w:pPr>
      <w:r>
        <w:t>навыки обращения в различные медицинские учреждения (под руководством взрослого);</w:t>
      </w:r>
    </w:p>
    <w:p w:rsidR="00F734B2" w:rsidRDefault="00FC1A3A">
      <w:pPr>
        <w:pStyle w:val="24"/>
        <w:framePr w:w="9403" w:h="14137" w:hRule="exact" w:wrap="none" w:vAnchor="page" w:hAnchor="page" w:x="1673" w:y="1109"/>
        <w:shd w:val="clear" w:color="auto" w:fill="auto"/>
        <w:spacing w:before="0"/>
        <w:ind w:firstLine="740"/>
      </w:pPr>
      <w:r>
        <w:t>пользование различными средствами связи для решения практических житейских</w:t>
      </w:r>
    </w:p>
    <w:p w:rsidR="00F734B2" w:rsidRDefault="00FC1A3A">
      <w:pPr>
        <w:pStyle w:val="24"/>
        <w:framePr w:w="9403" w:h="14137" w:hRule="exact" w:wrap="none" w:vAnchor="page" w:hAnchor="page" w:x="1673" w:y="1109"/>
        <w:shd w:val="clear" w:color="auto" w:fill="auto"/>
        <w:spacing w:before="0"/>
        <w:jc w:val="left"/>
      </w:pPr>
      <w:r>
        <w:t>задач;</w:t>
      </w:r>
    </w:p>
    <w:p w:rsidR="00F734B2" w:rsidRDefault="00FC1A3A">
      <w:pPr>
        <w:pStyle w:val="24"/>
        <w:framePr w:w="9403" w:h="14137" w:hRule="exact" w:wrap="none" w:vAnchor="page" w:hAnchor="page" w:x="1673" w:y="1109"/>
        <w:shd w:val="clear" w:color="auto" w:fill="auto"/>
        <w:spacing w:before="0"/>
        <w:ind w:firstLine="740"/>
      </w:pPr>
      <w:r>
        <w:t>знание основных статей семейного бюджета; коллективный расчет расходов и доходов семейного бюджета;</w:t>
      </w:r>
    </w:p>
    <w:p w:rsidR="00F734B2" w:rsidRDefault="00FC1A3A">
      <w:pPr>
        <w:pStyle w:val="a5"/>
        <w:framePr w:wrap="none" w:vAnchor="page" w:hAnchor="page" w:x="6242" w:y="15826"/>
        <w:shd w:val="clear" w:color="auto" w:fill="auto"/>
        <w:spacing w:line="220" w:lineRule="exact"/>
      </w:pPr>
      <w:r>
        <w:t>27</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394" w:h="14131" w:hRule="exact" w:wrap="none" w:vAnchor="page" w:hAnchor="page" w:x="1677" w:y="1109"/>
        <w:shd w:val="clear" w:color="auto" w:fill="auto"/>
        <w:spacing w:before="0"/>
        <w:ind w:firstLine="720"/>
      </w:pPr>
      <w:r>
        <w:lastRenderedPageBreak/>
        <w:t>составление различных видов деловых бумаг под руководством учителя с целью обращения в различные организации социального назначения;</w:t>
      </w:r>
    </w:p>
    <w:p w:rsidR="00F734B2" w:rsidRDefault="00FC1A3A">
      <w:pPr>
        <w:pStyle w:val="24"/>
        <w:framePr w:w="9394" w:h="14131" w:hRule="exact" w:wrap="none" w:vAnchor="page" w:hAnchor="page" w:x="1677" w:y="1109"/>
        <w:shd w:val="clear" w:color="auto" w:fill="auto"/>
        <w:spacing w:before="0"/>
        <w:ind w:firstLine="720"/>
        <w:jc w:val="left"/>
      </w:pPr>
      <w:r>
        <w:rPr>
          <w:rStyle w:val="25"/>
        </w:rPr>
        <w:t xml:space="preserve">Мир истории </w:t>
      </w:r>
      <w:r>
        <w:rPr>
          <w:rStyle w:val="29"/>
        </w:rPr>
        <w:t xml:space="preserve">Минимальный уровень: </w:t>
      </w:r>
      <w:r>
        <w:t>понимание доступных исторических фактов; использование некоторых усвоенных понятий в активной речи; последовательные ответы на вопросы, выбор правильного ответа из ряда предложенных вариантов;</w:t>
      </w:r>
    </w:p>
    <w:p w:rsidR="00F734B2" w:rsidRDefault="00FC1A3A">
      <w:pPr>
        <w:pStyle w:val="24"/>
        <w:framePr w:w="9394" w:h="14131" w:hRule="exact" w:wrap="none" w:vAnchor="page" w:hAnchor="page" w:x="1677" w:y="1109"/>
        <w:shd w:val="clear" w:color="auto" w:fill="auto"/>
        <w:spacing w:before="0"/>
        <w:ind w:firstLine="720"/>
      </w:pPr>
      <w:r>
        <w:t>использование помощи учителя при выполнении учебных задач, самостоятельное исправление ошибок;</w:t>
      </w:r>
    </w:p>
    <w:p w:rsidR="00F734B2" w:rsidRDefault="00FC1A3A">
      <w:pPr>
        <w:pStyle w:val="24"/>
        <w:framePr w:w="9394" w:h="14131" w:hRule="exact" w:wrap="none" w:vAnchor="page" w:hAnchor="page" w:x="1677" w:y="1109"/>
        <w:shd w:val="clear" w:color="auto" w:fill="auto"/>
        <w:spacing w:before="0"/>
        <w:ind w:firstLine="720"/>
      </w:pPr>
      <w:r>
        <w:t>усвоение элементов контроля учебной деятельности (с помощью памяток, инструкций, опорных схем);</w:t>
      </w:r>
    </w:p>
    <w:p w:rsidR="00F734B2" w:rsidRDefault="00FC1A3A">
      <w:pPr>
        <w:pStyle w:val="24"/>
        <w:framePr w:w="9394" w:h="14131" w:hRule="exact" w:wrap="none" w:vAnchor="page" w:hAnchor="page" w:x="1677" w:y="1109"/>
        <w:shd w:val="clear" w:color="auto" w:fill="auto"/>
        <w:spacing w:before="0"/>
        <w:ind w:firstLine="720"/>
      </w:pPr>
      <w:r>
        <w:t>адекватное реагирование на оценку учебных действий.</w:t>
      </w:r>
    </w:p>
    <w:p w:rsidR="00F734B2" w:rsidRDefault="00FC1A3A">
      <w:pPr>
        <w:pStyle w:val="24"/>
        <w:framePr w:w="9394" w:h="14131" w:hRule="exact" w:wrap="none" w:vAnchor="page" w:hAnchor="page" w:x="1677" w:y="1109"/>
        <w:shd w:val="clear" w:color="auto" w:fill="auto"/>
        <w:spacing w:before="0"/>
        <w:ind w:firstLine="720"/>
      </w:pPr>
      <w:r>
        <w:rPr>
          <w:rStyle w:val="29"/>
        </w:rPr>
        <w:t>Достаточный уровень:</w:t>
      </w:r>
    </w:p>
    <w:p w:rsidR="00F734B2" w:rsidRDefault="00FC1A3A">
      <w:pPr>
        <w:pStyle w:val="24"/>
        <w:framePr w:w="9394" w:h="14131" w:hRule="exact" w:wrap="none" w:vAnchor="page" w:hAnchor="page" w:x="1677" w:y="1109"/>
        <w:shd w:val="clear" w:color="auto" w:fill="auto"/>
        <w:spacing w:before="0"/>
        <w:ind w:firstLine="720"/>
        <w:jc w:val="left"/>
      </w:pPr>
      <w:r>
        <w:t>знание изученных понятий и наличие представлений по всем разделам программы; использование усвоенных исторических понятий в самостоятельных высказываниях;</w:t>
      </w:r>
    </w:p>
    <w:p w:rsidR="00F734B2" w:rsidRDefault="00FC1A3A">
      <w:pPr>
        <w:pStyle w:val="24"/>
        <w:framePr w:w="9394" w:h="14131" w:hRule="exact" w:wrap="none" w:vAnchor="page" w:hAnchor="page" w:x="1677" w:y="1109"/>
        <w:shd w:val="clear" w:color="auto" w:fill="auto"/>
        <w:spacing w:before="0"/>
        <w:ind w:firstLine="720"/>
      </w:pPr>
      <w:r>
        <w:t>участие в беседах по основным темам программы;</w:t>
      </w:r>
    </w:p>
    <w:p w:rsidR="00F734B2" w:rsidRDefault="00FC1A3A">
      <w:pPr>
        <w:pStyle w:val="24"/>
        <w:framePr w:w="9394" w:h="14131" w:hRule="exact" w:wrap="none" w:vAnchor="page" w:hAnchor="page" w:x="1677" w:y="1109"/>
        <w:shd w:val="clear" w:color="auto" w:fill="auto"/>
        <w:spacing w:before="0"/>
        <w:ind w:firstLine="720"/>
      </w:pPr>
      <w:r>
        <w:t>высказывание собственных суждений и личностное отношение к изученным фактам;</w:t>
      </w:r>
    </w:p>
    <w:p w:rsidR="00F734B2" w:rsidRDefault="00FC1A3A">
      <w:pPr>
        <w:pStyle w:val="24"/>
        <w:framePr w:w="9394" w:h="14131" w:hRule="exact" w:wrap="none" w:vAnchor="page" w:hAnchor="page" w:x="1677" w:y="1109"/>
        <w:shd w:val="clear" w:color="auto" w:fill="auto"/>
        <w:spacing w:before="0"/>
        <w:ind w:firstLine="720"/>
      </w:pPr>
      <w:r>
        <w:t>понимание содержания учебных заданий, их выполнение самостоятельно или с помощью учителя;</w:t>
      </w:r>
    </w:p>
    <w:p w:rsidR="00F734B2" w:rsidRDefault="00FC1A3A">
      <w:pPr>
        <w:pStyle w:val="24"/>
        <w:framePr w:w="9394" w:h="14131" w:hRule="exact" w:wrap="none" w:vAnchor="page" w:hAnchor="page" w:x="1677" w:y="1109"/>
        <w:shd w:val="clear" w:color="auto" w:fill="auto"/>
        <w:spacing w:before="0"/>
        <w:ind w:left="720" w:right="2320"/>
        <w:jc w:val="left"/>
      </w:pPr>
      <w:r>
        <w:t>владение элементами самоконтроля при выполнении заданий; владение элементами оценки и самооценки; проявление интереса к изучению истории.</w:t>
      </w:r>
    </w:p>
    <w:p w:rsidR="00F734B2" w:rsidRDefault="00FC1A3A">
      <w:pPr>
        <w:pStyle w:val="24"/>
        <w:framePr w:w="9394" w:h="14131" w:hRule="exact" w:wrap="none" w:vAnchor="page" w:hAnchor="page" w:x="1677" w:y="1109"/>
        <w:shd w:val="clear" w:color="auto" w:fill="auto"/>
        <w:spacing w:before="0"/>
        <w:ind w:left="720" w:right="6240"/>
        <w:jc w:val="left"/>
      </w:pPr>
      <w:r>
        <w:rPr>
          <w:rStyle w:val="25"/>
        </w:rPr>
        <w:t xml:space="preserve">История Отечества </w:t>
      </w:r>
      <w:r>
        <w:rPr>
          <w:rStyle w:val="29"/>
        </w:rPr>
        <w:t>Минимальный уровень:</w:t>
      </w:r>
    </w:p>
    <w:p w:rsidR="00F734B2" w:rsidRDefault="00FC1A3A">
      <w:pPr>
        <w:pStyle w:val="24"/>
        <w:framePr w:w="9394" w:h="14131" w:hRule="exact" w:wrap="none" w:vAnchor="page" w:hAnchor="page" w:x="1677" w:y="1109"/>
        <w:shd w:val="clear" w:color="auto" w:fill="auto"/>
        <w:spacing w:before="0"/>
        <w:ind w:firstLine="720"/>
        <w:jc w:val="left"/>
      </w:pPr>
      <w:r>
        <w:t>знание некоторых дат важнейших событий отечественной истории; знание некоторых основных фактов исторических событий, явлений, процессов; знание имен некоторых наиболее известных исторических деятелей (князей, царей, политиков, полководцев, ученых, деятелей культуры);</w:t>
      </w:r>
    </w:p>
    <w:p w:rsidR="00F734B2" w:rsidRDefault="00FC1A3A">
      <w:pPr>
        <w:pStyle w:val="24"/>
        <w:framePr w:w="9394" w:h="14131" w:hRule="exact" w:wrap="none" w:vAnchor="page" w:hAnchor="page" w:x="1677" w:y="1109"/>
        <w:shd w:val="clear" w:color="auto" w:fill="auto"/>
        <w:spacing w:before="0"/>
        <w:ind w:firstLine="720"/>
      </w:pPr>
      <w:r>
        <w:t>понимание значения основных терминов-понятий;</w:t>
      </w:r>
    </w:p>
    <w:p w:rsidR="00F734B2" w:rsidRDefault="00FC1A3A">
      <w:pPr>
        <w:pStyle w:val="24"/>
        <w:framePr w:w="9394" w:h="14131" w:hRule="exact" w:wrap="none" w:vAnchor="page" w:hAnchor="page" w:x="1677" w:y="1109"/>
        <w:shd w:val="clear" w:color="auto" w:fill="auto"/>
        <w:spacing w:before="0"/>
        <w:ind w:firstLine="720"/>
      </w:pPr>
      <w:r>
        <w:t>установление по датам последовательности и длительности исторических событий, пользование «Лентой времени»;</w:t>
      </w:r>
    </w:p>
    <w:p w:rsidR="00F734B2" w:rsidRDefault="00FC1A3A">
      <w:pPr>
        <w:pStyle w:val="24"/>
        <w:framePr w:w="9394" w:h="14131" w:hRule="exact" w:wrap="none" w:vAnchor="page" w:hAnchor="page" w:x="1677" w:y="1109"/>
        <w:shd w:val="clear" w:color="auto" w:fill="auto"/>
        <w:spacing w:before="0"/>
        <w:ind w:firstLine="720"/>
      </w:pPr>
      <w:r>
        <w:t>описание предметов, событий, исторических героев с опорой на наглядность, составление рассказов о них по вопросам учителя;</w:t>
      </w:r>
    </w:p>
    <w:p w:rsidR="00F734B2" w:rsidRDefault="00FC1A3A">
      <w:pPr>
        <w:pStyle w:val="24"/>
        <w:framePr w:w="9394" w:h="14131" w:hRule="exact" w:wrap="none" w:vAnchor="page" w:hAnchor="page" w:x="1677" w:y="1109"/>
        <w:shd w:val="clear" w:color="auto" w:fill="auto"/>
        <w:spacing w:before="0"/>
        <w:ind w:firstLine="720"/>
      </w:pPr>
      <w:r>
        <w:t>нахождение и показ на исторической карте основных изучаемых объектов и событий;</w:t>
      </w:r>
    </w:p>
    <w:p w:rsidR="00F734B2" w:rsidRDefault="00FC1A3A">
      <w:pPr>
        <w:pStyle w:val="24"/>
        <w:framePr w:w="9394" w:h="14131" w:hRule="exact" w:wrap="none" w:vAnchor="page" w:hAnchor="page" w:x="1677" w:y="1109"/>
        <w:shd w:val="clear" w:color="auto" w:fill="auto"/>
        <w:spacing w:before="0"/>
        <w:ind w:left="720"/>
        <w:jc w:val="left"/>
      </w:pPr>
      <w:r>
        <w:t xml:space="preserve">объяснение значения основных исторических понятий с помощью учителя. </w:t>
      </w:r>
      <w:r>
        <w:rPr>
          <w:rStyle w:val="29"/>
        </w:rPr>
        <w:t>Достаточный уровень:</w:t>
      </w:r>
    </w:p>
    <w:p w:rsidR="00F734B2" w:rsidRDefault="00FC1A3A">
      <w:pPr>
        <w:pStyle w:val="24"/>
        <w:framePr w:w="9394" w:h="14131" w:hRule="exact" w:wrap="none" w:vAnchor="page" w:hAnchor="page" w:x="1677" w:y="1109"/>
        <w:shd w:val="clear" w:color="auto" w:fill="auto"/>
        <w:spacing w:before="0"/>
        <w:ind w:firstLine="720"/>
      </w:pPr>
      <w:r>
        <w:t>знание хронологических рамок ключевых процессов, дат важнейших событий отечественной истории;</w:t>
      </w:r>
    </w:p>
    <w:p w:rsidR="00F734B2" w:rsidRDefault="00FC1A3A">
      <w:pPr>
        <w:pStyle w:val="24"/>
        <w:framePr w:w="9394" w:h="14131" w:hRule="exact" w:wrap="none" w:vAnchor="page" w:hAnchor="page" w:x="1677" w:y="1109"/>
        <w:shd w:val="clear" w:color="auto" w:fill="auto"/>
        <w:spacing w:before="0"/>
        <w:ind w:firstLine="720"/>
      </w:pPr>
      <w: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F734B2" w:rsidRDefault="00FC1A3A">
      <w:pPr>
        <w:pStyle w:val="24"/>
        <w:framePr w:w="9394" w:h="14131" w:hRule="exact" w:wrap="none" w:vAnchor="page" w:hAnchor="page" w:x="1677" w:y="1109"/>
        <w:shd w:val="clear" w:color="auto" w:fill="auto"/>
        <w:spacing w:before="0"/>
        <w:ind w:firstLine="720"/>
      </w:pPr>
      <w:r>
        <w:t>знание мест совершения основных исторических событий;</w:t>
      </w:r>
    </w:p>
    <w:p w:rsidR="00F734B2" w:rsidRDefault="00FC1A3A">
      <w:pPr>
        <w:pStyle w:val="24"/>
        <w:framePr w:w="9394" w:h="14131" w:hRule="exact" w:wrap="none" w:vAnchor="page" w:hAnchor="page" w:x="1677" w:y="1109"/>
        <w:shd w:val="clear" w:color="auto" w:fill="auto"/>
        <w:spacing w:before="0"/>
        <w:ind w:firstLine="720"/>
      </w:pPr>
      <w: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F734B2" w:rsidRDefault="00FC1A3A">
      <w:pPr>
        <w:pStyle w:val="24"/>
        <w:framePr w:w="9394" w:h="14131" w:hRule="exact" w:wrap="none" w:vAnchor="page" w:hAnchor="page" w:x="1677" w:y="1109"/>
        <w:shd w:val="clear" w:color="auto" w:fill="auto"/>
        <w:spacing w:before="0"/>
        <w:ind w:firstLine="720"/>
      </w:pPr>
      <w:r>
        <w:t>формирование первоначальных представлений о взаимосвязи и последовательности важнейших исторических событий;</w:t>
      </w:r>
    </w:p>
    <w:p w:rsidR="00F734B2" w:rsidRDefault="00FC1A3A">
      <w:pPr>
        <w:pStyle w:val="a5"/>
        <w:framePr w:wrap="none" w:vAnchor="page" w:hAnchor="page" w:x="6237" w:y="15826"/>
        <w:shd w:val="clear" w:color="auto" w:fill="auto"/>
        <w:spacing w:line="220" w:lineRule="exact"/>
      </w:pPr>
      <w:r>
        <w:t>28</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132" w:hRule="exact" w:wrap="none" w:vAnchor="page" w:hAnchor="page" w:x="1670" w:y="1099"/>
        <w:shd w:val="clear" w:color="auto" w:fill="auto"/>
        <w:spacing w:before="0"/>
        <w:ind w:firstLine="740"/>
      </w:pPr>
      <w:r>
        <w:lastRenderedPageBreak/>
        <w:t>понимание «легенды» исторической карты и «чтение» исторической карты с опорой на ее «легенду»;</w:t>
      </w:r>
    </w:p>
    <w:p w:rsidR="00F734B2" w:rsidRDefault="00FC1A3A">
      <w:pPr>
        <w:pStyle w:val="24"/>
        <w:framePr w:w="9408" w:h="14132" w:hRule="exact" w:wrap="none" w:vAnchor="page" w:hAnchor="page" w:x="1670" w:y="1099"/>
        <w:shd w:val="clear" w:color="auto" w:fill="auto"/>
        <w:spacing w:before="0"/>
        <w:ind w:firstLine="740"/>
      </w:pPr>
      <w:r>
        <w:t>знание основных терминов понятий и их определений;</w:t>
      </w:r>
    </w:p>
    <w:p w:rsidR="00F734B2" w:rsidRDefault="00FC1A3A">
      <w:pPr>
        <w:pStyle w:val="24"/>
        <w:framePr w:w="9408" w:h="14132" w:hRule="exact" w:wrap="none" w:vAnchor="page" w:hAnchor="page" w:x="1670" w:y="1099"/>
        <w:shd w:val="clear" w:color="auto" w:fill="auto"/>
        <w:spacing w:before="0"/>
        <w:ind w:firstLine="740"/>
      </w:pPr>
      <w:r>
        <w:t>соотнесение года с веком, установление последовательности и длительности исторических событий;</w:t>
      </w:r>
    </w:p>
    <w:p w:rsidR="00F734B2" w:rsidRDefault="00FC1A3A">
      <w:pPr>
        <w:pStyle w:val="24"/>
        <w:framePr w:w="9408" w:h="14132" w:hRule="exact" w:wrap="none" w:vAnchor="page" w:hAnchor="page" w:x="1670" w:y="1099"/>
        <w:shd w:val="clear" w:color="auto" w:fill="auto"/>
        <w:spacing w:before="0"/>
        <w:ind w:left="740" w:right="2920"/>
        <w:jc w:val="left"/>
      </w:pPr>
      <w:r>
        <w:t>сравнение, анализ, обобщение исторических фактов; поиск информации в одном или нескольких источниках;</w:t>
      </w:r>
    </w:p>
    <w:p w:rsidR="00F734B2" w:rsidRDefault="00FC1A3A">
      <w:pPr>
        <w:pStyle w:val="24"/>
        <w:framePr w:w="9408" w:h="14132" w:hRule="exact" w:wrap="none" w:vAnchor="page" w:hAnchor="page" w:x="1670" w:y="1099"/>
        <w:shd w:val="clear" w:color="auto" w:fill="auto"/>
        <w:spacing w:before="0"/>
        <w:ind w:firstLine="740"/>
      </w:pPr>
      <w:r>
        <w:t>установление и раскрытие причинно-следственных связей между историческими событиями и явлениями.</w:t>
      </w:r>
    </w:p>
    <w:p w:rsidR="00F734B2" w:rsidRDefault="00FC1A3A">
      <w:pPr>
        <w:pStyle w:val="101"/>
        <w:framePr w:w="9408" w:h="14132" w:hRule="exact" w:wrap="none" w:vAnchor="page" w:hAnchor="page" w:x="1670" w:y="1099"/>
        <w:shd w:val="clear" w:color="auto" w:fill="auto"/>
        <w:spacing w:before="0" w:after="0" w:line="274" w:lineRule="exact"/>
        <w:ind w:firstLine="740"/>
      </w:pPr>
      <w:r>
        <w:t>Физическая культура:</w:t>
      </w:r>
    </w:p>
    <w:p w:rsidR="00F734B2" w:rsidRDefault="00FC1A3A">
      <w:pPr>
        <w:pStyle w:val="24"/>
        <w:framePr w:w="9408" w:h="14132" w:hRule="exact" w:wrap="none" w:vAnchor="page" w:hAnchor="page" w:x="1670" w:y="1099"/>
        <w:shd w:val="clear" w:color="auto" w:fill="auto"/>
        <w:spacing w:before="0"/>
        <w:ind w:firstLine="740"/>
      </w:pPr>
      <w:r>
        <w:rPr>
          <w:rStyle w:val="29"/>
        </w:rPr>
        <w:t>Минимальный уровень:</w:t>
      </w:r>
    </w:p>
    <w:p w:rsidR="00F734B2" w:rsidRDefault="00FC1A3A">
      <w:pPr>
        <w:pStyle w:val="24"/>
        <w:framePr w:w="9408" w:h="14132" w:hRule="exact" w:wrap="none" w:vAnchor="page" w:hAnchor="page" w:x="1670" w:y="1099"/>
        <w:shd w:val="clear" w:color="auto" w:fill="auto"/>
        <w:spacing w:before="0"/>
        <w:ind w:firstLine="740"/>
      </w:pPr>
      <w:r>
        <w:t>знания о физической культуре как системе разнообразных форм занятий физическими упражнениями по укреплению здоровья;</w:t>
      </w:r>
    </w:p>
    <w:p w:rsidR="00F734B2" w:rsidRDefault="00FC1A3A">
      <w:pPr>
        <w:pStyle w:val="24"/>
        <w:framePr w:w="9408" w:h="14132" w:hRule="exact" w:wrap="none" w:vAnchor="page" w:hAnchor="page" w:x="1670" w:y="1099"/>
        <w:shd w:val="clear" w:color="auto" w:fill="auto"/>
        <w:spacing w:before="0"/>
        <w:ind w:firstLine="740"/>
      </w:pPr>
      <w: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F734B2" w:rsidRDefault="00FC1A3A">
      <w:pPr>
        <w:pStyle w:val="24"/>
        <w:framePr w:w="9408" w:h="14132" w:hRule="exact" w:wrap="none" w:vAnchor="page" w:hAnchor="page" w:x="1670" w:y="1099"/>
        <w:shd w:val="clear" w:color="auto" w:fill="auto"/>
        <w:spacing w:before="0"/>
        <w:ind w:firstLine="740"/>
      </w:pPr>
      <w:r>
        <w:t>понимание влияния физических упражнений на физическое развитие и развитие физических качеств человека;</w:t>
      </w:r>
    </w:p>
    <w:p w:rsidR="00F734B2" w:rsidRDefault="00FC1A3A">
      <w:pPr>
        <w:pStyle w:val="24"/>
        <w:framePr w:w="9408" w:h="14132" w:hRule="exact" w:wrap="none" w:vAnchor="page" w:hAnchor="page" w:x="1670" w:y="1099"/>
        <w:shd w:val="clear" w:color="auto" w:fill="auto"/>
        <w:spacing w:before="0"/>
        <w:ind w:firstLine="740"/>
      </w:pPr>
      <w:r>
        <w:t>планирование занятий физическими упражнениями в режиме дня (под руководством учителя);</w:t>
      </w:r>
    </w:p>
    <w:p w:rsidR="00F734B2" w:rsidRDefault="00FC1A3A">
      <w:pPr>
        <w:pStyle w:val="24"/>
        <w:framePr w:w="9408" w:h="14132" w:hRule="exact" w:wrap="none" w:vAnchor="page" w:hAnchor="page" w:x="1670" w:y="1099"/>
        <w:shd w:val="clear" w:color="auto" w:fill="auto"/>
        <w:spacing w:before="0"/>
        <w:ind w:firstLine="740"/>
      </w:pPr>
      <w:r>
        <w:t>выбор (под руководством учителя) спортивной одежды и обуви в зависимости от погодных условий и времени года;</w:t>
      </w:r>
    </w:p>
    <w:p w:rsidR="00F734B2" w:rsidRDefault="00FC1A3A">
      <w:pPr>
        <w:pStyle w:val="24"/>
        <w:framePr w:w="9408" w:h="14132" w:hRule="exact" w:wrap="none" w:vAnchor="page" w:hAnchor="page" w:x="1670" w:y="1099"/>
        <w:shd w:val="clear" w:color="auto" w:fill="auto"/>
        <w:spacing w:before="0"/>
        <w:ind w:firstLine="740"/>
      </w:pPr>
      <w:r>
        <w:t>знания об основных физических качествах человека: сила, быстрота, выносливость, гибкость, координация;</w:t>
      </w:r>
    </w:p>
    <w:p w:rsidR="00F734B2" w:rsidRDefault="00FC1A3A">
      <w:pPr>
        <w:pStyle w:val="24"/>
        <w:framePr w:w="9408" w:h="14132" w:hRule="exact" w:wrap="none" w:vAnchor="page" w:hAnchor="page" w:x="1670" w:y="1099"/>
        <w:shd w:val="clear" w:color="auto" w:fill="auto"/>
        <w:spacing w:before="0"/>
        <w:ind w:firstLine="740"/>
      </w:pPr>
      <w:r>
        <w:t>демонстрация жизненно важных способов передвижения человека (ходьба, бег, прыжки, лазанье, ходьба на лыжах, плавание);</w:t>
      </w:r>
    </w:p>
    <w:p w:rsidR="00F734B2" w:rsidRDefault="00FC1A3A">
      <w:pPr>
        <w:pStyle w:val="24"/>
        <w:framePr w:w="9408" w:h="14132" w:hRule="exact" w:wrap="none" w:vAnchor="page" w:hAnchor="page" w:x="1670" w:y="1099"/>
        <w:shd w:val="clear" w:color="auto" w:fill="auto"/>
        <w:spacing w:before="0"/>
        <w:ind w:firstLine="740"/>
      </w:pPr>
      <w:r>
        <w:t>определение индивидуальных показателей физического развития (длина и масса тела) (под руководством учителя);</w:t>
      </w:r>
    </w:p>
    <w:p w:rsidR="00F734B2" w:rsidRDefault="00FC1A3A">
      <w:pPr>
        <w:pStyle w:val="24"/>
        <w:framePr w:w="9408" w:h="14132" w:hRule="exact" w:wrap="none" w:vAnchor="page" w:hAnchor="page" w:x="1670" w:y="1099"/>
        <w:shd w:val="clear" w:color="auto" w:fill="auto"/>
        <w:spacing w:before="0"/>
        <w:ind w:firstLine="740"/>
      </w:pPr>
      <w:r>
        <w:t>выполнение технических действий из базовых видов спорта, применение их в игровой и учебной деятельности;</w:t>
      </w:r>
    </w:p>
    <w:p w:rsidR="00F734B2" w:rsidRDefault="00FC1A3A">
      <w:pPr>
        <w:pStyle w:val="24"/>
        <w:framePr w:w="9408" w:h="14132" w:hRule="exact" w:wrap="none" w:vAnchor="page" w:hAnchor="page" w:x="1670" w:y="1099"/>
        <w:shd w:val="clear" w:color="auto" w:fill="auto"/>
        <w:spacing w:before="0"/>
        <w:ind w:firstLine="740"/>
      </w:pPr>
      <w:r>
        <w:t>выполнение акробатических и гимнастических комбинаций из числа усвоенных (под руководством учителя);</w:t>
      </w:r>
    </w:p>
    <w:p w:rsidR="00F734B2" w:rsidRDefault="00FC1A3A">
      <w:pPr>
        <w:pStyle w:val="24"/>
        <w:framePr w:w="9408" w:h="14132" w:hRule="exact" w:wrap="none" w:vAnchor="page" w:hAnchor="page" w:x="1670" w:y="1099"/>
        <w:shd w:val="clear" w:color="auto" w:fill="auto"/>
        <w:spacing w:before="0"/>
        <w:ind w:firstLine="740"/>
      </w:pPr>
      <w:r>
        <w:t>участие со сверстниками в подвижных и спортивных играх;</w:t>
      </w:r>
    </w:p>
    <w:p w:rsidR="00F734B2" w:rsidRDefault="00FC1A3A">
      <w:pPr>
        <w:pStyle w:val="24"/>
        <w:framePr w:w="9408" w:h="14132" w:hRule="exact" w:wrap="none" w:vAnchor="page" w:hAnchor="page" w:x="1670" w:y="1099"/>
        <w:shd w:val="clear" w:color="auto" w:fill="auto"/>
        <w:spacing w:before="0"/>
        <w:ind w:firstLine="740"/>
      </w:pPr>
      <w:r>
        <w:t>взаимодействие со сверстниками по правилам проведения подвижных игр и соревнований;</w:t>
      </w:r>
    </w:p>
    <w:p w:rsidR="00F734B2" w:rsidRDefault="00FC1A3A">
      <w:pPr>
        <w:pStyle w:val="24"/>
        <w:framePr w:w="9408" w:h="14132" w:hRule="exact" w:wrap="none" w:vAnchor="page" w:hAnchor="page" w:x="1670" w:y="1099"/>
        <w:shd w:val="clear" w:color="auto" w:fill="auto"/>
        <w:spacing w:before="0"/>
        <w:ind w:firstLine="740"/>
      </w:pPr>
      <w: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F734B2" w:rsidRDefault="00FC1A3A">
      <w:pPr>
        <w:pStyle w:val="24"/>
        <w:framePr w:w="9408" w:h="14132" w:hRule="exact" w:wrap="none" w:vAnchor="page" w:hAnchor="page" w:x="1670" w:y="1099"/>
        <w:shd w:val="clear" w:color="auto" w:fill="auto"/>
        <w:spacing w:before="0"/>
        <w:ind w:firstLine="740"/>
        <w:jc w:val="left"/>
      </w:pPr>
      <w:r>
        <w:t>оказание посильной помощи сверстникам при выполнении учебных заданий; применение спортивного инвентаря, тренажерных устройств на уроке физической культуры.</w:t>
      </w:r>
    </w:p>
    <w:p w:rsidR="00F734B2" w:rsidRDefault="00FC1A3A">
      <w:pPr>
        <w:pStyle w:val="24"/>
        <w:framePr w:w="9408" w:h="14132" w:hRule="exact" w:wrap="none" w:vAnchor="page" w:hAnchor="page" w:x="1670" w:y="1099"/>
        <w:shd w:val="clear" w:color="auto" w:fill="auto"/>
        <w:spacing w:before="0"/>
        <w:ind w:firstLine="740"/>
      </w:pPr>
      <w:r>
        <w:rPr>
          <w:rStyle w:val="29"/>
        </w:rPr>
        <w:t>Достаточный уровень:</w:t>
      </w:r>
    </w:p>
    <w:p w:rsidR="00F734B2" w:rsidRDefault="00FC1A3A">
      <w:pPr>
        <w:pStyle w:val="24"/>
        <w:framePr w:w="9408" w:h="14132" w:hRule="exact" w:wrap="none" w:vAnchor="page" w:hAnchor="page" w:x="1670" w:y="1099"/>
        <w:shd w:val="clear" w:color="auto" w:fill="auto"/>
        <w:spacing w:before="0"/>
        <w:ind w:firstLine="740"/>
      </w:pPr>
      <w:r>
        <w:t>представление о состоянии и организации физической культуры и спорта в России, в том числе о Паралимпийских играх и Специальной олимпиаде;</w:t>
      </w:r>
    </w:p>
    <w:p w:rsidR="00F734B2" w:rsidRDefault="00FC1A3A">
      <w:pPr>
        <w:pStyle w:val="24"/>
        <w:framePr w:w="9408" w:h="14132" w:hRule="exact" w:wrap="none" w:vAnchor="page" w:hAnchor="page" w:x="1670" w:y="1099"/>
        <w:shd w:val="clear" w:color="auto" w:fill="auto"/>
        <w:spacing w:before="0"/>
        <w:ind w:firstLine="740"/>
        <w:jc w:val="left"/>
      </w:pPr>
      <w: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 выполнение строевых действий в шеренге и колонне;</w:t>
      </w:r>
    </w:p>
    <w:p w:rsidR="00F734B2" w:rsidRDefault="00FC1A3A">
      <w:pPr>
        <w:pStyle w:val="24"/>
        <w:framePr w:w="9408" w:h="14132" w:hRule="exact" w:wrap="none" w:vAnchor="page" w:hAnchor="page" w:x="1670" w:y="1099"/>
        <w:shd w:val="clear" w:color="auto" w:fill="auto"/>
        <w:spacing w:before="0"/>
        <w:ind w:firstLine="740"/>
      </w:pPr>
      <w:r>
        <w:t>знание видов лыжного спорта, демонстрация техники лыжных ходов; знание температурных норм для занятий;</w:t>
      </w:r>
    </w:p>
    <w:p w:rsidR="00F734B2" w:rsidRDefault="00FC1A3A">
      <w:pPr>
        <w:pStyle w:val="a5"/>
        <w:framePr w:wrap="none" w:vAnchor="page" w:hAnchor="page" w:x="6240" w:y="15817"/>
        <w:shd w:val="clear" w:color="auto" w:fill="auto"/>
        <w:spacing w:line="220" w:lineRule="exact"/>
      </w:pPr>
      <w:r>
        <w:t>29</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0" w:hRule="exact" w:wrap="none" w:vAnchor="page" w:hAnchor="page" w:x="1670" w:y="1109"/>
        <w:shd w:val="clear" w:color="auto" w:fill="auto"/>
        <w:spacing w:before="0"/>
        <w:ind w:firstLine="740"/>
      </w:pPr>
      <w:r>
        <w:lastRenderedPageBreak/>
        <w:t>планирование занятий физическими упражнениями в режиме дня, организация отдыха и досуга с использованием средств физической культуры;</w:t>
      </w:r>
    </w:p>
    <w:p w:rsidR="00F734B2" w:rsidRDefault="00FC1A3A">
      <w:pPr>
        <w:pStyle w:val="24"/>
        <w:framePr w:w="9408" w:h="14410" w:hRule="exact" w:wrap="none" w:vAnchor="page" w:hAnchor="page" w:x="1670" w:y="1109"/>
        <w:shd w:val="clear" w:color="auto" w:fill="auto"/>
        <w:spacing w:before="0"/>
        <w:ind w:firstLine="740"/>
      </w:pPr>
      <w:r>
        <w:t>знание и измерение индивидуальных показателей физического развития (длина и масса тела),</w:t>
      </w:r>
    </w:p>
    <w:p w:rsidR="00F734B2" w:rsidRDefault="00FC1A3A">
      <w:pPr>
        <w:pStyle w:val="24"/>
        <w:framePr w:w="9408" w:h="14410" w:hRule="exact" w:wrap="none" w:vAnchor="page" w:hAnchor="page" w:x="1670" w:y="1109"/>
        <w:shd w:val="clear" w:color="auto" w:fill="auto"/>
        <w:spacing w:before="0"/>
        <w:ind w:firstLine="740"/>
      </w:pPr>
      <w:r>
        <w:t>подача строевых команд, ведение подсчёта при выполнении общеразвивающих упражнений (под руководством учителя);</w:t>
      </w:r>
    </w:p>
    <w:p w:rsidR="00F734B2" w:rsidRDefault="00FC1A3A">
      <w:pPr>
        <w:pStyle w:val="24"/>
        <w:framePr w:w="9408" w:h="14410" w:hRule="exact" w:wrap="none" w:vAnchor="page" w:hAnchor="page" w:x="1670" w:y="1109"/>
        <w:shd w:val="clear" w:color="auto" w:fill="auto"/>
        <w:spacing w:before="0"/>
        <w:ind w:firstLine="740"/>
      </w:pPr>
      <w:r>
        <w:t>выполнение акробатических и гимнастических комбинаций на доступном техническом уровне;</w:t>
      </w:r>
    </w:p>
    <w:p w:rsidR="00F734B2" w:rsidRDefault="00FC1A3A">
      <w:pPr>
        <w:pStyle w:val="24"/>
        <w:framePr w:w="9408" w:h="14410" w:hRule="exact" w:wrap="none" w:vAnchor="page" w:hAnchor="page" w:x="1670" w:y="1109"/>
        <w:shd w:val="clear" w:color="auto" w:fill="auto"/>
        <w:spacing w:before="0"/>
        <w:ind w:firstLine="740"/>
      </w:pPr>
      <w: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F734B2" w:rsidRDefault="00FC1A3A">
      <w:pPr>
        <w:pStyle w:val="24"/>
        <w:framePr w:w="9408" w:h="14410" w:hRule="exact" w:wrap="none" w:vAnchor="page" w:hAnchor="page" w:x="1670" w:y="1109"/>
        <w:shd w:val="clear" w:color="auto" w:fill="auto"/>
        <w:spacing w:before="0"/>
        <w:ind w:firstLine="740"/>
      </w:pPr>
      <w: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F734B2" w:rsidRDefault="00FC1A3A">
      <w:pPr>
        <w:pStyle w:val="24"/>
        <w:framePr w:w="9408" w:h="14410" w:hRule="exact" w:wrap="none" w:vAnchor="page" w:hAnchor="page" w:x="1670" w:y="1109"/>
        <w:shd w:val="clear" w:color="auto" w:fill="auto"/>
        <w:spacing w:before="0"/>
        <w:ind w:firstLine="740"/>
      </w:pPr>
      <w:r>
        <w:t>доброжелательное и уважительное объяснение ошибок при выполнении заданий и предложение способов их устранения;</w:t>
      </w:r>
    </w:p>
    <w:p w:rsidR="00F734B2" w:rsidRDefault="00FC1A3A">
      <w:pPr>
        <w:pStyle w:val="24"/>
        <w:framePr w:w="9408" w:h="14410" w:hRule="exact" w:wrap="none" w:vAnchor="page" w:hAnchor="page" w:x="1670" w:y="1109"/>
        <w:shd w:val="clear" w:color="auto" w:fill="auto"/>
        <w:spacing w:before="0"/>
        <w:ind w:firstLine="740"/>
      </w:pPr>
      <w: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F734B2" w:rsidRDefault="00FC1A3A">
      <w:pPr>
        <w:pStyle w:val="24"/>
        <w:framePr w:w="9408" w:h="14410" w:hRule="exact" w:wrap="none" w:vAnchor="page" w:hAnchor="page" w:x="1670" w:y="1109"/>
        <w:shd w:val="clear" w:color="auto" w:fill="auto"/>
        <w:spacing w:before="0"/>
        <w:ind w:firstLine="740"/>
      </w:pPr>
      <w:r>
        <w:t>использование разметки спортивной площадки при выполнении физических упражнений;</w:t>
      </w:r>
    </w:p>
    <w:p w:rsidR="00F734B2" w:rsidRDefault="00FC1A3A">
      <w:pPr>
        <w:pStyle w:val="24"/>
        <w:framePr w:w="9408" w:h="14410" w:hRule="exact" w:wrap="none" w:vAnchor="page" w:hAnchor="page" w:x="1670" w:y="1109"/>
        <w:shd w:val="clear" w:color="auto" w:fill="auto"/>
        <w:spacing w:before="0"/>
        <w:ind w:firstLine="740"/>
        <w:jc w:val="left"/>
      </w:pPr>
      <w:r>
        <w:t>пользование спортивным инвентарем и тренажерным оборудованием; правильная ориентировка в пространстве спортивного зала и на стадионе; правильное размещение спортивных снарядов при организации и проведении подвижных и спортивных игр.</w:t>
      </w:r>
    </w:p>
    <w:p w:rsidR="00F734B2" w:rsidRDefault="00FC1A3A">
      <w:pPr>
        <w:pStyle w:val="101"/>
        <w:framePr w:w="9408" w:h="14410" w:hRule="exact" w:wrap="none" w:vAnchor="page" w:hAnchor="page" w:x="1670" w:y="1109"/>
        <w:shd w:val="clear" w:color="auto" w:fill="auto"/>
        <w:spacing w:before="0" w:after="0" w:line="274" w:lineRule="exact"/>
        <w:ind w:firstLine="740"/>
      </w:pPr>
      <w:r>
        <w:t>Профильный труд:</w:t>
      </w:r>
    </w:p>
    <w:p w:rsidR="00F734B2" w:rsidRDefault="00FC1A3A">
      <w:pPr>
        <w:pStyle w:val="24"/>
        <w:framePr w:w="9408" w:h="14410" w:hRule="exact" w:wrap="none" w:vAnchor="page" w:hAnchor="page" w:x="1670" w:y="1109"/>
        <w:shd w:val="clear" w:color="auto" w:fill="auto"/>
        <w:spacing w:before="0"/>
        <w:ind w:firstLine="740"/>
      </w:pPr>
      <w:r>
        <w:rPr>
          <w:rStyle w:val="29"/>
        </w:rPr>
        <w:t>Минимальный уровень:</w:t>
      </w:r>
    </w:p>
    <w:p w:rsidR="00F734B2" w:rsidRDefault="00FC1A3A">
      <w:pPr>
        <w:pStyle w:val="24"/>
        <w:framePr w:w="9408" w:h="14410" w:hRule="exact" w:wrap="none" w:vAnchor="page" w:hAnchor="page" w:x="1670" w:y="1109"/>
        <w:shd w:val="clear" w:color="auto" w:fill="auto"/>
        <w:spacing w:before="0"/>
        <w:ind w:firstLine="740"/>
      </w:pPr>
      <w:r>
        <w:t>знание названий некоторых материалов; изделий, которые из них изготавливаются и применяются в быту, игре, учебе, отдыхе;</w:t>
      </w:r>
    </w:p>
    <w:p w:rsidR="00F734B2" w:rsidRDefault="00FC1A3A">
      <w:pPr>
        <w:pStyle w:val="24"/>
        <w:framePr w:w="9408" w:h="14410" w:hRule="exact" w:wrap="none" w:vAnchor="page" w:hAnchor="page" w:x="1670" w:y="1109"/>
        <w:shd w:val="clear" w:color="auto" w:fill="auto"/>
        <w:spacing w:before="0"/>
        <w:ind w:firstLine="740"/>
        <w:jc w:val="left"/>
      </w:pPr>
      <w:r>
        <w:t>представления об основных свойствах используемых материалов; знание правил хранения материалов; санитарно-гигиенических требований при работе с производственными материалами;</w:t>
      </w:r>
    </w:p>
    <w:p w:rsidR="00F734B2" w:rsidRDefault="00FC1A3A">
      <w:pPr>
        <w:pStyle w:val="24"/>
        <w:framePr w:w="9408" w:h="14410" w:hRule="exact" w:wrap="none" w:vAnchor="page" w:hAnchor="page" w:x="1670" w:y="1109"/>
        <w:shd w:val="clear" w:color="auto" w:fill="auto"/>
        <w:spacing w:before="0"/>
        <w:ind w:firstLine="740"/>
        <w:jc w:val="left"/>
      </w:pPr>
      <w:r>
        <w:t>отбор (с помощью учителя) материалов и инструментов, необходимых для работы; 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F734B2" w:rsidRDefault="00FC1A3A">
      <w:pPr>
        <w:pStyle w:val="24"/>
        <w:framePr w:w="9408" w:h="14410" w:hRule="exact" w:wrap="none" w:vAnchor="page" w:hAnchor="page" w:x="1670" w:y="1109"/>
        <w:shd w:val="clear" w:color="auto" w:fill="auto"/>
        <w:spacing w:before="0"/>
        <w:ind w:firstLine="740"/>
      </w:pPr>
      <w:r>
        <w:t>представления о правилах безопасной работы с инструментами и оборудованием, санитарно-гигиенических требованиях при выполнении работы;</w:t>
      </w:r>
    </w:p>
    <w:p w:rsidR="00F734B2" w:rsidRDefault="00FC1A3A">
      <w:pPr>
        <w:pStyle w:val="24"/>
        <w:framePr w:w="9408" w:h="14410" w:hRule="exact" w:wrap="none" w:vAnchor="page" w:hAnchor="page" w:x="1670" w:y="1109"/>
        <w:shd w:val="clear" w:color="auto" w:fill="auto"/>
        <w:spacing w:before="0"/>
        <w:ind w:firstLine="740"/>
      </w:pPr>
      <w:r>
        <w:t>владение базовыми умениями, лежащими в основе наиболее распространенных производственных технологических процессов (шитье, литье, пиление, строгание и т. д.);</w:t>
      </w:r>
    </w:p>
    <w:p w:rsidR="00F734B2" w:rsidRDefault="00FC1A3A">
      <w:pPr>
        <w:pStyle w:val="24"/>
        <w:framePr w:w="9408" w:h="14410" w:hRule="exact" w:wrap="none" w:vAnchor="page" w:hAnchor="page" w:x="1670" w:y="1109"/>
        <w:shd w:val="clear" w:color="auto" w:fill="auto"/>
        <w:spacing w:before="0"/>
        <w:ind w:firstLine="740"/>
      </w:pPr>
      <w:r>
        <w:t>чтение (с помощью учителя) технологической карты, используемой в процессе изготовления изделия;</w:t>
      </w:r>
    </w:p>
    <w:p w:rsidR="00F734B2" w:rsidRDefault="00FC1A3A">
      <w:pPr>
        <w:pStyle w:val="24"/>
        <w:framePr w:w="9408" w:h="14410" w:hRule="exact" w:wrap="none" w:vAnchor="page" w:hAnchor="page" w:x="1670" w:y="1109"/>
        <w:shd w:val="clear" w:color="auto" w:fill="auto"/>
        <w:spacing w:before="0"/>
        <w:ind w:firstLine="740"/>
        <w:jc w:val="left"/>
      </w:pPr>
      <w:r>
        <w:t>представления о разных видах профильного труда (деревообработка, ме</w:t>
      </w:r>
      <w:r>
        <w:softHyphen/>
        <w:t>таллообработка, швейные, малярные, переплетно-картонажные работы, ремонт и производств обуви, сельскохозяйственный труд, автодело, цветоводство и др.); понимание значения и ценности труда; понимание красоты труда и его результатов;</w:t>
      </w:r>
    </w:p>
    <w:p w:rsidR="00F734B2" w:rsidRDefault="00FC1A3A">
      <w:pPr>
        <w:pStyle w:val="24"/>
        <w:framePr w:w="9408" w:h="14410" w:hRule="exact" w:wrap="none" w:vAnchor="page" w:hAnchor="page" w:x="1670" w:y="1109"/>
        <w:shd w:val="clear" w:color="auto" w:fill="auto"/>
        <w:spacing w:before="0"/>
        <w:ind w:firstLine="740"/>
        <w:jc w:val="left"/>
      </w:pPr>
      <w:r>
        <w:t>заботливое и бережное отношение к общественному достоянию и родной природе; понимание значимости организации школьного рабочего места, обеспечивающего внутреннюю дисциплину;</w:t>
      </w:r>
    </w:p>
    <w:p w:rsidR="00F734B2" w:rsidRDefault="00FC1A3A">
      <w:pPr>
        <w:pStyle w:val="24"/>
        <w:framePr w:w="9408" w:h="14410" w:hRule="exact" w:wrap="none" w:vAnchor="page" w:hAnchor="page" w:x="1670" w:y="1109"/>
        <w:shd w:val="clear" w:color="auto" w:fill="auto"/>
        <w:spacing w:before="0"/>
        <w:ind w:firstLine="740"/>
      </w:pPr>
      <w:r>
        <w:t>выражение отношения к результатам собственной и чужой творческой деятельности («нравится»/«не нравится»);</w:t>
      </w:r>
    </w:p>
    <w:p w:rsidR="00F734B2" w:rsidRDefault="00FC1A3A">
      <w:pPr>
        <w:pStyle w:val="a5"/>
        <w:framePr w:wrap="none" w:vAnchor="page" w:hAnchor="page" w:x="6240" w:y="15826"/>
        <w:shd w:val="clear" w:color="auto" w:fill="auto"/>
        <w:spacing w:line="220" w:lineRule="exact"/>
      </w:pPr>
      <w:r>
        <w:t>30</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131" w:hRule="exact" w:wrap="none" w:vAnchor="page" w:hAnchor="page" w:x="1670" w:y="1109"/>
        <w:shd w:val="clear" w:color="auto" w:fill="auto"/>
        <w:spacing w:before="0"/>
        <w:ind w:firstLine="740"/>
        <w:jc w:val="left"/>
      </w:pPr>
      <w:r>
        <w:lastRenderedPageBreak/>
        <w:t>организация (под руководством учителя) совместной работы в группе; осознание необходимости соблюдения в процессе выполнения трудовых заданий порядка и аккуратности;</w:t>
      </w:r>
    </w:p>
    <w:p w:rsidR="00F734B2" w:rsidRDefault="00FC1A3A">
      <w:pPr>
        <w:pStyle w:val="24"/>
        <w:framePr w:w="9408" w:h="14131" w:hRule="exact" w:wrap="none" w:vAnchor="page" w:hAnchor="page" w:x="1670" w:y="1109"/>
        <w:shd w:val="clear" w:color="auto" w:fill="auto"/>
        <w:spacing w:before="0"/>
        <w:ind w:firstLine="740"/>
        <w:jc w:val="left"/>
      </w:pPr>
      <w:r>
        <w:t>выслушивание предложений и мнений товарищей, адекватное реагирование на них; комментирование и оценка в доброжелательной форме достижения товарищей, высказывание своих предложений и пожеланий;</w:t>
      </w:r>
    </w:p>
    <w:p w:rsidR="00F734B2" w:rsidRDefault="00FC1A3A">
      <w:pPr>
        <w:pStyle w:val="24"/>
        <w:framePr w:w="9408" w:h="14131" w:hRule="exact" w:wrap="none" w:vAnchor="page" w:hAnchor="page" w:x="1670" w:y="1109"/>
        <w:shd w:val="clear" w:color="auto" w:fill="auto"/>
        <w:spacing w:before="0"/>
        <w:ind w:firstLine="740"/>
      </w:pPr>
      <w:r>
        <w:t>проявление заинтересованного отношения к деятельности своих товарищей и результатам их работы;</w:t>
      </w:r>
    </w:p>
    <w:p w:rsidR="00F734B2" w:rsidRDefault="00FC1A3A">
      <w:pPr>
        <w:pStyle w:val="24"/>
        <w:framePr w:w="9408" w:h="14131" w:hRule="exact" w:wrap="none" w:vAnchor="page" w:hAnchor="page" w:x="1670" w:y="1109"/>
        <w:shd w:val="clear" w:color="auto" w:fill="auto"/>
        <w:spacing w:before="0"/>
        <w:ind w:firstLine="740"/>
      </w:pPr>
      <w:r>
        <w:t>выполнение общественных поручений по уборке мастерской после уроков трудового обучения;</w:t>
      </w:r>
    </w:p>
    <w:p w:rsidR="00F734B2" w:rsidRDefault="00FC1A3A">
      <w:pPr>
        <w:pStyle w:val="24"/>
        <w:framePr w:w="9408" w:h="14131" w:hRule="exact" w:wrap="none" w:vAnchor="page" w:hAnchor="page" w:x="1670" w:y="1109"/>
        <w:shd w:val="clear" w:color="auto" w:fill="auto"/>
        <w:spacing w:before="0"/>
        <w:ind w:firstLine="740"/>
      </w:pPr>
      <w:r>
        <w:t>посильное участие в благоустройстве и озеленении территорий; охране природы и окружающей среды.</w:t>
      </w:r>
    </w:p>
    <w:p w:rsidR="00F734B2" w:rsidRDefault="00FC1A3A">
      <w:pPr>
        <w:pStyle w:val="24"/>
        <w:framePr w:w="9408" w:h="14131" w:hRule="exact" w:wrap="none" w:vAnchor="page" w:hAnchor="page" w:x="1670" w:y="1109"/>
        <w:shd w:val="clear" w:color="auto" w:fill="auto"/>
        <w:spacing w:before="0"/>
        <w:ind w:firstLine="740"/>
        <w:jc w:val="left"/>
      </w:pPr>
      <w:r>
        <w:rPr>
          <w:rStyle w:val="29"/>
        </w:rPr>
        <w:t>Достаточный уровень:</w:t>
      </w:r>
    </w:p>
    <w:p w:rsidR="00F734B2" w:rsidRDefault="00FC1A3A">
      <w:pPr>
        <w:pStyle w:val="24"/>
        <w:framePr w:w="9408" w:h="14131" w:hRule="exact" w:wrap="none" w:vAnchor="page" w:hAnchor="page" w:x="1670" w:y="1109"/>
        <w:shd w:val="clear" w:color="auto" w:fill="auto"/>
        <w:spacing w:before="0"/>
        <w:ind w:firstLine="740"/>
      </w:pPr>
      <w: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F734B2" w:rsidRDefault="00FC1A3A">
      <w:pPr>
        <w:pStyle w:val="24"/>
        <w:framePr w:w="9408" w:h="14131" w:hRule="exact" w:wrap="none" w:vAnchor="page" w:hAnchor="page" w:x="1670" w:y="1109"/>
        <w:shd w:val="clear" w:color="auto" w:fill="auto"/>
        <w:spacing w:before="0"/>
        <w:ind w:firstLine="740"/>
        <w:jc w:val="left"/>
      </w:pPr>
      <w:r>
        <w:t>экономное расходование материалов;</w:t>
      </w:r>
    </w:p>
    <w:p w:rsidR="00F734B2" w:rsidRDefault="00FC1A3A">
      <w:pPr>
        <w:pStyle w:val="24"/>
        <w:framePr w:w="9408" w:h="14131" w:hRule="exact" w:wrap="none" w:vAnchor="page" w:hAnchor="page" w:x="1670" w:y="1109"/>
        <w:shd w:val="clear" w:color="auto" w:fill="auto"/>
        <w:spacing w:before="0"/>
        <w:ind w:firstLine="740"/>
        <w:jc w:val="left"/>
      </w:pPr>
      <w:r>
        <w:t>планирование (с помощью учителя) предстоящей практической работы; 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F734B2" w:rsidRDefault="00FC1A3A">
      <w:pPr>
        <w:pStyle w:val="24"/>
        <w:framePr w:w="9408" w:h="14131" w:hRule="exact" w:wrap="none" w:vAnchor="page" w:hAnchor="page" w:x="1670" w:y="1109"/>
        <w:shd w:val="clear" w:color="auto" w:fill="auto"/>
        <w:spacing w:before="0"/>
        <w:ind w:firstLine="740"/>
      </w:pPr>
      <w:r>
        <w:t>осуществление текущего самоконтроля выполняемых практических действий и корректировка хода практической работы;</w:t>
      </w:r>
    </w:p>
    <w:p w:rsidR="00F734B2" w:rsidRDefault="00FC1A3A">
      <w:pPr>
        <w:pStyle w:val="24"/>
        <w:framePr w:w="9408" w:h="14131" w:hRule="exact" w:wrap="none" w:vAnchor="page" w:hAnchor="page" w:x="1670" w:y="1109"/>
        <w:shd w:val="clear" w:color="auto" w:fill="auto"/>
        <w:spacing w:before="0"/>
        <w:ind w:firstLine="740"/>
      </w:pPr>
      <w:r>
        <w:t>понимание общественной значимости своего труда, своих достижений в области трудовой деятельности.</w:t>
      </w:r>
    </w:p>
    <w:p w:rsidR="00F734B2" w:rsidRDefault="00FC1A3A">
      <w:pPr>
        <w:pStyle w:val="40"/>
        <w:framePr w:w="9408" w:h="14131" w:hRule="exact" w:wrap="none" w:vAnchor="page" w:hAnchor="page" w:x="1670" w:y="1109"/>
        <w:shd w:val="clear" w:color="auto" w:fill="auto"/>
        <w:spacing w:line="274" w:lineRule="exact"/>
        <w:ind w:firstLine="740"/>
        <w:jc w:val="both"/>
      </w:pPr>
      <w:r>
        <w:t>Минимальный и достаточный уровни усвоения предметных результатов по отдельным учебным предметам на конец школьного обучения (XII класс)</w:t>
      </w:r>
      <w:r>
        <w:rPr>
          <w:rStyle w:val="45"/>
        </w:rPr>
        <w:t>:</w:t>
      </w:r>
    </w:p>
    <w:p w:rsidR="00F734B2" w:rsidRDefault="00FC1A3A">
      <w:pPr>
        <w:pStyle w:val="101"/>
        <w:framePr w:w="9408" w:h="14131" w:hRule="exact" w:wrap="none" w:vAnchor="page" w:hAnchor="page" w:x="1670" w:y="1109"/>
        <w:shd w:val="clear" w:color="auto" w:fill="auto"/>
        <w:spacing w:before="0" w:after="0" w:line="274" w:lineRule="exact"/>
        <w:ind w:firstLine="740"/>
        <w:jc w:val="left"/>
      </w:pPr>
      <w:r>
        <w:t>Русский язык</w:t>
      </w:r>
    </w:p>
    <w:p w:rsidR="00F734B2" w:rsidRDefault="00FC1A3A">
      <w:pPr>
        <w:pStyle w:val="24"/>
        <w:framePr w:w="9408" w:h="14131" w:hRule="exact" w:wrap="none" w:vAnchor="page" w:hAnchor="page" w:x="1670" w:y="1109"/>
        <w:shd w:val="clear" w:color="auto" w:fill="auto"/>
        <w:spacing w:before="0"/>
        <w:ind w:firstLine="740"/>
        <w:jc w:val="left"/>
      </w:pPr>
      <w:r>
        <w:rPr>
          <w:rStyle w:val="29"/>
        </w:rPr>
        <w:t>Минимальный уровень:</w:t>
      </w:r>
    </w:p>
    <w:p w:rsidR="00F734B2" w:rsidRDefault="00FC1A3A">
      <w:pPr>
        <w:pStyle w:val="24"/>
        <w:framePr w:w="9408" w:h="14131" w:hRule="exact" w:wrap="none" w:vAnchor="page" w:hAnchor="page" w:x="1670" w:y="1109"/>
        <w:shd w:val="clear" w:color="auto" w:fill="auto"/>
        <w:spacing w:before="0"/>
        <w:ind w:firstLine="740"/>
        <w:jc w:val="left"/>
      </w:pPr>
      <w:r>
        <w:t>представление о языке как основном средстве человеческого общения; образование слов с новым значением с опорой на образец и включение их в различные контексты для решения коммуникативно-речевых задач;</w:t>
      </w:r>
    </w:p>
    <w:p w:rsidR="00F734B2" w:rsidRDefault="00FC1A3A">
      <w:pPr>
        <w:pStyle w:val="24"/>
        <w:framePr w:w="9408" w:h="14131" w:hRule="exact" w:wrap="none" w:vAnchor="page" w:hAnchor="page" w:x="1670" w:y="1109"/>
        <w:shd w:val="clear" w:color="auto" w:fill="auto"/>
        <w:spacing w:before="0"/>
        <w:ind w:firstLine="740"/>
      </w:pPr>
      <w:r>
        <w:t>использование однокоренных слов для более точной передачи мысли в устных и письменных текстах;</w:t>
      </w:r>
    </w:p>
    <w:p w:rsidR="00F734B2" w:rsidRDefault="00FC1A3A">
      <w:pPr>
        <w:pStyle w:val="24"/>
        <w:framePr w:w="9408" w:h="14131" w:hRule="exact" w:wrap="none" w:vAnchor="page" w:hAnchor="page" w:x="1670" w:y="1109"/>
        <w:shd w:val="clear" w:color="auto" w:fill="auto"/>
        <w:spacing w:before="0"/>
        <w:ind w:firstLine="740"/>
      </w:pPr>
      <w:r>
        <w:t>использование изученных грамматических категорий при передаче чужих и собственных мыслей;</w:t>
      </w:r>
    </w:p>
    <w:p w:rsidR="00F734B2" w:rsidRDefault="00FC1A3A">
      <w:pPr>
        <w:pStyle w:val="24"/>
        <w:framePr w:w="9408" w:h="14131" w:hRule="exact" w:wrap="none" w:vAnchor="page" w:hAnchor="page" w:x="1670" w:y="1109"/>
        <w:shd w:val="clear" w:color="auto" w:fill="auto"/>
        <w:spacing w:before="0"/>
        <w:ind w:firstLine="740"/>
      </w:pPr>
      <w: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F734B2" w:rsidRDefault="00FC1A3A">
      <w:pPr>
        <w:pStyle w:val="24"/>
        <w:framePr w:w="9408" w:h="14131" w:hRule="exact" w:wrap="none" w:vAnchor="page" w:hAnchor="page" w:x="1670" w:y="1109"/>
        <w:shd w:val="clear" w:color="auto" w:fill="auto"/>
        <w:spacing w:before="0"/>
        <w:ind w:firstLine="740"/>
      </w:pPr>
      <w:r>
        <w:t>нахождение в тексте и составление предложений с различным целевым назначением с опорой на представленный образец;</w:t>
      </w:r>
    </w:p>
    <w:p w:rsidR="00F734B2" w:rsidRDefault="00FC1A3A">
      <w:pPr>
        <w:pStyle w:val="24"/>
        <w:framePr w:w="9408" w:h="14131" w:hRule="exact" w:wrap="none" w:vAnchor="page" w:hAnchor="page" w:x="1670" w:y="1109"/>
        <w:shd w:val="clear" w:color="auto" w:fill="auto"/>
        <w:spacing w:before="0"/>
        <w:ind w:firstLine="740"/>
      </w:pPr>
      <w:r>
        <w:t>первоначальные представления о стилях речи (разговорном, деловом, художественном);</w:t>
      </w:r>
    </w:p>
    <w:p w:rsidR="00F734B2" w:rsidRDefault="00FC1A3A">
      <w:pPr>
        <w:pStyle w:val="24"/>
        <w:framePr w:w="9408" w:h="14131" w:hRule="exact" w:wrap="none" w:vAnchor="page" w:hAnchor="page" w:x="1670" w:y="1109"/>
        <w:shd w:val="clear" w:color="auto" w:fill="auto"/>
        <w:spacing w:before="0"/>
        <w:ind w:firstLine="740"/>
      </w:pPr>
      <w:r>
        <w:t>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rsidR="00F734B2" w:rsidRDefault="00FC1A3A">
      <w:pPr>
        <w:pStyle w:val="24"/>
        <w:framePr w:w="9408" w:h="14131" w:hRule="exact" w:wrap="none" w:vAnchor="page" w:hAnchor="page" w:x="1670" w:y="1109"/>
        <w:shd w:val="clear" w:color="auto" w:fill="auto"/>
        <w:spacing w:before="0"/>
        <w:ind w:firstLine="740"/>
        <w:jc w:val="left"/>
      </w:pPr>
      <w:r>
        <w:t>выбор одного заголовка из нескольких предложенных, соответствующих теме</w:t>
      </w:r>
    </w:p>
    <w:p w:rsidR="00F734B2" w:rsidRDefault="00FC1A3A">
      <w:pPr>
        <w:pStyle w:val="24"/>
        <w:framePr w:w="9408" w:h="14131" w:hRule="exact" w:wrap="none" w:vAnchor="page" w:hAnchor="page" w:x="1670" w:y="1109"/>
        <w:shd w:val="clear" w:color="auto" w:fill="auto"/>
        <w:spacing w:before="0"/>
        <w:jc w:val="left"/>
      </w:pPr>
      <w:r>
        <w:t>текста;</w:t>
      </w:r>
    </w:p>
    <w:p w:rsidR="00F734B2" w:rsidRDefault="00FC1A3A">
      <w:pPr>
        <w:pStyle w:val="24"/>
        <w:framePr w:w="9408" w:h="14131" w:hRule="exact" w:wrap="none" w:vAnchor="page" w:hAnchor="page" w:x="1670" w:y="1109"/>
        <w:shd w:val="clear" w:color="auto" w:fill="auto"/>
        <w:spacing w:before="0"/>
        <w:ind w:firstLine="740"/>
        <w:jc w:val="left"/>
      </w:pPr>
      <w:r>
        <w:t>оформление изученных видов деловых бумаг с опорой на представленный образец; письмо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rsidR="00F734B2" w:rsidRDefault="00FC1A3A">
      <w:pPr>
        <w:pStyle w:val="a5"/>
        <w:framePr w:wrap="none" w:vAnchor="page" w:hAnchor="page" w:x="6240" w:y="15826"/>
        <w:shd w:val="clear" w:color="auto" w:fill="auto"/>
        <w:spacing w:line="220" w:lineRule="exact"/>
      </w:pPr>
      <w:r>
        <w:t>31</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0" w:hRule="exact" w:wrap="none" w:vAnchor="page" w:hAnchor="page" w:x="1670" w:y="1109"/>
        <w:shd w:val="clear" w:color="auto" w:fill="auto"/>
        <w:spacing w:before="0"/>
        <w:ind w:firstLine="740"/>
      </w:pPr>
      <w:r>
        <w:lastRenderedPageBreak/>
        <w:t>составление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F734B2" w:rsidRDefault="00FC1A3A">
      <w:pPr>
        <w:pStyle w:val="24"/>
        <w:framePr w:w="9408" w:h="14410" w:hRule="exact" w:wrap="none" w:vAnchor="page" w:hAnchor="page" w:x="1670" w:y="1109"/>
        <w:shd w:val="clear" w:color="auto" w:fill="auto"/>
        <w:spacing w:before="0"/>
        <w:ind w:firstLine="740"/>
      </w:pPr>
      <w:r>
        <w:rPr>
          <w:rStyle w:val="29"/>
        </w:rPr>
        <w:t>Достаточный уровень:</w:t>
      </w:r>
    </w:p>
    <w:p w:rsidR="00F734B2" w:rsidRDefault="00FC1A3A">
      <w:pPr>
        <w:pStyle w:val="24"/>
        <w:framePr w:w="9408" w:h="14410" w:hRule="exact" w:wrap="none" w:vAnchor="page" w:hAnchor="page" w:x="1670" w:y="1109"/>
        <w:shd w:val="clear" w:color="auto" w:fill="auto"/>
        <w:spacing w:before="0"/>
        <w:ind w:firstLine="740"/>
        <w:jc w:val="left"/>
      </w:pPr>
      <w:r>
        <w:t>первоначальные знания о языке как основном средстве человеческого общения; 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F734B2" w:rsidRDefault="00FC1A3A">
      <w:pPr>
        <w:pStyle w:val="24"/>
        <w:framePr w:w="9408" w:h="14410" w:hRule="exact" w:wrap="none" w:vAnchor="page" w:hAnchor="page" w:x="1670" w:y="1109"/>
        <w:shd w:val="clear" w:color="auto" w:fill="auto"/>
        <w:spacing w:before="0"/>
        <w:ind w:firstLine="740"/>
      </w:pPr>
      <w:r>
        <w:t>составление устных письменных текстов разных типов — описание, повествование, рассуждение (под руководством учителя);</w:t>
      </w:r>
    </w:p>
    <w:p w:rsidR="00F734B2" w:rsidRDefault="00FC1A3A">
      <w:pPr>
        <w:pStyle w:val="24"/>
        <w:framePr w:w="9408" w:h="14410" w:hRule="exact" w:wrap="none" w:vAnchor="page" w:hAnchor="page" w:x="1670" w:y="1109"/>
        <w:shd w:val="clear" w:color="auto" w:fill="auto"/>
        <w:spacing w:before="0"/>
        <w:ind w:firstLine="740"/>
      </w:pPr>
      <w:r>
        <w:t>использование всех изученных грамматических категорий при передаче чужих и собственных мыслей в текстах, относящихся к разным стилям речи;</w:t>
      </w:r>
    </w:p>
    <w:p w:rsidR="00F734B2" w:rsidRDefault="00FC1A3A">
      <w:pPr>
        <w:pStyle w:val="24"/>
        <w:framePr w:w="9408" w:h="14410" w:hRule="exact" w:wrap="none" w:vAnchor="page" w:hAnchor="page" w:x="1670" w:y="1109"/>
        <w:shd w:val="clear" w:color="auto" w:fill="auto"/>
        <w:spacing w:before="0"/>
        <w:ind w:firstLine="740"/>
      </w:pPr>
      <w:r>
        <w:t>нахождение орфографической трудности в слове и решение орографической задачи (под руководством учителя);</w:t>
      </w:r>
    </w:p>
    <w:p w:rsidR="00F734B2" w:rsidRDefault="00FC1A3A">
      <w:pPr>
        <w:pStyle w:val="24"/>
        <w:framePr w:w="9408" w:h="14410" w:hRule="exact" w:wrap="none" w:vAnchor="page" w:hAnchor="page" w:x="1670" w:y="1109"/>
        <w:shd w:val="clear" w:color="auto" w:fill="auto"/>
        <w:spacing w:before="0"/>
        <w:ind w:firstLine="740"/>
        <w:jc w:val="left"/>
      </w:pPr>
      <w:r>
        <w:t>пользование орфографическим словарем для уточнения написания слова; 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F734B2" w:rsidRDefault="00FC1A3A">
      <w:pPr>
        <w:pStyle w:val="24"/>
        <w:framePr w:w="9408" w:h="14410" w:hRule="exact" w:wrap="none" w:vAnchor="page" w:hAnchor="page" w:x="1670" w:y="1109"/>
        <w:shd w:val="clear" w:color="auto" w:fill="auto"/>
        <w:spacing w:before="0"/>
        <w:ind w:firstLine="740"/>
        <w:jc w:val="left"/>
      </w:pPr>
      <w:r>
        <w:t>отбор фактического материала, необходимого для раскрытия темы текста; отбор фактического материала, необходимого для раскрытия основной мысли текста (с помощью учителя);</w:t>
      </w:r>
    </w:p>
    <w:p w:rsidR="00F734B2" w:rsidRDefault="00FC1A3A">
      <w:pPr>
        <w:pStyle w:val="24"/>
        <w:framePr w:w="9408" w:h="14410" w:hRule="exact" w:wrap="none" w:vAnchor="page" w:hAnchor="page" w:x="1670" w:y="1109"/>
        <w:shd w:val="clear" w:color="auto" w:fill="auto"/>
        <w:spacing w:before="0"/>
        <w:ind w:firstLine="740"/>
      </w:pPr>
      <w:r>
        <w:t>выбор одного заголовка из нескольких предложенных, соответствующих теме и основной мысли текста;</w:t>
      </w:r>
    </w:p>
    <w:p w:rsidR="00F734B2" w:rsidRDefault="00FC1A3A">
      <w:pPr>
        <w:pStyle w:val="24"/>
        <w:framePr w:w="9408" w:h="14410" w:hRule="exact" w:wrap="none" w:vAnchor="page" w:hAnchor="page" w:x="1670" w:y="1109"/>
        <w:shd w:val="clear" w:color="auto" w:fill="auto"/>
        <w:spacing w:before="0"/>
        <w:ind w:firstLine="740"/>
      </w:pPr>
      <w:r>
        <w:t>определение цели устного и письменного текста для решения коммуникативных</w:t>
      </w:r>
    </w:p>
    <w:p w:rsidR="00F734B2" w:rsidRDefault="00FC1A3A">
      <w:pPr>
        <w:pStyle w:val="24"/>
        <w:framePr w:w="9408" w:h="14410" w:hRule="exact" w:wrap="none" w:vAnchor="page" w:hAnchor="page" w:x="1670" w:y="1109"/>
        <w:shd w:val="clear" w:color="auto" w:fill="auto"/>
        <w:spacing w:before="0"/>
        <w:jc w:val="left"/>
      </w:pPr>
      <w:r>
        <w:t>задач;</w:t>
      </w:r>
    </w:p>
    <w:p w:rsidR="00F734B2" w:rsidRDefault="00FC1A3A">
      <w:pPr>
        <w:pStyle w:val="24"/>
        <w:framePr w:w="9408" w:h="14410" w:hRule="exact" w:wrap="none" w:vAnchor="page" w:hAnchor="page" w:x="1670" w:y="1109"/>
        <w:shd w:val="clear" w:color="auto" w:fill="auto"/>
        <w:spacing w:before="0"/>
        <w:ind w:firstLine="740"/>
      </w:pPr>
      <w:r>
        <w:t>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w:t>
      </w:r>
    </w:p>
    <w:p w:rsidR="00F734B2" w:rsidRDefault="00FC1A3A">
      <w:pPr>
        <w:pStyle w:val="24"/>
        <w:framePr w:w="9408" w:h="14410" w:hRule="exact" w:wrap="none" w:vAnchor="page" w:hAnchor="page" w:x="1670" w:y="1109"/>
        <w:shd w:val="clear" w:color="auto" w:fill="auto"/>
        <w:spacing w:before="0"/>
        <w:ind w:firstLine="740"/>
      </w:pPr>
      <w:r>
        <w:t>оформление всех видов изученных деловых бумаг;</w:t>
      </w:r>
    </w:p>
    <w:p w:rsidR="00F734B2" w:rsidRDefault="00FC1A3A">
      <w:pPr>
        <w:pStyle w:val="24"/>
        <w:framePr w:w="9408" w:h="14410" w:hRule="exact" w:wrap="none" w:vAnchor="page" w:hAnchor="page" w:x="1670" w:y="1109"/>
        <w:shd w:val="clear" w:color="auto" w:fill="auto"/>
        <w:spacing w:before="0"/>
        <w:ind w:firstLine="740"/>
      </w:pPr>
      <w:r>
        <w:t>письмо изложений повествовательных текстов и текстов с элементами описания и рассуждения после предварительного разбора (80-100 слов);</w:t>
      </w:r>
    </w:p>
    <w:p w:rsidR="00F734B2" w:rsidRDefault="00FC1A3A">
      <w:pPr>
        <w:pStyle w:val="24"/>
        <w:framePr w:w="9408" w:h="14410" w:hRule="exact" w:wrap="none" w:vAnchor="page" w:hAnchor="page" w:x="1670" w:y="1109"/>
        <w:shd w:val="clear" w:color="auto" w:fill="auto"/>
        <w:spacing w:before="0"/>
        <w:ind w:firstLine="740"/>
      </w:pPr>
      <w: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F734B2" w:rsidRDefault="00FC1A3A">
      <w:pPr>
        <w:pStyle w:val="101"/>
        <w:framePr w:w="9408" w:h="14410" w:hRule="exact" w:wrap="none" w:vAnchor="page" w:hAnchor="page" w:x="1670" w:y="1109"/>
        <w:shd w:val="clear" w:color="auto" w:fill="auto"/>
        <w:spacing w:before="0" w:after="0" w:line="274" w:lineRule="exact"/>
        <w:ind w:firstLine="740"/>
      </w:pPr>
      <w:r>
        <w:t>Чтение</w:t>
      </w:r>
    </w:p>
    <w:p w:rsidR="00F734B2" w:rsidRDefault="00FC1A3A">
      <w:pPr>
        <w:pStyle w:val="24"/>
        <w:framePr w:w="9408" w:h="14410" w:hRule="exact" w:wrap="none" w:vAnchor="page" w:hAnchor="page" w:x="1670" w:y="1109"/>
        <w:shd w:val="clear" w:color="auto" w:fill="auto"/>
        <w:spacing w:before="0"/>
        <w:ind w:firstLine="740"/>
      </w:pPr>
      <w:r>
        <w:rPr>
          <w:rStyle w:val="29"/>
        </w:rPr>
        <w:t>Минимальный уровень</w:t>
      </w:r>
      <w:r>
        <w:t>:</w:t>
      </w:r>
    </w:p>
    <w:p w:rsidR="00F734B2" w:rsidRDefault="00FC1A3A">
      <w:pPr>
        <w:pStyle w:val="24"/>
        <w:framePr w:w="9408" w:h="14410" w:hRule="exact" w:wrap="none" w:vAnchor="page" w:hAnchor="page" w:x="1670" w:y="1109"/>
        <w:shd w:val="clear" w:color="auto" w:fill="auto"/>
        <w:spacing w:before="0"/>
        <w:ind w:firstLine="740"/>
      </w:pPr>
      <w:r>
        <w:t>правильное и осознанное чтение текста вслух, в темпе, обеспечивающем его понимание;</w:t>
      </w:r>
    </w:p>
    <w:p w:rsidR="00F734B2" w:rsidRDefault="00FC1A3A">
      <w:pPr>
        <w:pStyle w:val="24"/>
        <w:framePr w:w="9408" w:h="14410" w:hRule="exact" w:wrap="none" w:vAnchor="page" w:hAnchor="page" w:x="1670" w:y="1109"/>
        <w:shd w:val="clear" w:color="auto" w:fill="auto"/>
        <w:spacing w:before="0"/>
        <w:ind w:firstLine="740"/>
      </w:pPr>
      <w:r>
        <w:t>осознанное чтение молча доступных по содержанию текстов;</w:t>
      </w:r>
    </w:p>
    <w:p w:rsidR="00F734B2" w:rsidRDefault="00FC1A3A">
      <w:pPr>
        <w:pStyle w:val="24"/>
        <w:framePr w:w="9408" w:h="14410" w:hRule="exact" w:wrap="none" w:vAnchor="page" w:hAnchor="page" w:x="1670" w:y="1109"/>
        <w:shd w:val="clear" w:color="auto" w:fill="auto"/>
        <w:spacing w:before="0"/>
        <w:ind w:firstLine="740"/>
      </w:pPr>
      <w:r>
        <w:t>участие в обсуждении прослушанного/прочитанного текста (ответы на вопросы, высказывание собственного мнения, выслушивание мнений одноклассников с соблюдением правил речевого этикета и правил работы в группе), опираясь на содержание текста или личный опыт;</w:t>
      </w:r>
    </w:p>
    <w:p w:rsidR="00F734B2" w:rsidRDefault="00FC1A3A">
      <w:pPr>
        <w:pStyle w:val="24"/>
        <w:framePr w:w="9408" w:h="14410" w:hRule="exact" w:wrap="none" w:vAnchor="page" w:hAnchor="page" w:x="1670" w:y="1109"/>
        <w:shd w:val="clear" w:color="auto" w:fill="auto"/>
        <w:spacing w:before="0"/>
        <w:ind w:firstLine="740"/>
      </w:pPr>
      <w:r>
        <w:t>установление смысловых отношений между поступками героев, событиями (с помощью учителя);</w:t>
      </w:r>
    </w:p>
    <w:p w:rsidR="00F734B2" w:rsidRDefault="00FC1A3A">
      <w:pPr>
        <w:pStyle w:val="24"/>
        <w:framePr w:w="9408" w:h="14410" w:hRule="exact" w:wrap="none" w:vAnchor="page" w:hAnchor="page" w:x="1670" w:y="1109"/>
        <w:shd w:val="clear" w:color="auto" w:fill="auto"/>
        <w:spacing w:before="0"/>
        <w:ind w:firstLine="740"/>
        <w:jc w:val="left"/>
      </w:pPr>
      <w:r>
        <w:t>самостоятельное определение темы произведения; определение основной мысли произведения (с помощью учителя); редактирование заголовков пунктов плана в соответствии с темой и основной мысли произведения (части текста);</w:t>
      </w:r>
    </w:p>
    <w:p w:rsidR="00F734B2" w:rsidRDefault="00FC1A3A">
      <w:pPr>
        <w:pStyle w:val="24"/>
        <w:framePr w:w="9408" w:h="14410" w:hRule="exact" w:wrap="none" w:vAnchor="page" w:hAnchor="page" w:x="1670" w:y="1109"/>
        <w:shd w:val="clear" w:color="auto" w:fill="auto"/>
        <w:spacing w:before="0"/>
        <w:ind w:firstLine="740"/>
      </w:pPr>
      <w:r>
        <w:t>деление на части несложных по структуре и содержанию текстов (с помощью учителя) на основе готового плана после предварительного анализа;</w:t>
      </w:r>
    </w:p>
    <w:p w:rsidR="00F734B2" w:rsidRDefault="00FC1A3A">
      <w:pPr>
        <w:pStyle w:val="a5"/>
        <w:framePr w:wrap="none" w:vAnchor="page" w:hAnchor="page" w:x="6240" w:y="15826"/>
        <w:shd w:val="clear" w:color="auto" w:fill="auto"/>
        <w:spacing w:line="220" w:lineRule="exact"/>
      </w:pPr>
      <w:r>
        <w:t>32</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3" w:h="14411" w:hRule="exact" w:wrap="none" w:vAnchor="page" w:hAnchor="page" w:x="1673" w:y="1085"/>
        <w:shd w:val="clear" w:color="auto" w:fill="auto"/>
        <w:spacing w:before="0"/>
        <w:ind w:firstLine="740"/>
      </w:pPr>
      <w:r>
        <w:lastRenderedPageBreak/>
        <w:t>ответы на вопросы по содержанию произведения своими словами и с использованием слов автора;</w:t>
      </w:r>
    </w:p>
    <w:p w:rsidR="00F734B2" w:rsidRDefault="00FC1A3A">
      <w:pPr>
        <w:pStyle w:val="24"/>
        <w:framePr w:w="9403" w:h="14411" w:hRule="exact" w:wrap="none" w:vAnchor="page" w:hAnchor="page" w:x="1673" w:y="1085"/>
        <w:shd w:val="clear" w:color="auto" w:fill="auto"/>
        <w:spacing w:before="0"/>
        <w:ind w:firstLine="740"/>
      </w:pPr>
      <w:r>
        <w:t>определение собственного отношения к героям (герою) произведения и их поступкам (с помощью учителя);</w:t>
      </w:r>
    </w:p>
    <w:p w:rsidR="00F734B2" w:rsidRDefault="00FC1A3A">
      <w:pPr>
        <w:pStyle w:val="24"/>
        <w:framePr w:w="9403" w:h="14411" w:hRule="exact" w:wrap="none" w:vAnchor="page" w:hAnchor="page" w:x="1673" w:y="1085"/>
        <w:shd w:val="clear" w:color="auto" w:fill="auto"/>
        <w:spacing w:before="0"/>
        <w:ind w:firstLine="740"/>
      </w:pPr>
      <w:r>
        <w:t>пересказ текста по частям на основе коллективно составленного плана и после предварительного анализа;</w:t>
      </w:r>
    </w:p>
    <w:p w:rsidR="00F734B2" w:rsidRDefault="00FC1A3A">
      <w:pPr>
        <w:pStyle w:val="24"/>
        <w:framePr w:w="9403" w:h="14411" w:hRule="exact" w:wrap="none" w:vAnchor="page" w:hAnchor="page" w:x="1673" w:y="1085"/>
        <w:shd w:val="clear" w:color="auto" w:fill="auto"/>
        <w:spacing w:before="0"/>
        <w:ind w:firstLine="740"/>
      </w:pPr>
      <w:r>
        <w:t>нахождение в тексте непонятных слов и выражений, объяснение их значения и смысла с опорой на контекст;</w:t>
      </w:r>
    </w:p>
    <w:p w:rsidR="00F734B2" w:rsidRDefault="00FC1A3A">
      <w:pPr>
        <w:pStyle w:val="24"/>
        <w:framePr w:w="9403" w:h="14411" w:hRule="exact" w:wrap="none" w:vAnchor="page" w:hAnchor="page" w:x="1673" w:y="1085"/>
        <w:shd w:val="clear" w:color="auto" w:fill="auto"/>
        <w:spacing w:before="0"/>
        <w:ind w:firstLine="740"/>
      </w:pPr>
      <w:r>
        <w:t>знание наизусть 1-го (небольшого по объему) прозаического отрывка и 10-и стихотворений;</w:t>
      </w:r>
    </w:p>
    <w:p w:rsidR="00F734B2" w:rsidRDefault="00FC1A3A">
      <w:pPr>
        <w:pStyle w:val="24"/>
        <w:framePr w:w="9403" w:h="14411" w:hRule="exact" w:wrap="none" w:vAnchor="page" w:hAnchor="page" w:x="1673" w:y="1085"/>
        <w:shd w:val="clear" w:color="auto" w:fill="auto"/>
        <w:spacing w:before="0"/>
        <w:ind w:firstLine="740"/>
      </w:pPr>
      <w: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F734B2" w:rsidRDefault="00FC1A3A">
      <w:pPr>
        <w:pStyle w:val="24"/>
        <w:framePr w:w="9403" w:h="14411" w:hRule="exact" w:wrap="none" w:vAnchor="page" w:hAnchor="page" w:x="1673" w:y="1085"/>
        <w:shd w:val="clear" w:color="auto" w:fill="auto"/>
        <w:spacing w:before="0"/>
        <w:ind w:firstLine="740"/>
      </w:pPr>
      <w:r>
        <w:rPr>
          <w:rStyle w:val="29"/>
        </w:rPr>
        <w:t>Достаточный уровень</w:t>
      </w:r>
      <w:r>
        <w:t>:</w:t>
      </w:r>
    </w:p>
    <w:p w:rsidR="00F734B2" w:rsidRDefault="00FC1A3A">
      <w:pPr>
        <w:pStyle w:val="24"/>
        <w:framePr w:w="9403" w:h="14411" w:hRule="exact" w:wrap="none" w:vAnchor="page" w:hAnchor="page" w:x="1673" w:y="1085"/>
        <w:shd w:val="clear" w:color="auto" w:fill="auto"/>
        <w:spacing w:before="0"/>
        <w:ind w:firstLine="740"/>
      </w:pPr>
      <w:r>
        <w:t>правильное, беглое и осознанное чтение доступных художественных и научно</w:t>
      </w:r>
      <w:r>
        <w:softHyphen/>
        <w:t>познавательных текстов вслух и молча;</w:t>
      </w:r>
    </w:p>
    <w:p w:rsidR="00F734B2" w:rsidRDefault="00FC1A3A">
      <w:pPr>
        <w:pStyle w:val="24"/>
        <w:framePr w:w="9403" w:h="14411" w:hRule="exact" w:wrap="none" w:vAnchor="page" w:hAnchor="page" w:x="1673" w:y="1085"/>
        <w:shd w:val="clear" w:color="auto" w:fill="auto"/>
        <w:spacing w:before="0"/>
        <w:ind w:firstLine="740"/>
      </w:pPr>
      <w:r>
        <w:t>использование разных видов чтения (изучающее (смысловое), выборочное, поисковое);</w:t>
      </w:r>
    </w:p>
    <w:p w:rsidR="00F734B2" w:rsidRDefault="00FC1A3A">
      <w:pPr>
        <w:pStyle w:val="24"/>
        <w:framePr w:w="9403" w:h="14411" w:hRule="exact" w:wrap="none" w:vAnchor="page" w:hAnchor="page" w:x="1673" w:y="1085"/>
        <w:shd w:val="clear" w:color="auto" w:fill="auto"/>
        <w:spacing w:before="0"/>
        <w:ind w:firstLine="740"/>
      </w:pPr>
      <w:r>
        <w:t>овладение элементарными приёмами анализа художественных, научно</w:t>
      </w:r>
      <w:r>
        <w:softHyphen/>
        <w:t>познавательных и учебных текстов с использованием элементарных литературоведческих понятий.</w:t>
      </w:r>
    </w:p>
    <w:p w:rsidR="00F734B2" w:rsidRDefault="00FC1A3A">
      <w:pPr>
        <w:pStyle w:val="24"/>
        <w:framePr w:w="9403" w:h="14411" w:hRule="exact" w:wrap="none" w:vAnchor="page" w:hAnchor="page" w:x="1673" w:y="1085"/>
        <w:shd w:val="clear" w:color="auto" w:fill="auto"/>
        <w:spacing w:before="0"/>
        <w:ind w:firstLine="740"/>
      </w:pPr>
      <w:r>
        <w:t>осознанное восприятие и оценка содержания и специфики различных текстов; участие в их обсуждении;</w:t>
      </w:r>
    </w:p>
    <w:p w:rsidR="00F734B2" w:rsidRDefault="00FC1A3A">
      <w:pPr>
        <w:pStyle w:val="24"/>
        <w:framePr w:w="9403" w:h="14411" w:hRule="exact" w:wrap="none" w:vAnchor="page" w:hAnchor="page" w:x="1673" w:y="1085"/>
        <w:shd w:val="clear" w:color="auto" w:fill="auto"/>
        <w:spacing w:before="0"/>
        <w:ind w:firstLine="740"/>
      </w:pPr>
      <w:r>
        <w:t>целенаправленное и осознанное восприятие произведений живописи и музыки, близких по тематике художественным текстам;</w:t>
      </w:r>
    </w:p>
    <w:p w:rsidR="00F734B2" w:rsidRDefault="00FC1A3A">
      <w:pPr>
        <w:pStyle w:val="24"/>
        <w:framePr w:w="9403" w:h="14411" w:hRule="exact" w:wrap="none" w:vAnchor="page" w:hAnchor="page" w:x="1673" w:y="1085"/>
        <w:shd w:val="clear" w:color="auto" w:fill="auto"/>
        <w:spacing w:before="0"/>
        <w:ind w:firstLine="740"/>
      </w:pPr>
      <w:r>
        <w:t>активное участие в диалоге, построенном на основе прочитанного и разобранного</w:t>
      </w:r>
    </w:p>
    <w:p w:rsidR="00F734B2" w:rsidRDefault="00FC1A3A">
      <w:pPr>
        <w:pStyle w:val="24"/>
        <w:framePr w:w="9403" w:h="14411" w:hRule="exact" w:wrap="none" w:vAnchor="page" w:hAnchor="page" w:x="1673" w:y="1085"/>
        <w:shd w:val="clear" w:color="auto" w:fill="auto"/>
        <w:spacing w:before="0"/>
        <w:jc w:val="left"/>
      </w:pPr>
      <w:r>
        <w:t>текста;</w:t>
      </w:r>
    </w:p>
    <w:p w:rsidR="00F734B2" w:rsidRDefault="00FC1A3A">
      <w:pPr>
        <w:pStyle w:val="24"/>
        <w:framePr w:w="9403" w:h="14411" w:hRule="exact" w:wrap="none" w:vAnchor="page" w:hAnchor="page" w:x="1673" w:y="1085"/>
        <w:shd w:val="clear" w:color="auto" w:fill="auto"/>
        <w:spacing w:before="0"/>
        <w:ind w:firstLine="740"/>
      </w:pPr>
      <w:r>
        <w:t>умение оценивать изложенные в произведении факты и явления с аргументацией своей точки зрения;</w:t>
      </w:r>
    </w:p>
    <w:p w:rsidR="00F734B2" w:rsidRDefault="00FC1A3A">
      <w:pPr>
        <w:pStyle w:val="24"/>
        <w:framePr w:w="9403" w:h="14411" w:hRule="exact" w:wrap="none" w:vAnchor="page" w:hAnchor="page" w:x="1673" w:y="1085"/>
        <w:shd w:val="clear" w:color="auto" w:fill="auto"/>
        <w:spacing w:before="0"/>
        <w:ind w:firstLine="740"/>
        <w:jc w:val="left"/>
      </w:pPr>
      <w:r>
        <w:t>самостоятельно делить на части несложный по структуре и содержанию текст; самостоятельный выбор (или с помощью педагога) интересующей литературы; самостоятельное чтение выбранной обучающимися художественной и научно</w:t>
      </w:r>
      <w:r>
        <w:softHyphen/>
        <w:t>художественной литературы с последующим ее обсуждением;</w:t>
      </w:r>
    </w:p>
    <w:p w:rsidR="00F734B2" w:rsidRDefault="00FC1A3A">
      <w:pPr>
        <w:pStyle w:val="24"/>
        <w:framePr w:w="9403" w:h="14411" w:hRule="exact" w:wrap="none" w:vAnchor="page" w:hAnchor="page" w:x="1673" w:y="1085"/>
        <w:shd w:val="clear" w:color="auto" w:fill="auto"/>
        <w:spacing w:before="0"/>
        <w:ind w:firstLine="740"/>
      </w:pPr>
      <w:r>
        <w:t>самостоятельное пользование справочными источниками для получения дополнительной информации;</w:t>
      </w:r>
    </w:p>
    <w:p w:rsidR="00F734B2" w:rsidRDefault="00FC1A3A">
      <w:pPr>
        <w:pStyle w:val="24"/>
        <w:framePr w:w="9403" w:h="14411" w:hRule="exact" w:wrap="none" w:vAnchor="page" w:hAnchor="page" w:x="1673" w:y="1085"/>
        <w:shd w:val="clear" w:color="auto" w:fill="auto"/>
        <w:spacing w:before="0"/>
        <w:ind w:firstLine="740"/>
        <w:jc w:val="left"/>
      </w:pPr>
      <w:r>
        <w:t>самостоятельное составление краткого отзыва на прочитанное произведение; заучивание наизусть стихотворений и отрывков из прозаических произведений (соответственно 12 и 3).</w:t>
      </w:r>
    </w:p>
    <w:p w:rsidR="00F734B2" w:rsidRDefault="00FC1A3A">
      <w:pPr>
        <w:pStyle w:val="24"/>
        <w:framePr w:w="9403" w:h="14411" w:hRule="exact" w:wrap="none" w:vAnchor="page" w:hAnchor="page" w:x="1673" w:y="1085"/>
        <w:shd w:val="clear" w:color="auto" w:fill="auto"/>
        <w:spacing w:before="0"/>
        <w:ind w:left="740" w:right="6280"/>
        <w:jc w:val="left"/>
      </w:pPr>
      <w:r>
        <w:rPr>
          <w:rStyle w:val="25"/>
        </w:rPr>
        <w:t xml:space="preserve">Математика </w:t>
      </w:r>
      <w:r>
        <w:rPr>
          <w:rStyle w:val="29"/>
        </w:rPr>
        <w:t>Минимальный уровень:</w:t>
      </w:r>
    </w:p>
    <w:p w:rsidR="00F734B2" w:rsidRDefault="00FC1A3A">
      <w:pPr>
        <w:pStyle w:val="24"/>
        <w:framePr w:w="9403" w:h="14411" w:hRule="exact" w:wrap="none" w:vAnchor="page" w:hAnchor="page" w:x="1673" w:y="1085"/>
        <w:shd w:val="clear" w:color="auto" w:fill="auto"/>
        <w:spacing w:before="0"/>
        <w:ind w:firstLine="740"/>
      </w:pPr>
      <w:r>
        <w:t>знать числовой ряд чисел в пределах 1 000 000, читать, записывать и сравнивать целые числа в пределах 1 000 000;</w:t>
      </w:r>
    </w:p>
    <w:p w:rsidR="00F734B2" w:rsidRDefault="00FC1A3A">
      <w:pPr>
        <w:pStyle w:val="24"/>
        <w:framePr w:w="9403" w:h="14411" w:hRule="exact" w:wrap="none" w:vAnchor="page" w:hAnchor="page" w:x="1673" w:y="1085"/>
        <w:shd w:val="clear" w:color="auto" w:fill="auto"/>
        <w:spacing w:before="0"/>
        <w:ind w:firstLine="740"/>
        <w:jc w:val="left"/>
      </w:pPr>
      <w:r>
        <w:t>знать табличные случаи умножения и получаемые из них случаи деления; знать названия, обозначения, соотношения крупных и мелких единиц измерения стоимости, длины, массы, времени, площади, объема;</w:t>
      </w:r>
    </w:p>
    <w:p w:rsidR="00F734B2" w:rsidRDefault="00FC1A3A">
      <w:pPr>
        <w:pStyle w:val="24"/>
        <w:framePr w:w="9403" w:h="14411" w:hRule="exact" w:wrap="none" w:vAnchor="page" w:hAnchor="page" w:x="1673" w:y="1085"/>
        <w:shd w:val="clear" w:color="auto" w:fill="auto"/>
        <w:spacing w:before="0"/>
        <w:ind w:firstLine="740"/>
      </w:pPr>
      <w:r>
        <w:t>выполнять устно арифметические действия с целыми числами, полученными при счете и при измерении в пределах 1 000 000 (легкие случаи);</w:t>
      </w:r>
    </w:p>
    <w:p w:rsidR="00F734B2" w:rsidRDefault="00FC1A3A">
      <w:pPr>
        <w:pStyle w:val="24"/>
        <w:framePr w:w="9403" w:h="14411" w:hRule="exact" w:wrap="none" w:vAnchor="page" w:hAnchor="page" w:x="1673" w:y="1085"/>
        <w:shd w:val="clear" w:color="auto" w:fill="auto"/>
        <w:spacing w:before="0"/>
        <w:ind w:firstLine="740"/>
      </w:pPr>
      <w: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F734B2" w:rsidRDefault="00FC1A3A">
      <w:pPr>
        <w:pStyle w:val="24"/>
        <w:framePr w:w="9403" w:h="14411" w:hRule="exact" w:wrap="none" w:vAnchor="page" w:hAnchor="page" w:x="1673" w:y="1085"/>
        <w:shd w:val="clear" w:color="auto" w:fill="auto"/>
        <w:spacing w:before="0"/>
        <w:ind w:firstLine="740"/>
      </w:pPr>
      <w:r>
        <w:t>выполнять сложение и вычитание с обыкновенными дробями, имеющими одинаковые знаменатели;</w:t>
      </w:r>
    </w:p>
    <w:p w:rsidR="00F734B2" w:rsidRDefault="00FC1A3A">
      <w:pPr>
        <w:pStyle w:val="a5"/>
        <w:framePr w:wrap="none" w:vAnchor="page" w:hAnchor="page" w:x="6242" w:y="15802"/>
        <w:shd w:val="clear" w:color="auto" w:fill="auto"/>
        <w:spacing w:line="220" w:lineRule="exact"/>
      </w:pPr>
      <w:r>
        <w:t>33</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136" w:hRule="exact" w:wrap="none" w:vAnchor="page" w:hAnchor="page" w:x="1670" w:y="1109"/>
        <w:shd w:val="clear" w:color="auto" w:fill="auto"/>
        <w:spacing w:before="0"/>
        <w:ind w:firstLine="740"/>
      </w:pPr>
      <w:r>
        <w:lastRenderedPageBreak/>
        <w:t>выполнять арифметические действия с десятичными дробями и проверку вычислений путем использования микрокалькулятора;</w:t>
      </w:r>
    </w:p>
    <w:p w:rsidR="00F734B2" w:rsidRDefault="00FC1A3A">
      <w:pPr>
        <w:pStyle w:val="24"/>
        <w:framePr w:w="9408" w:h="14136" w:hRule="exact" w:wrap="none" w:vAnchor="page" w:hAnchor="page" w:x="1670" w:y="1109"/>
        <w:shd w:val="clear" w:color="auto" w:fill="auto"/>
        <w:spacing w:before="0"/>
        <w:ind w:firstLine="740"/>
      </w:pPr>
      <w: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F734B2" w:rsidRDefault="00FC1A3A">
      <w:pPr>
        <w:pStyle w:val="24"/>
        <w:framePr w:w="9408" w:h="14136" w:hRule="exact" w:wrap="none" w:vAnchor="page" w:hAnchor="page" w:x="1670" w:y="1109"/>
        <w:shd w:val="clear" w:color="auto" w:fill="auto"/>
        <w:spacing w:before="0"/>
        <w:ind w:firstLine="740"/>
      </w:pPr>
      <w:r>
        <w:t>находить одну или несколько долей (процентов) от числа, число по одной его доли (проценту), в том числе с использованием микрокалькулятора;</w:t>
      </w:r>
    </w:p>
    <w:p w:rsidR="00F734B2" w:rsidRDefault="00FC1A3A">
      <w:pPr>
        <w:pStyle w:val="24"/>
        <w:framePr w:w="9408" w:h="14136" w:hRule="exact" w:wrap="none" w:vAnchor="page" w:hAnchor="page" w:x="1670" w:y="1109"/>
        <w:shd w:val="clear" w:color="auto" w:fill="auto"/>
        <w:spacing w:before="0"/>
        <w:ind w:firstLine="740"/>
        <w:jc w:val="left"/>
      </w:pPr>
      <w:r>
        <w:t>решать все простые задачи, составные задачи в 3-4 арифметических действия; решать арифметические задачи, связанные с программой профильного труда; 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F734B2" w:rsidRDefault="00FC1A3A">
      <w:pPr>
        <w:pStyle w:val="24"/>
        <w:framePr w:w="9408" w:h="14136" w:hRule="exact" w:wrap="none" w:vAnchor="page" w:hAnchor="page" w:x="1670" w:y="1109"/>
        <w:shd w:val="clear" w:color="auto" w:fill="auto"/>
        <w:spacing w:before="0"/>
        <w:ind w:firstLine="740"/>
      </w:pPr>
      <w: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F734B2" w:rsidRDefault="00FC1A3A">
      <w:pPr>
        <w:pStyle w:val="24"/>
        <w:framePr w:w="9408" w:h="14136" w:hRule="exact" w:wrap="none" w:vAnchor="page" w:hAnchor="page" w:x="1670" w:y="1109"/>
        <w:shd w:val="clear" w:color="auto" w:fill="auto"/>
        <w:spacing w:before="0"/>
        <w:ind w:firstLine="740"/>
      </w:pPr>
      <w:r>
        <w:t>вычислять периметр многоугольника, площадь прямоугольника, объем прямоугольного параллелепипеда (куба);</w:t>
      </w:r>
    </w:p>
    <w:p w:rsidR="00F734B2" w:rsidRDefault="00FC1A3A">
      <w:pPr>
        <w:pStyle w:val="24"/>
        <w:framePr w:w="9408" w:h="14136" w:hRule="exact" w:wrap="none" w:vAnchor="page" w:hAnchor="page" w:x="1670" w:y="1109"/>
        <w:shd w:val="clear" w:color="auto" w:fill="auto"/>
        <w:spacing w:before="0"/>
        <w:ind w:left="740"/>
        <w:jc w:val="left"/>
      </w:pPr>
      <w:r>
        <w:t xml:space="preserve">применять математические знания для решения профессиональных трудовых задач. </w:t>
      </w:r>
      <w:r>
        <w:rPr>
          <w:rStyle w:val="29"/>
        </w:rPr>
        <w:t>Достаточный уровень:</w:t>
      </w:r>
    </w:p>
    <w:p w:rsidR="00F734B2" w:rsidRDefault="00FC1A3A">
      <w:pPr>
        <w:pStyle w:val="24"/>
        <w:framePr w:w="9408" w:h="14136" w:hRule="exact" w:wrap="none" w:vAnchor="page" w:hAnchor="page" w:x="1670" w:y="1109"/>
        <w:shd w:val="clear" w:color="auto" w:fill="auto"/>
        <w:spacing w:before="0"/>
        <w:ind w:firstLine="740"/>
      </w:pPr>
      <w:r>
        <w:t>знать числовой ряд чисел в пределах 1 000 000, читать, записывать и сравнивать целые числа в пределах 1 000 000;</w:t>
      </w:r>
    </w:p>
    <w:p w:rsidR="00F734B2" w:rsidRDefault="00FC1A3A">
      <w:pPr>
        <w:pStyle w:val="24"/>
        <w:framePr w:w="9408" w:h="14136" w:hRule="exact" w:wrap="none" w:vAnchor="page" w:hAnchor="page" w:x="1670" w:y="1109"/>
        <w:shd w:val="clear" w:color="auto" w:fill="auto"/>
        <w:spacing w:before="0"/>
        <w:ind w:firstLine="740"/>
        <w:jc w:val="left"/>
      </w:pPr>
      <w:r>
        <w:t>присчитывать и отсчитывать (устно) разрядными единцами и числовыми группами (по 2, 20, 200, 2 000, 20 000, 200 000; 5, 50, 500, 5 000, 50 000) в пределах 1 000 000; знать табличные случаи умножения и получаемые из них случаи деления; знать названия, обозначения, соотношения крупных и мелких единиц измерения стоимости, длины, массы, времени, площади, объема;</w:t>
      </w:r>
    </w:p>
    <w:p w:rsidR="00F734B2" w:rsidRDefault="00FC1A3A">
      <w:pPr>
        <w:pStyle w:val="24"/>
        <w:framePr w:w="9408" w:h="14136" w:hRule="exact" w:wrap="none" w:vAnchor="page" w:hAnchor="page" w:x="1670" w:y="1109"/>
        <w:shd w:val="clear" w:color="auto" w:fill="auto"/>
        <w:spacing w:before="0"/>
        <w:ind w:firstLine="740"/>
      </w:pPr>
      <w:r>
        <w:t>записывать числа, полученные при измерении площади и объема, в виде десятичной дроби;</w:t>
      </w:r>
    </w:p>
    <w:p w:rsidR="00F734B2" w:rsidRDefault="00FC1A3A">
      <w:pPr>
        <w:pStyle w:val="24"/>
        <w:framePr w:w="9408" w:h="14136" w:hRule="exact" w:wrap="none" w:vAnchor="page" w:hAnchor="page" w:x="1670" w:y="1109"/>
        <w:shd w:val="clear" w:color="auto" w:fill="auto"/>
        <w:spacing w:before="0"/>
        <w:ind w:firstLine="740"/>
      </w:pPr>
      <w:r>
        <w:t>выполнять устно арифметические действия с целыми числами, полученными при счете и при измерении в пределах 1 000 000 (легкие случаи);</w:t>
      </w:r>
    </w:p>
    <w:p w:rsidR="00F734B2" w:rsidRDefault="00FC1A3A">
      <w:pPr>
        <w:pStyle w:val="24"/>
        <w:framePr w:w="9408" w:h="14136" w:hRule="exact" w:wrap="none" w:vAnchor="page" w:hAnchor="page" w:x="1670" w:y="1109"/>
        <w:shd w:val="clear" w:color="auto" w:fill="auto"/>
        <w:spacing w:before="0"/>
        <w:ind w:firstLine="740"/>
      </w:pPr>
      <w: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F734B2" w:rsidRDefault="00FC1A3A">
      <w:pPr>
        <w:pStyle w:val="24"/>
        <w:framePr w:w="9408" w:h="14136" w:hRule="exact" w:wrap="none" w:vAnchor="page" w:hAnchor="page" w:x="1670" w:y="1109"/>
        <w:shd w:val="clear" w:color="auto" w:fill="auto"/>
        <w:spacing w:before="0"/>
        <w:ind w:firstLine="740"/>
      </w:pPr>
      <w:r>
        <w:t>выполнять сложение и вычитание с обыкновенными дробями, имеющими одинаковые и разные знаменатели (легкие случаи);</w:t>
      </w:r>
    </w:p>
    <w:p w:rsidR="00F734B2" w:rsidRDefault="00FC1A3A">
      <w:pPr>
        <w:pStyle w:val="24"/>
        <w:framePr w:w="9408" w:h="14136" w:hRule="exact" w:wrap="none" w:vAnchor="page" w:hAnchor="page" w:x="1670" w:y="1109"/>
        <w:shd w:val="clear" w:color="auto" w:fill="auto"/>
        <w:spacing w:before="0"/>
        <w:ind w:firstLine="740"/>
      </w:pPr>
      <w:r>
        <w:t>выполнять арифметические действия с десятичными дробями (все случаи) и проверку вычислений с помощью обратного арифметического действия;</w:t>
      </w:r>
    </w:p>
    <w:p w:rsidR="00F734B2" w:rsidRDefault="00FC1A3A">
      <w:pPr>
        <w:pStyle w:val="24"/>
        <w:framePr w:w="9408" w:h="14136" w:hRule="exact" w:wrap="none" w:vAnchor="page" w:hAnchor="page" w:x="1670" w:y="1109"/>
        <w:shd w:val="clear" w:color="auto" w:fill="auto"/>
        <w:spacing w:before="0"/>
        <w:ind w:firstLine="740"/>
      </w:pPr>
      <w: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F734B2" w:rsidRDefault="00FC1A3A">
      <w:pPr>
        <w:pStyle w:val="24"/>
        <w:framePr w:w="9408" w:h="14136" w:hRule="exact" w:wrap="none" w:vAnchor="page" w:hAnchor="page" w:x="1670" w:y="1109"/>
        <w:shd w:val="clear" w:color="auto" w:fill="auto"/>
        <w:spacing w:before="0"/>
        <w:ind w:firstLine="740"/>
      </w:pPr>
      <w:r>
        <w:t>находить одну или несколько долей (процентов) от числа, число по одной его доли (проценту), в том числе с использованием микрокалькулятора;</w:t>
      </w:r>
    </w:p>
    <w:p w:rsidR="00F734B2" w:rsidRDefault="00FC1A3A">
      <w:pPr>
        <w:pStyle w:val="24"/>
        <w:framePr w:w="9408" w:h="14136" w:hRule="exact" w:wrap="none" w:vAnchor="page" w:hAnchor="page" w:x="1670" w:y="1109"/>
        <w:shd w:val="clear" w:color="auto" w:fill="auto"/>
        <w:spacing w:before="0"/>
        <w:ind w:left="740"/>
        <w:jc w:val="left"/>
      </w:pPr>
      <w:r>
        <w:t>использовать дроби (обыкновенные и десятичные) и проценты в диаграммах; решать все простые задачи, составные задачи в 3-5 арифметических действий; решать арифметические задачи, связанные с программой профильного труда; решать задачи экономической направленности;</w:t>
      </w:r>
    </w:p>
    <w:p w:rsidR="00F734B2" w:rsidRDefault="00FC1A3A">
      <w:pPr>
        <w:pStyle w:val="24"/>
        <w:framePr w:w="9408" w:h="14136" w:hRule="exact" w:wrap="none" w:vAnchor="page" w:hAnchor="page" w:x="1670" w:y="1109"/>
        <w:shd w:val="clear" w:color="auto" w:fill="auto"/>
        <w:spacing w:before="0"/>
        <w:ind w:firstLine="740"/>
      </w:pPr>
      <w: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F734B2" w:rsidRDefault="00FC1A3A">
      <w:pPr>
        <w:pStyle w:val="a5"/>
        <w:framePr w:wrap="none" w:vAnchor="page" w:hAnchor="page" w:x="6240" w:y="15826"/>
        <w:shd w:val="clear" w:color="auto" w:fill="auto"/>
        <w:spacing w:line="220" w:lineRule="exact"/>
      </w:pPr>
      <w:r>
        <w:t>34</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05" w:hRule="exact" w:wrap="none" w:vAnchor="page" w:hAnchor="page" w:x="1670" w:y="1104"/>
        <w:shd w:val="clear" w:color="auto" w:fill="auto"/>
        <w:spacing w:before="0"/>
        <w:ind w:firstLine="740"/>
      </w:pPr>
      <w:r>
        <w:lastRenderedPageBreak/>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F734B2" w:rsidRDefault="00FC1A3A">
      <w:pPr>
        <w:pStyle w:val="24"/>
        <w:framePr w:w="9408" w:h="14405" w:hRule="exact" w:wrap="none" w:vAnchor="page" w:hAnchor="page" w:x="1670" w:y="1104"/>
        <w:shd w:val="clear" w:color="auto" w:fill="auto"/>
        <w:spacing w:before="0"/>
        <w:ind w:firstLine="740"/>
      </w:pPr>
      <w:r>
        <w:t>вычислять периметр многоугольника, площадь прямоугольника, объем прямоугольного параллелепипеда (куба);</w:t>
      </w:r>
    </w:p>
    <w:p w:rsidR="00F734B2" w:rsidRDefault="00FC1A3A">
      <w:pPr>
        <w:pStyle w:val="24"/>
        <w:framePr w:w="9408" w:h="14405" w:hRule="exact" w:wrap="none" w:vAnchor="page" w:hAnchor="page" w:x="1670" w:y="1104"/>
        <w:shd w:val="clear" w:color="auto" w:fill="auto"/>
        <w:spacing w:before="0"/>
        <w:ind w:firstLine="740"/>
      </w:pPr>
      <w:r>
        <w:t>вычислять длину окружности, площадь круга;</w:t>
      </w:r>
    </w:p>
    <w:p w:rsidR="00F734B2" w:rsidRDefault="00FC1A3A">
      <w:pPr>
        <w:pStyle w:val="24"/>
        <w:framePr w:w="9408" w:h="14405" w:hRule="exact" w:wrap="none" w:vAnchor="page" w:hAnchor="page" w:x="1670" w:y="1104"/>
        <w:shd w:val="clear" w:color="auto" w:fill="auto"/>
        <w:spacing w:before="0"/>
        <w:ind w:firstLine="740"/>
      </w:pPr>
      <w:r>
        <w:t>применять математические знания для решения профессиональных трудовых задач.</w:t>
      </w:r>
    </w:p>
    <w:p w:rsidR="00F734B2" w:rsidRDefault="00FC1A3A">
      <w:pPr>
        <w:pStyle w:val="101"/>
        <w:framePr w:w="9408" w:h="14405" w:hRule="exact" w:wrap="none" w:vAnchor="page" w:hAnchor="page" w:x="1670" w:y="1104"/>
        <w:shd w:val="clear" w:color="auto" w:fill="auto"/>
        <w:spacing w:before="0" w:after="0" w:line="274" w:lineRule="exact"/>
        <w:ind w:firstLine="740"/>
      </w:pPr>
      <w:r>
        <w:t>Информатика</w:t>
      </w:r>
    </w:p>
    <w:p w:rsidR="00F734B2" w:rsidRDefault="00FC1A3A">
      <w:pPr>
        <w:pStyle w:val="24"/>
        <w:framePr w:w="9408" w:h="14405" w:hRule="exact" w:wrap="none" w:vAnchor="page" w:hAnchor="page" w:x="1670" w:y="1104"/>
        <w:shd w:val="clear" w:color="auto" w:fill="auto"/>
        <w:spacing w:before="0"/>
        <w:ind w:firstLine="740"/>
      </w:pPr>
      <w:r>
        <w:rPr>
          <w:rStyle w:val="29"/>
        </w:rPr>
        <w:t>Минимальный уровень:</w:t>
      </w:r>
    </w:p>
    <w:p w:rsidR="00F734B2" w:rsidRDefault="00FC1A3A">
      <w:pPr>
        <w:pStyle w:val="24"/>
        <w:framePr w:w="9408" w:h="14405" w:hRule="exact" w:wrap="none" w:vAnchor="page" w:hAnchor="page" w:x="1670" w:y="1104"/>
        <w:shd w:val="clear" w:color="auto" w:fill="auto"/>
        <w:spacing w:before="0"/>
        <w:ind w:firstLine="740"/>
      </w:pPr>
      <w: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F734B2" w:rsidRDefault="00FC1A3A">
      <w:pPr>
        <w:pStyle w:val="24"/>
        <w:framePr w:w="9408" w:h="14405" w:hRule="exact" w:wrap="none" w:vAnchor="page" w:hAnchor="page" w:x="1670" w:y="1104"/>
        <w:shd w:val="clear" w:color="auto" w:fill="auto"/>
        <w:spacing w:before="0"/>
        <w:ind w:firstLine="740"/>
      </w:pPr>
      <w:r>
        <w:t>иметь представления о компьютере как универсальном устройстве обработки информации;</w:t>
      </w:r>
    </w:p>
    <w:p w:rsidR="00F734B2" w:rsidRDefault="00FC1A3A">
      <w:pPr>
        <w:pStyle w:val="24"/>
        <w:framePr w:w="9408" w:h="14405" w:hRule="exact" w:wrap="none" w:vAnchor="page" w:hAnchor="page" w:x="1670" w:y="1104"/>
        <w:shd w:val="clear" w:color="auto" w:fill="auto"/>
        <w:spacing w:before="0"/>
        <w:ind w:firstLine="740"/>
      </w:pPr>
      <w: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F734B2" w:rsidRDefault="00FC1A3A">
      <w:pPr>
        <w:pStyle w:val="24"/>
        <w:framePr w:w="9408" w:h="14405" w:hRule="exact" w:wrap="none" w:vAnchor="page" w:hAnchor="page" w:x="1670" w:y="1104"/>
        <w:shd w:val="clear" w:color="auto" w:fill="auto"/>
        <w:spacing w:before="0"/>
        <w:ind w:firstLine="740"/>
      </w:pPr>
      <w:r>
        <w:t>пользоваться компьютером для поиска, получения, хранения, воспроизведения и передачи необходимой информации.</w:t>
      </w:r>
    </w:p>
    <w:p w:rsidR="00F734B2" w:rsidRDefault="00FC1A3A">
      <w:pPr>
        <w:pStyle w:val="24"/>
        <w:framePr w:w="9408" w:h="14405" w:hRule="exact" w:wrap="none" w:vAnchor="page" w:hAnchor="page" w:x="1670" w:y="1104"/>
        <w:shd w:val="clear" w:color="auto" w:fill="auto"/>
        <w:spacing w:before="0"/>
        <w:ind w:firstLine="740"/>
      </w:pPr>
      <w:r>
        <w:rPr>
          <w:rStyle w:val="29"/>
        </w:rPr>
        <w:t>Достаточный уровень:</w:t>
      </w:r>
    </w:p>
    <w:p w:rsidR="00F734B2" w:rsidRDefault="00FC1A3A">
      <w:pPr>
        <w:pStyle w:val="24"/>
        <w:framePr w:w="9408" w:h="14405" w:hRule="exact" w:wrap="none" w:vAnchor="page" w:hAnchor="page" w:x="1670" w:y="1104"/>
        <w:shd w:val="clear" w:color="auto" w:fill="auto"/>
        <w:spacing w:before="0"/>
        <w:ind w:firstLine="740"/>
      </w:pPr>
      <w: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F734B2" w:rsidRDefault="00FC1A3A">
      <w:pPr>
        <w:pStyle w:val="24"/>
        <w:framePr w:w="9408" w:h="14405" w:hRule="exact" w:wrap="none" w:vAnchor="page" w:hAnchor="page" w:x="1670" w:y="1104"/>
        <w:shd w:val="clear" w:color="auto" w:fill="auto"/>
        <w:spacing w:before="0"/>
        <w:ind w:firstLine="740"/>
      </w:pPr>
      <w:r>
        <w:t>иметь представления о компьютере как универсальном устройстве обработки информации;</w:t>
      </w:r>
    </w:p>
    <w:p w:rsidR="00F734B2" w:rsidRDefault="00FC1A3A">
      <w:pPr>
        <w:pStyle w:val="24"/>
        <w:framePr w:w="9408" w:h="14405" w:hRule="exact" w:wrap="none" w:vAnchor="page" w:hAnchor="page" w:x="1670" w:y="1104"/>
        <w:shd w:val="clear" w:color="auto" w:fill="auto"/>
        <w:spacing w:before="0"/>
        <w:ind w:firstLine="740"/>
      </w:pPr>
      <w: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F734B2" w:rsidRDefault="00FC1A3A">
      <w:pPr>
        <w:pStyle w:val="24"/>
        <w:framePr w:w="9408" w:h="14405" w:hRule="exact" w:wrap="none" w:vAnchor="page" w:hAnchor="page" w:x="1670" w:y="1104"/>
        <w:shd w:val="clear" w:color="auto" w:fill="auto"/>
        <w:spacing w:before="0"/>
        <w:ind w:firstLine="740"/>
      </w:pPr>
      <w:r>
        <w:t>пользоваться компьютером для поиска, получения, хранения, воспроизведения и передачи необходимой информации;</w:t>
      </w:r>
    </w:p>
    <w:p w:rsidR="00F734B2" w:rsidRDefault="00FC1A3A">
      <w:pPr>
        <w:pStyle w:val="24"/>
        <w:framePr w:w="9408" w:h="14405" w:hRule="exact" w:wrap="none" w:vAnchor="page" w:hAnchor="page" w:x="1670" w:y="1104"/>
        <w:shd w:val="clear" w:color="auto" w:fill="auto"/>
        <w:spacing w:before="0"/>
        <w:ind w:firstLine="740"/>
      </w:pPr>
      <w:r>
        <w:t>пользоваться доступными приёмами работы с готовой текстовой, визуальной, звуковой информацией в сети Интернет;</w:t>
      </w:r>
    </w:p>
    <w:p w:rsidR="00F734B2" w:rsidRDefault="00FC1A3A">
      <w:pPr>
        <w:pStyle w:val="24"/>
        <w:framePr w:w="9408" w:h="14405" w:hRule="exact" w:wrap="none" w:vAnchor="page" w:hAnchor="page" w:x="1670" w:y="1104"/>
        <w:shd w:val="clear" w:color="auto" w:fill="auto"/>
        <w:spacing w:before="0"/>
        <w:ind w:firstLine="740"/>
      </w:pPr>
      <w:r>
        <w:t>владеть диалогической формой коммуникации, используя средства и инструменты ИКТ и дистанционного общения.</w:t>
      </w:r>
    </w:p>
    <w:p w:rsidR="00F734B2" w:rsidRDefault="00FC1A3A">
      <w:pPr>
        <w:pStyle w:val="101"/>
        <w:framePr w:w="9408" w:h="14405" w:hRule="exact" w:wrap="none" w:vAnchor="page" w:hAnchor="page" w:x="1670" w:y="1104"/>
        <w:shd w:val="clear" w:color="auto" w:fill="auto"/>
        <w:spacing w:before="0" w:after="0" w:line="274" w:lineRule="exact"/>
        <w:ind w:left="740" w:right="5800"/>
        <w:jc w:val="left"/>
      </w:pPr>
      <w:r>
        <w:t xml:space="preserve">Основы социальной жизни </w:t>
      </w:r>
      <w:r>
        <w:rPr>
          <w:rStyle w:val="103"/>
        </w:rPr>
        <w:t>Минимальный уровень:</w:t>
      </w:r>
    </w:p>
    <w:p w:rsidR="00F734B2" w:rsidRDefault="00FC1A3A">
      <w:pPr>
        <w:pStyle w:val="24"/>
        <w:framePr w:w="9408" w:h="14405" w:hRule="exact" w:wrap="none" w:vAnchor="page" w:hAnchor="page" w:x="1670" w:y="1104"/>
        <w:shd w:val="clear" w:color="auto" w:fill="auto"/>
        <w:spacing w:before="0"/>
        <w:ind w:firstLine="740"/>
      </w:pPr>
      <w:r>
        <w:t>различение отдельных видов продуктов, относящихся к разным группам по их основным характеристикам;</w:t>
      </w:r>
    </w:p>
    <w:p w:rsidR="00F734B2" w:rsidRDefault="00FC1A3A">
      <w:pPr>
        <w:pStyle w:val="24"/>
        <w:framePr w:w="9408" w:h="14405" w:hRule="exact" w:wrap="none" w:vAnchor="page" w:hAnchor="page" w:x="1670" w:y="1104"/>
        <w:shd w:val="clear" w:color="auto" w:fill="auto"/>
        <w:spacing w:before="0"/>
        <w:ind w:firstLine="740"/>
      </w:pPr>
      <w:r>
        <w:t>самостоятельное приготовление несложных блюд (бутербродов, салатов, вторых</w:t>
      </w:r>
    </w:p>
    <w:p w:rsidR="00F734B2" w:rsidRDefault="00FC1A3A">
      <w:pPr>
        <w:pStyle w:val="24"/>
        <w:framePr w:w="9408" w:h="14405" w:hRule="exact" w:wrap="none" w:vAnchor="page" w:hAnchor="page" w:x="1670" w:y="1104"/>
        <w:shd w:val="clear" w:color="auto" w:fill="auto"/>
        <w:spacing w:before="0"/>
        <w:jc w:val="left"/>
      </w:pPr>
      <w:r>
        <w:t>блюд);</w:t>
      </w:r>
    </w:p>
    <w:p w:rsidR="00F734B2" w:rsidRDefault="00FC1A3A">
      <w:pPr>
        <w:pStyle w:val="24"/>
        <w:framePr w:w="9408" w:h="14405" w:hRule="exact" w:wrap="none" w:vAnchor="page" w:hAnchor="page" w:x="1670" w:y="1104"/>
        <w:shd w:val="clear" w:color="auto" w:fill="auto"/>
        <w:spacing w:before="0"/>
        <w:ind w:firstLine="740"/>
      </w:pPr>
      <w:r>
        <w:t>соблюдение санитарно-гигиенических требований к процессу приготовления пищи и требований техники безопасности при приготовлении пищи;</w:t>
      </w:r>
    </w:p>
    <w:p w:rsidR="00F734B2" w:rsidRDefault="00FC1A3A">
      <w:pPr>
        <w:pStyle w:val="24"/>
        <w:framePr w:w="9408" w:h="14405" w:hRule="exact" w:wrap="none" w:vAnchor="page" w:hAnchor="page" w:x="1670" w:y="1104"/>
        <w:shd w:val="clear" w:color="auto" w:fill="auto"/>
        <w:spacing w:before="0"/>
        <w:ind w:firstLine="740"/>
        <w:jc w:val="left"/>
      </w:pPr>
      <w:r>
        <w:t>выполнение (под руководством учителя) мелкого ремонта и обновление одежды; решение типовых практических задач (под руководством педагога) посредством обращения в торговые предприятия и предприятия бытового обслуживания;</w:t>
      </w:r>
    </w:p>
    <w:p w:rsidR="00F734B2" w:rsidRDefault="00FC1A3A">
      <w:pPr>
        <w:pStyle w:val="24"/>
        <w:framePr w:w="9408" w:h="14405" w:hRule="exact" w:wrap="none" w:vAnchor="page" w:hAnchor="page" w:x="1670" w:y="1104"/>
        <w:shd w:val="clear" w:color="auto" w:fill="auto"/>
        <w:spacing w:before="0"/>
        <w:ind w:firstLine="740"/>
      </w:pPr>
      <w:r>
        <w:t>самостоятельное совершение покупок товаров повседневного спроса и знание способов определения правильности отпуска товаров;</w:t>
      </w:r>
    </w:p>
    <w:p w:rsidR="00F734B2" w:rsidRDefault="00FC1A3A">
      <w:pPr>
        <w:pStyle w:val="24"/>
        <w:framePr w:w="9408" w:h="14405" w:hRule="exact" w:wrap="none" w:vAnchor="page" w:hAnchor="page" w:x="1670" w:y="1104"/>
        <w:shd w:val="clear" w:color="auto" w:fill="auto"/>
        <w:spacing w:before="0"/>
        <w:ind w:left="740" w:right="540"/>
        <w:jc w:val="left"/>
      </w:pPr>
      <w:r>
        <w:t>пользование различными средствами связи, включая Интернет-средства; знание и соблюдение санитарно-гигиенических правил для девушек и юношей; знание основных мер по предупреждению инфекционных заболеваний; знание основных правил ухода за больным; коллективное планирование семейного бюджета;</w:t>
      </w:r>
    </w:p>
    <w:p w:rsidR="00F734B2" w:rsidRDefault="00FC1A3A">
      <w:pPr>
        <w:pStyle w:val="a5"/>
        <w:framePr w:wrap="none" w:vAnchor="page" w:hAnchor="page" w:x="6240" w:y="15817"/>
        <w:shd w:val="clear" w:color="auto" w:fill="auto"/>
        <w:spacing w:line="220" w:lineRule="exact"/>
      </w:pPr>
      <w:r>
        <w:t>35</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170" w:hRule="exact" w:wrap="none" w:vAnchor="page" w:hAnchor="page" w:x="1670" w:y="1109"/>
        <w:shd w:val="clear" w:color="auto" w:fill="auto"/>
        <w:spacing w:before="0"/>
        <w:ind w:firstLine="740"/>
      </w:pPr>
      <w:r>
        <w:lastRenderedPageBreak/>
        <w:t>заполнение различных деловых бумаг (с опорой на образец), необходимых для дальнейшего трудоустройства;</w:t>
      </w:r>
    </w:p>
    <w:p w:rsidR="00F734B2" w:rsidRDefault="00FC1A3A">
      <w:pPr>
        <w:pStyle w:val="24"/>
        <w:framePr w:w="9408" w:h="14170" w:hRule="exact" w:wrap="none" w:vAnchor="page" w:hAnchor="page" w:x="1670" w:y="1109"/>
        <w:shd w:val="clear" w:color="auto" w:fill="auto"/>
        <w:spacing w:before="0"/>
        <w:ind w:left="740"/>
        <w:jc w:val="left"/>
      </w:pPr>
      <w:r>
        <w:t xml:space="preserve">соблюдение морально-этических норм и правил современного общества; </w:t>
      </w:r>
      <w:r>
        <w:rPr>
          <w:rStyle w:val="29"/>
        </w:rPr>
        <w:t>Достаточный уровень:</w:t>
      </w:r>
    </w:p>
    <w:p w:rsidR="00F734B2" w:rsidRDefault="00FC1A3A">
      <w:pPr>
        <w:pStyle w:val="24"/>
        <w:framePr w:w="9408" w:h="14170" w:hRule="exact" w:wrap="none" w:vAnchor="page" w:hAnchor="page" w:x="1670" w:y="1109"/>
        <w:shd w:val="clear" w:color="auto" w:fill="auto"/>
        <w:spacing w:before="0"/>
        <w:ind w:firstLine="740"/>
      </w:pPr>
      <w:r>
        <w:t>знание способов хранения и переработки продуктов питания;</w:t>
      </w:r>
    </w:p>
    <w:p w:rsidR="00F734B2" w:rsidRDefault="00FC1A3A">
      <w:pPr>
        <w:pStyle w:val="24"/>
        <w:framePr w:w="9408" w:h="14170" w:hRule="exact" w:wrap="none" w:vAnchor="page" w:hAnchor="page" w:x="1670" w:y="1109"/>
        <w:shd w:val="clear" w:color="auto" w:fill="auto"/>
        <w:spacing w:before="0"/>
        <w:ind w:firstLine="740"/>
      </w:pPr>
      <w:r>
        <w:t>составление ежедневного и праздничного меню из предложенных продуктов питания;</w:t>
      </w:r>
    </w:p>
    <w:p w:rsidR="00F734B2" w:rsidRDefault="00FC1A3A">
      <w:pPr>
        <w:pStyle w:val="24"/>
        <w:framePr w:w="9408" w:h="14170" w:hRule="exact" w:wrap="none" w:vAnchor="page" w:hAnchor="page" w:x="1670" w:y="1109"/>
        <w:shd w:val="clear" w:color="auto" w:fill="auto"/>
        <w:spacing w:before="0"/>
        <w:ind w:firstLine="740"/>
        <w:jc w:val="left"/>
      </w:pPr>
      <w:r>
        <w:t>составление сметы расходов на продукты питания в соответствии с меню; самостоятельное приготовление известных блюд (холодных и горячих закусок, первых и вторых блюд);</w:t>
      </w:r>
    </w:p>
    <w:p w:rsidR="00F734B2" w:rsidRDefault="00FC1A3A">
      <w:pPr>
        <w:pStyle w:val="24"/>
        <w:framePr w:w="9408" w:h="14170" w:hRule="exact" w:wrap="none" w:vAnchor="page" w:hAnchor="page" w:x="1670" w:y="1109"/>
        <w:shd w:val="clear" w:color="auto" w:fill="auto"/>
        <w:spacing w:before="0"/>
        <w:ind w:firstLine="740"/>
      </w:pPr>
      <w:r>
        <w:t>выбор необходимого товара из ряда предложенных в соответствии с его потребительскими характеристиками;</w:t>
      </w:r>
    </w:p>
    <w:p w:rsidR="00F734B2" w:rsidRDefault="00FC1A3A">
      <w:pPr>
        <w:pStyle w:val="24"/>
        <w:framePr w:w="9408" w:h="14170" w:hRule="exact" w:wrap="none" w:vAnchor="page" w:hAnchor="page" w:x="1670" w:y="1109"/>
        <w:shd w:val="clear" w:color="auto" w:fill="auto"/>
        <w:spacing w:before="0"/>
        <w:ind w:firstLine="740"/>
      </w:pPr>
      <w:r>
        <w:t>навыки обращения в различные учреждения и организации; ведение конструктивного диалога с работниками учреждений и организаций;</w:t>
      </w:r>
    </w:p>
    <w:p w:rsidR="00F734B2" w:rsidRDefault="00FC1A3A">
      <w:pPr>
        <w:pStyle w:val="24"/>
        <w:framePr w:w="9408" w:h="14170" w:hRule="exact" w:wrap="none" w:vAnchor="page" w:hAnchor="page" w:x="1670" w:y="1109"/>
        <w:shd w:val="clear" w:color="auto" w:fill="auto"/>
        <w:spacing w:before="0"/>
        <w:ind w:firstLine="740"/>
      </w:pPr>
      <w: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F734B2" w:rsidRDefault="00FC1A3A">
      <w:pPr>
        <w:pStyle w:val="24"/>
        <w:framePr w:w="9408" w:h="14170" w:hRule="exact" w:wrap="none" w:vAnchor="page" w:hAnchor="page" w:x="1670" w:y="1109"/>
        <w:shd w:val="clear" w:color="auto" w:fill="auto"/>
        <w:spacing w:before="0"/>
        <w:ind w:firstLine="740"/>
      </w:pPr>
      <w:r>
        <w:t>знание основных статей семейного бюджета; самостоятельный расчет расходов и доходов семейного бюджета;</w:t>
      </w:r>
    </w:p>
    <w:p w:rsidR="00F734B2" w:rsidRDefault="00FC1A3A">
      <w:pPr>
        <w:pStyle w:val="24"/>
        <w:framePr w:w="9408" w:h="14170" w:hRule="exact" w:wrap="none" w:vAnchor="page" w:hAnchor="page" w:x="1670" w:y="1109"/>
        <w:shd w:val="clear" w:color="auto" w:fill="auto"/>
        <w:spacing w:before="0"/>
        <w:ind w:firstLine="740"/>
      </w:pPr>
      <w:r>
        <w:t>самостоятельное заполнение документов, необходимых для приема на работу (заявление, резюме, автобиография);</w:t>
      </w:r>
    </w:p>
    <w:p w:rsidR="00F734B2" w:rsidRDefault="00FC1A3A">
      <w:pPr>
        <w:pStyle w:val="24"/>
        <w:framePr w:w="9408" w:h="14170" w:hRule="exact" w:wrap="none" w:vAnchor="page" w:hAnchor="page" w:x="1670" w:y="1109"/>
        <w:shd w:val="clear" w:color="auto" w:fill="auto"/>
        <w:spacing w:before="0"/>
        <w:ind w:left="740" w:right="6260"/>
        <w:jc w:val="left"/>
      </w:pPr>
      <w:r>
        <w:rPr>
          <w:rStyle w:val="25"/>
        </w:rPr>
        <w:t xml:space="preserve">Обществоведение </w:t>
      </w:r>
      <w:r>
        <w:rPr>
          <w:rStyle w:val="29"/>
        </w:rPr>
        <w:t>Минимальный уровень:</w:t>
      </w:r>
    </w:p>
    <w:p w:rsidR="00F734B2" w:rsidRDefault="00FC1A3A">
      <w:pPr>
        <w:pStyle w:val="24"/>
        <w:framePr w:w="9408" w:h="14170" w:hRule="exact" w:wrap="none" w:vAnchor="page" w:hAnchor="page" w:x="1670" w:y="1109"/>
        <w:shd w:val="clear" w:color="auto" w:fill="auto"/>
        <w:spacing w:before="0"/>
        <w:ind w:firstLine="740"/>
      </w:pPr>
      <w:r>
        <w:t>знание названия страны, в которой мы живем; названий государственных символов России;</w:t>
      </w:r>
    </w:p>
    <w:p w:rsidR="00F734B2" w:rsidRDefault="00FC1A3A">
      <w:pPr>
        <w:pStyle w:val="24"/>
        <w:framePr w:w="9408" w:h="14170" w:hRule="exact" w:wrap="none" w:vAnchor="page" w:hAnchor="page" w:x="1670" w:y="1109"/>
        <w:shd w:val="clear" w:color="auto" w:fill="auto"/>
        <w:spacing w:before="0"/>
        <w:ind w:firstLine="740"/>
      </w:pPr>
      <w:r>
        <w:t>представление о том, что поведение человека в обществе регулируют определенные правила (нормы) и законы;</w:t>
      </w:r>
    </w:p>
    <w:p w:rsidR="00F734B2" w:rsidRDefault="00FC1A3A">
      <w:pPr>
        <w:pStyle w:val="24"/>
        <w:framePr w:w="9408" w:h="14170" w:hRule="exact" w:wrap="none" w:vAnchor="page" w:hAnchor="page" w:x="1670" w:y="1109"/>
        <w:shd w:val="clear" w:color="auto" w:fill="auto"/>
        <w:spacing w:before="0"/>
        <w:ind w:left="740" w:right="1860"/>
        <w:jc w:val="left"/>
      </w:pPr>
      <w:r>
        <w:t>знание названия основного закона страны, по которому мы живем; знание основных прав и обязанностей гражданина РФ;</w:t>
      </w:r>
    </w:p>
    <w:p w:rsidR="00F734B2" w:rsidRDefault="00FC1A3A">
      <w:pPr>
        <w:pStyle w:val="24"/>
        <w:framePr w:w="9408" w:h="14170" w:hRule="exact" w:wrap="none" w:vAnchor="page" w:hAnchor="page" w:x="1670" w:y="1109"/>
        <w:shd w:val="clear" w:color="auto" w:fill="auto"/>
        <w:spacing w:before="0"/>
        <w:ind w:firstLine="740"/>
      </w:pPr>
      <w:r>
        <w:t>написание некоторых деловых бумаг (с помощью педагога), заполнение стандартных бланков.</w:t>
      </w:r>
    </w:p>
    <w:p w:rsidR="00F734B2" w:rsidRDefault="00FC1A3A">
      <w:pPr>
        <w:pStyle w:val="24"/>
        <w:framePr w:w="9408" w:h="14170" w:hRule="exact" w:wrap="none" w:vAnchor="page" w:hAnchor="page" w:x="1670" w:y="1109"/>
        <w:shd w:val="clear" w:color="auto" w:fill="auto"/>
        <w:spacing w:before="0"/>
        <w:ind w:firstLine="740"/>
      </w:pPr>
      <w:r>
        <w:rPr>
          <w:rStyle w:val="29"/>
        </w:rPr>
        <w:t>Достаточный уровень:</w:t>
      </w:r>
    </w:p>
    <w:p w:rsidR="00F734B2" w:rsidRDefault="00FC1A3A">
      <w:pPr>
        <w:pStyle w:val="24"/>
        <w:framePr w:w="9408" w:h="14170" w:hRule="exact" w:wrap="none" w:vAnchor="page" w:hAnchor="page" w:x="1670" w:y="1109"/>
        <w:shd w:val="clear" w:color="auto" w:fill="auto"/>
        <w:spacing w:before="0"/>
        <w:ind w:firstLine="740"/>
      </w:pPr>
      <w:r>
        <w:t>знание некоторых понятий (мораль, право, государство, Конституция, гражданин);</w:t>
      </w:r>
    </w:p>
    <w:p w:rsidR="00F734B2" w:rsidRDefault="00FC1A3A">
      <w:pPr>
        <w:pStyle w:val="24"/>
        <w:framePr w:w="9408" w:h="14170" w:hRule="exact" w:wrap="none" w:vAnchor="page" w:hAnchor="page" w:x="1670" w:y="1109"/>
        <w:shd w:val="clear" w:color="auto" w:fill="auto"/>
        <w:spacing w:before="0"/>
        <w:ind w:firstLine="740"/>
      </w:pPr>
      <w:r>
        <w:t>представление о правонарушениях и видах правовой ответственности;</w:t>
      </w:r>
    </w:p>
    <w:p w:rsidR="00F734B2" w:rsidRDefault="00FC1A3A">
      <w:pPr>
        <w:pStyle w:val="24"/>
        <w:framePr w:w="9408" w:h="14170" w:hRule="exact" w:wrap="none" w:vAnchor="page" w:hAnchor="page" w:x="1670" w:y="1109"/>
        <w:shd w:val="clear" w:color="auto" w:fill="auto"/>
        <w:spacing w:before="0"/>
        <w:ind w:firstLine="740"/>
      </w:pPr>
      <w:r>
        <w:t>представление о законодательной, исполнительной и судебной власти РФ;</w:t>
      </w:r>
    </w:p>
    <w:p w:rsidR="00F734B2" w:rsidRDefault="00FC1A3A">
      <w:pPr>
        <w:pStyle w:val="24"/>
        <w:framePr w:w="9408" w:h="14170" w:hRule="exact" w:wrap="none" w:vAnchor="page" w:hAnchor="page" w:x="1670" w:y="1109"/>
        <w:shd w:val="clear" w:color="auto" w:fill="auto"/>
        <w:spacing w:before="0"/>
        <w:ind w:firstLine="740"/>
      </w:pPr>
      <w:r>
        <w:t>знание основных прав и обязанностей гражданина РФ;</w:t>
      </w:r>
    </w:p>
    <w:p w:rsidR="00F734B2" w:rsidRDefault="00FC1A3A">
      <w:pPr>
        <w:pStyle w:val="24"/>
        <w:framePr w:w="9408" w:h="14170" w:hRule="exact" w:wrap="none" w:vAnchor="page" w:hAnchor="page" w:x="1670" w:y="1109"/>
        <w:shd w:val="clear" w:color="auto" w:fill="auto"/>
        <w:spacing w:before="0"/>
        <w:ind w:firstLine="740"/>
      </w:pPr>
      <w:r>
        <w:t>знание основных изученных терминов и их определения;</w:t>
      </w:r>
    </w:p>
    <w:p w:rsidR="00F734B2" w:rsidRDefault="00FC1A3A">
      <w:pPr>
        <w:pStyle w:val="24"/>
        <w:framePr w:w="9408" w:h="14170" w:hRule="exact" w:wrap="none" w:vAnchor="page" w:hAnchor="page" w:x="1670" w:y="1109"/>
        <w:shd w:val="clear" w:color="auto" w:fill="auto"/>
        <w:spacing w:before="0"/>
        <w:ind w:firstLine="740"/>
      </w:pPr>
      <w:r>
        <w:t>написание заявлений, расписок, просьб, ходатайств;</w:t>
      </w:r>
    </w:p>
    <w:p w:rsidR="00F734B2" w:rsidRDefault="00FC1A3A">
      <w:pPr>
        <w:pStyle w:val="24"/>
        <w:framePr w:w="9408" w:h="14170" w:hRule="exact" w:wrap="none" w:vAnchor="page" w:hAnchor="page" w:x="1670" w:y="1109"/>
        <w:shd w:val="clear" w:color="auto" w:fill="auto"/>
        <w:spacing w:before="0"/>
        <w:ind w:firstLine="740"/>
      </w:pPr>
      <w:r>
        <w:t>оформление стандартных бланков;</w:t>
      </w:r>
    </w:p>
    <w:p w:rsidR="00F734B2" w:rsidRDefault="00FC1A3A">
      <w:pPr>
        <w:pStyle w:val="24"/>
        <w:framePr w:w="9408" w:h="14170" w:hRule="exact" w:wrap="none" w:vAnchor="page" w:hAnchor="page" w:x="1670" w:y="1109"/>
        <w:shd w:val="clear" w:color="auto" w:fill="auto"/>
        <w:spacing w:before="0"/>
        <w:ind w:firstLine="740"/>
        <w:jc w:val="left"/>
      </w:pPr>
      <w:r>
        <w:t>знание названий и назначения правовых организаций, в которые следует обращаться для решения практических жизненных задач; поиск информации в разных источниках.</w:t>
      </w:r>
    </w:p>
    <w:p w:rsidR="00F734B2" w:rsidRDefault="00FC1A3A">
      <w:pPr>
        <w:pStyle w:val="101"/>
        <w:framePr w:w="9408" w:h="14170" w:hRule="exact" w:wrap="none" w:vAnchor="page" w:hAnchor="page" w:x="1670" w:y="1109"/>
        <w:shd w:val="clear" w:color="auto" w:fill="auto"/>
        <w:spacing w:before="0" w:after="0" w:line="274" w:lineRule="exact"/>
        <w:ind w:firstLine="740"/>
      </w:pPr>
      <w:r>
        <w:t>Этика:</w:t>
      </w:r>
    </w:p>
    <w:p w:rsidR="00F734B2" w:rsidRDefault="00FC1A3A">
      <w:pPr>
        <w:pStyle w:val="24"/>
        <w:framePr w:w="9408" w:h="14170" w:hRule="exact" w:wrap="none" w:vAnchor="page" w:hAnchor="page" w:x="1670" w:y="1109"/>
        <w:shd w:val="clear" w:color="auto" w:fill="auto"/>
        <w:spacing w:before="0"/>
        <w:ind w:firstLine="740"/>
      </w:pPr>
      <w:r>
        <w:rPr>
          <w:rStyle w:val="29"/>
        </w:rPr>
        <w:t>Минимальный уровень:</w:t>
      </w:r>
    </w:p>
    <w:p w:rsidR="00F734B2" w:rsidRDefault="00FC1A3A">
      <w:pPr>
        <w:pStyle w:val="24"/>
        <w:framePr w:w="9408" w:h="14170" w:hRule="exact" w:wrap="none" w:vAnchor="page" w:hAnchor="page" w:x="1670" w:y="1109"/>
        <w:shd w:val="clear" w:color="auto" w:fill="auto"/>
        <w:spacing w:before="0"/>
        <w:ind w:firstLine="740"/>
      </w:pPr>
      <w:r>
        <w:t>представления о некоторых этических нормах;</w:t>
      </w:r>
    </w:p>
    <w:p w:rsidR="00F734B2" w:rsidRDefault="00FC1A3A">
      <w:pPr>
        <w:pStyle w:val="24"/>
        <w:framePr w:w="9408" w:h="14170" w:hRule="exact" w:wrap="none" w:vAnchor="page" w:hAnchor="page" w:x="1670" w:y="1109"/>
        <w:shd w:val="clear" w:color="auto" w:fill="auto"/>
        <w:spacing w:before="0"/>
        <w:ind w:firstLine="740"/>
      </w:pPr>
      <w:r>
        <w:t>высказывание отношения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F734B2" w:rsidRDefault="00FC1A3A">
      <w:pPr>
        <w:pStyle w:val="24"/>
        <w:framePr w:w="9408" w:h="14170" w:hRule="exact" w:wrap="none" w:vAnchor="page" w:hAnchor="page" w:x="1670" w:y="1109"/>
        <w:shd w:val="clear" w:color="auto" w:fill="auto"/>
        <w:spacing w:before="0"/>
        <w:ind w:firstLine="740"/>
      </w:pPr>
      <w:r>
        <w:t>признание возможности существования различных точек зрения и права каждого иметь свою точку зрения.</w:t>
      </w:r>
    </w:p>
    <w:p w:rsidR="00F734B2" w:rsidRDefault="00FC1A3A">
      <w:pPr>
        <w:pStyle w:val="24"/>
        <w:framePr w:w="9408" w:h="14170" w:hRule="exact" w:wrap="none" w:vAnchor="page" w:hAnchor="page" w:x="1670" w:y="1109"/>
        <w:shd w:val="clear" w:color="auto" w:fill="auto"/>
        <w:spacing w:before="0"/>
        <w:ind w:firstLine="740"/>
      </w:pPr>
      <w:r>
        <w:rPr>
          <w:rStyle w:val="29"/>
        </w:rPr>
        <w:t>Достаточный уровень:</w:t>
      </w:r>
    </w:p>
    <w:p w:rsidR="00F734B2" w:rsidRDefault="00FC1A3A">
      <w:pPr>
        <w:pStyle w:val="a5"/>
        <w:framePr w:wrap="none" w:vAnchor="page" w:hAnchor="page" w:x="6240" w:y="15826"/>
        <w:shd w:val="clear" w:color="auto" w:fill="auto"/>
        <w:spacing w:line="220" w:lineRule="exact"/>
      </w:pPr>
      <w:r>
        <w:t>36</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0" w:hRule="exact" w:wrap="none" w:vAnchor="page" w:hAnchor="page" w:x="1670" w:y="1099"/>
        <w:shd w:val="clear" w:color="auto" w:fill="auto"/>
        <w:spacing w:before="0"/>
        <w:ind w:firstLine="740"/>
      </w:pPr>
      <w:r>
        <w:lastRenderedPageBreak/>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F734B2" w:rsidRDefault="00FC1A3A">
      <w:pPr>
        <w:pStyle w:val="24"/>
        <w:framePr w:w="9408" w:h="14410" w:hRule="exact" w:wrap="none" w:vAnchor="page" w:hAnchor="page" w:x="1670" w:y="1099"/>
        <w:shd w:val="clear" w:color="auto" w:fill="auto"/>
        <w:spacing w:before="0"/>
        <w:ind w:firstLine="740"/>
      </w:pPr>
      <w:r>
        <w:t>понимание личной ответственности за свои поступки на основе представлений об этических нормах и правилах поведения в современном обществе;</w:t>
      </w:r>
    </w:p>
    <w:p w:rsidR="00F734B2" w:rsidRDefault="00FC1A3A">
      <w:pPr>
        <w:pStyle w:val="24"/>
        <w:framePr w:w="9408" w:h="14410" w:hRule="exact" w:wrap="none" w:vAnchor="page" w:hAnchor="page" w:x="1670" w:y="1099"/>
        <w:shd w:val="clear" w:color="auto" w:fill="auto"/>
        <w:spacing w:before="0"/>
        <w:ind w:firstLine="740"/>
      </w:pPr>
      <w:r>
        <w:t>ведение диалога с учетом наличия разных точек зрения, аргументация своей пози</w:t>
      </w:r>
      <w:r>
        <w:softHyphen/>
        <w:t>ции в процессе личного и делового общения, соблюдение этики взаимоотношений в процессе взаимодействия с разными людьми.</w:t>
      </w:r>
    </w:p>
    <w:p w:rsidR="00F734B2" w:rsidRDefault="00FC1A3A">
      <w:pPr>
        <w:pStyle w:val="101"/>
        <w:framePr w:w="9408" w:h="14410" w:hRule="exact" w:wrap="none" w:vAnchor="page" w:hAnchor="page" w:x="1670" w:y="1099"/>
        <w:shd w:val="clear" w:color="auto" w:fill="auto"/>
        <w:spacing w:before="0" w:after="0" w:line="274" w:lineRule="exact"/>
        <w:ind w:firstLine="740"/>
      </w:pPr>
      <w:r>
        <w:t>Физическая культура:</w:t>
      </w:r>
    </w:p>
    <w:p w:rsidR="00F734B2" w:rsidRDefault="00FC1A3A">
      <w:pPr>
        <w:pStyle w:val="24"/>
        <w:framePr w:w="9408" w:h="14410" w:hRule="exact" w:wrap="none" w:vAnchor="page" w:hAnchor="page" w:x="1670" w:y="1099"/>
        <w:shd w:val="clear" w:color="auto" w:fill="auto"/>
        <w:spacing w:before="0"/>
        <w:ind w:firstLine="740"/>
      </w:pPr>
      <w:r>
        <w:rPr>
          <w:rStyle w:val="29"/>
        </w:rPr>
        <w:t>Минимальный уровень:</w:t>
      </w:r>
    </w:p>
    <w:p w:rsidR="00F734B2" w:rsidRDefault="00FC1A3A">
      <w:pPr>
        <w:pStyle w:val="24"/>
        <w:framePr w:w="9408" w:h="14410" w:hRule="exact" w:wrap="none" w:vAnchor="page" w:hAnchor="page" w:x="1670" w:y="1099"/>
        <w:shd w:val="clear" w:color="auto" w:fill="auto"/>
        <w:spacing w:before="0"/>
        <w:ind w:firstLine="740"/>
      </w:pPr>
      <w:r>
        <w:t>представление о физической культуре как части общей культуры современного общества;</w:t>
      </w:r>
    </w:p>
    <w:p w:rsidR="00F734B2" w:rsidRDefault="00FC1A3A">
      <w:pPr>
        <w:pStyle w:val="24"/>
        <w:framePr w:w="9408" w:h="14410" w:hRule="exact" w:wrap="none" w:vAnchor="page" w:hAnchor="page" w:x="1670" w:y="1099"/>
        <w:shd w:val="clear" w:color="auto" w:fill="auto"/>
        <w:spacing w:before="0"/>
        <w:ind w:firstLine="740"/>
      </w:pPr>
      <w:r>
        <w:t>осознание влияния физических упражнений на физическое развитие и развитие физических качеств человека;</w:t>
      </w:r>
    </w:p>
    <w:p w:rsidR="00F734B2" w:rsidRDefault="00FC1A3A">
      <w:pPr>
        <w:pStyle w:val="24"/>
        <w:framePr w:w="9408" w:h="14410" w:hRule="exact" w:wrap="none" w:vAnchor="page" w:hAnchor="page" w:x="1670" w:y="1099"/>
        <w:shd w:val="clear" w:color="auto" w:fill="auto"/>
        <w:spacing w:before="0"/>
        <w:ind w:firstLine="740"/>
        <w:jc w:val="left"/>
      </w:pPr>
      <w:r>
        <w:t>понимание связи физической культуры с трудовой и военной деятельностью; знание правил профилактики травматизма, подготовки мест для занятий физической культурой;</w:t>
      </w:r>
    </w:p>
    <w:p w:rsidR="00F734B2" w:rsidRDefault="00FC1A3A">
      <w:pPr>
        <w:pStyle w:val="24"/>
        <w:framePr w:w="9408" w:h="14410" w:hRule="exact" w:wrap="none" w:vAnchor="page" w:hAnchor="page" w:x="1670" w:y="1099"/>
        <w:shd w:val="clear" w:color="auto" w:fill="auto"/>
        <w:spacing w:before="0"/>
        <w:ind w:firstLine="740"/>
      </w:pPr>
      <w:r>
        <w:t>выбор спортивной одежды и обуви в зависимости от погодных условий и времени</w:t>
      </w:r>
    </w:p>
    <w:p w:rsidR="00F734B2" w:rsidRDefault="00FC1A3A">
      <w:pPr>
        <w:pStyle w:val="24"/>
        <w:framePr w:w="9408" w:h="14410" w:hRule="exact" w:wrap="none" w:vAnchor="page" w:hAnchor="page" w:x="1670" w:y="1099"/>
        <w:shd w:val="clear" w:color="auto" w:fill="auto"/>
        <w:spacing w:before="0"/>
        <w:jc w:val="left"/>
      </w:pPr>
      <w:r>
        <w:t>года;</w:t>
      </w:r>
    </w:p>
    <w:p w:rsidR="00F734B2" w:rsidRDefault="00FC1A3A">
      <w:pPr>
        <w:pStyle w:val="24"/>
        <w:framePr w:w="9408" w:h="14410" w:hRule="exact" w:wrap="none" w:vAnchor="page" w:hAnchor="page" w:x="1670" w:y="1099"/>
        <w:shd w:val="clear" w:color="auto" w:fill="auto"/>
        <w:spacing w:before="0"/>
        <w:ind w:firstLine="740"/>
      </w:pPr>
      <w:r>
        <w:t>знание правил оказания доврачебной помощи при травмах и ушибах во время самостоятельных занятий физическими упражнениями;</w:t>
      </w:r>
    </w:p>
    <w:p w:rsidR="00F734B2" w:rsidRDefault="00FC1A3A">
      <w:pPr>
        <w:pStyle w:val="24"/>
        <w:framePr w:w="9408" w:h="14410" w:hRule="exact" w:wrap="none" w:vAnchor="page" w:hAnchor="page" w:x="1670" w:y="1099"/>
        <w:shd w:val="clear" w:color="auto" w:fill="auto"/>
        <w:spacing w:before="0"/>
        <w:ind w:firstLine="740"/>
      </w:pPr>
      <w:r>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w:t>
      </w:r>
    </w:p>
    <w:p w:rsidR="00F734B2" w:rsidRDefault="00FC1A3A">
      <w:pPr>
        <w:pStyle w:val="24"/>
        <w:framePr w:w="9408" w:h="14410" w:hRule="exact" w:wrap="none" w:vAnchor="page" w:hAnchor="page" w:x="1670" w:y="1099"/>
        <w:shd w:val="clear" w:color="auto" w:fill="auto"/>
        <w:spacing w:before="0"/>
        <w:ind w:firstLine="740"/>
        <w:jc w:val="left"/>
      </w:pPr>
      <w:r>
        <w:t>планирование занятий физическими упражнениями в режиме дня; составление комплексов физических упражнений (под руководством учителя), направленных на развитие основных физических качеств человека;</w:t>
      </w:r>
    </w:p>
    <w:p w:rsidR="00F734B2" w:rsidRDefault="00FC1A3A">
      <w:pPr>
        <w:pStyle w:val="24"/>
        <w:framePr w:w="9408" w:h="14410" w:hRule="exact" w:wrap="none" w:vAnchor="page" w:hAnchor="page" w:x="1670" w:y="1099"/>
        <w:shd w:val="clear" w:color="auto" w:fill="auto"/>
        <w:spacing w:before="0"/>
        <w:ind w:firstLine="740"/>
      </w:pPr>
      <w:r>
        <w:t>определение основных показателей состояния человека и его физического развития (длина и масса тела, частота сердечных сокращений);</w:t>
      </w:r>
    </w:p>
    <w:p w:rsidR="00F734B2" w:rsidRDefault="00FC1A3A">
      <w:pPr>
        <w:pStyle w:val="24"/>
        <w:framePr w:w="9408" w:h="14410" w:hRule="exact" w:wrap="none" w:vAnchor="page" w:hAnchor="page" w:x="1670" w:y="1099"/>
        <w:shd w:val="clear" w:color="auto" w:fill="auto"/>
        <w:spacing w:before="0"/>
        <w:ind w:firstLine="740"/>
      </w:pPr>
      <w:r>
        <w:t>представление о закаливании организма; знание основных правил закаливания, правил безопасности и гигиенических требований;</w:t>
      </w:r>
    </w:p>
    <w:p w:rsidR="00F734B2" w:rsidRDefault="00FC1A3A">
      <w:pPr>
        <w:pStyle w:val="24"/>
        <w:framePr w:w="9408" w:h="14410" w:hRule="exact" w:wrap="none" w:vAnchor="page" w:hAnchor="page" w:x="1670" w:y="1099"/>
        <w:shd w:val="clear" w:color="auto" w:fill="auto"/>
        <w:spacing w:before="0"/>
        <w:ind w:firstLine="740"/>
      </w:pPr>
      <w:r>
        <w:t>выполнение строевых действий в шеренге и колонне;</w:t>
      </w:r>
    </w:p>
    <w:p w:rsidR="00F734B2" w:rsidRDefault="00FC1A3A">
      <w:pPr>
        <w:pStyle w:val="24"/>
        <w:framePr w:w="9408" w:h="14410" w:hRule="exact" w:wrap="none" w:vAnchor="page" w:hAnchor="page" w:x="1670" w:y="1099"/>
        <w:shd w:val="clear" w:color="auto" w:fill="auto"/>
        <w:spacing w:before="0"/>
        <w:ind w:firstLine="740"/>
      </w:pPr>
      <w: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F734B2" w:rsidRDefault="00FC1A3A">
      <w:pPr>
        <w:pStyle w:val="24"/>
        <w:framePr w:w="9408" w:h="14410" w:hRule="exact" w:wrap="none" w:vAnchor="page" w:hAnchor="page" w:x="1670" w:y="1099"/>
        <w:shd w:val="clear" w:color="auto" w:fill="auto"/>
        <w:spacing w:before="0"/>
        <w:ind w:firstLine="740"/>
      </w:pPr>
      <w:r>
        <w:t>объяснение правил, техники выполнения двигательных действий, анализ и нахождение ошибок (с помощью учителя);</w:t>
      </w:r>
    </w:p>
    <w:p w:rsidR="00F734B2" w:rsidRDefault="00FC1A3A">
      <w:pPr>
        <w:pStyle w:val="24"/>
        <w:framePr w:w="9408" w:h="14410" w:hRule="exact" w:wrap="none" w:vAnchor="page" w:hAnchor="page" w:x="1670" w:y="1099"/>
        <w:shd w:val="clear" w:color="auto" w:fill="auto"/>
        <w:spacing w:before="0"/>
        <w:ind w:firstLine="740"/>
      </w:pPr>
      <w:r>
        <w:t>выполнение усвоенных акробатических и гимнастических комбинаций из числа хорошо усвоенных (под руководством учителя);</w:t>
      </w:r>
    </w:p>
    <w:p w:rsidR="00F734B2" w:rsidRDefault="00FC1A3A">
      <w:pPr>
        <w:pStyle w:val="24"/>
        <w:framePr w:w="9408" w:h="14410" w:hRule="exact" w:wrap="none" w:vAnchor="page" w:hAnchor="page" w:x="1670" w:y="1099"/>
        <w:shd w:val="clear" w:color="auto" w:fill="auto"/>
        <w:spacing w:before="0"/>
        <w:ind w:firstLine="740"/>
      </w:pPr>
      <w:r>
        <w:t>выполнение легкоатлетических упражнений в беге и прыжках в соответствии с возрастными и психофизическими особенностями;</w:t>
      </w:r>
    </w:p>
    <w:p w:rsidR="00F734B2" w:rsidRDefault="00FC1A3A">
      <w:pPr>
        <w:pStyle w:val="24"/>
        <w:framePr w:w="9408" w:h="14410" w:hRule="exact" w:wrap="none" w:vAnchor="page" w:hAnchor="page" w:x="1670" w:y="1099"/>
        <w:shd w:val="clear" w:color="auto" w:fill="auto"/>
        <w:spacing w:before="0"/>
        <w:ind w:firstLine="740"/>
        <w:jc w:val="left"/>
      </w:pPr>
      <w:r>
        <w:t>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 участие в подвижных и спортивных играх, осуществление их судейства; 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F734B2" w:rsidRDefault="00FC1A3A">
      <w:pPr>
        <w:pStyle w:val="24"/>
        <w:framePr w:w="9408" w:h="14410" w:hRule="exact" w:wrap="none" w:vAnchor="page" w:hAnchor="page" w:x="1670" w:y="1099"/>
        <w:shd w:val="clear" w:color="auto" w:fill="auto"/>
        <w:spacing w:before="0"/>
        <w:ind w:firstLine="740"/>
      </w:pPr>
      <w:r>
        <w:t>объяснение правил, техники выполнения двигательных действий, анализ и нахождение ошибок (с помощью учителя);</w:t>
      </w:r>
    </w:p>
    <w:p w:rsidR="00F734B2" w:rsidRDefault="00FC1A3A">
      <w:pPr>
        <w:pStyle w:val="24"/>
        <w:framePr w:w="9408" w:h="14410" w:hRule="exact" w:wrap="none" w:vAnchor="page" w:hAnchor="page" w:x="1670" w:y="1099"/>
        <w:shd w:val="clear" w:color="auto" w:fill="auto"/>
        <w:spacing w:before="0"/>
        <w:ind w:firstLine="740"/>
      </w:pPr>
      <w:r>
        <w:t>использование разметки спортивной площадки при выполнении физических упражнений;</w:t>
      </w:r>
    </w:p>
    <w:p w:rsidR="00F734B2" w:rsidRDefault="00FC1A3A">
      <w:pPr>
        <w:pStyle w:val="a5"/>
        <w:framePr w:wrap="none" w:vAnchor="page" w:hAnchor="page" w:x="6240" w:y="15817"/>
        <w:shd w:val="clear" w:color="auto" w:fill="auto"/>
        <w:spacing w:line="220" w:lineRule="exact"/>
      </w:pPr>
      <w:r>
        <w:t>37</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3" w:h="14127" w:hRule="exact" w:wrap="none" w:vAnchor="page" w:hAnchor="page" w:x="1673" w:y="1090"/>
        <w:shd w:val="clear" w:color="auto" w:fill="auto"/>
        <w:spacing w:before="0"/>
        <w:ind w:firstLine="740"/>
        <w:jc w:val="left"/>
      </w:pPr>
      <w:r>
        <w:lastRenderedPageBreak/>
        <w:t>правильная ориентировка в пространстве спортивного зала и на стадионе; размещение спортивных снарядов при организации и проведении подвижных и спортивных игр</w:t>
      </w:r>
    </w:p>
    <w:p w:rsidR="00F734B2" w:rsidRDefault="00FC1A3A">
      <w:pPr>
        <w:pStyle w:val="24"/>
        <w:framePr w:w="9403" w:h="14127" w:hRule="exact" w:wrap="none" w:vAnchor="page" w:hAnchor="page" w:x="1673" w:y="1090"/>
        <w:shd w:val="clear" w:color="auto" w:fill="auto"/>
        <w:spacing w:before="0"/>
        <w:ind w:firstLine="740"/>
      </w:pPr>
      <w:r>
        <w:t>правильное применение спортивного инвентаря, тренажерных устройств на уроке физической культуры и во время самостоятельных занятий.</w:t>
      </w:r>
    </w:p>
    <w:p w:rsidR="00F734B2" w:rsidRDefault="00FC1A3A">
      <w:pPr>
        <w:pStyle w:val="24"/>
        <w:framePr w:w="9403" w:h="14127" w:hRule="exact" w:wrap="none" w:vAnchor="page" w:hAnchor="page" w:x="1673" w:y="1090"/>
        <w:shd w:val="clear" w:color="auto" w:fill="auto"/>
        <w:spacing w:before="0"/>
        <w:ind w:firstLine="740"/>
        <w:jc w:val="left"/>
      </w:pPr>
      <w:r>
        <w:rPr>
          <w:rStyle w:val="29"/>
        </w:rPr>
        <w:t>Достаточный уровень:</w:t>
      </w:r>
    </w:p>
    <w:p w:rsidR="00F734B2" w:rsidRDefault="00FC1A3A">
      <w:pPr>
        <w:pStyle w:val="24"/>
        <w:framePr w:w="9403" w:h="14127" w:hRule="exact" w:wrap="none" w:vAnchor="page" w:hAnchor="page" w:x="1673" w:y="1090"/>
        <w:shd w:val="clear" w:color="auto" w:fill="auto"/>
        <w:spacing w:before="0"/>
        <w:ind w:firstLine="740"/>
      </w:pPr>
      <w:r>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w:t>
      </w:r>
    </w:p>
    <w:p w:rsidR="00F734B2" w:rsidRDefault="00FC1A3A">
      <w:pPr>
        <w:pStyle w:val="24"/>
        <w:framePr w:w="9403" w:h="14127" w:hRule="exact" w:wrap="none" w:vAnchor="page" w:hAnchor="page" w:x="1673" w:y="1090"/>
        <w:shd w:val="clear" w:color="auto" w:fill="auto"/>
        <w:spacing w:before="0"/>
        <w:ind w:firstLine="740"/>
      </w:pPr>
      <w:r>
        <w:t>самостоятельное применение правил профилактики травматизма в процессе занятий физическими упражнениями;</w:t>
      </w:r>
    </w:p>
    <w:p w:rsidR="00F734B2" w:rsidRDefault="00FC1A3A">
      <w:pPr>
        <w:pStyle w:val="24"/>
        <w:framePr w:w="9403" w:h="14127" w:hRule="exact" w:wrap="none" w:vAnchor="page" w:hAnchor="page" w:x="1673" w:y="1090"/>
        <w:shd w:val="clear" w:color="auto" w:fill="auto"/>
        <w:spacing w:before="0"/>
        <w:ind w:firstLine="740"/>
      </w:pPr>
      <w: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F734B2" w:rsidRDefault="00FC1A3A">
      <w:pPr>
        <w:pStyle w:val="24"/>
        <w:framePr w:w="9403" w:h="14127" w:hRule="exact" w:wrap="none" w:vAnchor="page" w:hAnchor="page" w:x="1673" w:y="1090"/>
        <w:shd w:val="clear" w:color="auto" w:fill="auto"/>
        <w:spacing w:before="0"/>
        <w:ind w:firstLine="740"/>
      </w:pPr>
      <w:r>
        <w:t>составление (под руководством учителя) комплексов физических упражнений оздоровительной, тренирующей и корригирующей направленности;</w:t>
      </w:r>
    </w:p>
    <w:p w:rsidR="00F734B2" w:rsidRDefault="00FC1A3A">
      <w:pPr>
        <w:pStyle w:val="24"/>
        <w:framePr w:w="9403" w:h="14127" w:hRule="exact" w:wrap="none" w:vAnchor="page" w:hAnchor="page" w:x="1673" w:y="1090"/>
        <w:shd w:val="clear" w:color="auto" w:fill="auto"/>
        <w:spacing w:before="0"/>
        <w:ind w:firstLine="740"/>
      </w:pPr>
      <w: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F734B2" w:rsidRDefault="00FC1A3A">
      <w:pPr>
        <w:pStyle w:val="24"/>
        <w:framePr w:w="9403" w:h="14127" w:hRule="exact" w:wrap="none" w:vAnchor="page" w:hAnchor="page" w:x="1673" w:y="1090"/>
        <w:shd w:val="clear" w:color="auto" w:fill="auto"/>
        <w:spacing w:before="0"/>
        <w:ind w:firstLine="740"/>
        <w:jc w:val="left"/>
      </w:pPr>
      <w: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 самостоятельное выполнение упражнений по коррекции осанки и телосложения; 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w:t>
      </w:r>
    </w:p>
    <w:p w:rsidR="00F734B2" w:rsidRDefault="00FC1A3A">
      <w:pPr>
        <w:pStyle w:val="24"/>
        <w:framePr w:w="9403" w:h="14127" w:hRule="exact" w:wrap="none" w:vAnchor="page" w:hAnchor="page" w:x="1673" w:y="1090"/>
        <w:shd w:val="clear" w:color="auto" w:fill="auto"/>
        <w:spacing w:before="0"/>
        <w:ind w:firstLine="740"/>
      </w:pPr>
      <w:r>
        <w:t>применение способов регулирования нагрузки за счет пауз, чередования нагрузки и отдыха, дыхательных упражнений;</w:t>
      </w:r>
    </w:p>
    <w:p w:rsidR="00F734B2" w:rsidRDefault="00FC1A3A">
      <w:pPr>
        <w:pStyle w:val="24"/>
        <w:framePr w:w="9403" w:h="14127" w:hRule="exact" w:wrap="none" w:vAnchor="page" w:hAnchor="page" w:x="1673" w:y="1090"/>
        <w:shd w:val="clear" w:color="auto" w:fill="auto"/>
        <w:spacing w:before="0"/>
        <w:ind w:firstLine="740"/>
      </w:pPr>
      <w:r>
        <w:t>подача строевых команд, ведение подсчёта при выполнении общеразвивающих упражнений;</w:t>
      </w:r>
    </w:p>
    <w:p w:rsidR="00F734B2" w:rsidRDefault="00FC1A3A">
      <w:pPr>
        <w:pStyle w:val="24"/>
        <w:framePr w:w="9403" w:h="14127" w:hRule="exact" w:wrap="none" w:vAnchor="page" w:hAnchor="page" w:x="1673" w:y="1090"/>
        <w:shd w:val="clear" w:color="auto" w:fill="auto"/>
        <w:spacing w:before="0"/>
        <w:ind w:firstLine="740"/>
      </w:pPr>
      <w:r>
        <w:t>выполнение акробатических и гимнастических комбинаций на доступном техническом уровне;</w:t>
      </w:r>
    </w:p>
    <w:p w:rsidR="00F734B2" w:rsidRDefault="00FC1A3A">
      <w:pPr>
        <w:pStyle w:val="24"/>
        <w:framePr w:w="9403" w:h="14127" w:hRule="exact" w:wrap="none" w:vAnchor="page" w:hAnchor="page" w:x="1673" w:y="1090"/>
        <w:shd w:val="clear" w:color="auto" w:fill="auto"/>
        <w:spacing w:before="0"/>
        <w:ind w:firstLine="740"/>
        <w:jc w:val="left"/>
      </w:pPr>
      <w:r>
        <w:t>выполнение основных технических действий и приемов игры в футбол, баскетбол, волейбол в условиях учебной, игровой и соревновательной деятельности; выполнение передвижений на лыжах усвоенными способами;</w:t>
      </w:r>
    </w:p>
    <w:p w:rsidR="00F734B2" w:rsidRDefault="00FC1A3A">
      <w:pPr>
        <w:pStyle w:val="24"/>
        <w:framePr w:w="9403" w:h="14127" w:hRule="exact" w:wrap="none" w:vAnchor="page" w:hAnchor="page" w:x="1673" w:y="1090"/>
        <w:shd w:val="clear" w:color="auto" w:fill="auto"/>
        <w:spacing w:before="0"/>
        <w:ind w:firstLine="740"/>
      </w:pPr>
      <w: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F734B2" w:rsidRDefault="00FC1A3A">
      <w:pPr>
        <w:pStyle w:val="24"/>
        <w:framePr w:w="9403" w:h="14127" w:hRule="exact" w:wrap="none" w:vAnchor="page" w:hAnchor="page" w:x="1673" w:y="1090"/>
        <w:shd w:val="clear" w:color="auto" w:fill="auto"/>
        <w:spacing w:before="0"/>
        <w:ind w:firstLine="740"/>
      </w:pPr>
      <w:r>
        <w:t>адекватное взаимодействие с товарищами при выполнении заданий по физической культуре;</w:t>
      </w:r>
    </w:p>
    <w:p w:rsidR="00F734B2" w:rsidRDefault="00FC1A3A">
      <w:pPr>
        <w:pStyle w:val="24"/>
        <w:framePr w:w="9403" w:h="14127" w:hRule="exact" w:wrap="none" w:vAnchor="page" w:hAnchor="page" w:x="1673" w:y="1090"/>
        <w:shd w:val="clear" w:color="auto" w:fill="auto"/>
        <w:spacing w:before="0"/>
        <w:ind w:firstLine="740"/>
      </w:pPr>
      <w:r>
        <w:t>самостоятельное объяснение правил, техники выполнения двигательных действий, анализ и нахождение ошибок.</w:t>
      </w:r>
    </w:p>
    <w:p w:rsidR="00F734B2" w:rsidRDefault="00FC1A3A">
      <w:pPr>
        <w:pStyle w:val="101"/>
        <w:framePr w:w="9403" w:h="14127" w:hRule="exact" w:wrap="none" w:vAnchor="page" w:hAnchor="page" w:x="1673" w:y="1090"/>
        <w:shd w:val="clear" w:color="auto" w:fill="auto"/>
        <w:spacing w:before="0" w:after="0" w:line="274" w:lineRule="exact"/>
        <w:ind w:firstLine="740"/>
        <w:jc w:val="left"/>
      </w:pPr>
      <w:r>
        <w:t>Профильный труд:</w:t>
      </w:r>
    </w:p>
    <w:p w:rsidR="00F734B2" w:rsidRDefault="00FC1A3A">
      <w:pPr>
        <w:pStyle w:val="24"/>
        <w:framePr w:w="9403" w:h="14127" w:hRule="exact" w:wrap="none" w:vAnchor="page" w:hAnchor="page" w:x="1673" w:y="1090"/>
        <w:shd w:val="clear" w:color="auto" w:fill="auto"/>
        <w:spacing w:before="0"/>
        <w:ind w:firstLine="740"/>
        <w:jc w:val="left"/>
      </w:pPr>
      <w:r>
        <w:rPr>
          <w:rStyle w:val="29"/>
        </w:rPr>
        <w:t>Минимальный уровень:</w:t>
      </w:r>
    </w:p>
    <w:p w:rsidR="00F734B2" w:rsidRDefault="00FC1A3A">
      <w:pPr>
        <w:pStyle w:val="24"/>
        <w:framePr w:w="9403" w:h="14127" w:hRule="exact" w:wrap="none" w:vAnchor="page" w:hAnchor="page" w:x="1673" w:y="1090"/>
        <w:shd w:val="clear" w:color="auto" w:fill="auto"/>
        <w:spacing w:before="0"/>
        <w:ind w:firstLine="740"/>
      </w:pPr>
      <w:r>
        <w:t>знание названий материалов; процесса их изготовления; изделий, которые из них изготавливаются и применяются в быту, игре, учебе, отдыхе;</w:t>
      </w:r>
    </w:p>
    <w:p w:rsidR="00F734B2" w:rsidRDefault="00FC1A3A">
      <w:pPr>
        <w:pStyle w:val="24"/>
        <w:framePr w:w="9403" w:h="14127" w:hRule="exact" w:wrap="none" w:vAnchor="page" w:hAnchor="page" w:x="1673" w:y="1090"/>
        <w:shd w:val="clear" w:color="auto" w:fill="auto"/>
        <w:spacing w:before="0"/>
        <w:ind w:firstLine="740"/>
      </w:pPr>
      <w:r>
        <w:t>знание свойств материалов и правил хранения; санитарно-гигиенических требований при работе с производственными материалами;</w:t>
      </w:r>
    </w:p>
    <w:p w:rsidR="00F734B2" w:rsidRDefault="00FC1A3A">
      <w:pPr>
        <w:pStyle w:val="24"/>
        <w:framePr w:w="9403" w:h="14127" w:hRule="exact" w:wrap="none" w:vAnchor="page" w:hAnchor="page" w:x="1673" w:y="1090"/>
        <w:shd w:val="clear" w:color="auto" w:fill="auto"/>
        <w:spacing w:before="0"/>
        <w:ind w:firstLine="740"/>
      </w:pPr>
      <w: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F734B2" w:rsidRDefault="00FC1A3A">
      <w:pPr>
        <w:pStyle w:val="24"/>
        <w:framePr w:w="9403" w:h="14127" w:hRule="exact" w:wrap="none" w:vAnchor="page" w:hAnchor="page" w:x="1673" w:y="1090"/>
        <w:shd w:val="clear" w:color="auto" w:fill="auto"/>
        <w:spacing w:before="0"/>
        <w:ind w:firstLine="740"/>
      </w:pPr>
      <w:r>
        <w:t>знание и применение правил безопасной работы с инструментами и оборудованием, санитарно-гигиенических требований при выполнении работы;</w:t>
      </w:r>
    </w:p>
    <w:p w:rsidR="00F734B2" w:rsidRDefault="00FC1A3A">
      <w:pPr>
        <w:pStyle w:val="a5"/>
        <w:framePr w:wrap="none" w:vAnchor="page" w:hAnchor="page" w:x="6242" w:y="15802"/>
        <w:shd w:val="clear" w:color="auto" w:fill="auto"/>
        <w:spacing w:line="220" w:lineRule="exact"/>
      </w:pPr>
      <w:r>
        <w:t>38</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0263" w:hRule="exact" w:wrap="none" w:vAnchor="page" w:hAnchor="page" w:x="1670" w:y="1104"/>
        <w:shd w:val="clear" w:color="auto" w:fill="auto"/>
        <w:spacing w:before="0"/>
        <w:ind w:firstLine="740"/>
      </w:pPr>
      <w:r>
        <w:lastRenderedPageBreak/>
        <w:t>владение основами современного промышленного и сельскохозяйственного производства, строительства, транспорта, сферы обслуживания;</w:t>
      </w:r>
    </w:p>
    <w:p w:rsidR="00F734B2" w:rsidRDefault="00FC1A3A">
      <w:pPr>
        <w:pStyle w:val="24"/>
        <w:framePr w:w="9408" w:h="10263" w:hRule="exact" w:wrap="none" w:vAnchor="page" w:hAnchor="page" w:x="1670" w:y="1104"/>
        <w:shd w:val="clear" w:color="auto" w:fill="auto"/>
        <w:spacing w:before="0"/>
        <w:ind w:left="740"/>
        <w:jc w:val="left"/>
      </w:pPr>
      <w:r>
        <w:t>чтение технологической карты, используемой в процессе изготовления изделия; составление стандартного плана работы;</w:t>
      </w:r>
    </w:p>
    <w:p w:rsidR="00F734B2" w:rsidRDefault="00FC1A3A">
      <w:pPr>
        <w:pStyle w:val="24"/>
        <w:framePr w:w="9408" w:h="10263" w:hRule="exact" w:wrap="none" w:vAnchor="page" w:hAnchor="page" w:x="1670" w:y="1104"/>
        <w:shd w:val="clear" w:color="auto" w:fill="auto"/>
        <w:spacing w:before="0"/>
        <w:ind w:firstLine="740"/>
        <w:jc w:val="left"/>
      </w:pPr>
      <w:r>
        <w:t>определение утилитарной и эстетической ценности предметов, изделий; понимание и оценка красоты труда и его результатов; использование эстетических ориентиров/эталонов в быту, дома и в школе; эстетическая оценка предметов и их использование в повседневной жизни в соответствии с эстетической регламентацией, установленной в обществе;</w:t>
      </w:r>
    </w:p>
    <w:p w:rsidR="00F734B2" w:rsidRDefault="00FC1A3A">
      <w:pPr>
        <w:pStyle w:val="24"/>
        <w:framePr w:w="9408" w:h="10263" w:hRule="exact" w:wrap="none" w:vAnchor="page" w:hAnchor="page" w:x="1670" w:y="1104"/>
        <w:shd w:val="clear" w:color="auto" w:fill="auto"/>
        <w:spacing w:before="0"/>
        <w:ind w:firstLine="740"/>
        <w:jc w:val="left"/>
      </w:pPr>
      <w:r>
        <w:t>распределение ролей в группе, сотрудничество, осуществление взаимопомощи; учет мнений товарищей и педагога при организации собственной деятельности и совместной работы;</w:t>
      </w:r>
    </w:p>
    <w:p w:rsidR="00F734B2" w:rsidRDefault="00FC1A3A">
      <w:pPr>
        <w:pStyle w:val="24"/>
        <w:framePr w:w="9408" w:h="10263" w:hRule="exact" w:wrap="none" w:vAnchor="page" w:hAnchor="page" w:x="1670" w:y="1104"/>
        <w:shd w:val="clear" w:color="auto" w:fill="auto"/>
        <w:spacing w:before="0"/>
        <w:ind w:firstLine="740"/>
        <w:jc w:val="left"/>
      </w:pPr>
      <w:r>
        <w:t>комментирование и оценка в доброжелательной форме достижений товарищей; посильное участие в благоустройстве и озеленении территорий; охране природы и окружающей среды.</w:t>
      </w:r>
    </w:p>
    <w:p w:rsidR="00F734B2" w:rsidRDefault="00FC1A3A">
      <w:pPr>
        <w:pStyle w:val="24"/>
        <w:framePr w:w="9408" w:h="10263" w:hRule="exact" w:wrap="none" w:vAnchor="page" w:hAnchor="page" w:x="1670" w:y="1104"/>
        <w:shd w:val="clear" w:color="auto" w:fill="auto"/>
        <w:spacing w:before="0"/>
        <w:ind w:firstLine="740"/>
      </w:pPr>
      <w:r>
        <w:rPr>
          <w:rStyle w:val="29"/>
        </w:rPr>
        <w:t>Достаточный уровень:</w:t>
      </w:r>
    </w:p>
    <w:p w:rsidR="00F734B2" w:rsidRDefault="00FC1A3A">
      <w:pPr>
        <w:pStyle w:val="24"/>
        <w:framePr w:w="9408" w:h="10263" w:hRule="exact" w:wrap="none" w:vAnchor="page" w:hAnchor="page" w:x="1670" w:y="1104"/>
        <w:shd w:val="clear" w:color="auto" w:fill="auto"/>
        <w:spacing w:before="0"/>
        <w:ind w:firstLine="740"/>
      </w:pPr>
      <w: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F734B2" w:rsidRDefault="00FC1A3A">
      <w:pPr>
        <w:pStyle w:val="24"/>
        <w:framePr w:w="9408" w:h="10263" w:hRule="exact" w:wrap="none" w:vAnchor="page" w:hAnchor="page" w:x="1670" w:y="1104"/>
        <w:shd w:val="clear" w:color="auto" w:fill="auto"/>
        <w:spacing w:before="0"/>
        <w:ind w:firstLine="740"/>
      </w:pPr>
      <w:r>
        <w:t>планирование предстоящей практической работы, соотнесение своих действий с поставленной целью;</w:t>
      </w:r>
    </w:p>
    <w:p w:rsidR="00F734B2" w:rsidRDefault="00FC1A3A">
      <w:pPr>
        <w:pStyle w:val="24"/>
        <w:framePr w:w="9408" w:h="10263" w:hRule="exact" w:wrap="none" w:vAnchor="page" w:hAnchor="page" w:x="1670" w:y="1104"/>
        <w:shd w:val="clear" w:color="auto" w:fill="auto"/>
        <w:spacing w:before="0"/>
        <w:ind w:firstLine="740"/>
      </w:pPr>
      <w:r>
        <w:t>осуществление настройки и текущего ремонта инструмента;</w:t>
      </w:r>
    </w:p>
    <w:p w:rsidR="00F734B2" w:rsidRDefault="00FC1A3A">
      <w:pPr>
        <w:pStyle w:val="24"/>
        <w:framePr w:w="9408" w:h="10263" w:hRule="exact" w:wrap="none" w:vAnchor="page" w:hAnchor="page" w:x="1670" w:y="1104"/>
        <w:shd w:val="clear" w:color="auto" w:fill="auto"/>
        <w:spacing w:before="0"/>
        <w:ind w:firstLine="740"/>
      </w:pPr>
      <w: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F734B2" w:rsidRDefault="00FC1A3A">
      <w:pPr>
        <w:pStyle w:val="24"/>
        <w:framePr w:w="9408" w:h="10263" w:hRule="exact" w:wrap="none" w:vAnchor="page" w:hAnchor="page" w:x="1670" w:y="1104"/>
        <w:shd w:val="clear" w:color="auto" w:fill="auto"/>
        <w:spacing w:before="0"/>
        <w:ind w:firstLine="740"/>
      </w:pPr>
      <w:r>
        <w:t>создание материальных ценностей, имеющих потребительскую стоимость и значение для удовлетворения общественных потребностей;</w:t>
      </w:r>
    </w:p>
    <w:p w:rsidR="00F734B2" w:rsidRDefault="00FC1A3A">
      <w:pPr>
        <w:pStyle w:val="24"/>
        <w:framePr w:w="9408" w:h="10263" w:hRule="exact" w:wrap="none" w:vAnchor="page" w:hAnchor="page" w:x="1670" w:y="1104"/>
        <w:shd w:val="clear" w:color="auto" w:fill="auto"/>
        <w:spacing w:before="0"/>
        <w:ind w:firstLine="740"/>
      </w:pPr>
      <w:r>
        <w:t>самостоятельное определение задач предстоящей работы и оптимальной последовательности действий для реализации замысла;</w:t>
      </w:r>
    </w:p>
    <w:p w:rsidR="00F734B2" w:rsidRDefault="00FC1A3A">
      <w:pPr>
        <w:pStyle w:val="24"/>
        <w:framePr w:w="9408" w:h="10263" w:hRule="exact" w:wrap="none" w:vAnchor="page" w:hAnchor="page" w:x="1670" w:y="1104"/>
        <w:shd w:val="clear" w:color="auto" w:fill="auto"/>
        <w:spacing w:before="0"/>
        <w:ind w:firstLine="740"/>
      </w:pPr>
      <w:r>
        <w:t>прогнозирование конечного результата и самостоятельный отбор средств и способов работы для его получения;</w:t>
      </w:r>
    </w:p>
    <w:p w:rsidR="00F734B2" w:rsidRDefault="00FC1A3A">
      <w:pPr>
        <w:pStyle w:val="24"/>
        <w:framePr w:w="9408" w:h="10263" w:hRule="exact" w:wrap="none" w:vAnchor="page" w:hAnchor="page" w:x="1670" w:y="1104"/>
        <w:shd w:val="clear" w:color="auto" w:fill="auto"/>
        <w:spacing w:before="0"/>
        <w:ind w:firstLine="740"/>
      </w:pPr>
      <w:r>
        <w:t>владение некоторыми видам общественно-организационного труда (выполнение обязанностей бригадира рабочей группы, старосты класса, звеньевого; и т.п.);</w:t>
      </w:r>
    </w:p>
    <w:p w:rsidR="00F734B2" w:rsidRDefault="00FC1A3A">
      <w:pPr>
        <w:pStyle w:val="24"/>
        <w:framePr w:w="9408" w:h="10263" w:hRule="exact" w:wrap="none" w:vAnchor="page" w:hAnchor="page" w:x="1670" w:y="1104"/>
        <w:shd w:val="clear" w:color="auto" w:fill="auto"/>
        <w:spacing w:before="0"/>
        <w:ind w:firstLine="740"/>
      </w:pPr>
      <w:r>
        <w:t>понимание общественной значимости своего труда, своих достижений в области трудовой деятельности; способность к самооценке;</w:t>
      </w:r>
    </w:p>
    <w:p w:rsidR="00F734B2" w:rsidRDefault="00FC1A3A">
      <w:pPr>
        <w:pStyle w:val="24"/>
        <w:framePr w:w="9408" w:h="10263" w:hRule="exact" w:wrap="none" w:vAnchor="page" w:hAnchor="page" w:x="1670" w:y="1104"/>
        <w:shd w:val="clear" w:color="auto" w:fill="auto"/>
        <w:spacing w:before="0"/>
        <w:ind w:firstLine="740"/>
      </w:pPr>
      <w:r>
        <w:t>понимание необходимости гармоничного сосуществования предметного мира с миром природы.</w:t>
      </w:r>
    </w:p>
    <w:p w:rsidR="00F734B2" w:rsidRDefault="00FC1A3A">
      <w:pPr>
        <w:pStyle w:val="a5"/>
        <w:framePr w:wrap="none" w:vAnchor="page" w:hAnchor="page" w:x="6235" w:y="15817"/>
        <w:shd w:val="clear" w:color="auto" w:fill="auto"/>
        <w:spacing w:line="220" w:lineRule="exact"/>
      </w:pPr>
      <w:r>
        <w:t>39</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38"/>
        <w:framePr w:w="9413" w:h="14505" w:hRule="exact" w:wrap="none" w:vAnchor="page" w:hAnchor="page" w:x="1671" w:y="920"/>
        <w:shd w:val="clear" w:color="auto" w:fill="auto"/>
      </w:pPr>
      <w:bookmarkStart w:id="9" w:name="bookmark10"/>
      <w:bookmarkStart w:id="10" w:name="bookmark11"/>
      <w:bookmarkStart w:id="11" w:name="bookmark12"/>
      <w:bookmarkStart w:id="12" w:name="bookmark8"/>
      <w:bookmarkStart w:id="13" w:name="bookmark9"/>
      <w:r>
        <w:lastRenderedPageBreak/>
        <w:t>2.1.3. Система оценки достижения обучающимися</w:t>
      </w:r>
      <w:r>
        <w:br/>
        <w:t>с легкой умственной отсталостью (интеллектуальными нарушениями)</w:t>
      </w:r>
      <w:bookmarkEnd w:id="9"/>
      <w:bookmarkEnd w:id="10"/>
      <w:bookmarkEnd w:id="11"/>
      <w:bookmarkEnd w:id="12"/>
      <w:bookmarkEnd w:id="13"/>
    </w:p>
    <w:p w:rsidR="00F734B2" w:rsidRDefault="00FC1A3A">
      <w:pPr>
        <w:pStyle w:val="38"/>
        <w:framePr w:w="9413" w:h="14505" w:hRule="exact" w:wrap="none" w:vAnchor="page" w:hAnchor="page" w:x="1671" w:y="920"/>
        <w:shd w:val="clear" w:color="auto" w:fill="auto"/>
      </w:pPr>
      <w:bookmarkStart w:id="14" w:name="bookmark13"/>
      <w:r>
        <w:t>планируемых результатов освоения</w:t>
      </w:r>
      <w:r>
        <w:br/>
        <w:t>адаптированной основной общеобразовательной программы</w:t>
      </w:r>
      <w:bookmarkEnd w:id="14"/>
    </w:p>
    <w:p w:rsidR="00F734B2" w:rsidRDefault="00FC1A3A">
      <w:pPr>
        <w:pStyle w:val="24"/>
        <w:framePr w:w="9413" w:h="14505" w:hRule="exact" w:wrap="none" w:vAnchor="page" w:hAnchor="page" w:x="1671" w:y="920"/>
        <w:shd w:val="clear" w:color="auto" w:fill="auto"/>
        <w:spacing w:before="0"/>
        <w:ind w:firstLine="600"/>
      </w:pPr>
      <w:r>
        <w:t>Основными направлениями и целями оценочной деятельности в соответствии с тре</w:t>
      </w:r>
      <w:r>
        <w:softHyphen/>
        <w:t>бованиями Стандарта являются оценка образовательных достижений обучающихся и оце</w:t>
      </w:r>
      <w:r>
        <w:softHyphen/>
        <w:t>нка результатов деятельности образовательных организаций и педагогических кадров. По</w:t>
      </w:r>
      <w:r>
        <w:softHyphen/>
        <w:t>лученные данные используются для оценки состояния и тенденций развития системы образования.</w:t>
      </w:r>
    </w:p>
    <w:p w:rsidR="00F734B2" w:rsidRDefault="00FC1A3A">
      <w:pPr>
        <w:pStyle w:val="24"/>
        <w:framePr w:w="9413" w:h="14505" w:hRule="exact" w:wrap="none" w:vAnchor="page" w:hAnchor="page" w:x="1671" w:y="920"/>
        <w:shd w:val="clear" w:color="auto" w:fill="auto"/>
        <w:spacing w:before="0"/>
        <w:ind w:firstLine="600"/>
      </w:pPr>
      <w: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F734B2" w:rsidRDefault="00FC1A3A">
      <w:pPr>
        <w:pStyle w:val="24"/>
        <w:framePr w:w="9413" w:h="14505" w:hRule="exact" w:wrap="none" w:vAnchor="page" w:hAnchor="page" w:x="1671" w:y="920"/>
        <w:shd w:val="clear" w:color="auto" w:fill="auto"/>
        <w:spacing w:before="0"/>
        <w:ind w:firstLine="740"/>
      </w:pPr>
      <w: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734B2" w:rsidRDefault="00FC1A3A">
      <w:pPr>
        <w:pStyle w:val="24"/>
        <w:framePr w:w="9413" w:h="14505" w:hRule="exact" w:wrap="none" w:vAnchor="page" w:hAnchor="page" w:x="1671" w:y="920"/>
        <w:shd w:val="clear" w:color="auto" w:fill="auto"/>
        <w:spacing w:before="0"/>
        <w:ind w:firstLine="740"/>
      </w:pPr>
      <w: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F734B2" w:rsidRDefault="00FC1A3A">
      <w:pPr>
        <w:pStyle w:val="24"/>
        <w:framePr w:w="9413" w:h="14505" w:hRule="exact" w:wrap="none" w:vAnchor="page" w:hAnchor="page" w:x="1671" w:y="920"/>
        <w:shd w:val="clear" w:color="auto" w:fill="auto"/>
        <w:spacing w:before="0"/>
        <w:ind w:firstLine="740"/>
      </w:pPr>
      <w:r>
        <w:t>обеспечивать комплексный подход к оценке результатов освоения АООП, позволяющий вести оценку предметных и личностных результатов;</w:t>
      </w:r>
    </w:p>
    <w:p w:rsidR="00F734B2" w:rsidRDefault="00FC1A3A">
      <w:pPr>
        <w:pStyle w:val="24"/>
        <w:framePr w:w="9413" w:h="14505" w:hRule="exact" w:wrap="none" w:vAnchor="page" w:hAnchor="page" w:x="1671" w:y="920"/>
        <w:shd w:val="clear" w:color="auto" w:fill="auto"/>
        <w:spacing w:before="0"/>
        <w:ind w:firstLine="740"/>
      </w:pPr>
      <w:r>
        <w:t>предусматривать оценку достижений обучающихся и оценку эффективности деятельности общеобразовательной организации;</w:t>
      </w:r>
    </w:p>
    <w:p w:rsidR="00F734B2" w:rsidRDefault="00FC1A3A">
      <w:pPr>
        <w:pStyle w:val="24"/>
        <w:framePr w:w="9413" w:h="14505" w:hRule="exact" w:wrap="none" w:vAnchor="page" w:hAnchor="page" w:x="1671" w:y="920"/>
        <w:shd w:val="clear" w:color="auto" w:fill="auto"/>
        <w:spacing w:before="0"/>
        <w:ind w:firstLine="740"/>
      </w:pPr>
      <w:r>
        <w:t>позволять осуществлять оценку динамики учебных достижений обучающихся и развития их жизненной компетенции.</w:t>
      </w:r>
    </w:p>
    <w:p w:rsidR="00F734B2" w:rsidRDefault="00FC1A3A">
      <w:pPr>
        <w:pStyle w:val="24"/>
        <w:framePr w:w="9413" w:h="14505" w:hRule="exact" w:wrap="none" w:vAnchor="page" w:hAnchor="page" w:x="1671" w:y="920"/>
        <w:shd w:val="clear" w:color="auto" w:fill="auto"/>
        <w:spacing w:before="0"/>
        <w:ind w:firstLine="740"/>
      </w:pPr>
      <w:r>
        <w:t>Результаты достижений обучающихся с умственной отсталостью (интеллектуаль</w:t>
      </w:r>
      <w:r>
        <w:softHyphen/>
        <w:t>ными нарушениями) в овладении АООП являются значимыми для оценки качества образо</w:t>
      </w:r>
      <w:r>
        <w:softHyphen/>
        <w:t>вания обучающихся. При определении подходов к осуществлению оценки результатов це</w:t>
      </w:r>
      <w:r>
        <w:softHyphen/>
        <w:t>лесообразно опираться на следующие принципы:</w:t>
      </w:r>
    </w:p>
    <w:p w:rsidR="00F734B2" w:rsidRDefault="00FC1A3A" w:rsidP="00FE23CE">
      <w:pPr>
        <w:pStyle w:val="24"/>
        <w:framePr w:w="9413" w:h="14505" w:hRule="exact" w:wrap="none" w:vAnchor="page" w:hAnchor="page" w:x="1671" w:y="920"/>
        <w:numPr>
          <w:ilvl w:val="0"/>
          <w:numId w:val="14"/>
        </w:numPr>
        <w:shd w:val="clear" w:color="auto" w:fill="auto"/>
        <w:tabs>
          <w:tab w:val="left" w:pos="1028"/>
        </w:tabs>
        <w:spacing w:before="0"/>
        <w:ind w:firstLine="740"/>
      </w:pPr>
      <w: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F734B2" w:rsidRDefault="00FC1A3A" w:rsidP="00FE23CE">
      <w:pPr>
        <w:pStyle w:val="24"/>
        <w:framePr w:w="9413" w:h="14505" w:hRule="exact" w:wrap="none" w:vAnchor="page" w:hAnchor="page" w:x="1671" w:y="920"/>
        <w:numPr>
          <w:ilvl w:val="0"/>
          <w:numId w:val="14"/>
        </w:numPr>
        <w:shd w:val="clear" w:color="auto" w:fill="auto"/>
        <w:tabs>
          <w:tab w:val="left" w:pos="1028"/>
        </w:tabs>
        <w:spacing w:before="0"/>
        <w:ind w:firstLine="740"/>
      </w:pPr>
      <w:r>
        <w:t>объективности оценки, раскрывающей динамику достижений и качественных изменений в психическом и социальном развитии обучающихся;</w:t>
      </w:r>
    </w:p>
    <w:p w:rsidR="00F734B2" w:rsidRDefault="00FC1A3A" w:rsidP="00FE23CE">
      <w:pPr>
        <w:pStyle w:val="24"/>
        <w:framePr w:w="9413" w:h="14505" w:hRule="exact" w:wrap="none" w:vAnchor="page" w:hAnchor="page" w:x="1671" w:y="920"/>
        <w:numPr>
          <w:ilvl w:val="0"/>
          <w:numId w:val="14"/>
        </w:numPr>
        <w:shd w:val="clear" w:color="auto" w:fill="auto"/>
        <w:tabs>
          <w:tab w:val="left" w:pos="1033"/>
        </w:tabs>
        <w:spacing w:before="0"/>
        <w:ind w:firstLine="740"/>
      </w:pPr>
      <w:r>
        <w:t>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F734B2" w:rsidRDefault="00FC1A3A">
      <w:pPr>
        <w:pStyle w:val="24"/>
        <w:framePr w:w="9413" w:h="14505" w:hRule="exact" w:wrap="none" w:vAnchor="page" w:hAnchor="page" w:x="1671" w:y="920"/>
        <w:shd w:val="clear" w:color="auto" w:fill="auto"/>
        <w:spacing w:before="0"/>
        <w:ind w:firstLine="740"/>
      </w:pPr>
      <w:r>
        <w:t>Эти принципы 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F734B2" w:rsidRDefault="00FC1A3A">
      <w:pPr>
        <w:pStyle w:val="24"/>
        <w:framePr w:w="9413" w:h="14505" w:hRule="exact" w:wrap="none" w:vAnchor="page" w:hAnchor="page" w:x="1671" w:y="920"/>
        <w:shd w:val="clear" w:color="auto" w:fill="auto"/>
        <w:spacing w:before="0"/>
        <w:ind w:firstLine="740"/>
      </w:pPr>
      <w:r>
        <w:t>При разработке системы оценки достижений обучающихся в освоении содержания АООП МКОУЦ «Нижнемарьинская СОШ» ориентировалась на представленный в Стандарте перечень планируемых результатов.</w:t>
      </w:r>
    </w:p>
    <w:p w:rsidR="00F734B2" w:rsidRDefault="00FC1A3A">
      <w:pPr>
        <w:pStyle w:val="24"/>
        <w:framePr w:w="9413" w:h="14505" w:hRule="exact" w:wrap="none" w:vAnchor="page" w:hAnchor="page" w:x="1671" w:y="920"/>
        <w:shd w:val="clear" w:color="auto" w:fill="auto"/>
        <w:spacing w:before="0"/>
        <w:ind w:firstLine="740"/>
      </w:pPr>
      <w:r>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w:t>
      </w:r>
      <w:r>
        <w:softHyphen/>
        <w:t>ки качества образования.</w:t>
      </w:r>
    </w:p>
    <w:p w:rsidR="00F734B2" w:rsidRDefault="00FC1A3A">
      <w:pPr>
        <w:pStyle w:val="a5"/>
        <w:framePr w:wrap="none" w:vAnchor="page" w:hAnchor="page" w:x="6226" w:y="15814"/>
        <w:shd w:val="clear" w:color="auto" w:fill="auto"/>
        <w:spacing w:line="220" w:lineRule="exact"/>
      </w:pPr>
      <w:r>
        <w:t>40</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3" w:h="11650" w:hRule="exact" w:wrap="none" w:vAnchor="page" w:hAnchor="page" w:x="1671" w:y="1097"/>
        <w:shd w:val="clear" w:color="auto" w:fill="auto"/>
        <w:spacing w:before="0"/>
        <w:ind w:firstLine="740"/>
      </w:pPr>
      <w:r>
        <w:lastRenderedPageBreak/>
        <w:t>В соответствии с требования Стандарта для обучающихся с умственной отсталостью (интеллектуальными нарушениями) оценке подлежат личностные и предметные результаты.</w:t>
      </w:r>
    </w:p>
    <w:p w:rsidR="00F734B2" w:rsidRDefault="00FC1A3A">
      <w:pPr>
        <w:pStyle w:val="24"/>
        <w:framePr w:w="9413" w:h="11650" w:hRule="exact" w:wrap="none" w:vAnchor="page" w:hAnchor="page" w:x="1671" w:y="1097"/>
        <w:shd w:val="clear" w:color="auto" w:fill="auto"/>
        <w:spacing w:before="0"/>
        <w:ind w:firstLine="740"/>
      </w:pPr>
      <w:r>
        <w:rPr>
          <w:rStyle w:val="25"/>
        </w:rPr>
        <w:t>Личностные результаты</w:t>
      </w:r>
      <w: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F734B2" w:rsidRDefault="00FC1A3A">
      <w:pPr>
        <w:pStyle w:val="24"/>
        <w:framePr w:w="9413" w:h="11650" w:hRule="exact" w:wrap="none" w:vAnchor="page" w:hAnchor="page" w:x="1671" w:y="1097"/>
        <w:shd w:val="clear" w:color="auto" w:fill="auto"/>
        <w:spacing w:before="0"/>
        <w:ind w:firstLine="740"/>
      </w:pPr>
      <w: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F734B2" w:rsidRDefault="00FC1A3A">
      <w:pPr>
        <w:pStyle w:val="24"/>
        <w:framePr w:w="9413" w:h="11650" w:hRule="exact" w:wrap="none" w:vAnchor="page" w:hAnchor="page" w:x="1671" w:y="1097"/>
        <w:shd w:val="clear" w:color="auto" w:fill="auto"/>
        <w:spacing w:before="0"/>
        <w:ind w:firstLine="740"/>
      </w:pPr>
      <w:r>
        <w:t>Всесторонняя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включает педагоги</w:t>
      </w:r>
      <w:r>
        <w:softHyphen/>
        <w:t>ческих и медицинских работников (учителей, учителей-логопедов, педагогов-психологов), которые хорошо знают ученика. Для полноты оценки личностных результатов освоения обучающимися с умственной отсталостью (интеллектуальными нарушениями) АООП сле</w:t>
      </w:r>
      <w:r>
        <w:softHyphen/>
        <w:t>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F734B2" w:rsidRDefault="00FC1A3A">
      <w:pPr>
        <w:pStyle w:val="24"/>
        <w:framePr w:w="9413" w:h="11650" w:hRule="exact" w:wrap="none" w:vAnchor="page" w:hAnchor="page" w:x="1671" w:y="1097"/>
        <w:shd w:val="clear" w:color="auto" w:fill="auto"/>
        <w:spacing w:before="0"/>
        <w:ind w:firstLine="740"/>
      </w:pPr>
      <w:r>
        <w:t>Основной формой работы участников экспертной группы является психолого- медико-педагогический консилиум.</w:t>
      </w:r>
    </w:p>
    <w:p w:rsidR="00F734B2" w:rsidRDefault="00FC1A3A">
      <w:pPr>
        <w:pStyle w:val="24"/>
        <w:framePr w:w="9413" w:h="11650" w:hRule="exact" w:wrap="none" w:vAnchor="page" w:hAnchor="page" w:x="1671" w:y="1097"/>
        <w:shd w:val="clear" w:color="auto" w:fill="auto"/>
        <w:spacing w:before="0"/>
        <w:ind w:firstLine="740"/>
      </w:pPr>
      <w:r>
        <w:t>На основе требований, сформулированных в Стандарте, школа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F734B2" w:rsidRDefault="00FC1A3A" w:rsidP="00FE23CE">
      <w:pPr>
        <w:pStyle w:val="24"/>
        <w:framePr w:w="9413" w:h="11650" w:hRule="exact" w:wrap="none" w:vAnchor="page" w:hAnchor="page" w:x="1671" w:y="1097"/>
        <w:numPr>
          <w:ilvl w:val="0"/>
          <w:numId w:val="15"/>
        </w:numPr>
        <w:shd w:val="clear" w:color="auto" w:fill="auto"/>
        <w:tabs>
          <w:tab w:val="left" w:pos="1038"/>
        </w:tabs>
        <w:spacing w:before="0"/>
        <w:ind w:firstLine="740"/>
      </w:pPr>
      <w:r>
        <w:t>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F734B2" w:rsidRDefault="00FC1A3A" w:rsidP="00FE23CE">
      <w:pPr>
        <w:pStyle w:val="24"/>
        <w:framePr w:w="9413" w:h="11650" w:hRule="exact" w:wrap="none" w:vAnchor="page" w:hAnchor="page" w:x="1671" w:y="1097"/>
        <w:numPr>
          <w:ilvl w:val="0"/>
          <w:numId w:val="15"/>
        </w:numPr>
        <w:shd w:val="clear" w:color="auto" w:fill="auto"/>
        <w:tabs>
          <w:tab w:val="left" w:pos="1067"/>
        </w:tabs>
        <w:spacing w:before="0"/>
        <w:ind w:firstLine="740"/>
      </w:pPr>
      <w:r>
        <w:t>перечень параметров и индикаторов оценки каждого результата.</w:t>
      </w:r>
    </w:p>
    <w:p w:rsidR="00F734B2" w:rsidRDefault="00FC1A3A">
      <w:pPr>
        <w:pStyle w:val="a9"/>
        <w:framePr w:wrap="none" w:vAnchor="page" w:hAnchor="page" w:x="3889" w:y="12716"/>
        <w:shd w:val="clear" w:color="auto" w:fill="auto"/>
        <w:spacing w:line="240" w:lineRule="exact"/>
      </w:pPr>
      <w:r>
        <w:rPr>
          <w:rStyle w:val="aa"/>
        </w:rPr>
        <w:t>Таблица 1. Программа оценки личностных результатов</w:t>
      </w:r>
    </w:p>
    <w:tbl>
      <w:tblPr>
        <w:tblOverlap w:val="never"/>
        <w:tblW w:w="0" w:type="auto"/>
        <w:tblInd w:w="10" w:type="dxa"/>
        <w:tblLayout w:type="fixed"/>
        <w:tblCellMar>
          <w:left w:w="10" w:type="dxa"/>
          <w:right w:w="10" w:type="dxa"/>
        </w:tblCellMar>
        <w:tblLook w:val="04A0"/>
      </w:tblPr>
      <w:tblGrid>
        <w:gridCol w:w="3192"/>
        <w:gridCol w:w="3192"/>
        <w:gridCol w:w="3211"/>
      </w:tblGrid>
      <w:tr w:rsidR="00F734B2">
        <w:trPr>
          <w:trHeight w:hRule="exact" w:val="293"/>
        </w:trPr>
        <w:tc>
          <w:tcPr>
            <w:tcW w:w="3192" w:type="dxa"/>
            <w:tcBorders>
              <w:top w:val="single" w:sz="4" w:space="0" w:color="auto"/>
              <w:left w:val="single" w:sz="4" w:space="0" w:color="auto"/>
            </w:tcBorders>
            <w:shd w:val="clear" w:color="auto" w:fill="FFFFFF"/>
            <w:vAlign w:val="bottom"/>
          </w:tcPr>
          <w:p w:rsidR="00F734B2" w:rsidRDefault="00FC1A3A">
            <w:pPr>
              <w:pStyle w:val="24"/>
              <w:framePr w:w="9595" w:h="2578" w:wrap="none" w:vAnchor="page" w:hAnchor="page" w:x="1474" w:y="12994"/>
              <w:shd w:val="clear" w:color="auto" w:fill="auto"/>
              <w:spacing w:before="0" w:line="240" w:lineRule="exact"/>
            </w:pPr>
            <w:r>
              <w:t>Критерий</w:t>
            </w:r>
          </w:p>
        </w:tc>
        <w:tc>
          <w:tcPr>
            <w:tcW w:w="3192" w:type="dxa"/>
            <w:tcBorders>
              <w:top w:val="single" w:sz="4" w:space="0" w:color="auto"/>
              <w:left w:val="single" w:sz="4" w:space="0" w:color="auto"/>
            </w:tcBorders>
            <w:shd w:val="clear" w:color="auto" w:fill="FFFFFF"/>
            <w:vAlign w:val="bottom"/>
          </w:tcPr>
          <w:p w:rsidR="00F734B2" w:rsidRDefault="00FC1A3A">
            <w:pPr>
              <w:pStyle w:val="24"/>
              <w:framePr w:w="9595" w:h="2578" w:wrap="none" w:vAnchor="page" w:hAnchor="page" w:x="1474" w:y="12994"/>
              <w:shd w:val="clear" w:color="auto" w:fill="auto"/>
              <w:spacing w:before="0" w:line="240" w:lineRule="exact"/>
            </w:pPr>
            <w:r>
              <w:t>Параметры оценки</w:t>
            </w:r>
          </w:p>
        </w:tc>
        <w:tc>
          <w:tcPr>
            <w:tcW w:w="3211"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95" w:h="2578" w:wrap="none" w:vAnchor="page" w:hAnchor="page" w:x="1474" w:y="12994"/>
              <w:shd w:val="clear" w:color="auto" w:fill="auto"/>
              <w:spacing w:before="0" w:line="240" w:lineRule="exact"/>
            </w:pPr>
            <w:r>
              <w:t>Индикаторы</w:t>
            </w:r>
          </w:p>
        </w:tc>
      </w:tr>
      <w:tr w:rsidR="00F734B2">
        <w:trPr>
          <w:trHeight w:hRule="exact" w:val="864"/>
        </w:trPr>
        <w:tc>
          <w:tcPr>
            <w:tcW w:w="3192" w:type="dxa"/>
            <w:vMerge w:val="restart"/>
            <w:tcBorders>
              <w:top w:val="single" w:sz="4" w:space="0" w:color="auto"/>
              <w:left w:val="single" w:sz="4" w:space="0" w:color="auto"/>
            </w:tcBorders>
            <w:shd w:val="clear" w:color="auto" w:fill="FFFFFF"/>
          </w:tcPr>
          <w:p w:rsidR="00F734B2" w:rsidRDefault="00FC1A3A">
            <w:pPr>
              <w:pStyle w:val="24"/>
              <w:framePr w:w="9595" w:h="2578" w:wrap="none" w:vAnchor="page" w:hAnchor="page" w:x="1474" w:y="12994"/>
              <w:shd w:val="clear" w:color="auto" w:fill="auto"/>
              <w:spacing w:before="0"/>
            </w:pPr>
            <w:r>
              <w:t>Владение навыками коммуникации и принятыми ритуалами социального взаимодействия (т.е. самой формой поведения, его социальным рисунком), в том числе с использованием информационных</w:t>
            </w:r>
          </w:p>
        </w:tc>
        <w:tc>
          <w:tcPr>
            <w:tcW w:w="3192" w:type="dxa"/>
            <w:vMerge w:val="restart"/>
            <w:tcBorders>
              <w:top w:val="single" w:sz="4" w:space="0" w:color="auto"/>
              <w:left w:val="single" w:sz="4" w:space="0" w:color="auto"/>
            </w:tcBorders>
            <w:shd w:val="clear" w:color="auto" w:fill="FFFFFF"/>
          </w:tcPr>
          <w:p w:rsidR="00F734B2" w:rsidRDefault="00FC1A3A">
            <w:pPr>
              <w:pStyle w:val="24"/>
              <w:framePr w:w="9595" w:h="2578" w:wrap="none" w:vAnchor="page" w:hAnchor="page" w:x="1474" w:y="12994"/>
              <w:shd w:val="clear" w:color="auto" w:fill="auto"/>
              <w:spacing w:before="0" w:line="278" w:lineRule="exact"/>
            </w:pPr>
            <w:r>
              <w:t>сформированность навыков коммуникации со взрослыми</w:t>
            </w:r>
          </w:p>
        </w:tc>
        <w:tc>
          <w:tcPr>
            <w:tcW w:w="3211"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95" w:h="2578" w:wrap="none" w:vAnchor="page" w:hAnchor="page" w:x="1474" w:y="12994"/>
              <w:shd w:val="clear" w:color="auto" w:fill="auto"/>
              <w:spacing w:before="0" w:line="278" w:lineRule="exact"/>
            </w:pPr>
            <w:r>
              <w:t>способность инициировать и поддерживать коммуника</w:t>
            </w:r>
            <w:r>
              <w:softHyphen/>
              <w:t>цию с взрослыми</w:t>
            </w:r>
          </w:p>
        </w:tc>
      </w:tr>
      <w:tr w:rsidR="00F734B2">
        <w:trPr>
          <w:trHeight w:hRule="exact" w:val="850"/>
        </w:trPr>
        <w:tc>
          <w:tcPr>
            <w:tcW w:w="3192" w:type="dxa"/>
            <w:vMerge/>
            <w:tcBorders>
              <w:left w:val="single" w:sz="4" w:space="0" w:color="auto"/>
            </w:tcBorders>
            <w:shd w:val="clear" w:color="auto" w:fill="FFFFFF"/>
          </w:tcPr>
          <w:p w:rsidR="00F734B2" w:rsidRDefault="00F734B2">
            <w:pPr>
              <w:framePr w:w="9595" w:h="2578" w:wrap="none" w:vAnchor="page" w:hAnchor="page" w:x="1474" w:y="12994"/>
            </w:pPr>
          </w:p>
        </w:tc>
        <w:tc>
          <w:tcPr>
            <w:tcW w:w="3192" w:type="dxa"/>
            <w:vMerge/>
            <w:tcBorders>
              <w:left w:val="single" w:sz="4" w:space="0" w:color="auto"/>
            </w:tcBorders>
            <w:shd w:val="clear" w:color="auto" w:fill="FFFFFF"/>
          </w:tcPr>
          <w:p w:rsidR="00F734B2" w:rsidRDefault="00F734B2">
            <w:pPr>
              <w:framePr w:w="9595" w:h="2578" w:wrap="none" w:vAnchor="page" w:hAnchor="page" w:x="1474" w:y="12994"/>
            </w:pPr>
          </w:p>
        </w:tc>
        <w:tc>
          <w:tcPr>
            <w:tcW w:w="3211"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95" w:h="2578" w:wrap="none" w:vAnchor="page" w:hAnchor="page" w:x="1474" w:y="12994"/>
              <w:shd w:val="clear" w:color="auto" w:fill="auto"/>
              <w:spacing w:before="0"/>
            </w:pPr>
            <w:r>
              <w:t>способность применять аде</w:t>
            </w:r>
            <w:r>
              <w:softHyphen/>
              <w:t>кватные способы поведения в разных ситуациях</w:t>
            </w:r>
          </w:p>
        </w:tc>
      </w:tr>
      <w:tr w:rsidR="00F734B2">
        <w:trPr>
          <w:trHeight w:hRule="exact" w:val="571"/>
        </w:trPr>
        <w:tc>
          <w:tcPr>
            <w:tcW w:w="3192" w:type="dxa"/>
            <w:vMerge/>
            <w:tcBorders>
              <w:left w:val="single" w:sz="4" w:space="0" w:color="auto"/>
              <w:bottom w:val="single" w:sz="4" w:space="0" w:color="auto"/>
            </w:tcBorders>
            <w:shd w:val="clear" w:color="auto" w:fill="FFFFFF"/>
          </w:tcPr>
          <w:p w:rsidR="00F734B2" w:rsidRDefault="00F734B2">
            <w:pPr>
              <w:framePr w:w="9595" w:h="2578" w:wrap="none" w:vAnchor="page" w:hAnchor="page" w:x="1474" w:y="12994"/>
            </w:pPr>
          </w:p>
        </w:tc>
        <w:tc>
          <w:tcPr>
            <w:tcW w:w="3192" w:type="dxa"/>
            <w:vMerge/>
            <w:tcBorders>
              <w:left w:val="single" w:sz="4" w:space="0" w:color="auto"/>
              <w:bottom w:val="single" w:sz="4" w:space="0" w:color="auto"/>
            </w:tcBorders>
            <w:shd w:val="clear" w:color="auto" w:fill="FFFFFF"/>
          </w:tcPr>
          <w:p w:rsidR="00F734B2" w:rsidRDefault="00F734B2">
            <w:pPr>
              <w:framePr w:w="9595" w:h="2578" w:wrap="none" w:vAnchor="page" w:hAnchor="page" w:x="1474" w:y="12994"/>
            </w:pPr>
          </w:p>
        </w:tc>
        <w:tc>
          <w:tcPr>
            <w:tcW w:w="3211" w:type="dxa"/>
            <w:tcBorders>
              <w:top w:val="single" w:sz="4" w:space="0" w:color="auto"/>
              <w:left w:val="single" w:sz="4" w:space="0" w:color="auto"/>
              <w:bottom w:val="single" w:sz="4" w:space="0" w:color="auto"/>
              <w:right w:val="single" w:sz="4" w:space="0" w:color="auto"/>
            </w:tcBorders>
            <w:shd w:val="clear" w:color="auto" w:fill="FFFFFF"/>
            <w:vAlign w:val="bottom"/>
          </w:tcPr>
          <w:p w:rsidR="00F734B2" w:rsidRDefault="00FC1A3A">
            <w:pPr>
              <w:pStyle w:val="24"/>
              <w:framePr w:w="9595" w:h="2578" w:wrap="none" w:vAnchor="page" w:hAnchor="page" w:x="1474" w:y="12994"/>
              <w:shd w:val="clear" w:color="auto" w:fill="auto"/>
              <w:spacing w:before="0" w:line="278" w:lineRule="exact"/>
            </w:pPr>
            <w:r>
              <w:t>способность обращаться за помощью</w:t>
            </w:r>
          </w:p>
        </w:tc>
      </w:tr>
    </w:tbl>
    <w:p w:rsidR="00F734B2" w:rsidRDefault="00FC1A3A">
      <w:pPr>
        <w:pStyle w:val="a5"/>
        <w:framePr w:wrap="none" w:vAnchor="page" w:hAnchor="page" w:x="6231" w:y="15814"/>
        <w:shd w:val="clear" w:color="auto" w:fill="auto"/>
        <w:spacing w:line="220" w:lineRule="exact"/>
      </w:pPr>
      <w:r>
        <w:t>41</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rap="none" w:vAnchor="page" w:hAnchor="page" w:x="1515" w:y="1147"/>
        <w:shd w:val="clear" w:color="auto" w:fill="auto"/>
        <w:spacing w:before="0" w:line="240" w:lineRule="exact"/>
        <w:jc w:val="left"/>
      </w:pPr>
      <w:r>
        <w:lastRenderedPageBreak/>
        <w:t>технологии</w:t>
      </w:r>
    </w:p>
    <w:tbl>
      <w:tblPr>
        <w:tblOverlap w:val="never"/>
        <w:tblW w:w="0" w:type="auto"/>
        <w:tblInd w:w="10" w:type="dxa"/>
        <w:tblLayout w:type="fixed"/>
        <w:tblCellMar>
          <w:left w:w="10" w:type="dxa"/>
          <w:right w:w="10" w:type="dxa"/>
        </w:tblCellMar>
        <w:tblLook w:val="04A0"/>
      </w:tblPr>
      <w:tblGrid>
        <w:gridCol w:w="3197"/>
        <w:gridCol w:w="3211"/>
      </w:tblGrid>
      <w:tr w:rsidR="00F734B2">
        <w:trPr>
          <w:trHeight w:hRule="exact" w:val="1118"/>
        </w:trPr>
        <w:tc>
          <w:tcPr>
            <w:tcW w:w="3197" w:type="dxa"/>
            <w:vMerge w:val="restart"/>
            <w:tcBorders>
              <w:top w:val="single" w:sz="4" w:space="0" w:color="auto"/>
              <w:left w:val="single" w:sz="4" w:space="0" w:color="auto"/>
            </w:tcBorders>
            <w:shd w:val="clear" w:color="auto" w:fill="FFFFFF"/>
          </w:tcPr>
          <w:p w:rsidR="00F734B2" w:rsidRDefault="00FC1A3A">
            <w:pPr>
              <w:pStyle w:val="24"/>
              <w:framePr w:w="6408" w:h="4814" w:wrap="none" w:vAnchor="page" w:hAnchor="page" w:x="4664" w:y="1133"/>
              <w:shd w:val="clear" w:color="auto" w:fill="auto"/>
              <w:spacing w:before="0" w:line="278" w:lineRule="exact"/>
            </w:pPr>
            <w:r>
              <w:t>сформированность навыков коммуникации со сверстниками</w:t>
            </w:r>
          </w:p>
        </w:tc>
        <w:tc>
          <w:tcPr>
            <w:tcW w:w="3211" w:type="dxa"/>
            <w:tcBorders>
              <w:top w:val="single" w:sz="4" w:space="0" w:color="auto"/>
              <w:left w:val="single" w:sz="4" w:space="0" w:color="auto"/>
              <w:right w:val="single" w:sz="4" w:space="0" w:color="auto"/>
            </w:tcBorders>
            <w:shd w:val="clear" w:color="auto" w:fill="FFFFFF"/>
          </w:tcPr>
          <w:p w:rsidR="00F734B2" w:rsidRDefault="00FC1A3A">
            <w:pPr>
              <w:pStyle w:val="24"/>
              <w:framePr w:w="6408" w:h="4814" w:wrap="none" w:vAnchor="page" w:hAnchor="page" w:x="4664" w:y="1133"/>
              <w:shd w:val="clear" w:color="auto" w:fill="auto"/>
              <w:spacing w:before="0"/>
            </w:pPr>
            <w:r>
              <w:t>способность инициировать и поддерживать</w:t>
            </w:r>
          </w:p>
          <w:p w:rsidR="00F734B2" w:rsidRDefault="00FC1A3A">
            <w:pPr>
              <w:pStyle w:val="24"/>
              <w:framePr w:w="6408" w:h="4814" w:wrap="none" w:vAnchor="page" w:hAnchor="page" w:x="4664" w:y="1133"/>
              <w:shd w:val="clear" w:color="auto" w:fill="auto"/>
              <w:spacing w:before="0"/>
            </w:pPr>
            <w:r>
              <w:t>коммуникацию со сверстни</w:t>
            </w:r>
            <w:r>
              <w:softHyphen/>
              <w:t>ками</w:t>
            </w:r>
          </w:p>
        </w:tc>
      </w:tr>
      <w:tr w:rsidR="00F734B2">
        <w:trPr>
          <w:trHeight w:hRule="exact" w:val="840"/>
        </w:trPr>
        <w:tc>
          <w:tcPr>
            <w:tcW w:w="3197" w:type="dxa"/>
            <w:vMerge/>
            <w:tcBorders>
              <w:left w:val="single" w:sz="4" w:space="0" w:color="auto"/>
            </w:tcBorders>
            <w:shd w:val="clear" w:color="auto" w:fill="FFFFFF"/>
          </w:tcPr>
          <w:p w:rsidR="00F734B2" w:rsidRDefault="00F734B2">
            <w:pPr>
              <w:framePr w:w="6408" w:h="4814" w:wrap="none" w:vAnchor="page" w:hAnchor="page" w:x="4664" w:y="1133"/>
            </w:pPr>
          </w:p>
        </w:tc>
        <w:tc>
          <w:tcPr>
            <w:tcW w:w="3211"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6408" w:h="4814" w:wrap="none" w:vAnchor="page" w:hAnchor="page" w:x="4664" w:y="1133"/>
              <w:shd w:val="clear" w:color="auto" w:fill="auto"/>
              <w:spacing w:before="0"/>
            </w:pPr>
            <w:r>
              <w:t>способность применять аде</w:t>
            </w:r>
            <w:r>
              <w:softHyphen/>
              <w:t>кватные способы поведения в разных ситуациях</w:t>
            </w:r>
          </w:p>
        </w:tc>
      </w:tr>
      <w:tr w:rsidR="00F734B2">
        <w:trPr>
          <w:trHeight w:hRule="exact" w:val="562"/>
        </w:trPr>
        <w:tc>
          <w:tcPr>
            <w:tcW w:w="3197" w:type="dxa"/>
            <w:vMerge/>
            <w:tcBorders>
              <w:left w:val="single" w:sz="4" w:space="0" w:color="auto"/>
            </w:tcBorders>
            <w:shd w:val="clear" w:color="auto" w:fill="FFFFFF"/>
          </w:tcPr>
          <w:p w:rsidR="00F734B2" w:rsidRDefault="00F734B2">
            <w:pPr>
              <w:framePr w:w="6408" w:h="4814" w:wrap="none" w:vAnchor="page" w:hAnchor="page" w:x="4664" w:y="1133"/>
            </w:pPr>
          </w:p>
        </w:tc>
        <w:tc>
          <w:tcPr>
            <w:tcW w:w="3211"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6408" w:h="4814" w:wrap="none" w:vAnchor="page" w:hAnchor="page" w:x="4664" w:y="1133"/>
              <w:shd w:val="clear" w:color="auto" w:fill="auto"/>
              <w:spacing w:before="0" w:line="278" w:lineRule="exact"/>
            </w:pPr>
            <w:r>
              <w:t>способность обращаться за помощью</w:t>
            </w:r>
          </w:p>
        </w:tc>
      </w:tr>
      <w:tr w:rsidR="00F734B2">
        <w:trPr>
          <w:trHeight w:hRule="exact" w:val="1171"/>
        </w:trPr>
        <w:tc>
          <w:tcPr>
            <w:tcW w:w="3197" w:type="dxa"/>
            <w:tcBorders>
              <w:top w:val="single" w:sz="4" w:space="0" w:color="auto"/>
              <w:left w:val="single" w:sz="4" w:space="0" w:color="auto"/>
            </w:tcBorders>
            <w:shd w:val="clear" w:color="auto" w:fill="FFFFFF"/>
          </w:tcPr>
          <w:p w:rsidR="00F734B2" w:rsidRDefault="00FC1A3A">
            <w:pPr>
              <w:pStyle w:val="24"/>
              <w:framePr w:w="6408" w:h="4814" w:wrap="none" w:vAnchor="page" w:hAnchor="page" w:x="4664" w:y="1133"/>
              <w:shd w:val="clear" w:color="auto" w:fill="auto"/>
              <w:spacing w:before="0"/>
            </w:pPr>
            <w:r>
              <w:t>владение средствами коммуникации</w:t>
            </w:r>
          </w:p>
        </w:tc>
        <w:tc>
          <w:tcPr>
            <w:tcW w:w="3211" w:type="dxa"/>
            <w:tcBorders>
              <w:top w:val="single" w:sz="4" w:space="0" w:color="auto"/>
              <w:left w:val="single" w:sz="4" w:space="0" w:color="auto"/>
              <w:right w:val="single" w:sz="4" w:space="0" w:color="auto"/>
            </w:tcBorders>
            <w:shd w:val="clear" w:color="auto" w:fill="FFFFFF"/>
          </w:tcPr>
          <w:p w:rsidR="00F734B2" w:rsidRDefault="00FC1A3A">
            <w:pPr>
              <w:pStyle w:val="24"/>
              <w:framePr w:w="6408" w:h="4814" w:wrap="none" w:vAnchor="page" w:hAnchor="page" w:x="4664" w:y="1133"/>
              <w:shd w:val="clear" w:color="auto" w:fill="auto"/>
              <w:spacing w:before="0"/>
            </w:pPr>
            <w:r>
              <w:t>способность использовать разнообразные средства ком</w:t>
            </w:r>
            <w:r>
              <w:softHyphen/>
              <w:t>муникации согласно ситу</w:t>
            </w:r>
            <w:r>
              <w:softHyphen/>
              <w:t>ации</w:t>
            </w:r>
          </w:p>
        </w:tc>
      </w:tr>
      <w:tr w:rsidR="00F734B2">
        <w:trPr>
          <w:trHeight w:hRule="exact" w:val="1123"/>
        </w:trPr>
        <w:tc>
          <w:tcPr>
            <w:tcW w:w="3197" w:type="dxa"/>
            <w:tcBorders>
              <w:top w:val="single" w:sz="4" w:space="0" w:color="auto"/>
              <w:left w:val="single" w:sz="4" w:space="0" w:color="auto"/>
              <w:bottom w:val="single" w:sz="4" w:space="0" w:color="auto"/>
            </w:tcBorders>
            <w:shd w:val="clear" w:color="auto" w:fill="FFFFFF"/>
          </w:tcPr>
          <w:p w:rsidR="00F734B2" w:rsidRDefault="00FC1A3A">
            <w:pPr>
              <w:pStyle w:val="24"/>
              <w:framePr w:w="6408" w:h="4814" w:wrap="none" w:vAnchor="page" w:hAnchor="page" w:x="4664" w:y="1133"/>
              <w:shd w:val="clear" w:color="auto" w:fill="auto"/>
              <w:spacing w:before="0"/>
            </w:pPr>
            <w:r>
              <w:t>адекватность применения ритуалов социального взаимодействия</w:t>
            </w:r>
          </w:p>
        </w:tc>
        <w:tc>
          <w:tcPr>
            <w:tcW w:w="3211" w:type="dxa"/>
            <w:tcBorders>
              <w:top w:val="single" w:sz="4" w:space="0" w:color="auto"/>
              <w:left w:val="single" w:sz="4" w:space="0" w:color="auto"/>
              <w:bottom w:val="single" w:sz="4" w:space="0" w:color="auto"/>
              <w:right w:val="single" w:sz="4" w:space="0" w:color="auto"/>
            </w:tcBorders>
            <w:shd w:val="clear" w:color="auto" w:fill="FFFFFF"/>
            <w:vAlign w:val="bottom"/>
          </w:tcPr>
          <w:p w:rsidR="00F734B2" w:rsidRDefault="00FC1A3A">
            <w:pPr>
              <w:pStyle w:val="24"/>
              <w:framePr w:w="6408" w:h="4814" w:wrap="none" w:vAnchor="page" w:hAnchor="page" w:x="4664" w:y="1133"/>
              <w:shd w:val="clear" w:color="auto" w:fill="auto"/>
              <w:spacing w:before="0"/>
            </w:pPr>
            <w:r>
              <w:t>способность правильно при</w:t>
            </w:r>
            <w:r>
              <w:softHyphen/>
              <w:t>менить ритуалы социально</w:t>
            </w:r>
            <w:r>
              <w:softHyphen/>
              <w:t>го взаимодействия согласно ситуации</w:t>
            </w:r>
          </w:p>
        </w:tc>
      </w:tr>
    </w:tbl>
    <w:p w:rsidR="00F734B2" w:rsidRDefault="00FC1A3A" w:rsidP="00FE23CE">
      <w:pPr>
        <w:pStyle w:val="24"/>
        <w:framePr w:w="9408" w:h="8059" w:hRule="exact" w:wrap="none" w:vAnchor="page" w:hAnchor="page" w:x="1673" w:y="6190"/>
        <w:numPr>
          <w:ilvl w:val="0"/>
          <w:numId w:val="15"/>
        </w:numPr>
        <w:shd w:val="clear" w:color="auto" w:fill="auto"/>
        <w:tabs>
          <w:tab w:val="left" w:pos="1062"/>
        </w:tabs>
        <w:spacing w:before="0"/>
        <w:ind w:firstLine="740"/>
      </w:pPr>
      <w:r>
        <w:t>систему бальноИ оценки результатов;</w:t>
      </w:r>
    </w:p>
    <w:p w:rsidR="00F734B2" w:rsidRDefault="00FC1A3A" w:rsidP="00FE23CE">
      <w:pPr>
        <w:pStyle w:val="24"/>
        <w:framePr w:w="9408" w:h="8059" w:hRule="exact" w:wrap="none" w:vAnchor="page" w:hAnchor="page" w:x="1673" w:y="6190"/>
        <w:numPr>
          <w:ilvl w:val="0"/>
          <w:numId w:val="15"/>
        </w:numPr>
        <w:shd w:val="clear" w:color="auto" w:fill="auto"/>
        <w:tabs>
          <w:tab w:val="left" w:pos="1067"/>
        </w:tabs>
        <w:spacing w:before="0"/>
        <w:ind w:firstLine="740"/>
      </w:pPr>
      <w:r>
        <w:t>документы, в которых отражаются индивидуальные результаты каждого</w:t>
      </w:r>
    </w:p>
    <w:p w:rsidR="00F734B2" w:rsidRDefault="00FC1A3A">
      <w:pPr>
        <w:pStyle w:val="24"/>
        <w:framePr w:w="9408" w:h="8059" w:hRule="exact" w:wrap="none" w:vAnchor="page" w:hAnchor="page" w:x="1673" w:y="6190"/>
        <w:shd w:val="clear" w:color="auto" w:fill="auto"/>
        <w:tabs>
          <w:tab w:val="left" w:leader="underscore" w:pos="6974"/>
        </w:tabs>
        <w:spacing w:before="0"/>
      </w:pPr>
      <w:r>
        <w:t>обучающегося (например, Карта индивидуальных достижений ученика) и результаты всего класса (например, Журнал итоговых достижений учащихся</w:t>
      </w:r>
      <w:r>
        <w:tab/>
        <w:t>класса);</w:t>
      </w:r>
    </w:p>
    <w:p w:rsidR="00F734B2" w:rsidRDefault="00FC1A3A" w:rsidP="00FE23CE">
      <w:pPr>
        <w:pStyle w:val="24"/>
        <w:framePr w:w="9408" w:h="8059" w:hRule="exact" w:wrap="none" w:vAnchor="page" w:hAnchor="page" w:x="1673" w:y="6190"/>
        <w:numPr>
          <w:ilvl w:val="0"/>
          <w:numId w:val="15"/>
        </w:numPr>
        <w:shd w:val="clear" w:color="auto" w:fill="auto"/>
        <w:tabs>
          <w:tab w:val="left" w:pos="1067"/>
        </w:tabs>
        <w:spacing w:before="0"/>
        <w:ind w:firstLine="740"/>
      </w:pPr>
      <w:r>
        <w:t>материалы для проведения процедуры оценки личностных и результатов.</w:t>
      </w:r>
    </w:p>
    <w:p w:rsidR="00F734B2" w:rsidRDefault="00FC1A3A" w:rsidP="00FE23CE">
      <w:pPr>
        <w:pStyle w:val="24"/>
        <w:framePr w:w="9408" w:h="8059" w:hRule="exact" w:wrap="none" w:vAnchor="page" w:hAnchor="page" w:x="1673" w:y="6190"/>
        <w:numPr>
          <w:ilvl w:val="0"/>
          <w:numId w:val="15"/>
        </w:numPr>
        <w:shd w:val="clear" w:color="auto" w:fill="auto"/>
        <w:tabs>
          <w:tab w:val="left" w:pos="1047"/>
        </w:tabs>
        <w:spacing w:before="0"/>
        <w:ind w:firstLine="740"/>
      </w:pPr>
      <w:r>
        <w:t>локальные акты Организации, регламентирующие все вопросы проведения оценки результатов.</w:t>
      </w:r>
    </w:p>
    <w:p w:rsidR="00F734B2" w:rsidRDefault="00FC1A3A">
      <w:pPr>
        <w:pStyle w:val="24"/>
        <w:framePr w:w="9408" w:h="8059" w:hRule="exact" w:wrap="none" w:vAnchor="page" w:hAnchor="page" w:x="1673" w:y="6190"/>
        <w:shd w:val="clear" w:color="auto" w:fill="auto"/>
        <w:spacing w:before="0"/>
        <w:ind w:firstLine="740"/>
      </w:pPr>
      <w:r>
        <w:rPr>
          <w:rStyle w:val="25"/>
        </w:rPr>
        <w:t>Предметные результаты</w:t>
      </w:r>
      <w: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F734B2" w:rsidRDefault="00FC1A3A">
      <w:pPr>
        <w:pStyle w:val="24"/>
        <w:framePr w:w="9408" w:h="8059" w:hRule="exact" w:wrap="none" w:vAnchor="page" w:hAnchor="page" w:x="1673" w:y="6190"/>
        <w:shd w:val="clear" w:color="auto" w:fill="auto"/>
        <w:spacing w:before="0"/>
        <w:ind w:firstLine="740"/>
      </w:pPr>
      <w:r>
        <w:t xml:space="preserve">Оценку предметных результатов целесообразно начинать со второго полугодия </w:t>
      </w:r>
      <w:r>
        <w:rPr>
          <w:lang w:val="en-US" w:eastAsia="en-US" w:bidi="en-US"/>
        </w:rPr>
        <w:t>II</w:t>
      </w:r>
      <w: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Pr>
          <w:vertAlign w:val="superscript"/>
        </w:rPr>
        <w:t>2</w:t>
      </w:r>
      <w:r>
        <w:t>.</w:t>
      </w:r>
    </w:p>
    <w:p w:rsidR="00F734B2" w:rsidRDefault="00FC1A3A">
      <w:pPr>
        <w:pStyle w:val="24"/>
        <w:framePr w:w="9408" w:h="8059" w:hRule="exact" w:wrap="none" w:vAnchor="page" w:hAnchor="page" w:x="1673" w:y="6190"/>
        <w:shd w:val="clear" w:color="auto" w:fill="auto"/>
        <w:spacing w:before="0"/>
        <w:ind w:firstLine="740"/>
      </w:pPr>
      <w:r>
        <w:t xml:space="preserve">Во время обучения в первом подготовительном </w:t>
      </w:r>
      <w:r w:rsidRPr="00FC1A3A">
        <w:rPr>
          <w:lang w:eastAsia="en-US" w:bidi="en-US"/>
        </w:rPr>
        <w:t>(</w:t>
      </w:r>
      <w:r>
        <w:rPr>
          <w:lang w:val="en-US" w:eastAsia="en-US" w:bidi="en-US"/>
        </w:rPr>
        <w:t>I</w:t>
      </w:r>
      <w:r>
        <w:t xml:space="preserve">-м) и </w:t>
      </w:r>
      <w:r>
        <w:rPr>
          <w:lang w:val="en-US" w:eastAsia="en-US" w:bidi="en-US"/>
        </w:rPr>
        <w:t>I</w:t>
      </w:r>
      <w:r>
        <w:t xml:space="preserve">-м классах, а также в течение первого полугодия </w:t>
      </w:r>
      <w:r>
        <w:rPr>
          <w:lang w:val="en-US" w:eastAsia="en-US" w:bidi="en-US"/>
        </w:rPr>
        <w:t>II</w:t>
      </w:r>
      <w:r>
        <w:t>-го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F734B2" w:rsidRDefault="00FC1A3A">
      <w:pPr>
        <w:pStyle w:val="24"/>
        <w:framePr w:w="9408" w:h="8059" w:hRule="exact" w:wrap="none" w:vAnchor="page" w:hAnchor="page" w:x="1673" w:y="6190"/>
        <w:shd w:val="clear" w:color="auto" w:fill="auto"/>
        <w:spacing w:before="0"/>
        <w:ind w:firstLine="740"/>
      </w:pPr>
      <w:r>
        <w:t>В целом оценка достижения обучающимися с умственной отсталостью (интеллектуальными нарушениями) предметных результатов должна базироваться на принципах индивидуального и дифференцированного подходов. Усвоенные обуча</w:t>
      </w:r>
      <w:r>
        <w:softHyphen/>
        <w:t>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w:t>
      </w:r>
    </w:p>
    <w:p w:rsidR="00F734B2" w:rsidRDefault="00FC1A3A">
      <w:pPr>
        <w:pStyle w:val="111"/>
        <w:framePr w:wrap="none" w:vAnchor="page" w:hAnchor="page" w:x="1678" w:y="14900"/>
        <w:shd w:val="clear" w:color="auto" w:fill="auto"/>
        <w:spacing w:line="180" w:lineRule="exact"/>
      </w:pPr>
      <w:r>
        <w:t>2</w:t>
      </w:r>
    </w:p>
    <w:p w:rsidR="00F734B2" w:rsidRDefault="00FC1A3A">
      <w:pPr>
        <w:pStyle w:val="a7"/>
        <w:framePr w:wrap="none" w:vAnchor="page" w:hAnchor="page" w:x="2379" w:y="14981"/>
        <w:shd w:val="clear" w:color="auto" w:fill="auto"/>
        <w:spacing w:line="180" w:lineRule="exact"/>
        <w:ind w:left="740"/>
        <w:jc w:val="left"/>
      </w:pPr>
      <w:r>
        <w:t>Программы специальных (коррекционных) образовательных учреждений VIII вида: 0-4 классы //</w:t>
      </w:r>
    </w:p>
    <w:p w:rsidR="00F734B2" w:rsidRDefault="00FC1A3A">
      <w:pPr>
        <w:pStyle w:val="a7"/>
        <w:framePr w:wrap="none" w:vAnchor="page" w:hAnchor="page" w:x="1673" w:y="15260"/>
        <w:shd w:val="clear" w:color="auto" w:fill="auto"/>
        <w:spacing w:line="180" w:lineRule="exact"/>
        <w:jc w:val="left"/>
      </w:pPr>
      <w:r>
        <w:t>Под общ. ред. И. М. Бгажноковой. - СПб.: филиал изд-ва «Просвещение», 2010. С. 8.</w:t>
      </w:r>
    </w:p>
    <w:p w:rsidR="00F734B2" w:rsidRDefault="00FC1A3A">
      <w:pPr>
        <w:pStyle w:val="a5"/>
        <w:framePr w:wrap="none" w:vAnchor="page" w:hAnchor="page" w:x="6233" w:y="15819"/>
        <w:shd w:val="clear" w:color="auto" w:fill="auto"/>
        <w:spacing w:line="220" w:lineRule="exact"/>
      </w:pPr>
      <w:r>
        <w:t>42</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3" w:h="14410" w:hRule="exact" w:wrap="none" w:vAnchor="page" w:hAnchor="page" w:x="1671" w:y="1097"/>
        <w:shd w:val="clear" w:color="auto" w:fill="auto"/>
        <w:spacing w:before="0"/>
        <w:ind w:firstLine="740"/>
      </w:pPr>
      <w:r>
        <w:lastRenderedPageBreak/>
        <w:t>Для преодоления формального подхода в оценивании предметных результатов освоения АООП обучающимися с умственной отсталостью (интеллектуальными нарушениями) необходимо, чтобы балльная оценка свидетельствовала о качестве усво</w:t>
      </w:r>
      <w:r>
        <w:softHyphen/>
        <w:t>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w:t>
      </w:r>
    </w:p>
    <w:p w:rsidR="00F734B2" w:rsidRDefault="00FC1A3A">
      <w:pPr>
        <w:pStyle w:val="24"/>
        <w:framePr w:w="9413" w:h="14410" w:hRule="exact" w:wrap="none" w:vAnchor="page" w:hAnchor="page" w:x="1671" w:y="1097"/>
        <w:shd w:val="clear" w:color="auto" w:fill="auto"/>
        <w:spacing w:before="0"/>
        <w:ind w:firstLine="740"/>
      </w:pPr>
      <w:r>
        <w:t>Таким образом, усвоенные предметные результаты могут быть оценены с точки зрения достоверности как «верные» или «неверные». Критерий «верно» /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w:t>
      </w:r>
      <w:r>
        <w:softHyphen/>
        <w:t>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F734B2" w:rsidRDefault="00FC1A3A">
      <w:pPr>
        <w:pStyle w:val="24"/>
        <w:framePr w:w="9413" w:h="14410" w:hRule="exact" w:wrap="none" w:vAnchor="page" w:hAnchor="page" w:x="1671" w:y="1097"/>
        <w:shd w:val="clear" w:color="auto" w:fill="auto"/>
        <w:spacing w:before="0"/>
        <w:ind w:firstLine="740"/>
      </w:pPr>
      <w:r>
        <w:t>Результаты овладения АООП выявляются в ходе выполнения обучающимися разных видов заданий, требующих верного решения:</w:t>
      </w:r>
    </w:p>
    <w:p w:rsidR="00F734B2" w:rsidRDefault="00FC1A3A">
      <w:pPr>
        <w:pStyle w:val="24"/>
        <w:framePr w:w="9413" w:h="14410" w:hRule="exact" w:wrap="none" w:vAnchor="page" w:hAnchor="page" w:x="1671" w:y="1097"/>
        <w:shd w:val="clear" w:color="auto" w:fill="auto"/>
        <w:spacing w:before="0"/>
        <w:ind w:firstLine="740"/>
      </w:pPr>
      <w:r>
        <w:t>по способу предъявления (устные, письменные, практические);</w:t>
      </w:r>
    </w:p>
    <w:p w:rsidR="00F734B2" w:rsidRDefault="00FC1A3A">
      <w:pPr>
        <w:pStyle w:val="24"/>
        <w:framePr w:w="9413" w:h="14410" w:hRule="exact" w:wrap="none" w:vAnchor="page" w:hAnchor="page" w:x="1671" w:y="1097"/>
        <w:shd w:val="clear" w:color="auto" w:fill="auto"/>
        <w:spacing w:before="0"/>
        <w:ind w:firstLine="740"/>
      </w:pPr>
      <w:r>
        <w:t>по характеру выполнения (репродуктивные, продуктивные, творческие).</w:t>
      </w:r>
    </w:p>
    <w:p w:rsidR="00F734B2" w:rsidRDefault="00FC1A3A">
      <w:pPr>
        <w:pStyle w:val="24"/>
        <w:framePr w:w="9413" w:h="14410" w:hRule="exact" w:wrap="none" w:vAnchor="page" w:hAnchor="page" w:x="1671" w:y="1097"/>
        <w:shd w:val="clear" w:color="auto" w:fill="auto"/>
        <w:spacing w:before="0"/>
        <w:ind w:firstLine="740"/>
      </w:pPr>
      <w: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F734B2" w:rsidRDefault="00FC1A3A">
      <w:pPr>
        <w:pStyle w:val="24"/>
        <w:framePr w:w="9413" w:h="14410" w:hRule="exact" w:wrap="none" w:vAnchor="page" w:hAnchor="page" w:x="1671" w:y="1097"/>
        <w:shd w:val="clear" w:color="auto" w:fill="auto"/>
        <w:spacing w:before="0"/>
        <w:ind w:firstLine="500"/>
      </w:pPr>
      <w:r>
        <w:t>В текущей оценочной деятельности целесообразно соотносить результаты, продемонстрированные учеником, с оценками типа:</w:t>
      </w:r>
    </w:p>
    <w:p w:rsidR="00F734B2" w:rsidRDefault="00FC1A3A">
      <w:pPr>
        <w:pStyle w:val="24"/>
        <w:framePr w:w="9413" w:h="14410" w:hRule="exact" w:wrap="none" w:vAnchor="page" w:hAnchor="page" w:x="1671" w:y="1097"/>
        <w:shd w:val="clear" w:color="auto" w:fill="auto"/>
        <w:spacing w:before="0"/>
        <w:ind w:firstLine="500"/>
      </w:pPr>
      <w:r>
        <w:t>«удовлетворительно» (зачёт), если обучающиеся верно выполняют от 35% до 50% заданий;</w:t>
      </w:r>
    </w:p>
    <w:p w:rsidR="00F734B2" w:rsidRDefault="00FC1A3A">
      <w:pPr>
        <w:pStyle w:val="24"/>
        <w:framePr w:w="9413" w:h="14410" w:hRule="exact" w:wrap="none" w:vAnchor="page" w:hAnchor="page" w:x="1671" w:y="1097"/>
        <w:shd w:val="clear" w:color="auto" w:fill="auto"/>
        <w:spacing w:before="0"/>
        <w:ind w:firstLine="740"/>
      </w:pPr>
      <w:r>
        <w:t>«хорошо» — от 51% до 65% заданий.</w:t>
      </w:r>
    </w:p>
    <w:p w:rsidR="00F734B2" w:rsidRDefault="00FC1A3A">
      <w:pPr>
        <w:pStyle w:val="24"/>
        <w:framePr w:w="9413" w:h="14410" w:hRule="exact" w:wrap="none" w:vAnchor="page" w:hAnchor="page" w:x="1671" w:y="1097"/>
        <w:shd w:val="clear" w:color="auto" w:fill="auto"/>
        <w:spacing w:before="0"/>
        <w:ind w:firstLine="740"/>
      </w:pPr>
      <w:r>
        <w:t>«очень хорошо» (отлично) свыше 65%.</w:t>
      </w:r>
    </w:p>
    <w:p w:rsidR="00F734B2" w:rsidRDefault="00FC1A3A">
      <w:pPr>
        <w:pStyle w:val="24"/>
        <w:framePr w:w="9413" w:h="14410" w:hRule="exact" w:wrap="none" w:vAnchor="page" w:hAnchor="page" w:x="1671" w:y="1097"/>
        <w:shd w:val="clear" w:color="auto" w:fill="auto"/>
        <w:spacing w:before="0"/>
        <w:ind w:firstLine="740"/>
      </w:pPr>
      <w: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F734B2" w:rsidRDefault="00FC1A3A">
      <w:pPr>
        <w:pStyle w:val="24"/>
        <w:framePr w:w="9413" w:h="14410" w:hRule="exact" w:wrap="none" w:vAnchor="page" w:hAnchor="page" w:x="1671" w:y="1097"/>
        <w:shd w:val="clear" w:color="auto" w:fill="auto"/>
        <w:spacing w:before="0"/>
        <w:ind w:firstLine="740"/>
      </w:pPr>
      <w:r>
        <w:t>Согласно требованиям Стандарта по завершению реализации АООП проводится итоговая аттестация в форме двух испытаний:</w:t>
      </w:r>
    </w:p>
    <w:p w:rsidR="00F734B2" w:rsidRDefault="00FC1A3A">
      <w:pPr>
        <w:pStyle w:val="24"/>
        <w:framePr w:w="9413" w:h="14410" w:hRule="exact" w:wrap="none" w:vAnchor="page" w:hAnchor="page" w:x="1671" w:y="1097"/>
        <w:shd w:val="clear" w:color="auto" w:fill="auto"/>
        <w:spacing w:before="0"/>
        <w:ind w:firstLine="740"/>
      </w:pPr>
      <w: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F734B2" w:rsidRDefault="00FC1A3A">
      <w:pPr>
        <w:pStyle w:val="24"/>
        <w:framePr w:w="9413" w:h="14410" w:hRule="exact" w:wrap="none" w:vAnchor="page" w:hAnchor="page" w:x="1671" w:y="1097"/>
        <w:shd w:val="clear" w:color="auto" w:fill="auto"/>
        <w:spacing w:before="0"/>
        <w:ind w:firstLine="740"/>
      </w:pPr>
      <w:r>
        <w:t>второе — направлено на оценку знаний и умений по выбранному профилю труда.</w:t>
      </w:r>
    </w:p>
    <w:p w:rsidR="00F734B2" w:rsidRDefault="00FC1A3A">
      <w:pPr>
        <w:pStyle w:val="24"/>
        <w:framePr w:w="9413" w:h="14410" w:hRule="exact" w:wrap="none" w:vAnchor="page" w:hAnchor="page" w:x="1671" w:y="1097"/>
        <w:shd w:val="clear" w:color="auto" w:fill="auto"/>
        <w:spacing w:before="0"/>
        <w:ind w:firstLine="740"/>
      </w:pPr>
      <w:r>
        <w:t>Школа самостоятельно разрабатывает содержание и процедуру проведения итоговой аттестации.</w:t>
      </w:r>
    </w:p>
    <w:p w:rsidR="00F734B2" w:rsidRDefault="00FC1A3A">
      <w:pPr>
        <w:pStyle w:val="24"/>
        <w:framePr w:w="9413" w:h="14410" w:hRule="exact" w:wrap="none" w:vAnchor="page" w:hAnchor="page" w:x="1671" w:y="1097"/>
        <w:shd w:val="clear" w:color="auto" w:fill="auto"/>
        <w:spacing w:before="0"/>
        <w:ind w:firstLine="740"/>
      </w:pPr>
      <w:r>
        <w:t>Результаты итоговой аттестации оцениваются в форме «зачет» / «не зачет».</w:t>
      </w:r>
    </w:p>
    <w:p w:rsidR="00F734B2" w:rsidRDefault="00FC1A3A">
      <w:pPr>
        <w:pStyle w:val="24"/>
        <w:framePr w:w="9413" w:h="14410" w:hRule="exact" w:wrap="none" w:vAnchor="page" w:hAnchor="page" w:x="1671" w:y="1097"/>
        <w:shd w:val="clear" w:color="auto" w:fill="auto"/>
        <w:spacing w:before="0"/>
        <w:ind w:firstLine="740"/>
      </w:pPr>
      <w:r>
        <w:t>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w:t>
      </w:r>
      <w:r>
        <w:softHyphen/>
        <w:t>ми), осуществляется на основе интегративных показателей, свидетельствующих о положи</w:t>
      </w:r>
      <w:r>
        <w:softHyphen/>
        <w:t>тельной динамике развития обучающегося («было» — «стало») или в сложных случаях сохранении его психоэмоционального статуса.</w:t>
      </w:r>
    </w:p>
    <w:p w:rsidR="00F734B2" w:rsidRDefault="00FC1A3A">
      <w:pPr>
        <w:pStyle w:val="24"/>
        <w:framePr w:w="9413" w:h="14410" w:hRule="exact" w:wrap="none" w:vAnchor="page" w:hAnchor="page" w:x="1671" w:y="1097"/>
        <w:shd w:val="clear" w:color="auto" w:fill="auto"/>
        <w:spacing w:before="0"/>
        <w:ind w:firstLine="500"/>
      </w:pPr>
      <w:r>
        <w:t>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с учётом:</w:t>
      </w:r>
    </w:p>
    <w:p w:rsidR="00F734B2" w:rsidRDefault="00FC1A3A">
      <w:pPr>
        <w:pStyle w:val="a5"/>
        <w:framePr w:wrap="none" w:vAnchor="page" w:hAnchor="page" w:x="6231" w:y="15814"/>
        <w:shd w:val="clear" w:color="auto" w:fill="auto"/>
        <w:spacing w:line="220" w:lineRule="exact"/>
      </w:pPr>
      <w:r>
        <w:t>43</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3" w:h="14360" w:hRule="exact" w:wrap="none" w:vAnchor="page" w:hAnchor="page" w:x="1671" w:y="1097"/>
        <w:shd w:val="clear" w:color="auto" w:fill="auto"/>
        <w:spacing w:before="0"/>
        <w:ind w:firstLine="480"/>
        <w:jc w:val="left"/>
      </w:pPr>
      <w:r>
        <w:lastRenderedPageBreak/>
        <w:t>результатов мониторинговых исследований разного уровня (федерального, регионального, муниципального); условий реализации АООП ОО; особенностей контингента обучающихся.</w:t>
      </w:r>
    </w:p>
    <w:p w:rsidR="00F734B2" w:rsidRDefault="00FC1A3A">
      <w:pPr>
        <w:pStyle w:val="24"/>
        <w:framePr w:w="9413" w:h="14360" w:hRule="exact" w:wrap="none" w:vAnchor="page" w:hAnchor="page" w:x="1671" w:y="1097"/>
        <w:shd w:val="clear" w:color="auto" w:fill="auto"/>
        <w:spacing w:before="0" w:after="475"/>
        <w:ind w:firstLine="480"/>
      </w:pPr>
      <w:r>
        <w:t xml:space="preserve">Предметом оценки в ходе данных процедур является также </w:t>
      </w:r>
      <w:r>
        <w:rPr>
          <w:rStyle w:val="25"/>
        </w:rPr>
        <w:t>текущая оценочная деятельность</w:t>
      </w:r>
      <w: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p>
    <w:p w:rsidR="00F734B2" w:rsidRDefault="00FC1A3A" w:rsidP="00FE23CE">
      <w:pPr>
        <w:pStyle w:val="90"/>
        <w:framePr w:w="9413" w:h="14360" w:hRule="exact" w:wrap="none" w:vAnchor="page" w:hAnchor="page" w:x="1671" w:y="1097"/>
        <w:numPr>
          <w:ilvl w:val="0"/>
          <w:numId w:val="16"/>
        </w:numPr>
        <w:shd w:val="clear" w:color="auto" w:fill="auto"/>
        <w:tabs>
          <w:tab w:val="left" w:pos="538"/>
        </w:tabs>
        <w:spacing w:before="0" w:after="217" w:line="280" w:lineRule="exact"/>
      </w:pPr>
      <w:bookmarkStart w:id="15" w:name="bookmark14"/>
      <w:bookmarkStart w:id="16" w:name="bookmark15"/>
      <w:r>
        <w:t>Содержательный раздел</w:t>
      </w:r>
      <w:bookmarkEnd w:id="15"/>
      <w:bookmarkEnd w:id="16"/>
    </w:p>
    <w:p w:rsidR="00F734B2" w:rsidRDefault="00FC1A3A" w:rsidP="00FE23CE">
      <w:pPr>
        <w:pStyle w:val="38"/>
        <w:framePr w:w="9413" w:h="14360" w:hRule="exact" w:wrap="none" w:vAnchor="page" w:hAnchor="page" w:x="1671" w:y="1097"/>
        <w:numPr>
          <w:ilvl w:val="0"/>
          <w:numId w:val="17"/>
        </w:numPr>
        <w:shd w:val="clear" w:color="auto" w:fill="auto"/>
        <w:tabs>
          <w:tab w:val="left" w:pos="1715"/>
        </w:tabs>
        <w:spacing w:after="73" w:line="280" w:lineRule="exact"/>
        <w:ind w:left="980"/>
        <w:jc w:val="both"/>
      </w:pPr>
      <w:bookmarkStart w:id="17" w:name="bookmark16"/>
      <w:r>
        <w:t>Программа формирования базовых учебных действий</w:t>
      </w:r>
      <w:bookmarkEnd w:id="17"/>
    </w:p>
    <w:p w:rsidR="00F734B2" w:rsidRDefault="00FC1A3A">
      <w:pPr>
        <w:pStyle w:val="24"/>
        <w:framePr w:w="9413" w:h="14360" w:hRule="exact" w:wrap="none" w:vAnchor="page" w:hAnchor="page" w:x="1671" w:y="1097"/>
        <w:shd w:val="clear" w:color="auto" w:fill="auto"/>
        <w:spacing w:before="0"/>
        <w:ind w:firstLine="880"/>
      </w:pPr>
      <w: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реализуется в процессе всего школьного обучения и конкретизирует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F734B2" w:rsidRDefault="00FC1A3A">
      <w:pPr>
        <w:pStyle w:val="24"/>
        <w:framePr w:w="9413" w:h="14360" w:hRule="exact" w:wrap="none" w:vAnchor="page" w:hAnchor="page" w:x="1671" w:y="1097"/>
        <w:shd w:val="clear" w:color="auto" w:fill="auto"/>
        <w:spacing w:before="0"/>
        <w:ind w:firstLine="880"/>
      </w:pPr>
      <w:r>
        <w:t>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w:t>
      </w:r>
    </w:p>
    <w:p w:rsidR="00F734B2" w:rsidRDefault="00FC1A3A">
      <w:pPr>
        <w:pStyle w:val="24"/>
        <w:framePr w:w="9413" w:h="14360" w:hRule="exact" w:wrap="none" w:vAnchor="page" w:hAnchor="page" w:x="1671" w:y="1097"/>
        <w:shd w:val="clear" w:color="auto" w:fill="auto"/>
        <w:spacing w:before="0"/>
        <w:ind w:firstLine="880"/>
      </w:pPr>
      <w:r>
        <w:t>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w:t>
      </w:r>
    </w:p>
    <w:p w:rsidR="00F734B2" w:rsidRDefault="00FC1A3A">
      <w:pPr>
        <w:pStyle w:val="24"/>
        <w:framePr w:w="9413" w:h="14360" w:hRule="exact" w:wrap="none" w:vAnchor="page" w:hAnchor="page" w:x="1671" w:y="1097"/>
        <w:shd w:val="clear" w:color="auto" w:fill="auto"/>
        <w:tabs>
          <w:tab w:val="left" w:pos="5890"/>
        </w:tabs>
        <w:spacing w:before="0"/>
        <w:ind w:firstLine="880"/>
      </w:pPr>
      <w:r>
        <w:t>БУД обеспечивают становление учебной деятельности ребенка с умственной отсталостью в основных ее составляющих:</w:t>
      </w:r>
      <w:r>
        <w:tab/>
        <w:t>познавательной, регулятивной,</w:t>
      </w:r>
    </w:p>
    <w:p w:rsidR="00F734B2" w:rsidRDefault="00FC1A3A">
      <w:pPr>
        <w:pStyle w:val="24"/>
        <w:framePr w:w="9413" w:h="14360" w:hRule="exact" w:wrap="none" w:vAnchor="page" w:hAnchor="page" w:x="1671" w:y="1097"/>
        <w:shd w:val="clear" w:color="auto" w:fill="auto"/>
        <w:spacing w:before="0"/>
      </w:pPr>
      <w:r>
        <w:t>коммуникативной, личностной.</w:t>
      </w:r>
    </w:p>
    <w:p w:rsidR="00F734B2" w:rsidRDefault="00FC1A3A">
      <w:pPr>
        <w:pStyle w:val="24"/>
        <w:framePr w:w="9413" w:h="14360" w:hRule="exact" w:wrap="none" w:vAnchor="page" w:hAnchor="page" w:x="1671" w:y="1097"/>
        <w:shd w:val="clear" w:color="auto" w:fill="auto"/>
        <w:spacing w:before="0"/>
        <w:ind w:firstLine="880"/>
      </w:pPr>
      <w:r>
        <w:t>Основная цель реализации программы формирования БУД состоит в формирова</w:t>
      </w:r>
      <w:r>
        <w:softHyphen/>
        <w:t>нии основ учебной деятельности учащихся с легкой умственной отсталостью (интеллектуальными нарушениями), которые обеспечивают его подготовку к само</w:t>
      </w:r>
      <w:r>
        <w:softHyphen/>
        <w:t>стоятельной жизни в обществе и овладение доступными видами профильного труда.</w:t>
      </w:r>
    </w:p>
    <w:p w:rsidR="00F734B2" w:rsidRDefault="00FC1A3A">
      <w:pPr>
        <w:pStyle w:val="24"/>
        <w:framePr w:w="9413" w:h="14360" w:hRule="exact" w:wrap="none" w:vAnchor="page" w:hAnchor="page" w:x="1671" w:y="1097"/>
        <w:shd w:val="clear" w:color="auto" w:fill="auto"/>
        <w:spacing w:before="0"/>
        <w:ind w:firstLine="880"/>
      </w:pPr>
      <w:r>
        <w:t>Задачами реализации программы являются:</w:t>
      </w:r>
    </w:p>
    <w:p w:rsidR="00F734B2" w:rsidRDefault="00FC1A3A" w:rsidP="00FE23CE">
      <w:pPr>
        <w:pStyle w:val="24"/>
        <w:framePr w:w="9413" w:h="14360" w:hRule="exact" w:wrap="none" w:vAnchor="page" w:hAnchor="page" w:x="1671" w:y="1097"/>
        <w:numPr>
          <w:ilvl w:val="0"/>
          <w:numId w:val="18"/>
        </w:numPr>
        <w:shd w:val="clear" w:color="auto" w:fill="auto"/>
        <w:tabs>
          <w:tab w:val="left" w:pos="1101"/>
        </w:tabs>
        <w:spacing w:before="0"/>
        <w:ind w:firstLine="740"/>
      </w:pPr>
      <w:r>
        <w:t>формирование мотивационного компонента учебной деятельности;</w:t>
      </w:r>
    </w:p>
    <w:p w:rsidR="00F734B2" w:rsidRDefault="00FC1A3A" w:rsidP="00FE23CE">
      <w:pPr>
        <w:pStyle w:val="24"/>
        <w:framePr w:w="9413" w:h="14360" w:hRule="exact" w:wrap="none" w:vAnchor="page" w:hAnchor="page" w:x="1671" w:y="1097"/>
        <w:numPr>
          <w:ilvl w:val="0"/>
          <w:numId w:val="18"/>
        </w:numPr>
        <w:shd w:val="clear" w:color="auto" w:fill="auto"/>
        <w:tabs>
          <w:tab w:val="left" w:pos="1066"/>
        </w:tabs>
        <w:spacing w:before="0"/>
        <w:ind w:firstLine="740"/>
      </w:pPr>
      <w:r>
        <w:t>овладение комплексом базовых учебных действий, составляющих операционный компонент учебной деятельности;</w:t>
      </w:r>
    </w:p>
    <w:p w:rsidR="00F734B2" w:rsidRDefault="00FC1A3A" w:rsidP="00FE23CE">
      <w:pPr>
        <w:pStyle w:val="24"/>
        <w:framePr w:w="9413" w:h="14360" w:hRule="exact" w:wrap="none" w:vAnchor="page" w:hAnchor="page" w:x="1671" w:y="1097"/>
        <w:numPr>
          <w:ilvl w:val="0"/>
          <w:numId w:val="18"/>
        </w:numPr>
        <w:shd w:val="clear" w:color="auto" w:fill="auto"/>
        <w:tabs>
          <w:tab w:val="left" w:pos="1076"/>
        </w:tabs>
        <w:spacing w:before="0"/>
        <w:ind w:firstLine="740"/>
      </w:pPr>
      <w: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F734B2" w:rsidRDefault="00FC1A3A">
      <w:pPr>
        <w:pStyle w:val="24"/>
        <w:framePr w:w="9413" w:h="14360" w:hRule="exact" w:wrap="none" w:vAnchor="page" w:hAnchor="page" w:x="1671" w:y="1097"/>
        <w:shd w:val="clear" w:color="auto" w:fill="auto"/>
        <w:spacing w:before="0"/>
        <w:ind w:firstLine="740"/>
      </w:pPr>
      <w:r>
        <w:t>Для реализации поставленной цели и соответствующих ей задач необходимо:</w:t>
      </w:r>
    </w:p>
    <w:p w:rsidR="00F734B2" w:rsidRDefault="00FC1A3A">
      <w:pPr>
        <w:pStyle w:val="24"/>
        <w:framePr w:w="9413" w:h="14360" w:hRule="exact" w:wrap="none" w:vAnchor="page" w:hAnchor="page" w:x="1671" w:y="1097"/>
        <w:shd w:val="clear" w:color="auto" w:fill="auto"/>
        <w:spacing w:before="0"/>
        <w:ind w:firstLine="740"/>
      </w:pPr>
      <w:r>
        <w:t>•определить функции и состав базовых учебных действий, учитывая пси</w:t>
      </w:r>
      <w:r>
        <w:softHyphen/>
        <w:t>хофизические особенности и своеобразие учебной деятельности обучающихся;</w:t>
      </w:r>
    </w:p>
    <w:p w:rsidR="00F734B2" w:rsidRDefault="00FC1A3A">
      <w:pPr>
        <w:pStyle w:val="24"/>
        <w:framePr w:w="9413" w:h="14360" w:hRule="exact" w:wrap="none" w:vAnchor="page" w:hAnchor="page" w:x="1671" w:y="1097"/>
        <w:shd w:val="clear" w:color="auto" w:fill="auto"/>
        <w:spacing w:before="0" w:after="60"/>
        <w:ind w:firstLine="740"/>
      </w:pPr>
      <w:r>
        <w:t>•определить связи базовых учебных действий с содержанием учебных предметов;</w:t>
      </w:r>
    </w:p>
    <w:p w:rsidR="00F734B2" w:rsidRDefault="00FC1A3A">
      <w:pPr>
        <w:pStyle w:val="24"/>
        <w:framePr w:w="9413" w:h="14360" w:hRule="exact" w:wrap="none" w:vAnchor="page" w:hAnchor="page" w:x="1671" w:y="1097"/>
        <w:shd w:val="clear" w:color="auto" w:fill="auto"/>
        <w:spacing w:before="0" w:after="327"/>
        <w:ind w:firstLine="740"/>
      </w:pPr>
      <w: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F734B2" w:rsidRDefault="00FC1A3A">
      <w:pPr>
        <w:pStyle w:val="421"/>
        <w:framePr w:w="9413" w:h="14360" w:hRule="exact" w:wrap="none" w:vAnchor="page" w:hAnchor="page" w:x="1671" w:y="1097"/>
        <w:shd w:val="clear" w:color="auto" w:fill="auto"/>
        <w:spacing w:before="0" w:line="240" w:lineRule="exact"/>
        <w:ind w:left="20" w:firstLine="0"/>
      </w:pPr>
      <w:bookmarkStart w:id="18" w:name="bookmark17"/>
      <w:r>
        <w:t>Функции, состав и характеристика базовых учебных действий</w:t>
      </w:r>
      <w:bookmarkEnd w:id="18"/>
    </w:p>
    <w:p w:rsidR="00F734B2" w:rsidRDefault="00FC1A3A">
      <w:pPr>
        <w:pStyle w:val="a5"/>
        <w:framePr w:wrap="none" w:vAnchor="page" w:hAnchor="page" w:x="6226" w:y="15814"/>
        <w:shd w:val="clear" w:color="auto" w:fill="auto"/>
        <w:spacing w:line="220" w:lineRule="exact"/>
      </w:pPr>
      <w:r>
        <w:t>44</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421"/>
        <w:framePr w:w="9413" w:h="14525" w:hRule="exact" w:wrap="none" w:vAnchor="page" w:hAnchor="page" w:x="1671" w:y="1101"/>
        <w:shd w:val="clear" w:color="auto" w:fill="auto"/>
        <w:spacing w:before="0" w:after="60" w:line="274" w:lineRule="exact"/>
        <w:ind w:firstLine="0"/>
      </w:pPr>
      <w:bookmarkStart w:id="19" w:name="bookmark18"/>
      <w:r>
        <w:lastRenderedPageBreak/>
        <w:t>обучающихся с умственной отсталостью</w:t>
      </w:r>
      <w:r>
        <w:br/>
        <w:t>(интеллектуальными нарушениями)</w:t>
      </w:r>
      <w:bookmarkEnd w:id="19"/>
    </w:p>
    <w:p w:rsidR="00F734B2" w:rsidRDefault="00FC1A3A">
      <w:pPr>
        <w:pStyle w:val="24"/>
        <w:framePr w:w="9413" w:h="14525" w:hRule="exact" w:wrap="none" w:vAnchor="page" w:hAnchor="page" w:x="1671" w:y="1101"/>
        <w:shd w:val="clear" w:color="auto" w:fill="auto"/>
        <w:spacing w:before="0"/>
        <w:ind w:firstLine="740"/>
      </w:pPr>
      <w:r>
        <w:t>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w:t>
      </w:r>
    </w:p>
    <w:p w:rsidR="00F734B2" w:rsidRDefault="00FC1A3A">
      <w:pPr>
        <w:pStyle w:val="24"/>
        <w:framePr w:w="9413" w:h="14525" w:hRule="exact" w:wrap="none" w:vAnchor="page" w:hAnchor="page" w:x="1671" w:y="1101"/>
        <w:shd w:val="clear" w:color="auto" w:fill="auto"/>
        <w:spacing w:before="0"/>
        <w:ind w:firstLine="740"/>
      </w:pPr>
      <w:r>
        <w:t>В качестве базовых учебных действий рассматриваются операционные, мотивационные, целевые и оценочные.</w:t>
      </w:r>
    </w:p>
    <w:p w:rsidR="00F734B2" w:rsidRDefault="00FC1A3A">
      <w:pPr>
        <w:pStyle w:val="24"/>
        <w:framePr w:w="9413" w:h="14525" w:hRule="exact" w:wrap="none" w:vAnchor="page" w:hAnchor="page" w:x="1671" w:y="1101"/>
        <w:shd w:val="clear" w:color="auto" w:fill="auto"/>
        <w:spacing w:before="0"/>
        <w:ind w:firstLine="740"/>
      </w:pPr>
      <w:r>
        <w:t>Функции базовых учебных действий:</w:t>
      </w:r>
    </w:p>
    <w:p w:rsidR="00F734B2" w:rsidRDefault="00FC1A3A">
      <w:pPr>
        <w:pStyle w:val="24"/>
        <w:framePr w:w="9413" w:h="14525" w:hRule="exact" w:wrap="none" w:vAnchor="page" w:hAnchor="page" w:x="1671" w:y="1101"/>
        <w:shd w:val="clear" w:color="auto" w:fill="auto"/>
        <w:spacing w:before="0"/>
        <w:ind w:firstLine="740"/>
      </w:pPr>
      <w:r>
        <w:t>обеспечение успешности (эффективности) изучения содержания любой предметной области;</w:t>
      </w:r>
    </w:p>
    <w:p w:rsidR="00F734B2" w:rsidRDefault="00FC1A3A">
      <w:pPr>
        <w:pStyle w:val="24"/>
        <w:framePr w:w="9413" w:h="14525" w:hRule="exact" w:wrap="none" w:vAnchor="page" w:hAnchor="page" w:x="1671" w:y="1101"/>
        <w:shd w:val="clear" w:color="auto" w:fill="auto"/>
        <w:spacing w:before="0"/>
        <w:ind w:firstLine="740"/>
      </w:pPr>
      <w:r>
        <w:t>реализация преемственности обучения на всех ступенях образования;</w:t>
      </w:r>
    </w:p>
    <w:p w:rsidR="00F734B2" w:rsidRDefault="00FC1A3A">
      <w:pPr>
        <w:pStyle w:val="24"/>
        <w:framePr w:w="9413" w:h="14525" w:hRule="exact" w:wrap="none" w:vAnchor="page" w:hAnchor="page" w:x="1671" w:y="1101"/>
        <w:shd w:val="clear" w:color="auto" w:fill="auto"/>
        <w:tabs>
          <w:tab w:val="left" w:pos="2425"/>
        </w:tabs>
        <w:spacing w:before="0"/>
        <w:ind w:firstLine="740"/>
      </w:pPr>
      <w:r>
        <w:t>формирование</w:t>
      </w:r>
      <w:r>
        <w:tab/>
        <w:t>готовности обучающегося с умственной отсталостью</w:t>
      </w:r>
    </w:p>
    <w:p w:rsidR="00F734B2" w:rsidRDefault="00FC1A3A">
      <w:pPr>
        <w:pStyle w:val="24"/>
        <w:framePr w:w="9413" w:h="14525" w:hRule="exact" w:wrap="none" w:vAnchor="page" w:hAnchor="page" w:x="1671" w:y="1101"/>
        <w:shd w:val="clear" w:color="auto" w:fill="auto"/>
        <w:spacing w:before="0"/>
        <w:jc w:val="left"/>
      </w:pPr>
      <w:r>
        <w:t>(интеллектуальными нарушениями) к дальнейшей трудовой деятельности;</w:t>
      </w:r>
    </w:p>
    <w:p w:rsidR="00F734B2" w:rsidRDefault="00FC1A3A">
      <w:pPr>
        <w:pStyle w:val="24"/>
        <w:framePr w:w="9413" w:h="14525" w:hRule="exact" w:wrap="none" w:vAnchor="page" w:hAnchor="page" w:x="1671" w:y="1101"/>
        <w:shd w:val="clear" w:color="auto" w:fill="auto"/>
        <w:spacing w:before="0"/>
        <w:ind w:firstLine="740"/>
      </w:pPr>
      <w:r>
        <w:t>обеспечение целостности развития личности обучающегося.</w:t>
      </w:r>
    </w:p>
    <w:p w:rsidR="00F734B2" w:rsidRDefault="00FC1A3A">
      <w:pPr>
        <w:pStyle w:val="24"/>
        <w:framePr w:w="9413" w:h="14525" w:hRule="exact" w:wrap="none" w:vAnchor="page" w:hAnchor="page" w:x="1671" w:y="1101"/>
        <w:shd w:val="clear" w:color="auto" w:fill="auto"/>
        <w:spacing w:before="0"/>
        <w:ind w:firstLine="740"/>
      </w:pPr>
      <w: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F734B2" w:rsidRDefault="00FC1A3A" w:rsidP="00FE23CE">
      <w:pPr>
        <w:pStyle w:val="421"/>
        <w:framePr w:w="9413" w:h="14525" w:hRule="exact" w:wrap="none" w:vAnchor="page" w:hAnchor="page" w:x="1671" w:y="1101"/>
        <w:numPr>
          <w:ilvl w:val="0"/>
          <w:numId w:val="19"/>
        </w:numPr>
        <w:shd w:val="clear" w:color="auto" w:fill="auto"/>
        <w:tabs>
          <w:tab w:val="left" w:pos="4486"/>
        </w:tabs>
        <w:spacing w:before="0" w:line="274" w:lineRule="exact"/>
        <w:ind w:left="4260" w:firstLine="0"/>
        <w:jc w:val="both"/>
      </w:pPr>
      <w:bookmarkStart w:id="20" w:name="bookmark19"/>
      <w:r>
        <w:rPr>
          <w:lang w:val="en-US" w:eastAsia="en-US" w:bidi="en-US"/>
        </w:rPr>
        <w:t xml:space="preserve">(I)-IV </w:t>
      </w:r>
      <w:r>
        <w:t>классы</w:t>
      </w:r>
      <w:bookmarkEnd w:id="20"/>
    </w:p>
    <w:p w:rsidR="00F734B2" w:rsidRDefault="00FC1A3A">
      <w:pPr>
        <w:pStyle w:val="24"/>
        <w:framePr w:w="9413" w:h="14525" w:hRule="exact" w:wrap="none" w:vAnchor="page" w:hAnchor="page" w:x="1671" w:y="1101"/>
        <w:shd w:val="clear" w:color="auto" w:fill="auto"/>
        <w:spacing w:before="0"/>
        <w:ind w:firstLine="740"/>
      </w:pPr>
      <w: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F734B2" w:rsidRDefault="00FC1A3A" w:rsidP="00FE23CE">
      <w:pPr>
        <w:pStyle w:val="24"/>
        <w:framePr w:w="9413" w:h="14525" w:hRule="exact" w:wrap="none" w:vAnchor="page" w:hAnchor="page" w:x="1671" w:y="1101"/>
        <w:numPr>
          <w:ilvl w:val="0"/>
          <w:numId w:val="20"/>
        </w:numPr>
        <w:shd w:val="clear" w:color="auto" w:fill="auto"/>
        <w:tabs>
          <w:tab w:val="left" w:pos="994"/>
        </w:tabs>
        <w:spacing w:before="0"/>
        <w:ind w:firstLine="740"/>
      </w:pPr>
      <w:r>
        <w:t>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F734B2" w:rsidRDefault="00FC1A3A" w:rsidP="00FE23CE">
      <w:pPr>
        <w:pStyle w:val="24"/>
        <w:framePr w:w="9413" w:h="14525" w:hRule="exact" w:wrap="none" w:vAnchor="page" w:hAnchor="page" w:x="1671" w:y="1101"/>
        <w:numPr>
          <w:ilvl w:val="0"/>
          <w:numId w:val="20"/>
        </w:numPr>
        <w:shd w:val="clear" w:color="auto" w:fill="auto"/>
        <w:tabs>
          <w:tab w:val="left" w:pos="994"/>
        </w:tabs>
        <w:spacing w:before="0"/>
        <w:ind w:firstLine="740"/>
      </w:pPr>
      <w:r>
        <w:t>Коммуникативные учебные действия обеспечивают способность вступать в коммуникацию с взрослыми и сверстниками в процессе обучения.</w:t>
      </w:r>
    </w:p>
    <w:p w:rsidR="00F734B2" w:rsidRDefault="00FC1A3A" w:rsidP="00FE23CE">
      <w:pPr>
        <w:pStyle w:val="24"/>
        <w:framePr w:w="9413" w:h="14525" w:hRule="exact" w:wrap="none" w:vAnchor="page" w:hAnchor="page" w:x="1671" w:y="1101"/>
        <w:numPr>
          <w:ilvl w:val="0"/>
          <w:numId w:val="20"/>
        </w:numPr>
        <w:shd w:val="clear" w:color="auto" w:fill="auto"/>
        <w:tabs>
          <w:tab w:val="left" w:pos="1004"/>
        </w:tabs>
        <w:spacing w:before="0"/>
        <w:ind w:firstLine="740"/>
      </w:pPr>
      <w:r>
        <w:t>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F734B2" w:rsidRDefault="00FC1A3A" w:rsidP="00FE23CE">
      <w:pPr>
        <w:pStyle w:val="24"/>
        <w:framePr w:w="9413" w:h="14525" w:hRule="exact" w:wrap="none" w:vAnchor="page" w:hAnchor="page" w:x="1671" w:y="1101"/>
        <w:numPr>
          <w:ilvl w:val="0"/>
          <w:numId w:val="20"/>
        </w:numPr>
        <w:shd w:val="clear" w:color="auto" w:fill="auto"/>
        <w:tabs>
          <w:tab w:val="left" w:pos="1004"/>
        </w:tabs>
        <w:spacing w:before="0"/>
        <w:ind w:firstLine="740"/>
      </w:pPr>
      <w:r>
        <w:t>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w:t>
      </w:r>
    </w:p>
    <w:p w:rsidR="00F734B2" w:rsidRDefault="00FC1A3A">
      <w:pPr>
        <w:pStyle w:val="24"/>
        <w:framePr w:w="9413" w:h="14525" w:hRule="exact" w:wrap="none" w:vAnchor="page" w:hAnchor="page" w:x="1671" w:y="1101"/>
        <w:shd w:val="clear" w:color="auto" w:fill="auto"/>
        <w:spacing w:before="0"/>
        <w:ind w:firstLine="740"/>
      </w:pPr>
      <w:r>
        <w:t>Умение использовать все группы действий в различных образовательных ситуациях является показателем их сформированности.</w:t>
      </w:r>
    </w:p>
    <w:p w:rsidR="00F734B2" w:rsidRDefault="00FC1A3A">
      <w:pPr>
        <w:pStyle w:val="24"/>
        <w:framePr w:w="9413" w:h="14525" w:hRule="exact" w:wrap="none" w:vAnchor="page" w:hAnchor="page" w:x="1671" w:y="1101"/>
        <w:shd w:val="clear" w:color="auto" w:fill="auto"/>
        <w:spacing w:before="0"/>
        <w:ind w:firstLine="740"/>
      </w:pPr>
      <w:r>
        <w:t>Характеристика базовых учебных действий</w:t>
      </w:r>
    </w:p>
    <w:p w:rsidR="00F734B2" w:rsidRDefault="00FC1A3A">
      <w:pPr>
        <w:pStyle w:val="24"/>
        <w:framePr w:w="9413" w:h="14525" w:hRule="exact" w:wrap="none" w:vAnchor="page" w:hAnchor="page" w:x="1671" w:y="1101"/>
        <w:shd w:val="clear" w:color="auto" w:fill="auto"/>
        <w:spacing w:before="0"/>
        <w:ind w:left="3480"/>
        <w:jc w:val="left"/>
      </w:pPr>
      <w:r>
        <w:rPr>
          <w:rStyle w:val="29"/>
        </w:rPr>
        <w:t>Личностные учебные действия</w:t>
      </w:r>
    </w:p>
    <w:p w:rsidR="00F734B2" w:rsidRDefault="00FC1A3A">
      <w:pPr>
        <w:pStyle w:val="24"/>
        <w:framePr w:w="9413" w:h="14525" w:hRule="exact" w:wrap="none" w:vAnchor="page" w:hAnchor="page" w:x="1671" w:y="1101"/>
        <w:shd w:val="clear" w:color="auto" w:fill="auto"/>
        <w:spacing w:before="0"/>
        <w:ind w:firstLine="740"/>
      </w:pPr>
      <w: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w:t>
      </w:r>
    </w:p>
    <w:p w:rsidR="00F734B2" w:rsidRDefault="00FC1A3A">
      <w:pPr>
        <w:pStyle w:val="a5"/>
        <w:framePr w:wrap="none" w:vAnchor="page" w:hAnchor="page" w:x="6226" w:y="15814"/>
        <w:shd w:val="clear" w:color="auto" w:fill="auto"/>
        <w:spacing w:line="220" w:lineRule="exact"/>
      </w:pPr>
      <w:r>
        <w:t>45</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0" w:hRule="exact" w:wrap="none" w:vAnchor="page" w:hAnchor="page" w:x="1673" w:y="1097"/>
        <w:shd w:val="clear" w:color="auto" w:fill="auto"/>
        <w:spacing w:before="0"/>
      </w:pPr>
      <w:r>
        <w:lastRenderedPageBreak/>
        <w:t>современном обществе; готовность к безопасному и бережному поведению в природе и обществе.</w:t>
      </w:r>
    </w:p>
    <w:p w:rsidR="00F734B2" w:rsidRDefault="00FC1A3A">
      <w:pPr>
        <w:pStyle w:val="24"/>
        <w:framePr w:w="9408" w:h="14410" w:hRule="exact" w:wrap="none" w:vAnchor="page" w:hAnchor="page" w:x="1673" w:y="1097"/>
        <w:shd w:val="clear" w:color="auto" w:fill="auto"/>
        <w:spacing w:before="0"/>
        <w:ind w:firstLine="3160"/>
        <w:jc w:val="left"/>
      </w:pPr>
      <w:r>
        <w:rPr>
          <w:rStyle w:val="29"/>
        </w:rPr>
        <w:t xml:space="preserve">Коммуникативные учебные действия </w:t>
      </w:r>
      <w:r>
        <w:t>Коммуникативные учебные действия включают следующие умения: вступать в контакт и работать в коллективе (учитель-ученик, ученик-ученик, ученик-класс, учитель-класс);</w:t>
      </w:r>
    </w:p>
    <w:p w:rsidR="00F734B2" w:rsidRDefault="00FC1A3A">
      <w:pPr>
        <w:pStyle w:val="24"/>
        <w:framePr w:w="9408" w:h="14410" w:hRule="exact" w:wrap="none" w:vAnchor="page" w:hAnchor="page" w:x="1673" w:y="1097"/>
        <w:shd w:val="clear" w:color="auto" w:fill="auto"/>
        <w:spacing w:before="0"/>
        <w:ind w:firstLine="740"/>
      </w:pPr>
      <w:r>
        <w:t>использовать принятые ритуалы социального взаимодействия с одноклассниками и учителем;</w:t>
      </w:r>
    </w:p>
    <w:p w:rsidR="00F734B2" w:rsidRDefault="00FC1A3A">
      <w:pPr>
        <w:pStyle w:val="24"/>
        <w:framePr w:w="9408" w:h="14410" w:hRule="exact" w:wrap="none" w:vAnchor="page" w:hAnchor="page" w:x="1673" w:y="1097"/>
        <w:shd w:val="clear" w:color="auto" w:fill="auto"/>
        <w:spacing w:before="0"/>
        <w:ind w:firstLine="740"/>
      </w:pPr>
      <w:r>
        <w:t>обращаться за помощью и принимать помощь;</w:t>
      </w:r>
    </w:p>
    <w:p w:rsidR="00F734B2" w:rsidRDefault="00FC1A3A">
      <w:pPr>
        <w:pStyle w:val="24"/>
        <w:framePr w:w="9408" w:h="14410" w:hRule="exact" w:wrap="none" w:vAnchor="page" w:hAnchor="page" w:x="1673" w:y="1097"/>
        <w:shd w:val="clear" w:color="auto" w:fill="auto"/>
        <w:spacing w:before="0"/>
        <w:ind w:firstLine="740"/>
      </w:pPr>
      <w:r>
        <w:t>слушать и понимать инструкцию к учебному заданию в разных видах деятельности и быту;</w:t>
      </w:r>
    </w:p>
    <w:p w:rsidR="00F734B2" w:rsidRDefault="00FC1A3A">
      <w:pPr>
        <w:pStyle w:val="24"/>
        <w:framePr w:w="9408" w:h="14410" w:hRule="exact" w:wrap="none" w:vAnchor="page" w:hAnchor="page" w:x="1673" w:y="1097"/>
        <w:shd w:val="clear" w:color="auto" w:fill="auto"/>
        <w:spacing w:before="0"/>
        <w:ind w:firstLine="740"/>
      </w:pPr>
      <w:r>
        <w:t>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w:t>
      </w:r>
    </w:p>
    <w:p w:rsidR="00F734B2" w:rsidRDefault="00FC1A3A">
      <w:pPr>
        <w:pStyle w:val="24"/>
        <w:framePr w:w="9408" w:h="14410" w:hRule="exact" w:wrap="none" w:vAnchor="page" w:hAnchor="page" w:x="1673" w:y="1097"/>
        <w:shd w:val="clear" w:color="auto" w:fill="auto"/>
        <w:spacing w:before="0"/>
        <w:ind w:firstLine="740"/>
      </w:pPr>
      <w: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F734B2" w:rsidRDefault="00FC1A3A">
      <w:pPr>
        <w:pStyle w:val="24"/>
        <w:framePr w:w="9408" w:h="14410" w:hRule="exact" w:wrap="none" w:vAnchor="page" w:hAnchor="page" w:x="1673" w:y="1097"/>
        <w:shd w:val="clear" w:color="auto" w:fill="auto"/>
        <w:spacing w:before="0"/>
        <w:ind w:left="3360"/>
        <w:jc w:val="left"/>
      </w:pPr>
      <w:r>
        <w:rPr>
          <w:rStyle w:val="29"/>
        </w:rPr>
        <w:t>Регулятивные учебные действия:</w:t>
      </w:r>
    </w:p>
    <w:p w:rsidR="00F734B2" w:rsidRDefault="00FC1A3A">
      <w:pPr>
        <w:pStyle w:val="24"/>
        <w:framePr w:w="9408" w:h="14410" w:hRule="exact" w:wrap="none" w:vAnchor="page" w:hAnchor="page" w:x="1673" w:y="1097"/>
        <w:shd w:val="clear" w:color="auto" w:fill="auto"/>
        <w:spacing w:before="0"/>
        <w:ind w:firstLine="740"/>
      </w:pPr>
      <w:r>
        <w:t>Регулятивные учебные действия включают следующие умения:</w:t>
      </w:r>
    </w:p>
    <w:p w:rsidR="00F734B2" w:rsidRDefault="00FC1A3A">
      <w:pPr>
        <w:pStyle w:val="24"/>
        <w:framePr w:w="9408" w:h="14410" w:hRule="exact" w:wrap="none" w:vAnchor="page" w:hAnchor="page" w:x="1673" w:y="1097"/>
        <w:shd w:val="clear" w:color="auto" w:fill="auto"/>
        <w:spacing w:before="0"/>
        <w:ind w:firstLine="740"/>
      </w:pPr>
      <w:r>
        <w:t>адекватно соблюдать ритуалы школьного поведения (поднимать руку, вставать и выходить из-за парты и т. д.);</w:t>
      </w:r>
    </w:p>
    <w:p w:rsidR="00F734B2" w:rsidRDefault="00FC1A3A">
      <w:pPr>
        <w:pStyle w:val="24"/>
        <w:framePr w:w="9408" w:h="14410" w:hRule="exact" w:wrap="none" w:vAnchor="page" w:hAnchor="page" w:x="1673" w:y="1097"/>
        <w:shd w:val="clear" w:color="auto" w:fill="auto"/>
        <w:spacing w:before="0"/>
        <w:ind w:firstLine="740"/>
      </w:pPr>
      <w:r>
        <w:t>принимать цели и произвольно включаться в деятельность, следовать предложенному плану и работать в общем темпе;</w:t>
      </w:r>
    </w:p>
    <w:p w:rsidR="00F734B2" w:rsidRDefault="00FC1A3A">
      <w:pPr>
        <w:pStyle w:val="24"/>
        <w:framePr w:w="9408" w:h="14410" w:hRule="exact" w:wrap="none" w:vAnchor="page" w:hAnchor="page" w:x="1673" w:y="1097"/>
        <w:shd w:val="clear" w:color="auto" w:fill="auto"/>
        <w:spacing w:before="0"/>
        <w:ind w:firstLine="740"/>
      </w:pPr>
      <w:r>
        <w:t>активно участвовать в деятельности, контролировать и оценивать свои действия и действия одноклассников;</w:t>
      </w:r>
    </w:p>
    <w:p w:rsidR="00F734B2" w:rsidRDefault="00FC1A3A">
      <w:pPr>
        <w:pStyle w:val="24"/>
        <w:framePr w:w="9408" w:h="14410" w:hRule="exact" w:wrap="none" w:vAnchor="page" w:hAnchor="page" w:x="1673" w:y="1097"/>
        <w:shd w:val="clear" w:color="auto" w:fill="auto"/>
        <w:spacing w:before="0"/>
        <w:ind w:firstLine="740"/>
      </w:pPr>
      <w: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F734B2" w:rsidRDefault="00FC1A3A">
      <w:pPr>
        <w:pStyle w:val="24"/>
        <w:framePr w:w="9408" w:h="14410" w:hRule="exact" w:wrap="none" w:vAnchor="page" w:hAnchor="page" w:x="1673" w:y="1097"/>
        <w:shd w:val="clear" w:color="auto" w:fill="auto"/>
        <w:spacing w:before="0"/>
        <w:ind w:left="3260"/>
        <w:jc w:val="left"/>
      </w:pPr>
      <w:r>
        <w:rPr>
          <w:rStyle w:val="29"/>
        </w:rPr>
        <w:t>Познавательные учебные действия</w:t>
      </w:r>
      <w:r>
        <w:t>:</w:t>
      </w:r>
    </w:p>
    <w:p w:rsidR="00F734B2" w:rsidRDefault="00FC1A3A">
      <w:pPr>
        <w:pStyle w:val="24"/>
        <w:framePr w:w="9408" w:h="14410" w:hRule="exact" w:wrap="none" w:vAnchor="page" w:hAnchor="page" w:x="1673" w:y="1097"/>
        <w:shd w:val="clear" w:color="auto" w:fill="auto"/>
        <w:spacing w:before="0"/>
        <w:ind w:firstLine="740"/>
        <w:jc w:val="left"/>
      </w:pPr>
      <w:r>
        <w:t>К познавательным учебным действиям относятся следующие умения: выделять некоторые существенные, общие и отличительные свойства хорошо знакомых предметов;</w:t>
      </w:r>
    </w:p>
    <w:p w:rsidR="00F734B2" w:rsidRDefault="00FC1A3A">
      <w:pPr>
        <w:pStyle w:val="24"/>
        <w:framePr w:w="9408" w:h="14410" w:hRule="exact" w:wrap="none" w:vAnchor="page" w:hAnchor="page" w:x="1673" w:y="1097"/>
        <w:shd w:val="clear" w:color="auto" w:fill="auto"/>
        <w:spacing w:before="0"/>
        <w:ind w:firstLine="740"/>
      </w:pPr>
      <w:r>
        <w:t>устанавливать видо-родовые отношения предметов;</w:t>
      </w:r>
    </w:p>
    <w:p w:rsidR="00F734B2" w:rsidRDefault="00FC1A3A">
      <w:pPr>
        <w:pStyle w:val="24"/>
        <w:framePr w:w="9408" w:h="14410" w:hRule="exact" w:wrap="none" w:vAnchor="page" w:hAnchor="page" w:x="1673" w:y="1097"/>
        <w:shd w:val="clear" w:color="auto" w:fill="auto"/>
        <w:spacing w:before="0"/>
        <w:ind w:firstLine="740"/>
      </w:pPr>
      <w:r>
        <w:t>делать простейшие обобщения, сравнивать, классифицировать на наглядном материале;</w:t>
      </w:r>
    </w:p>
    <w:p w:rsidR="00F734B2" w:rsidRDefault="00FC1A3A">
      <w:pPr>
        <w:pStyle w:val="24"/>
        <w:framePr w:w="9408" w:h="14410" w:hRule="exact" w:wrap="none" w:vAnchor="page" w:hAnchor="page" w:x="1673" w:y="1097"/>
        <w:shd w:val="clear" w:color="auto" w:fill="auto"/>
        <w:spacing w:before="0"/>
        <w:ind w:left="740" w:right="2200"/>
        <w:jc w:val="left"/>
      </w:pPr>
      <w:r>
        <w:t>пользоваться знаками, символами, предметами-заместителями; читать; писать; выполнять арифметические действия;</w:t>
      </w:r>
    </w:p>
    <w:p w:rsidR="00F734B2" w:rsidRDefault="00FC1A3A">
      <w:pPr>
        <w:pStyle w:val="24"/>
        <w:framePr w:w="9408" w:h="14410" w:hRule="exact" w:wrap="none" w:vAnchor="page" w:hAnchor="page" w:x="1673" w:y="1097"/>
        <w:shd w:val="clear" w:color="auto" w:fill="auto"/>
        <w:spacing w:before="0"/>
        <w:ind w:firstLine="740"/>
      </w:pPr>
      <w:r>
        <w:t>наблюдать под руководством взрослого за предметами и явлениями окружающей действительности;</w:t>
      </w:r>
    </w:p>
    <w:p w:rsidR="00F734B2" w:rsidRDefault="00FC1A3A">
      <w:pPr>
        <w:pStyle w:val="24"/>
        <w:framePr w:w="9408" w:h="14410" w:hRule="exact" w:wrap="none" w:vAnchor="page" w:hAnchor="page" w:x="1673" w:y="1097"/>
        <w:shd w:val="clear" w:color="auto" w:fill="auto"/>
        <w:spacing w:before="0"/>
        <w:ind w:firstLine="740"/>
      </w:pPr>
      <w: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F734B2" w:rsidRDefault="00FC1A3A">
      <w:pPr>
        <w:pStyle w:val="421"/>
        <w:framePr w:w="9408" w:h="14410" w:hRule="exact" w:wrap="none" w:vAnchor="page" w:hAnchor="page" w:x="1673" w:y="1097"/>
        <w:shd w:val="clear" w:color="auto" w:fill="auto"/>
        <w:spacing w:before="0" w:line="274" w:lineRule="exact"/>
        <w:ind w:left="4420" w:firstLine="0"/>
        <w:jc w:val="left"/>
      </w:pPr>
      <w:bookmarkStart w:id="21" w:name="bookmark20"/>
      <w:r>
        <w:t>У-1Хклассы</w:t>
      </w:r>
      <w:bookmarkEnd w:id="21"/>
    </w:p>
    <w:p w:rsidR="00F734B2" w:rsidRDefault="00FC1A3A">
      <w:pPr>
        <w:pStyle w:val="24"/>
        <w:framePr w:w="9408" w:h="14410" w:hRule="exact" w:wrap="none" w:vAnchor="page" w:hAnchor="page" w:x="1673" w:y="1097"/>
        <w:shd w:val="clear" w:color="auto" w:fill="auto"/>
        <w:spacing w:before="0"/>
        <w:ind w:left="3580"/>
        <w:jc w:val="left"/>
      </w:pPr>
      <w:r>
        <w:rPr>
          <w:rStyle w:val="29"/>
        </w:rPr>
        <w:t>Личностные учебные действия:</w:t>
      </w:r>
    </w:p>
    <w:p w:rsidR="00F734B2" w:rsidRDefault="00FC1A3A">
      <w:pPr>
        <w:pStyle w:val="24"/>
        <w:framePr w:w="9408" w:h="14410" w:hRule="exact" w:wrap="none" w:vAnchor="page" w:hAnchor="page" w:x="1673" w:y="1097"/>
        <w:shd w:val="clear" w:color="auto" w:fill="auto"/>
        <w:spacing w:before="0"/>
        <w:ind w:firstLine="740"/>
      </w:pPr>
      <w: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F734B2" w:rsidRDefault="00FC1A3A">
      <w:pPr>
        <w:pStyle w:val="24"/>
        <w:framePr w:w="9408" w:h="14410" w:hRule="exact" w:wrap="none" w:vAnchor="page" w:hAnchor="page" w:x="1673" w:y="1097"/>
        <w:shd w:val="clear" w:color="auto" w:fill="auto"/>
        <w:spacing w:before="0"/>
        <w:ind w:left="3260"/>
        <w:jc w:val="left"/>
      </w:pPr>
      <w:r>
        <w:rPr>
          <w:rStyle w:val="29"/>
        </w:rPr>
        <w:t>Коммуникативные учебные действия:</w:t>
      </w:r>
    </w:p>
    <w:p w:rsidR="00F734B2" w:rsidRDefault="00FC1A3A">
      <w:pPr>
        <w:pStyle w:val="24"/>
        <w:framePr w:w="9408" w:h="14410" w:hRule="exact" w:wrap="none" w:vAnchor="page" w:hAnchor="page" w:x="1673" w:y="1097"/>
        <w:shd w:val="clear" w:color="auto" w:fill="auto"/>
        <w:tabs>
          <w:tab w:val="left" w:pos="6471"/>
        </w:tabs>
        <w:spacing w:before="0"/>
        <w:ind w:firstLine="740"/>
      </w:pPr>
      <w:r>
        <w:t>Коммуникативные учебные действия включают:</w:t>
      </w:r>
      <w:r>
        <w:tab/>
        <w:t>вступать и поддерживать</w:t>
      </w:r>
    </w:p>
    <w:p w:rsidR="00F734B2" w:rsidRDefault="00FC1A3A">
      <w:pPr>
        <w:pStyle w:val="24"/>
        <w:framePr w:w="9408" w:h="14410" w:hRule="exact" w:wrap="none" w:vAnchor="page" w:hAnchor="page" w:x="1673" w:y="1097"/>
        <w:shd w:val="clear" w:color="auto" w:fill="auto"/>
        <w:spacing w:before="0"/>
      </w:pPr>
      <w:r>
        <w:t>коммуникацию в разных ситуациях социального взаимодействия (учебных, трудовых,</w:t>
      </w:r>
    </w:p>
    <w:p w:rsidR="00F734B2" w:rsidRDefault="00FC1A3A">
      <w:pPr>
        <w:pStyle w:val="a5"/>
        <w:framePr w:wrap="none" w:vAnchor="page" w:hAnchor="page" w:x="6229" w:y="15814"/>
        <w:shd w:val="clear" w:color="auto" w:fill="auto"/>
        <w:spacing w:line="220" w:lineRule="exact"/>
      </w:pPr>
      <w:r>
        <w:t>46</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25" w:hRule="exact" w:wrap="none" w:vAnchor="page" w:hAnchor="page" w:x="1673" w:y="1097"/>
        <w:shd w:val="clear" w:color="auto" w:fill="auto"/>
        <w:spacing w:before="0"/>
      </w:pPr>
      <w:r>
        <w:lastRenderedPageBreak/>
        <w:t>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F734B2" w:rsidRDefault="00FC1A3A">
      <w:pPr>
        <w:pStyle w:val="24"/>
        <w:framePr w:w="9408" w:h="14425" w:hRule="exact" w:wrap="none" w:vAnchor="page" w:hAnchor="page" w:x="1673" w:y="1097"/>
        <w:shd w:val="clear" w:color="auto" w:fill="auto"/>
        <w:spacing w:before="0"/>
        <w:ind w:left="3500"/>
        <w:jc w:val="left"/>
      </w:pPr>
      <w:r>
        <w:rPr>
          <w:rStyle w:val="29"/>
        </w:rPr>
        <w:t>Регулятивные учебные действия:</w:t>
      </w:r>
    </w:p>
    <w:p w:rsidR="00F734B2" w:rsidRDefault="00FC1A3A">
      <w:pPr>
        <w:pStyle w:val="24"/>
        <w:framePr w:w="9408" w:h="14425" w:hRule="exact" w:wrap="none" w:vAnchor="page" w:hAnchor="page" w:x="1673" w:y="1097"/>
        <w:shd w:val="clear" w:color="auto" w:fill="auto"/>
        <w:spacing w:before="0"/>
        <w:ind w:firstLine="740"/>
      </w:pPr>
      <w:r>
        <w:t>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w:t>
      </w:r>
    </w:p>
    <w:p w:rsidR="00F734B2" w:rsidRDefault="00FC1A3A">
      <w:pPr>
        <w:pStyle w:val="24"/>
        <w:framePr w:w="9408" w:h="14425" w:hRule="exact" w:wrap="none" w:vAnchor="page" w:hAnchor="page" w:x="1673" w:y="1097"/>
        <w:shd w:val="clear" w:color="auto" w:fill="auto"/>
        <w:spacing w:before="0"/>
        <w:ind w:left="3400"/>
        <w:jc w:val="left"/>
      </w:pPr>
      <w:r>
        <w:rPr>
          <w:rStyle w:val="29"/>
        </w:rPr>
        <w:t>Познавательные учебные действия:</w:t>
      </w:r>
    </w:p>
    <w:p w:rsidR="00F734B2" w:rsidRDefault="00FC1A3A">
      <w:pPr>
        <w:pStyle w:val="24"/>
        <w:framePr w:w="9408" w:h="14425" w:hRule="exact" w:wrap="none" w:vAnchor="page" w:hAnchor="page" w:x="1673" w:y="1097"/>
        <w:shd w:val="clear" w:color="auto" w:fill="auto"/>
        <w:spacing w:before="0"/>
        <w:ind w:firstLine="740"/>
      </w:pPr>
      <w:r>
        <w:t>Дифференцированно воспринимать окружающий мир, его временно-про</w:t>
      </w:r>
      <w:r>
        <w:softHyphen/>
        <w:t>странственную организацию;</w:t>
      </w:r>
    </w:p>
    <w:p w:rsidR="00F734B2" w:rsidRDefault="00FC1A3A">
      <w:pPr>
        <w:pStyle w:val="24"/>
        <w:framePr w:w="9408" w:h="14425" w:hRule="exact" w:wrap="none" w:vAnchor="page" w:hAnchor="page" w:x="1673" w:y="1097"/>
        <w:shd w:val="clear" w:color="auto" w:fill="auto"/>
        <w:spacing w:before="0"/>
        <w:ind w:firstLine="740"/>
      </w:pPr>
      <w:r>
        <w:t>использовать усвоенные логические операции (сравнение, анализ, синтез, обобщение, классификацию, установление аналогий, закономерностей, причинно</w:t>
      </w:r>
      <w:r>
        <w:softHyphen/>
        <w:t>следственных связей) на наглядном, доступном вербальном материале, основе практической деятельности в соответствии с индивидуальными возможностями;</w:t>
      </w:r>
    </w:p>
    <w:p w:rsidR="00F734B2" w:rsidRDefault="00FC1A3A">
      <w:pPr>
        <w:pStyle w:val="24"/>
        <w:framePr w:w="9408" w:h="14425" w:hRule="exact" w:wrap="none" w:vAnchor="page" w:hAnchor="page" w:x="1673" w:y="1097"/>
        <w:shd w:val="clear" w:color="auto" w:fill="auto"/>
        <w:spacing w:before="0"/>
        <w:ind w:firstLine="740"/>
      </w:pPr>
      <w:r>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p w:rsidR="00F734B2" w:rsidRDefault="00FC1A3A">
      <w:pPr>
        <w:pStyle w:val="421"/>
        <w:framePr w:w="9408" w:h="14425" w:hRule="exact" w:wrap="none" w:vAnchor="page" w:hAnchor="page" w:x="1673" w:y="1097"/>
        <w:shd w:val="clear" w:color="auto" w:fill="auto"/>
        <w:spacing w:before="0" w:line="274" w:lineRule="exact"/>
        <w:ind w:left="4360" w:firstLine="0"/>
        <w:jc w:val="left"/>
      </w:pPr>
      <w:bookmarkStart w:id="22" w:name="bookmark21"/>
      <w:r>
        <w:t>Х-Х11классы</w:t>
      </w:r>
      <w:bookmarkEnd w:id="22"/>
    </w:p>
    <w:p w:rsidR="00F734B2" w:rsidRDefault="00FC1A3A">
      <w:pPr>
        <w:pStyle w:val="24"/>
        <w:framePr w:w="9408" w:h="14425" w:hRule="exact" w:wrap="none" w:vAnchor="page" w:hAnchor="page" w:x="1673" w:y="1097"/>
        <w:shd w:val="clear" w:color="auto" w:fill="auto"/>
        <w:spacing w:before="0"/>
        <w:ind w:left="3400"/>
        <w:jc w:val="left"/>
      </w:pPr>
      <w:r>
        <w:rPr>
          <w:rStyle w:val="29"/>
        </w:rPr>
        <w:t>Личностные учебные действия:</w:t>
      </w:r>
    </w:p>
    <w:p w:rsidR="00F734B2" w:rsidRDefault="00FC1A3A">
      <w:pPr>
        <w:pStyle w:val="24"/>
        <w:framePr w:w="9408" w:h="14425" w:hRule="exact" w:wrap="none" w:vAnchor="page" w:hAnchor="page" w:x="1673" w:y="1097"/>
        <w:shd w:val="clear" w:color="auto" w:fill="auto"/>
        <w:spacing w:before="0"/>
        <w:ind w:firstLine="740"/>
      </w:pPr>
      <w:r>
        <w:t>К личностным БУД, формируемым на этом третьем этапе школьного обучения, относятся умения:</w:t>
      </w:r>
    </w:p>
    <w:p w:rsidR="00F734B2" w:rsidRDefault="00FC1A3A">
      <w:pPr>
        <w:pStyle w:val="24"/>
        <w:framePr w:w="9408" w:h="14425" w:hRule="exact" w:wrap="none" w:vAnchor="page" w:hAnchor="page" w:x="1673" w:y="1097"/>
        <w:shd w:val="clear" w:color="auto" w:fill="auto"/>
        <w:spacing w:before="0"/>
        <w:ind w:firstLine="740"/>
      </w:pPr>
      <w:r>
        <w:t>осознание себя как гражданина России, имеющего определенные права и обязанности;</w:t>
      </w:r>
    </w:p>
    <w:p w:rsidR="00F734B2" w:rsidRDefault="00FC1A3A">
      <w:pPr>
        <w:pStyle w:val="24"/>
        <w:framePr w:w="9408" w:h="14425" w:hRule="exact" w:wrap="none" w:vAnchor="page" w:hAnchor="page" w:x="1673" w:y="1097"/>
        <w:shd w:val="clear" w:color="auto" w:fill="auto"/>
        <w:spacing w:before="0"/>
        <w:ind w:firstLine="740"/>
      </w:pPr>
      <w:r>
        <w:t>соотнесение собственных поступков и поступков других людей с принятыми и усвоенными этическими нормами;</w:t>
      </w:r>
    </w:p>
    <w:p w:rsidR="00F734B2" w:rsidRDefault="00FC1A3A">
      <w:pPr>
        <w:pStyle w:val="24"/>
        <w:framePr w:w="9408" w:h="14425" w:hRule="exact" w:wrap="none" w:vAnchor="page" w:hAnchor="page" w:x="1673" w:y="1097"/>
        <w:shd w:val="clear" w:color="auto" w:fill="auto"/>
        <w:spacing w:before="0"/>
        <w:ind w:firstLine="740"/>
      </w:pPr>
      <w:r>
        <w:t>определение нравственного аспекта в собственном поведении и поведении других</w:t>
      </w:r>
    </w:p>
    <w:p w:rsidR="00F734B2" w:rsidRDefault="00FC1A3A">
      <w:pPr>
        <w:pStyle w:val="24"/>
        <w:framePr w:w="9408" w:h="14425" w:hRule="exact" w:wrap="none" w:vAnchor="page" w:hAnchor="page" w:x="1673" w:y="1097"/>
        <w:shd w:val="clear" w:color="auto" w:fill="auto"/>
        <w:spacing w:before="0"/>
      </w:pPr>
      <w:r>
        <w:t>людей;</w:t>
      </w:r>
    </w:p>
    <w:p w:rsidR="00F734B2" w:rsidRDefault="00FC1A3A">
      <w:pPr>
        <w:pStyle w:val="24"/>
        <w:framePr w:w="9408" w:h="14425" w:hRule="exact" w:wrap="none" w:vAnchor="page" w:hAnchor="page" w:x="1673" w:y="1097"/>
        <w:shd w:val="clear" w:color="auto" w:fill="auto"/>
        <w:spacing w:before="0"/>
        <w:ind w:firstLine="740"/>
      </w:pPr>
      <w:r>
        <w:t>ориентировка в социальных ролях;</w:t>
      </w:r>
    </w:p>
    <w:p w:rsidR="00F734B2" w:rsidRDefault="00FC1A3A">
      <w:pPr>
        <w:pStyle w:val="24"/>
        <w:framePr w:w="9408" w:h="14425" w:hRule="exact" w:wrap="none" w:vAnchor="page" w:hAnchor="page" w:x="1673" w:y="1097"/>
        <w:shd w:val="clear" w:color="auto" w:fill="auto"/>
        <w:spacing w:before="0"/>
        <w:ind w:firstLine="740"/>
      </w:pPr>
      <w:r>
        <w:t>осознанное отношение к выбору профессии.</w:t>
      </w:r>
    </w:p>
    <w:p w:rsidR="00F734B2" w:rsidRDefault="00FC1A3A">
      <w:pPr>
        <w:pStyle w:val="24"/>
        <w:framePr w:w="9408" w:h="14425" w:hRule="exact" w:wrap="none" w:vAnchor="page" w:hAnchor="page" w:x="1673" w:y="1097"/>
        <w:shd w:val="clear" w:color="auto" w:fill="auto"/>
        <w:spacing w:before="0"/>
        <w:ind w:left="3260"/>
        <w:jc w:val="left"/>
      </w:pPr>
      <w:r>
        <w:rPr>
          <w:rStyle w:val="29"/>
        </w:rPr>
        <w:t>Коммуникативные учебные действия:</w:t>
      </w:r>
    </w:p>
    <w:p w:rsidR="00F734B2" w:rsidRDefault="00FC1A3A">
      <w:pPr>
        <w:pStyle w:val="24"/>
        <w:framePr w:w="9408" w:h="14425" w:hRule="exact" w:wrap="none" w:vAnchor="page" w:hAnchor="page" w:x="1673" w:y="1097"/>
        <w:shd w:val="clear" w:color="auto" w:fill="auto"/>
        <w:spacing w:before="0" w:after="240"/>
        <w:ind w:firstLine="480"/>
      </w:pPr>
      <w:r>
        <w:t>Коммуникативные учебные действия представлены комплексом следующих умений: признавать возможность существования различных точек зрения и права каждого иметь свою; участвовать в коллективном обсуждении проблем; излагать свое мнение и аргументировать свою точку зрения и оценку событий;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 использовать некоторые доступные информационные средства и способы решения коммуникативных задач; выявлять 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 владеть диалогической и основами монологической форм речи в соответствии с грамматическими и синтаксическими нормами родного языка, современных средств коммуникации.</w:t>
      </w:r>
    </w:p>
    <w:p w:rsidR="00F734B2" w:rsidRDefault="00FC1A3A">
      <w:pPr>
        <w:pStyle w:val="24"/>
        <w:framePr w:w="9408" w:h="14425" w:hRule="exact" w:wrap="none" w:vAnchor="page" w:hAnchor="page" w:x="1673" w:y="1097"/>
        <w:shd w:val="clear" w:color="auto" w:fill="auto"/>
        <w:spacing w:before="0"/>
        <w:ind w:left="3400"/>
        <w:jc w:val="left"/>
      </w:pPr>
      <w:r>
        <w:rPr>
          <w:rStyle w:val="29"/>
        </w:rPr>
        <w:t>Регулятивные учебные действия:</w:t>
      </w:r>
    </w:p>
    <w:p w:rsidR="00F734B2" w:rsidRDefault="00FC1A3A">
      <w:pPr>
        <w:pStyle w:val="24"/>
        <w:framePr w:w="9408" w:h="14425" w:hRule="exact" w:wrap="none" w:vAnchor="page" w:hAnchor="page" w:x="1673" w:y="1097"/>
        <w:shd w:val="clear" w:color="auto" w:fill="auto"/>
        <w:spacing w:before="0"/>
        <w:ind w:firstLine="480"/>
      </w:pPr>
      <w:r>
        <w:t>К регулятивным БУД, обеспечивающим обучающимся организацию учебной деятельности относятся:</w:t>
      </w:r>
    </w:p>
    <w:p w:rsidR="00F734B2" w:rsidRDefault="00FC1A3A">
      <w:pPr>
        <w:pStyle w:val="a5"/>
        <w:framePr w:wrap="none" w:vAnchor="page" w:hAnchor="page" w:x="6233" w:y="15814"/>
        <w:shd w:val="clear" w:color="auto" w:fill="auto"/>
        <w:spacing w:line="220" w:lineRule="exact"/>
      </w:pPr>
      <w:r>
        <w:t>47</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39" w:hRule="exact" w:wrap="none" w:vAnchor="page" w:hAnchor="page" w:x="1673" w:y="1097"/>
        <w:shd w:val="clear" w:color="auto" w:fill="auto"/>
        <w:spacing w:before="0"/>
        <w:ind w:firstLine="480"/>
        <w:jc w:val="left"/>
      </w:pPr>
      <w:r>
        <w:lastRenderedPageBreak/>
        <w:t>постановка задач в различных видах доступной деятельности (учебной, трудовой, бытовой);</w:t>
      </w:r>
    </w:p>
    <w:p w:rsidR="00F734B2" w:rsidRDefault="00FC1A3A">
      <w:pPr>
        <w:pStyle w:val="24"/>
        <w:framePr w:w="9408" w:h="14439" w:hRule="exact" w:wrap="none" w:vAnchor="page" w:hAnchor="page" w:x="1673" w:y="1097"/>
        <w:shd w:val="clear" w:color="auto" w:fill="auto"/>
        <w:spacing w:before="0"/>
        <w:ind w:firstLine="480"/>
        <w:jc w:val="left"/>
      </w:pPr>
      <w:r>
        <w:t>определение достаточного круга действий и их последовательности для достижения поставленных задач;</w:t>
      </w:r>
    </w:p>
    <w:p w:rsidR="00F734B2" w:rsidRDefault="00FC1A3A">
      <w:pPr>
        <w:pStyle w:val="24"/>
        <w:framePr w:w="9408" w:h="14439" w:hRule="exact" w:wrap="none" w:vAnchor="page" w:hAnchor="page" w:x="1673" w:y="1097"/>
        <w:shd w:val="clear" w:color="auto" w:fill="auto"/>
        <w:spacing w:before="0"/>
        <w:ind w:firstLine="480"/>
        <w:jc w:val="left"/>
      </w:pPr>
      <w:r>
        <w:t>осознание необходимости внесения дополнений и коррективов в план и способ действия в случае расхождения полученного результата с эталоном; осуществление самооценки и самоконтроля в деятельности; адекватная оценка собственного поведения и поведения окружающих.</w:t>
      </w:r>
    </w:p>
    <w:p w:rsidR="00F734B2" w:rsidRDefault="00FC1A3A">
      <w:pPr>
        <w:pStyle w:val="24"/>
        <w:framePr w:w="9408" w:h="14439" w:hRule="exact" w:wrap="none" w:vAnchor="page" w:hAnchor="page" w:x="1673" w:y="1097"/>
        <w:shd w:val="clear" w:color="auto" w:fill="auto"/>
        <w:spacing w:before="0"/>
        <w:ind w:left="3380"/>
        <w:jc w:val="left"/>
      </w:pPr>
      <w:r>
        <w:rPr>
          <w:rStyle w:val="29"/>
        </w:rPr>
        <w:t>Познавательные учебные действия:</w:t>
      </w:r>
    </w:p>
    <w:p w:rsidR="00F734B2" w:rsidRDefault="00FC1A3A">
      <w:pPr>
        <w:pStyle w:val="24"/>
        <w:framePr w:w="9408" w:h="14439" w:hRule="exact" w:wrap="none" w:vAnchor="page" w:hAnchor="page" w:x="1673" w:y="1097"/>
        <w:shd w:val="clear" w:color="auto" w:fill="auto"/>
        <w:spacing w:before="0"/>
        <w:ind w:firstLine="740"/>
      </w:pPr>
      <w:r>
        <w:t>Применять начальные сведения о сущности и особенностях объектов, процессов и явлений действительности (природных, социальных, культурных, технических и др.) в со</w:t>
      </w:r>
      <w:r>
        <w:softHyphen/>
        <w:t>ответствии с содержанием конкретного учебного предмета и для решения познавательных и практических задач;</w:t>
      </w:r>
    </w:p>
    <w:p w:rsidR="00F734B2" w:rsidRDefault="00FC1A3A">
      <w:pPr>
        <w:pStyle w:val="24"/>
        <w:framePr w:w="9408" w:h="14439" w:hRule="exact" w:wrap="none" w:vAnchor="page" w:hAnchor="page" w:x="1673" w:y="1097"/>
        <w:shd w:val="clear" w:color="auto" w:fill="auto"/>
        <w:spacing w:before="0"/>
        <w:ind w:firstLine="740"/>
      </w:pPr>
      <w:r>
        <w:t>извлекать под руководством педагога необходимую информацию из различных источников для решения различных видов задач;</w:t>
      </w:r>
    </w:p>
    <w:p w:rsidR="00F734B2" w:rsidRDefault="00FC1A3A">
      <w:pPr>
        <w:pStyle w:val="24"/>
        <w:framePr w:w="9408" w:h="14439" w:hRule="exact" w:wrap="none" w:vAnchor="page" w:hAnchor="page" w:x="1673" w:y="1097"/>
        <w:shd w:val="clear" w:color="auto" w:fill="auto"/>
        <w:spacing w:before="0"/>
        <w:ind w:firstLine="740"/>
      </w:pPr>
      <w:r>
        <w:t>использовать усвоенные способы решения учебных и практических задач в зависимости от конкретных условий;</w:t>
      </w:r>
    </w:p>
    <w:p w:rsidR="00F734B2" w:rsidRDefault="00FC1A3A">
      <w:pPr>
        <w:pStyle w:val="24"/>
        <w:framePr w:w="9408" w:h="14439" w:hRule="exact" w:wrap="none" w:vAnchor="page" w:hAnchor="page" w:x="1673" w:y="1097"/>
        <w:shd w:val="clear" w:color="auto" w:fill="auto"/>
        <w:spacing w:before="0" w:after="240"/>
        <w:ind w:firstLine="740"/>
      </w:pPr>
      <w:r>
        <w:t>использовать готовые алгоритмы деятельности; устанавливать простейшие взаимосвязи и взаимозависимости.</w:t>
      </w:r>
    </w:p>
    <w:p w:rsidR="00F734B2" w:rsidRDefault="00FC1A3A">
      <w:pPr>
        <w:pStyle w:val="421"/>
        <w:framePr w:w="9408" w:h="14439" w:hRule="exact" w:wrap="none" w:vAnchor="page" w:hAnchor="page" w:x="1673" w:y="1097"/>
        <w:shd w:val="clear" w:color="auto" w:fill="auto"/>
        <w:spacing w:before="0" w:line="274" w:lineRule="exact"/>
        <w:ind w:firstLine="0"/>
      </w:pPr>
      <w:bookmarkStart w:id="23" w:name="bookmark22"/>
      <w:r>
        <w:t>Связи базовых учебных действий с содержанием учебных предметов</w:t>
      </w:r>
      <w:bookmarkEnd w:id="23"/>
    </w:p>
    <w:p w:rsidR="00F734B2" w:rsidRDefault="00FC1A3A">
      <w:pPr>
        <w:pStyle w:val="24"/>
        <w:framePr w:w="9408" w:h="14439" w:hRule="exact" w:wrap="none" w:vAnchor="page" w:hAnchor="page" w:x="1673" w:y="1097"/>
        <w:shd w:val="clear" w:color="auto" w:fill="auto"/>
        <w:spacing w:before="0"/>
        <w:ind w:firstLine="740"/>
      </w:pPr>
      <w:r>
        <w:t>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w:t>
      </w:r>
    </w:p>
    <w:p w:rsidR="00F734B2" w:rsidRDefault="00FC1A3A">
      <w:pPr>
        <w:pStyle w:val="24"/>
        <w:framePr w:w="9408" w:h="14439" w:hRule="exact" w:wrap="none" w:vAnchor="page" w:hAnchor="page" w:x="1673" w:y="1097"/>
        <w:shd w:val="clear" w:color="auto" w:fill="auto"/>
        <w:spacing w:before="0"/>
        <w:ind w:firstLine="740"/>
      </w:pPr>
      <w:r>
        <w:t>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w:t>
      </w:r>
    </w:p>
    <w:p w:rsidR="00F734B2" w:rsidRDefault="00FC1A3A" w:rsidP="00FE23CE">
      <w:pPr>
        <w:pStyle w:val="24"/>
        <w:framePr w:w="9408" w:h="14439" w:hRule="exact" w:wrap="none" w:vAnchor="page" w:hAnchor="page" w:x="1673" w:y="1097"/>
        <w:numPr>
          <w:ilvl w:val="0"/>
          <w:numId w:val="21"/>
        </w:numPr>
        <w:shd w:val="clear" w:color="auto" w:fill="auto"/>
        <w:tabs>
          <w:tab w:val="left" w:pos="963"/>
        </w:tabs>
        <w:spacing w:before="0"/>
        <w:ind w:firstLine="740"/>
      </w:pPr>
      <w:r>
        <w:t>баллов — действие отсутствует, обучающийся не понимает его смысла, не включается в процесс выполнения вместе с учителем;</w:t>
      </w:r>
    </w:p>
    <w:p w:rsidR="00F734B2" w:rsidRDefault="00FC1A3A" w:rsidP="00FE23CE">
      <w:pPr>
        <w:pStyle w:val="24"/>
        <w:framePr w:w="9408" w:h="14439" w:hRule="exact" w:wrap="none" w:vAnchor="page" w:hAnchor="page" w:x="1673" w:y="1097"/>
        <w:numPr>
          <w:ilvl w:val="0"/>
          <w:numId w:val="21"/>
        </w:numPr>
        <w:shd w:val="clear" w:color="auto" w:fill="auto"/>
        <w:tabs>
          <w:tab w:val="left" w:pos="970"/>
        </w:tabs>
        <w:spacing w:before="0"/>
        <w:ind w:firstLine="740"/>
      </w:pPr>
      <w:r>
        <w:t>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F734B2" w:rsidRDefault="00FC1A3A" w:rsidP="00FE23CE">
      <w:pPr>
        <w:pStyle w:val="24"/>
        <w:framePr w:w="9408" w:h="14439" w:hRule="exact" w:wrap="none" w:vAnchor="page" w:hAnchor="page" w:x="1673" w:y="1097"/>
        <w:numPr>
          <w:ilvl w:val="0"/>
          <w:numId w:val="21"/>
        </w:numPr>
        <w:shd w:val="clear" w:color="auto" w:fill="auto"/>
        <w:tabs>
          <w:tab w:val="left" w:pos="963"/>
        </w:tabs>
        <w:spacing w:before="0"/>
        <w:ind w:firstLine="740"/>
      </w:pPr>
      <w:r>
        <w:t>балла — преимущественно выполняет действие по указанию учителя, в отдельных ситуациях способен выполнить его самостоятельно;</w:t>
      </w:r>
    </w:p>
    <w:p w:rsidR="00F734B2" w:rsidRDefault="00FC1A3A" w:rsidP="00FE23CE">
      <w:pPr>
        <w:pStyle w:val="24"/>
        <w:framePr w:w="9408" w:h="14439" w:hRule="exact" w:wrap="none" w:vAnchor="page" w:hAnchor="page" w:x="1673" w:y="1097"/>
        <w:numPr>
          <w:ilvl w:val="0"/>
          <w:numId w:val="21"/>
        </w:numPr>
        <w:shd w:val="clear" w:color="auto" w:fill="auto"/>
        <w:tabs>
          <w:tab w:val="left" w:pos="963"/>
        </w:tabs>
        <w:spacing w:before="0"/>
        <w:ind w:firstLine="740"/>
      </w:pPr>
      <w:r>
        <w:t>балла — способен самостоятельно выполнять действие в определенных ситуациях, нередко допускает ошибки, которые исправляет по прямому указанию учителя;</w:t>
      </w:r>
    </w:p>
    <w:p w:rsidR="00F734B2" w:rsidRDefault="00FC1A3A" w:rsidP="00FE23CE">
      <w:pPr>
        <w:pStyle w:val="24"/>
        <w:framePr w:w="9408" w:h="14439" w:hRule="exact" w:wrap="none" w:vAnchor="page" w:hAnchor="page" w:x="1673" w:y="1097"/>
        <w:numPr>
          <w:ilvl w:val="0"/>
          <w:numId w:val="21"/>
        </w:numPr>
        <w:shd w:val="clear" w:color="auto" w:fill="auto"/>
        <w:tabs>
          <w:tab w:val="left" w:pos="963"/>
        </w:tabs>
        <w:spacing w:before="0"/>
        <w:ind w:firstLine="740"/>
      </w:pPr>
      <w:r>
        <w:t>балла — способен самостоятельно применять действие, но иногда допускает ошибки, которые исправляет по замечанию учителя;</w:t>
      </w:r>
    </w:p>
    <w:p w:rsidR="00F734B2" w:rsidRDefault="00FC1A3A" w:rsidP="00FE23CE">
      <w:pPr>
        <w:pStyle w:val="24"/>
        <w:framePr w:w="9408" w:h="14439" w:hRule="exact" w:wrap="none" w:vAnchor="page" w:hAnchor="page" w:x="1673" w:y="1097"/>
        <w:numPr>
          <w:ilvl w:val="0"/>
          <w:numId w:val="21"/>
        </w:numPr>
        <w:shd w:val="clear" w:color="auto" w:fill="auto"/>
        <w:tabs>
          <w:tab w:val="left" w:pos="986"/>
        </w:tabs>
        <w:spacing w:before="0"/>
        <w:ind w:firstLine="740"/>
      </w:pPr>
      <w:r>
        <w:t>баллов — самостоятельно применяет действие в любой ситуации.</w:t>
      </w:r>
    </w:p>
    <w:p w:rsidR="00F734B2" w:rsidRDefault="00FC1A3A">
      <w:pPr>
        <w:pStyle w:val="24"/>
        <w:framePr w:w="9408" w:h="14439" w:hRule="exact" w:wrap="none" w:vAnchor="page" w:hAnchor="page" w:x="1673" w:y="1097"/>
        <w:shd w:val="clear" w:color="auto" w:fill="auto"/>
        <w:spacing w:before="0"/>
        <w:ind w:firstLine="740"/>
      </w:pPr>
      <w: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F734B2" w:rsidRDefault="00FC1A3A">
      <w:pPr>
        <w:pStyle w:val="a5"/>
        <w:framePr w:wrap="none" w:vAnchor="page" w:hAnchor="page" w:x="6233" w:y="15814"/>
        <w:shd w:val="clear" w:color="auto" w:fill="auto"/>
        <w:spacing w:line="220" w:lineRule="exact"/>
      </w:pPr>
      <w:r>
        <w:t>48</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38"/>
        <w:framePr w:w="9413" w:h="13464" w:hRule="exact" w:wrap="none" w:vAnchor="page" w:hAnchor="page" w:x="1671" w:y="1856"/>
        <w:numPr>
          <w:ilvl w:val="0"/>
          <w:numId w:val="17"/>
        </w:numPr>
        <w:shd w:val="clear" w:color="auto" w:fill="auto"/>
        <w:tabs>
          <w:tab w:val="left" w:pos="3070"/>
        </w:tabs>
        <w:ind w:left="1980" w:right="2020" w:firstLine="340"/>
        <w:jc w:val="left"/>
      </w:pPr>
      <w:bookmarkStart w:id="24" w:name="bookmark23"/>
      <w:bookmarkStart w:id="25" w:name="bookmark24"/>
      <w:r>
        <w:lastRenderedPageBreak/>
        <w:t>Программы учебных предметов, курсов коррекционно-развивающей области</w:t>
      </w:r>
      <w:bookmarkEnd w:id="24"/>
      <w:bookmarkEnd w:id="25"/>
    </w:p>
    <w:p w:rsidR="00F734B2" w:rsidRDefault="00FC1A3A">
      <w:pPr>
        <w:pStyle w:val="24"/>
        <w:framePr w:w="9413" w:h="13464" w:hRule="exact" w:wrap="none" w:vAnchor="page" w:hAnchor="page" w:x="1671" w:y="1856"/>
        <w:shd w:val="clear" w:color="auto" w:fill="auto"/>
        <w:spacing w:before="0" w:line="394" w:lineRule="exact"/>
        <w:ind w:right="600"/>
        <w:jc w:val="center"/>
      </w:pPr>
      <w:r>
        <w:rPr>
          <w:lang w:val="en-US" w:eastAsia="en-US" w:bidi="en-US"/>
        </w:rPr>
        <w:t>I</w:t>
      </w:r>
      <w:r w:rsidRPr="00FC1A3A">
        <w:rPr>
          <w:lang w:eastAsia="en-US" w:bidi="en-US"/>
        </w:rPr>
        <w:t>-</w:t>
      </w:r>
      <w:r>
        <w:rPr>
          <w:lang w:val="en-US" w:eastAsia="en-US" w:bidi="en-US"/>
        </w:rPr>
        <w:t>IV</w:t>
      </w:r>
      <w:r>
        <w:t>классы</w:t>
      </w:r>
      <w:r>
        <w:br/>
        <w:t>РУССКИЙ ЯЗЫК</w:t>
      </w:r>
      <w:r>
        <w:br/>
        <w:t>Пояснительная записка</w:t>
      </w:r>
    </w:p>
    <w:p w:rsidR="00F734B2" w:rsidRDefault="00FC1A3A">
      <w:pPr>
        <w:pStyle w:val="24"/>
        <w:framePr w:w="9413" w:h="13464" w:hRule="exact" w:wrap="none" w:vAnchor="page" w:hAnchor="page" w:x="1671" w:y="1856"/>
        <w:shd w:val="clear" w:color="auto" w:fill="auto"/>
        <w:spacing w:before="0"/>
        <w:ind w:firstLine="600"/>
      </w:pPr>
      <w:bookmarkStart w:id="26" w:name="bookmark25"/>
      <w:r>
        <w:t xml:space="preserve">Обучение русскому языку в дополнительном первом классе </w:t>
      </w:r>
      <w:r w:rsidRPr="00FC1A3A">
        <w:rPr>
          <w:lang w:eastAsia="en-US" w:bidi="en-US"/>
        </w:rPr>
        <w:t>(</w:t>
      </w:r>
      <w:r>
        <w:rPr>
          <w:lang w:val="en-US" w:eastAsia="en-US" w:bidi="en-US"/>
        </w:rPr>
        <w:t>I</w:t>
      </w:r>
      <w:r w:rsidRPr="00FC1A3A">
        <w:rPr>
          <w:lang w:eastAsia="en-US" w:bidi="en-US"/>
        </w:rPr>
        <w:t xml:space="preserve">) </w:t>
      </w:r>
      <w:r>
        <w:rPr>
          <w:lang w:val="en-US" w:eastAsia="en-US" w:bidi="en-US"/>
        </w:rPr>
        <w:t>I</w:t>
      </w:r>
      <w:r w:rsidRPr="00FC1A3A">
        <w:rPr>
          <w:lang w:eastAsia="en-US" w:bidi="en-US"/>
        </w:rPr>
        <w:t>-</w:t>
      </w:r>
      <w:r>
        <w:rPr>
          <w:lang w:val="en-US" w:eastAsia="en-US" w:bidi="en-US"/>
        </w:rPr>
        <w:t>IV</w:t>
      </w:r>
      <w:r>
        <w:t>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bookmarkEnd w:id="26"/>
    </w:p>
    <w:p w:rsidR="00F734B2" w:rsidRDefault="00FC1A3A">
      <w:pPr>
        <w:pStyle w:val="24"/>
        <w:framePr w:w="9413" w:h="13464" w:hRule="exact" w:wrap="none" w:vAnchor="page" w:hAnchor="page" w:x="1671" w:y="1856"/>
        <w:shd w:val="clear" w:color="auto" w:fill="auto"/>
        <w:spacing w:before="0"/>
        <w:ind w:firstLine="600"/>
      </w:pPr>
      <w:r>
        <w:t>В младших классах изучение всех предметов, входящих в структуру русского языка, призвано решить следующие задачи:</w:t>
      </w:r>
    </w:p>
    <w:p w:rsidR="00F734B2" w:rsidRDefault="00FC1A3A" w:rsidP="00FE23CE">
      <w:pPr>
        <w:pStyle w:val="24"/>
        <w:framePr w:w="9413" w:h="13464" w:hRule="exact" w:wrap="none" w:vAnchor="page" w:hAnchor="page" w:x="1671" w:y="1856"/>
        <w:numPr>
          <w:ilvl w:val="0"/>
          <w:numId w:val="18"/>
        </w:numPr>
        <w:shd w:val="clear" w:color="auto" w:fill="auto"/>
        <w:tabs>
          <w:tab w:val="left" w:pos="927"/>
        </w:tabs>
        <w:spacing w:before="0"/>
        <w:ind w:firstLine="600"/>
      </w:pPr>
      <w: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F734B2" w:rsidRDefault="00FC1A3A" w:rsidP="00FE23CE">
      <w:pPr>
        <w:pStyle w:val="24"/>
        <w:framePr w:w="9413" w:h="13464" w:hRule="exact" w:wrap="none" w:vAnchor="page" w:hAnchor="page" w:x="1671" w:y="1856"/>
        <w:numPr>
          <w:ilvl w:val="0"/>
          <w:numId w:val="18"/>
        </w:numPr>
        <w:shd w:val="clear" w:color="auto" w:fill="auto"/>
        <w:tabs>
          <w:tab w:val="left" w:pos="927"/>
        </w:tabs>
        <w:spacing w:before="0"/>
        <w:ind w:firstLine="600"/>
      </w:pPr>
      <w:r>
        <w:t>Формирование первоначальных «дограмматических» понятий и развитие коммуникативно-речевых навыков;</w:t>
      </w:r>
    </w:p>
    <w:p w:rsidR="00F734B2" w:rsidRDefault="00FC1A3A" w:rsidP="00FE23CE">
      <w:pPr>
        <w:pStyle w:val="24"/>
        <w:framePr w:w="9413" w:h="13464" w:hRule="exact" w:wrap="none" w:vAnchor="page" w:hAnchor="page" w:x="1671" w:y="1856"/>
        <w:numPr>
          <w:ilvl w:val="0"/>
          <w:numId w:val="18"/>
        </w:numPr>
        <w:shd w:val="clear" w:color="auto" w:fill="auto"/>
        <w:tabs>
          <w:tab w:val="left" w:pos="927"/>
        </w:tabs>
        <w:spacing w:before="0"/>
        <w:ind w:firstLine="600"/>
      </w:pPr>
      <w:r>
        <w:t>Овладение различными доступными средствами устной и письменной коммуникации для решения практико-ориентированных задач;</w:t>
      </w:r>
    </w:p>
    <w:p w:rsidR="00F734B2" w:rsidRDefault="00FC1A3A" w:rsidP="00FE23CE">
      <w:pPr>
        <w:pStyle w:val="24"/>
        <w:framePr w:w="9413" w:h="13464" w:hRule="exact" w:wrap="none" w:vAnchor="page" w:hAnchor="page" w:x="1671" w:y="1856"/>
        <w:numPr>
          <w:ilvl w:val="0"/>
          <w:numId w:val="18"/>
        </w:numPr>
        <w:shd w:val="clear" w:color="auto" w:fill="auto"/>
        <w:tabs>
          <w:tab w:val="left" w:pos="961"/>
        </w:tabs>
        <w:spacing w:before="0"/>
        <w:ind w:firstLine="600"/>
      </w:pPr>
      <w:r>
        <w:t>Коррекция недостатков речевой и мыслительной деятельности;</w:t>
      </w:r>
    </w:p>
    <w:p w:rsidR="00F734B2" w:rsidRDefault="00FC1A3A" w:rsidP="00FE23CE">
      <w:pPr>
        <w:pStyle w:val="24"/>
        <w:framePr w:w="9413" w:h="13464" w:hRule="exact" w:wrap="none" w:vAnchor="page" w:hAnchor="page" w:x="1671" w:y="1856"/>
        <w:numPr>
          <w:ilvl w:val="0"/>
          <w:numId w:val="18"/>
        </w:numPr>
        <w:shd w:val="clear" w:color="auto" w:fill="auto"/>
        <w:tabs>
          <w:tab w:val="left" w:pos="932"/>
        </w:tabs>
        <w:spacing w:before="0"/>
        <w:ind w:firstLine="600"/>
      </w:pPr>
      <w:r>
        <w:t>Формирование основ навыка полноценного чтения художественных текстов доступных для понимания по структуре и содержанию;</w:t>
      </w:r>
    </w:p>
    <w:p w:rsidR="00F734B2" w:rsidRDefault="00FC1A3A" w:rsidP="00FE23CE">
      <w:pPr>
        <w:pStyle w:val="24"/>
        <w:framePr w:w="9413" w:h="13464" w:hRule="exact" w:wrap="none" w:vAnchor="page" w:hAnchor="page" w:x="1671" w:y="1856"/>
        <w:numPr>
          <w:ilvl w:val="0"/>
          <w:numId w:val="18"/>
        </w:numPr>
        <w:shd w:val="clear" w:color="auto" w:fill="auto"/>
        <w:tabs>
          <w:tab w:val="left" w:pos="961"/>
        </w:tabs>
        <w:spacing w:before="0"/>
        <w:ind w:firstLine="600"/>
      </w:pPr>
      <w:r>
        <w:t>Развитие навыков устной коммуникации;</w:t>
      </w:r>
    </w:p>
    <w:p w:rsidR="00F734B2" w:rsidRDefault="00FC1A3A" w:rsidP="00FE23CE">
      <w:pPr>
        <w:pStyle w:val="24"/>
        <w:framePr w:w="9413" w:h="13464" w:hRule="exact" w:wrap="none" w:vAnchor="page" w:hAnchor="page" w:x="1671" w:y="1856"/>
        <w:numPr>
          <w:ilvl w:val="0"/>
          <w:numId w:val="18"/>
        </w:numPr>
        <w:shd w:val="clear" w:color="auto" w:fill="auto"/>
        <w:tabs>
          <w:tab w:val="left" w:pos="961"/>
        </w:tabs>
        <w:spacing w:before="0"/>
        <w:ind w:firstLine="600"/>
      </w:pPr>
      <w:r>
        <w:t>Формирование положительных нравственных качеств и свойств личности.</w:t>
      </w:r>
    </w:p>
    <w:p w:rsidR="00F734B2" w:rsidRDefault="00FC1A3A">
      <w:pPr>
        <w:pStyle w:val="24"/>
        <w:framePr w:w="9413" w:h="13464" w:hRule="exact" w:wrap="none" w:vAnchor="page" w:hAnchor="page" w:x="1671" w:y="1856"/>
        <w:shd w:val="clear" w:color="auto" w:fill="auto"/>
        <w:spacing w:before="0"/>
        <w:ind w:firstLine="740"/>
      </w:pPr>
      <w:r>
        <w:t>Подготовка к усвоению грамоты.</w:t>
      </w:r>
    </w:p>
    <w:p w:rsidR="00F734B2" w:rsidRDefault="00FC1A3A">
      <w:pPr>
        <w:pStyle w:val="24"/>
        <w:framePr w:w="9413" w:h="13464" w:hRule="exact" w:wrap="none" w:vAnchor="page" w:hAnchor="page" w:x="1671" w:y="1856"/>
        <w:shd w:val="clear" w:color="auto" w:fill="auto"/>
        <w:spacing w:before="0"/>
        <w:ind w:firstLine="740"/>
      </w:pPr>
      <w:r>
        <w:rPr>
          <w:rStyle w:val="25"/>
        </w:rPr>
        <w:t>Подготовка к усвоению первоначальных навыков чтения.</w:t>
      </w:r>
      <w:r>
        <w:t xml:space="preserve">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F734B2" w:rsidRDefault="00FC1A3A">
      <w:pPr>
        <w:pStyle w:val="24"/>
        <w:framePr w:w="9413" w:h="13464" w:hRule="exact" w:wrap="none" w:vAnchor="page" w:hAnchor="page" w:x="1671" w:y="1856"/>
        <w:shd w:val="clear" w:color="auto" w:fill="auto"/>
        <w:spacing w:before="0"/>
        <w:ind w:firstLine="740"/>
      </w:pPr>
      <w:r>
        <w:rPr>
          <w:rStyle w:val="25"/>
        </w:rPr>
        <w:t>Подготовка к усвоению первоначальных навыков письма.</w:t>
      </w:r>
      <w:r>
        <w:t xml:space="preserve"> 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F734B2" w:rsidRDefault="00FC1A3A">
      <w:pPr>
        <w:pStyle w:val="24"/>
        <w:framePr w:w="9413" w:h="13464" w:hRule="exact" w:wrap="none" w:vAnchor="page" w:hAnchor="page" w:x="1671" w:y="1856"/>
        <w:shd w:val="clear" w:color="auto" w:fill="auto"/>
        <w:spacing w:before="0"/>
        <w:ind w:firstLine="740"/>
      </w:pPr>
      <w:r>
        <w:rPr>
          <w:rStyle w:val="25"/>
        </w:rPr>
        <w:t>Речевое развитие.</w:t>
      </w:r>
      <w:r>
        <w:t xml:space="preserve">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F734B2" w:rsidRDefault="00FC1A3A">
      <w:pPr>
        <w:pStyle w:val="24"/>
        <w:framePr w:w="9413" w:h="13464" w:hRule="exact" w:wrap="none" w:vAnchor="page" w:hAnchor="page" w:x="1671" w:y="1856"/>
        <w:shd w:val="clear" w:color="auto" w:fill="auto"/>
        <w:spacing w:before="0"/>
        <w:ind w:firstLine="740"/>
      </w:pPr>
      <w: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w:t>
      </w:r>
      <w:r>
        <w:softHyphen/>
        <w:t>практической деятельности, наблюдений за окружающей действительностью и т.д.</w:t>
      </w:r>
    </w:p>
    <w:p w:rsidR="00F734B2" w:rsidRDefault="00FC1A3A">
      <w:pPr>
        <w:pStyle w:val="421"/>
        <w:framePr w:w="9413" w:h="13464" w:hRule="exact" w:wrap="none" w:vAnchor="page" w:hAnchor="page" w:x="1671" w:y="1856"/>
        <w:shd w:val="clear" w:color="auto" w:fill="auto"/>
        <w:spacing w:before="0" w:line="274" w:lineRule="exact"/>
        <w:ind w:right="600" w:firstLine="0"/>
      </w:pPr>
      <w:bookmarkStart w:id="27" w:name="bookmark26"/>
      <w:r>
        <w:t>Обучение грамоте</w:t>
      </w:r>
      <w:bookmarkEnd w:id="27"/>
    </w:p>
    <w:p w:rsidR="00F734B2" w:rsidRDefault="00FC1A3A">
      <w:pPr>
        <w:pStyle w:val="101"/>
        <w:framePr w:w="9413" w:h="13464" w:hRule="exact" w:wrap="none" w:vAnchor="page" w:hAnchor="page" w:x="1671" w:y="1856"/>
        <w:shd w:val="clear" w:color="auto" w:fill="auto"/>
        <w:spacing w:before="0" w:after="0" w:line="274" w:lineRule="exact"/>
        <w:ind w:firstLine="740"/>
      </w:pPr>
      <w:r>
        <w:t>Формирование элементарных навыков чтения.</w:t>
      </w:r>
    </w:p>
    <w:p w:rsidR="00F734B2" w:rsidRDefault="00FC1A3A">
      <w:pPr>
        <w:pStyle w:val="3a"/>
        <w:framePr w:wrap="none" w:vAnchor="page" w:hAnchor="page" w:x="6226" w:y="15846"/>
        <w:shd w:val="clear" w:color="auto" w:fill="auto"/>
        <w:spacing w:line="210" w:lineRule="exact"/>
      </w:pPr>
      <w:r>
        <w:t>49</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371" w:hRule="exact" w:wrap="none" w:vAnchor="page" w:hAnchor="page" w:x="1673" w:y="1102"/>
        <w:shd w:val="clear" w:color="auto" w:fill="auto"/>
        <w:spacing w:before="0"/>
        <w:ind w:firstLine="740"/>
      </w:pPr>
      <w:r>
        <w:lastRenderedPageBreak/>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F734B2" w:rsidRDefault="00FC1A3A">
      <w:pPr>
        <w:pStyle w:val="24"/>
        <w:framePr w:w="9408" w:h="14371" w:hRule="exact" w:wrap="none" w:vAnchor="page" w:hAnchor="page" w:x="1673" w:y="1102"/>
        <w:shd w:val="clear" w:color="auto" w:fill="auto"/>
        <w:spacing w:before="0"/>
        <w:ind w:firstLine="740"/>
      </w:pPr>
      <w:r>
        <w:t>Различение гласных и согласных звуков на слух и в собственном произношении.</w:t>
      </w:r>
    </w:p>
    <w:p w:rsidR="00F734B2" w:rsidRDefault="00FC1A3A">
      <w:pPr>
        <w:pStyle w:val="24"/>
        <w:framePr w:w="9408" w:h="14371" w:hRule="exact" w:wrap="none" w:vAnchor="page" w:hAnchor="page" w:x="1673" w:y="1102"/>
        <w:shd w:val="clear" w:color="auto" w:fill="auto"/>
        <w:spacing w:before="0"/>
        <w:ind w:firstLine="740"/>
      </w:pPr>
      <w:r>
        <w:t>Обозначение звука буквой. Соотнесение и различение звука и буквы. Звукобуквенный анализ несложных по структуре слов.</w:t>
      </w:r>
    </w:p>
    <w:p w:rsidR="00F734B2" w:rsidRDefault="00FC1A3A">
      <w:pPr>
        <w:pStyle w:val="24"/>
        <w:framePr w:w="9408" w:h="14371" w:hRule="exact" w:wrap="none" w:vAnchor="page" w:hAnchor="page" w:x="1673" w:y="1102"/>
        <w:shd w:val="clear" w:color="auto" w:fill="auto"/>
        <w:spacing w:before="0"/>
        <w:ind w:firstLine="740"/>
      </w:pPr>
      <w: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w:t>
      </w:r>
    </w:p>
    <w:p w:rsidR="00F734B2" w:rsidRDefault="00FC1A3A">
      <w:pPr>
        <w:pStyle w:val="101"/>
        <w:framePr w:w="9408" w:h="14371" w:hRule="exact" w:wrap="none" w:vAnchor="page" w:hAnchor="page" w:x="1673" w:y="1102"/>
        <w:shd w:val="clear" w:color="auto" w:fill="auto"/>
        <w:spacing w:before="0" w:after="0" w:line="274" w:lineRule="exact"/>
        <w:ind w:firstLine="740"/>
      </w:pPr>
      <w:r>
        <w:t>Формирование элементарных навыков письма.</w:t>
      </w:r>
    </w:p>
    <w:p w:rsidR="00F734B2" w:rsidRDefault="00FC1A3A">
      <w:pPr>
        <w:pStyle w:val="24"/>
        <w:framePr w:w="9408" w:h="14371" w:hRule="exact" w:wrap="none" w:vAnchor="page" w:hAnchor="page" w:x="1673" w:y="1102"/>
        <w:shd w:val="clear" w:color="auto" w:fill="auto"/>
        <w:spacing w:before="0"/>
        <w:ind w:firstLine="740"/>
      </w:pPr>
      <w: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p>
    <w:p w:rsidR="00F734B2" w:rsidRDefault="00FC1A3A">
      <w:pPr>
        <w:pStyle w:val="24"/>
        <w:framePr w:w="9408" w:h="14371" w:hRule="exact" w:wrap="none" w:vAnchor="page" w:hAnchor="page" w:x="1673" w:y="1102"/>
        <w:shd w:val="clear" w:color="auto" w:fill="auto"/>
        <w:spacing w:before="0"/>
        <w:ind w:firstLine="740"/>
      </w:pPr>
      <w:r>
        <w:t>Усвоение начертания рукописных заглавных и строчных букв.</w:t>
      </w:r>
    </w:p>
    <w:p w:rsidR="00F734B2" w:rsidRDefault="00FC1A3A">
      <w:pPr>
        <w:pStyle w:val="24"/>
        <w:framePr w:w="9408" w:h="14371" w:hRule="exact" w:wrap="none" w:vAnchor="page" w:hAnchor="page" w:x="1673" w:y="1102"/>
        <w:shd w:val="clear" w:color="auto" w:fill="auto"/>
        <w:spacing w:before="0"/>
        <w:ind w:firstLine="740"/>
      </w:pPr>
      <w: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F734B2" w:rsidRDefault="00FC1A3A">
      <w:pPr>
        <w:pStyle w:val="24"/>
        <w:framePr w:w="9408" w:h="14371" w:hRule="exact" w:wrap="none" w:vAnchor="page" w:hAnchor="page" w:x="1673" w:y="1102"/>
        <w:shd w:val="clear" w:color="auto" w:fill="auto"/>
        <w:spacing w:before="0"/>
        <w:ind w:firstLine="740"/>
      </w:pPr>
      <w:r>
        <w:t xml:space="preserve">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Pr>
          <w:rStyle w:val="25"/>
        </w:rPr>
        <w:t>(ча</w:t>
      </w:r>
      <w:r>
        <w:t>—</w:t>
      </w:r>
      <w:r>
        <w:rPr>
          <w:rStyle w:val="25"/>
        </w:rPr>
        <w:t>ща, чу</w:t>
      </w:r>
      <w:r>
        <w:t>—</w:t>
      </w:r>
      <w:r>
        <w:rPr>
          <w:rStyle w:val="25"/>
        </w:rPr>
        <w:t>щу, жи</w:t>
      </w:r>
      <w:r>
        <w:t>—</w:t>
      </w:r>
      <w:r>
        <w:rPr>
          <w:rStyle w:val="25"/>
        </w:rPr>
        <w:t>ши).</w:t>
      </w:r>
    </w:p>
    <w:p w:rsidR="00F734B2" w:rsidRDefault="00FC1A3A">
      <w:pPr>
        <w:pStyle w:val="101"/>
        <w:framePr w:w="9408" w:h="14371" w:hRule="exact" w:wrap="none" w:vAnchor="page" w:hAnchor="page" w:x="1673" w:y="1102"/>
        <w:shd w:val="clear" w:color="auto" w:fill="auto"/>
        <w:spacing w:before="0" w:after="0" w:line="274" w:lineRule="exact"/>
        <w:ind w:firstLine="740"/>
      </w:pPr>
      <w:r>
        <w:t>Речевое развитие.</w:t>
      </w:r>
    </w:p>
    <w:p w:rsidR="00F734B2" w:rsidRDefault="00FC1A3A">
      <w:pPr>
        <w:pStyle w:val="24"/>
        <w:framePr w:w="9408" w:h="14371" w:hRule="exact" w:wrap="none" w:vAnchor="page" w:hAnchor="page" w:x="1673" w:y="1102"/>
        <w:shd w:val="clear" w:color="auto" w:fill="auto"/>
        <w:spacing w:before="0" w:after="87"/>
        <w:ind w:firstLine="740"/>
      </w:pPr>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w:t>
      </w:r>
      <w:r>
        <w:softHyphen/>
        <w:t>готовительной работы); ответов на вопросы педагога и товарищей класса. Пересказ прос</w:t>
      </w:r>
      <w:r>
        <w:softHyphen/>
        <w:t>лушанных и предварительно разобранных небольших по объему текстов с опорой на воп</w:t>
      </w:r>
      <w:r>
        <w:softHyphen/>
        <w:t>росы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 т.д.</w:t>
      </w:r>
    </w:p>
    <w:p w:rsidR="00F734B2" w:rsidRDefault="00FC1A3A">
      <w:pPr>
        <w:pStyle w:val="24"/>
        <w:framePr w:w="9408" w:h="14371" w:hRule="exact" w:wrap="none" w:vAnchor="page" w:hAnchor="page" w:x="1673" w:y="1102"/>
        <w:shd w:val="clear" w:color="auto" w:fill="auto"/>
        <w:spacing w:before="0" w:after="86" w:line="240" w:lineRule="exact"/>
        <w:ind w:left="1740"/>
        <w:jc w:val="left"/>
      </w:pPr>
      <w:r>
        <w:t>Практические грамматические упражнения и развитие речи</w:t>
      </w:r>
    </w:p>
    <w:p w:rsidR="00F734B2" w:rsidRDefault="00FC1A3A">
      <w:pPr>
        <w:pStyle w:val="24"/>
        <w:framePr w:w="9408" w:h="14371" w:hRule="exact" w:wrap="none" w:vAnchor="page" w:hAnchor="page" w:x="1673" w:y="1102"/>
        <w:shd w:val="clear" w:color="auto" w:fill="auto"/>
        <w:spacing w:before="0"/>
        <w:ind w:firstLine="740"/>
      </w:pPr>
      <w: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F734B2" w:rsidRDefault="00FC1A3A">
      <w:pPr>
        <w:pStyle w:val="24"/>
        <w:framePr w:w="9408" w:h="14371" w:hRule="exact" w:wrap="none" w:vAnchor="page" w:hAnchor="page" w:x="1673" w:y="1102"/>
        <w:shd w:val="clear" w:color="auto" w:fill="auto"/>
        <w:spacing w:before="0"/>
        <w:ind w:firstLine="740"/>
      </w:pPr>
      <w:r>
        <w:t>Графика. Обозначение мягкости согласных на письме буквами ь, е, ё, и, ю, я. Разделительный ь. Слог. Перенос слов. Алфавит.</w:t>
      </w:r>
    </w:p>
    <w:p w:rsidR="00F734B2" w:rsidRDefault="00FC1A3A">
      <w:pPr>
        <w:pStyle w:val="24"/>
        <w:framePr w:w="9408" w:h="14371" w:hRule="exact" w:wrap="none" w:vAnchor="page" w:hAnchor="page" w:x="1673" w:y="1102"/>
        <w:shd w:val="clear" w:color="auto" w:fill="auto"/>
        <w:spacing w:before="0"/>
        <w:ind w:firstLine="740"/>
      </w:pPr>
      <w:r>
        <w:t xml:space="preserve">Слово. Слова, обозначающие </w:t>
      </w:r>
      <w:r>
        <w:rPr>
          <w:rStyle w:val="25"/>
        </w:rPr>
        <w:t>название предметов</w:t>
      </w:r>
      <w:r>
        <w:t>.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F734B2" w:rsidRDefault="00FC1A3A">
      <w:pPr>
        <w:pStyle w:val="24"/>
        <w:framePr w:w="9408" w:h="14371" w:hRule="exact" w:wrap="none" w:vAnchor="page" w:hAnchor="page" w:x="1673" w:y="1102"/>
        <w:shd w:val="clear" w:color="auto" w:fill="auto"/>
        <w:spacing w:before="0"/>
        <w:ind w:firstLine="740"/>
      </w:pPr>
      <w: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F734B2" w:rsidRDefault="00FC1A3A">
      <w:pPr>
        <w:pStyle w:val="24"/>
        <w:framePr w:w="9408" w:h="14371" w:hRule="exact" w:wrap="none" w:vAnchor="page" w:hAnchor="page" w:x="1673" w:y="1102"/>
        <w:shd w:val="clear" w:color="auto" w:fill="auto"/>
        <w:spacing w:before="0"/>
        <w:ind w:firstLine="740"/>
      </w:pPr>
      <w:r>
        <w:t>Знакомство с антонимами и синонимами без называния терминов («Слова-друзья» и «Слова-враги»).</w:t>
      </w:r>
    </w:p>
    <w:p w:rsidR="00F734B2" w:rsidRDefault="00FC1A3A">
      <w:pPr>
        <w:pStyle w:val="24"/>
        <w:framePr w:w="9408" w:h="14371" w:hRule="exact" w:wrap="none" w:vAnchor="page" w:hAnchor="page" w:x="1673" w:y="1102"/>
        <w:shd w:val="clear" w:color="auto" w:fill="auto"/>
        <w:spacing w:before="0"/>
        <w:ind w:firstLine="740"/>
      </w:pPr>
      <w:r>
        <w:t xml:space="preserve">Слова, обозначающие </w:t>
      </w:r>
      <w:r>
        <w:rPr>
          <w:rStyle w:val="25"/>
        </w:rPr>
        <w:t>название действий.</w:t>
      </w:r>
      <w:r>
        <w:t xml:space="preserve"> Различение действия и его названия. Название действий по вопросам </w:t>
      </w:r>
      <w:r>
        <w:rPr>
          <w:rStyle w:val="25"/>
        </w:rPr>
        <w:t>что делает? что делают? что делал? что будет делать?</w:t>
      </w:r>
      <w:r>
        <w:t xml:space="preserve"> Согласование слов-действий со словами-предметами.</w:t>
      </w:r>
    </w:p>
    <w:p w:rsidR="00F734B2" w:rsidRDefault="00FC1A3A">
      <w:pPr>
        <w:pStyle w:val="a5"/>
        <w:framePr w:wrap="none" w:vAnchor="page" w:hAnchor="page" w:x="6238" w:y="15814"/>
        <w:shd w:val="clear" w:color="auto" w:fill="auto"/>
        <w:spacing w:line="220" w:lineRule="exact"/>
      </w:pPr>
      <w:r>
        <w:t>50</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3814" w:hRule="exact" w:wrap="none" w:vAnchor="page" w:hAnchor="page" w:x="1673" w:y="1102"/>
        <w:shd w:val="clear" w:color="auto" w:fill="auto"/>
        <w:spacing w:before="0"/>
        <w:ind w:firstLine="740"/>
      </w:pPr>
      <w:r>
        <w:lastRenderedPageBreak/>
        <w:t xml:space="preserve">Слова, обозначающие </w:t>
      </w:r>
      <w:r>
        <w:rPr>
          <w:rStyle w:val="25"/>
        </w:rPr>
        <w:t>признак предмета.</w:t>
      </w:r>
      <w:r>
        <w:t xml:space="preserve"> Определение признака предмета по вопросам </w:t>
      </w:r>
      <w:r>
        <w:rPr>
          <w:rStyle w:val="25"/>
        </w:rPr>
        <w:t>какой? какая? какое? какие?</w:t>
      </w:r>
      <w:r>
        <w:t xml:space="preserve"> Название признаков, обозначающих цвет, форму, величину, материал, вкус предмета.</w:t>
      </w:r>
    </w:p>
    <w:p w:rsidR="00F734B2" w:rsidRDefault="00FC1A3A">
      <w:pPr>
        <w:pStyle w:val="24"/>
        <w:framePr w:w="9408" w:h="13814" w:hRule="exact" w:wrap="none" w:vAnchor="page" w:hAnchor="page" w:x="1673" w:y="1102"/>
        <w:shd w:val="clear" w:color="auto" w:fill="auto"/>
        <w:spacing w:before="0"/>
        <w:ind w:firstLine="740"/>
      </w:pPr>
      <w:r>
        <w:t>Дифференциация слов, относящихся к разным категориям.</w:t>
      </w:r>
    </w:p>
    <w:p w:rsidR="00F734B2" w:rsidRDefault="00FC1A3A">
      <w:pPr>
        <w:pStyle w:val="24"/>
        <w:framePr w:w="9408" w:h="13814" w:hRule="exact" w:wrap="none" w:vAnchor="page" w:hAnchor="page" w:x="1673" w:y="1102"/>
        <w:shd w:val="clear" w:color="auto" w:fill="auto"/>
        <w:spacing w:before="0"/>
        <w:ind w:firstLine="740"/>
      </w:pPr>
      <w:r>
        <w:rPr>
          <w:rStyle w:val="25"/>
        </w:rPr>
        <w:t>Предлог.</w:t>
      </w:r>
      <w: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F734B2" w:rsidRDefault="00FC1A3A">
      <w:pPr>
        <w:pStyle w:val="24"/>
        <w:framePr w:w="9408" w:h="13814" w:hRule="exact" w:wrap="none" w:vAnchor="page" w:hAnchor="page" w:x="1673" w:y="1102"/>
        <w:shd w:val="clear" w:color="auto" w:fill="auto"/>
        <w:spacing w:before="0"/>
        <w:ind w:firstLine="740"/>
      </w:pPr>
      <w:r>
        <w:t>Имена собственные (имена и фамилии людей, клички животных, названия городов, сел, улиц, площадей).</w:t>
      </w:r>
    </w:p>
    <w:p w:rsidR="00F734B2" w:rsidRDefault="00FC1A3A">
      <w:pPr>
        <w:pStyle w:val="24"/>
        <w:framePr w:w="9408" w:h="13814" w:hRule="exact" w:wrap="none" w:vAnchor="page" w:hAnchor="page" w:x="1673" w:y="1102"/>
        <w:shd w:val="clear" w:color="auto" w:fill="auto"/>
        <w:spacing w:before="0"/>
        <w:ind w:firstLine="740"/>
      </w:pPr>
      <w: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F734B2" w:rsidRDefault="00FC1A3A">
      <w:pPr>
        <w:pStyle w:val="24"/>
        <w:framePr w:w="9408" w:h="13814" w:hRule="exact" w:wrap="none" w:vAnchor="page" w:hAnchor="page" w:x="1673" w:y="1102"/>
        <w:shd w:val="clear" w:color="auto" w:fill="auto"/>
        <w:spacing w:before="0"/>
        <w:ind w:firstLine="740"/>
      </w:pPr>
      <w: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F734B2" w:rsidRDefault="00FC1A3A">
      <w:pPr>
        <w:pStyle w:val="24"/>
        <w:framePr w:w="9408" w:h="13814" w:hRule="exact" w:wrap="none" w:vAnchor="page" w:hAnchor="page" w:x="1673" w:y="1102"/>
        <w:shd w:val="clear" w:color="auto" w:fill="auto"/>
        <w:spacing w:before="0"/>
        <w:ind w:firstLine="740"/>
      </w:pPr>
      <w: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F734B2" w:rsidRDefault="00FC1A3A">
      <w:pPr>
        <w:pStyle w:val="24"/>
        <w:framePr w:w="9408" w:h="13814" w:hRule="exact" w:wrap="none" w:vAnchor="page" w:hAnchor="page" w:x="1673" w:y="1102"/>
        <w:shd w:val="clear" w:color="auto" w:fill="auto"/>
        <w:spacing w:before="0" w:after="87"/>
        <w:ind w:firstLine="740"/>
      </w:pPr>
      <w:r>
        <w:t>Развитие речи.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F734B2" w:rsidRDefault="00FC1A3A">
      <w:pPr>
        <w:pStyle w:val="421"/>
        <w:framePr w:w="9408" w:h="13814" w:hRule="exact" w:wrap="none" w:vAnchor="page" w:hAnchor="page" w:x="1673" w:y="1102"/>
        <w:shd w:val="clear" w:color="auto" w:fill="auto"/>
        <w:spacing w:before="0" w:after="81" w:line="240" w:lineRule="exact"/>
        <w:ind w:left="3760" w:firstLine="0"/>
        <w:jc w:val="left"/>
      </w:pPr>
      <w:bookmarkStart w:id="28" w:name="bookmark27"/>
      <w:r>
        <w:t>Чтение и развитие речи</w:t>
      </w:r>
      <w:bookmarkEnd w:id="28"/>
    </w:p>
    <w:p w:rsidR="00F734B2" w:rsidRDefault="00FC1A3A">
      <w:pPr>
        <w:pStyle w:val="24"/>
        <w:framePr w:w="9408" w:h="13814" w:hRule="exact" w:wrap="none" w:vAnchor="page" w:hAnchor="page" w:x="1673" w:y="1102"/>
        <w:shd w:val="clear" w:color="auto" w:fill="auto"/>
        <w:spacing w:before="0"/>
        <w:ind w:firstLine="740"/>
      </w:pPr>
      <w: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w:t>
      </w:r>
    </w:p>
    <w:p w:rsidR="00F734B2" w:rsidRDefault="00FC1A3A">
      <w:pPr>
        <w:pStyle w:val="24"/>
        <w:framePr w:w="9408" w:h="13814" w:hRule="exact" w:wrap="none" w:vAnchor="page" w:hAnchor="page" w:x="1673" w:y="1102"/>
        <w:shd w:val="clear" w:color="auto" w:fill="auto"/>
        <w:spacing w:before="0"/>
        <w:ind w:firstLine="740"/>
      </w:pPr>
      <w:r>
        <w:t>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F734B2" w:rsidRDefault="00FC1A3A">
      <w:pPr>
        <w:pStyle w:val="24"/>
        <w:framePr w:w="9408" w:h="13814" w:hRule="exact" w:wrap="none" w:vAnchor="page" w:hAnchor="page" w:x="1673" w:y="1102"/>
        <w:shd w:val="clear" w:color="auto" w:fill="auto"/>
        <w:spacing w:before="0"/>
        <w:ind w:firstLine="740"/>
      </w:pPr>
      <w:r>
        <w:t>Жанровое разнообразие: сказки, рассказы, стихотворения, басни, пословицы, поговорки, загадки, считалки, потешки.</w:t>
      </w:r>
    </w:p>
    <w:p w:rsidR="00F734B2" w:rsidRDefault="00FC1A3A">
      <w:pPr>
        <w:pStyle w:val="24"/>
        <w:framePr w:w="9408" w:h="13814" w:hRule="exact" w:wrap="none" w:vAnchor="page" w:hAnchor="page" w:x="1673" w:y="1102"/>
        <w:shd w:val="clear" w:color="auto" w:fill="auto"/>
        <w:spacing w:before="0"/>
        <w:ind w:firstLine="740"/>
      </w:pPr>
      <w: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F734B2" w:rsidRDefault="00FC1A3A">
      <w:pPr>
        <w:pStyle w:val="24"/>
        <w:framePr w:w="9408" w:h="13814" w:hRule="exact" w:wrap="none" w:vAnchor="page" w:hAnchor="page" w:x="1673" w:y="1102"/>
        <w:shd w:val="clear" w:color="auto" w:fill="auto"/>
        <w:spacing w:before="0"/>
        <w:ind w:firstLine="740"/>
      </w:pPr>
      <w: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w:t>
      </w:r>
    </w:p>
    <w:p w:rsidR="00F734B2" w:rsidRDefault="00FC1A3A">
      <w:pPr>
        <w:pStyle w:val="a5"/>
        <w:framePr w:wrap="none" w:vAnchor="page" w:hAnchor="page" w:x="6238" w:y="15814"/>
        <w:shd w:val="clear" w:color="auto" w:fill="auto"/>
        <w:spacing w:line="220" w:lineRule="exact"/>
      </w:pPr>
      <w:r>
        <w:t>51</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386" w:hRule="exact" w:wrap="none" w:vAnchor="page" w:hAnchor="page" w:x="1673" w:y="1097"/>
        <w:shd w:val="clear" w:color="auto" w:fill="auto"/>
        <w:spacing w:before="0" w:after="87"/>
        <w:ind w:firstLine="740"/>
      </w:pPr>
      <w:r>
        <w:lastRenderedPageBreak/>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F734B2" w:rsidRDefault="00FC1A3A">
      <w:pPr>
        <w:pStyle w:val="421"/>
        <w:framePr w:w="9408" w:h="14386" w:hRule="exact" w:wrap="none" w:vAnchor="page" w:hAnchor="page" w:x="1673" w:y="1097"/>
        <w:shd w:val="clear" w:color="auto" w:fill="auto"/>
        <w:spacing w:before="0" w:after="76" w:line="240" w:lineRule="exact"/>
        <w:ind w:left="4000" w:firstLine="0"/>
        <w:jc w:val="left"/>
      </w:pPr>
      <w:bookmarkStart w:id="29" w:name="bookmark28"/>
      <w:r>
        <w:t>Речевая практика</w:t>
      </w:r>
      <w:bookmarkEnd w:id="29"/>
    </w:p>
    <w:p w:rsidR="00F734B2" w:rsidRDefault="00FC1A3A">
      <w:pPr>
        <w:pStyle w:val="24"/>
        <w:framePr w:w="9408" w:h="14386" w:hRule="exact" w:wrap="none" w:vAnchor="page" w:hAnchor="page" w:x="1673" w:y="1097"/>
        <w:shd w:val="clear" w:color="auto" w:fill="auto"/>
        <w:spacing w:before="0"/>
        <w:ind w:firstLine="740"/>
      </w:pPr>
      <w:r>
        <w:t>Аудирование и понимание речи. 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F734B2" w:rsidRDefault="00FC1A3A">
      <w:pPr>
        <w:pStyle w:val="24"/>
        <w:framePr w:w="9408" w:h="14386" w:hRule="exact" w:wrap="none" w:vAnchor="page" w:hAnchor="page" w:x="1673" w:y="1097"/>
        <w:shd w:val="clear" w:color="auto" w:fill="auto"/>
        <w:spacing w:before="0"/>
        <w:ind w:firstLine="740"/>
      </w:pPr>
      <w:r>
        <w:t>Соотнесение речи и изображения (выбор картинки, соответствующей слову, предложению).</w:t>
      </w:r>
    </w:p>
    <w:p w:rsidR="00F734B2" w:rsidRDefault="00FC1A3A">
      <w:pPr>
        <w:pStyle w:val="24"/>
        <w:framePr w:w="9408" w:h="14386" w:hRule="exact" w:wrap="none" w:vAnchor="page" w:hAnchor="page" w:x="1673" w:y="1097"/>
        <w:shd w:val="clear" w:color="auto" w:fill="auto"/>
        <w:spacing w:before="0"/>
        <w:ind w:firstLine="740"/>
      </w:pPr>
      <w:r>
        <w:t>Повторение и воспроизведение по подобию, по памяти отдельных слогов, слов, предложений.</w:t>
      </w:r>
    </w:p>
    <w:p w:rsidR="00F734B2" w:rsidRDefault="00FC1A3A">
      <w:pPr>
        <w:pStyle w:val="24"/>
        <w:framePr w:w="9408" w:h="14386" w:hRule="exact" w:wrap="none" w:vAnchor="page" w:hAnchor="page" w:x="1673" w:y="1097"/>
        <w:shd w:val="clear" w:color="auto" w:fill="auto"/>
        <w:spacing w:before="0"/>
        <w:ind w:firstLine="740"/>
      </w:pPr>
      <w:r>
        <w:t>Слушание небольших литературных произведений в изложении педагога и с аудио - носителей. Ответы на вопросы по прослушанному тексту, пересказ.</w:t>
      </w:r>
    </w:p>
    <w:p w:rsidR="00F734B2" w:rsidRDefault="00FC1A3A">
      <w:pPr>
        <w:pStyle w:val="24"/>
        <w:framePr w:w="9408" w:h="14386" w:hRule="exact" w:wrap="none" w:vAnchor="page" w:hAnchor="page" w:x="1673" w:y="1097"/>
        <w:shd w:val="clear" w:color="auto" w:fill="auto"/>
        <w:spacing w:before="0"/>
        <w:ind w:firstLine="740"/>
      </w:pPr>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F734B2" w:rsidRDefault="00FC1A3A">
      <w:pPr>
        <w:pStyle w:val="24"/>
        <w:framePr w:w="9408" w:h="14386" w:hRule="exact" w:wrap="none" w:vAnchor="page" w:hAnchor="page" w:x="1673" w:y="1097"/>
        <w:shd w:val="clear" w:color="auto" w:fill="auto"/>
        <w:spacing w:before="0"/>
        <w:ind w:firstLine="740"/>
      </w:pPr>
      <w:r>
        <w:t>Общение и его значение в жизни. Речевое и неречевое общение. Правила речевого общения. Письменное общение (афиши, реклама, письма, открытки и др.). Условные знаки в общении людей.</w:t>
      </w:r>
    </w:p>
    <w:p w:rsidR="00F734B2" w:rsidRDefault="00FC1A3A">
      <w:pPr>
        <w:pStyle w:val="24"/>
        <w:framePr w:w="9408" w:h="14386" w:hRule="exact" w:wrap="none" w:vAnchor="page" w:hAnchor="page" w:x="1673" w:y="1097"/>
        <w:shd w:val="clear" w:color="auto" w:fill="auto"/>
        <w:spacing w:before="0"/>
        <w:ind w:firstLine="740"/>
      </w:pPr>
      <w:r>
        <w:t>Общение на расстоянии. Кино, телевидение, радио».</w:t>
      </w:r>
    </w:p>
    <w:p w:rsidR="00F734B2" w:rsidRDefault="00FC1A3A">
      <w:pPr>
        <w:pStyle w:val="24"/>
        <w:framePr w:w="9408" w:h="14386" w:hRule="exact" w:wrap="none" w:vAnchor="page" w:hAnchor="page" w:x="1673" w:y="1097"/>
        <w:shd w:val="clear" w:color="auto" w:fill="auto"/>
        <w:spacing w:before="0"/>
        <w:ind w:firstLine="740"/>
      </w:pPr>
      <w:r>
        <w:t>Виртуальное общение. Общение в социальных сетях.</w:t>
      </w:r>
    </w:p>
    <w:p w:rsidR="00F734B2" w:rsidRDefault="00FC1A3A">
      <w:pPr>
        <w:pStyle w:val="24"/>
        <w:framePr w:w="9408" w:h="14386" w:hRule="exact" w:wrap="none" w:vAnchor="page" w:hAnchor="page" w:x="1673" w:y="1097"/>
        <w:shd w:val="clear" w:color="auto" w:fill="auto"/>
        <w:spacing w:before="0"/>
        <w:ind w:firstLine="740"/>
      </w:pPr>
      <w:r>
        <w:t>Влияние речи на мысли, чувства, поступки людей.</w:t>
      </w:r>
    </w:p>
    <w:p w:rsidR="00F734B2" w:rsidRDefault="00FC1A3A">
      <w:pPr>
        <w:pStyle w:val="24"/>
        <w:framePr w:w="9408" w:h="14386" w:hRule="exact" w:wrap="none" w:vAnchor="page" w:hAnchor="page" w:x="1673" w:y="1097"/>
        <w:shd w:val="clear" w:color="auto" w:fill="auto"/>
        <w:spacing w:before="0"/>
        <w:ind w:firstLine="740"/>
      </w:pPr>
      <w:r>
        <w:t>Организация речевого общения</w:t>
      </w:r>
    </w:p>
    <w:p w:rsidR="00F734B2" w:rsidRDefault="00FC1A3A">
      <w:pPr>
        <w:pStyle w:val="101"/>
        <w:framePr w:w="9408" w:h="14386" w:hRule="exact" w:wrap="none" w:vAnchor="page" w:hAnchor="page" w:x="1673" w:y="1097"/>
        <w:shd w:val="clear" w:color="auto" w:fill="auto"/>
        <w:spacing w:before="0" w:after="0" w:line="274" w:lineRule="exact"/>
        <w:ind w:firstLine="740"/>
      </w:pPr>
      <w:r>
        <w:t>Базовые формулы речевого общения</w:t>
      </w:r>
    </w:p>
    <w:p w:rsidR="00F734B2" w:rsidRDefault="00FC1A3A">
      <w:pPr>
        <w:pStyle w:val="24"/>
        <w:framePr w:w="9408" w:h="14386" w:hRule="exact" w:wrap="none" w:vAnchor="page" w:hAnchor="page" w:x="1673" w:y="1097"/>
        <w:shd w:val="clear" w:color="auto" w:fill="auto"/>
        <w:spacing w:before="0"/>
        <w:ind w:firstLine="740"/>
      </w:pPr>
      <w:r>
        <w:rPr>
          <w:rStyle w:val="29"/>
        </w:rPr>
        <w:t>Обращение, привлечение внимания.</w:t>
      </w:r>
      <w: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w:t>
      </w:r>
    </w:p>
    <w:p w:rsidR="00F734B2" w:rsidRDefault="00FC1A3A">
      <w:pPr>
        <w:pStyle w:val="24"/>
        <w:framePr w:w="9408" w:h="14386" w:hRule="exact" w:wrap="none" w:vAnchor="page" w:hAnchor="page" w:x="1673" w:y="1097"/>
        <w:shd w:val="clear" w:color="auto" w:fill="auto"/>
        <w:spacing w:before="0"/>
        <w:ind w:firstLine="740"/>
      </w:pPr>
      <w:r>
        <w:rPr>
          <w:rStyle w:val="29"/>
        </w:rPr>
        <w:t>Знакомство, представление, приветствие.</w:t>
      </w:r>
      <w: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F734B2" w:rsidRDefault="00FC1A3A">
      <w:pPr>
        <w:pStyle w:val="24"/>
        <w:framePr w:w="9408" w:h="14386" w:hRule="exact" w:wrap="none" w:vAnchor="page" w:hAnchor="page" w:x="1673" w:y="1097"/>
        <w:shd w:val="clear" w:color="auto" w:fill="auto"/>
        <w:spacing w:before="0"/>
        <w:ind w:firstLine="740"/>
      </w:pPr>
      <w:r>
        <w:rPr>
          <w:rStyle w:val="29"/>
        </w:rPr>
        <w:t>Приветствие и прощание.</w:t>
      </w:r>
      <w: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F734B2" w:rsidRDefault="00FC1A3A">
      <w:pPr>
        <w:pStyle w:val="24"/>
        <w:framePr w:w="9408" w:h="14386" w:hRule="exact" w:wrap="none" w:vAnchor="page" w:hAnchor="page" w:x="1673" w:y="1097"/>
        <w:shd w:val="clear" w:color="auto" w:fill="auto"/>
        <w:spacing w:before="0"/>
        <w:ind w:firstLine="740"/>
      </w:pPr>
      <w: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F734B2" w:rsidRDefault="00FC1A3A">
      <w:pPr>
        <w:pStyle w:val="24"/>
        <w:framePr w:w="9408" w:h="14386" w:hRule="exact" w:wrap="none" w:vAnchor="page" w:hAnchor="page" w:x="1673" w:y="1097"/>
        <w:shd w:val="clear" w:color="auto" w:fill="auto"/>
        <w:spacing w:before="0"/>
        <w:ind w:firstLine="740"/>
      </w:pPr>
      <w:r>
        <w:t>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w:t>
      </w:r>
    </w:p>
    <w:p w:rsidR="00F734B2" w:rsidRDefault="00FC1A3A">
      <w:pPr>
        <w:pStyle w:val="a5"/>
        <w:framePr w:wrap="none" w:vAnchor="page" w:hAnchor="page" w:x="6238" w:y="15814"/>
        <w:shd w:val="clear" w:color="auto" w:fill="auto"/>
        <w:spacing w:line="220" w:lineRule="exact"/>
      </w:pPr>
      <w:r>
        <w:t>52</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3" w:h="14132" w:hRule="exact" w:wrap="none" w:vAnchor="page" w:hAnchor="page" w:x="1676" w:y="1101"/>
        <w:shd w:val="clear" w:color="auto" w:fill="auto"/>
        <w:spacing w:before="0"/>
        <w:ind w:firstLine="740"/>
      </w:pPr>
      <w:r>
        <w:rPr>
          <w:rStyle w:val="29"/>
        </w:rPr>
        <w:lastRenderedPageBreak/>
        <w:t>Приглашение, предложение.</w:t>
      </w:r>
      <w:r>
        <w:t xml:space="preserve"> Приглашение домой. Правила поведения в гостях.</w:t>
      </w:r>
    </w:p>
    <w:p w:rsidR="00F734B2" w:rsidRDefault="00FC1A3A">
      <w:pPr>
        <w:pStyle w:val="24"/>
        <w:framePr w:w="9403" w:h="14132" w:hRule="exact" w:wrap="none" w:vAnchor="page" w:hAnchor="page" w:x="1676" w:y="1101"/>
        <w:shd w:val="clear" w:color="auto" w:fill="auto"/>
        <w:spacing w:before="0"/>
        <w:ind w:firstLine="740"/>
      </w:pPr>
      <w:r>
        <w:rPr>
          <w:rStyle w:val="29"/>
        </w:rPr>
        <w:t>Поздравление, пожелание.</w:t>
      </w:r>
      <w:r>
        <w:t xml:space="preserve"> Формулы «Поздравляю с ...», «Поздравляю с праздником ...» и их развертывание с помощью обращения по имени и отчеству.</w:t>
      </w:r>
    </w:p>
    <w:p w:rsidR="00F734B2" w:rsidRDefault="00FC1A3A">
      <w:pPr>
        <w:pStyle w:val="24"/>
        <w:framePr w:w="9403" w:h="14132" w:hRule="exact" w:wrap="none" w:vAnchor="page" w:hAnchor="page" w:x="1676" w:y="1101"/>
        <w:shd w:val="clear" w:color="auto" w:fill="auto"/>
        <w:spacing w:before="0"/>
        <w:ind w:firstLine="740"/>
      </w:pPr>
      <w: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rsidR="00F734B2" w:rsidRDefault="00FC1A3A">
      <w:pPr>
        <w:pStyle w:val="24"/>
        <w:framePr w:w="9403" w:h="14132" w:hRule="exact" w:wrap="none" w:vAnchor="page" w:hAnchor="page" w:x="1676" w:y="1101"/>
        <w:shd w:val="clear" w:color="auto" w:fill="auto"/>
        <w:spacing w:before="0"/>
        <w:ind w:firstLine="740"/>
      </w:pPr>
      <w:r>
        <w:t>Поздравительные открытки.</w:t>
      </w:r>
    </w:p>
    <w:p w:rsidR="00F734B2" w:rsidRDefault="00FC1A3A">
      <w:pPr>
        <w:pStyle w:val="24"/>
        <w:framePr w:w="9403" w:h="14132" w:hRule="exact" w:wrap="none" w:vAnchor="page" w:hAnchor="page" w:x="1676" w:y="1101"/>
        <w:shd w:val="clear" w:color="auto" w:fill="auto"/>
        <w:spacing w:before="0"/>
        <w:ind w:firstLine="740"/>
      </w:pPr>
      <w: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F734B2" w:rsidRDefault="00FC1A3A">
      <w:pPr>
        <w:pStyle w:val="24"/>
        <w:framePr w:w="9403" w:h="14132" w:hRule="exact" w:wrap="none" w:vAnchor="page" w:hAnchor="page" w:x="1676" w:y="1101"/>
        <w:shd w:val="clear" w:color="auto" w:fill="auto"/>
        <w:spacing w:before="0"/>
        <w:ind w:firstLine="740"/>
      </w:pPr>
      <w:r>
        <w:rPr>
          <w:rStyle w:val="29"/>
        </w:rPr>
        <w:t>Одобрение, комплимент</w:t>
      </w:r>
      <w:r>
        <w:t>. Формулы «Мне очень нравится твой .», «Как хорошо ты .», «Как красиво!» и др.</w:t>
      </w:r>
    </w:p>
    <w:p w:rsidR="00F734B2" w:rsidRDefault="00FC1A3A">
      <w:pPr>
        <w:pStyle w:val="24"/>
        <w:framePr w:w="9403" w:h="14132" w:hRule="exact" w:wrap="none" w:vAnchor="page" w:hAnchor="page" w:x="1676" w:y="1101"/>
        <w:shd w:val="clear" w:color="auto" w:fill="auto"/>
        <w:spacing w:before="0"/>
        <w:ind w:firstLine="740"/>
      </w:pPr>
      <w:r>
        <w:rPr>
          <w:rStyle w:val="29"/>
        </w:rPr>
        <w:t>Телефонный разговор.</w:t>
      </w:r>
      <w: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F734B2" w:rsidRDefault="00FC1A3A">
      <w:pPr>
        <w:pStyle w:val="24"/>
        <w:framePr w:w="9403" w:h="14132" w:hRule="exact" w:wrap="none" w:vAnchor="page" w:hAnchor="page" w:x="1676" w:y="1101"/>
        <w:shd w:val="clear" w:color="auto" w:fill="auto"/>
        <w:spacing w:before="0"/>
        <w:ind w:firstLine="740"/>
      </w:pPr>
      <w:r>
        <w:rPr>
          <w:rStyle w:val="29"/>
        </w:rPr>
        <w:t>Просьба, совет.</w:t>
      </w:r>
      <w: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F734B2" w:rsidRDefault="00FC1A3A">
      <w:pPr>
        <w:pStyle w:val="24"/>
        <w:framePr w:w="9403" w:h="14132" w:hRule="exact" w:wrap="none" w:vAnchor="page" w:hAnchor="page" w:x="1676" w:y="1101"/>
        <w:shd w:val="clear" w:color="auto" w:fill="auto"/>
        <w:spacing w:before="0"/>
        <w:ind w:firstLine="740"/>
      </w:pPr>
      <w:r>
        <w:t>Развертывание просьбы с помощью мотивировки. Формулы «Пожалуйста, .», «Можно ., пожалуйста!», «Разрешите..», «Можно мне .», «Можно я .».</w:t>
      </w:r>
    </w:p>
    <w:p w:rsidR="00F734B2" w:rsidRDefault="00FC1A3A">
      <w:pPr>
        <w:pStyle w:val="24"/>
        <w:framePr w:w="9403" w:h="14132" w:hRule="exact" w:wrap="none" w:vAnchor="page" w:hAnchor="page" w:x="1676" w:y="1101"/>
        <w:shd w:val="clear" w:color="auto" w:fill="auto"/>
        <w:spacing w:before="0"/>
        <w:ind w:firstLine="740"/>
      </w:pPr>
      <w:r>
        <w:t>Мотивировка отказа. Формулы «Извините, но . ».</w:t>
      </w:r>
    </w:p>
    <w:p w:rsidR="00F734B2" w:rsidRDefault="00FC1A3A">
      <w:pPr>
        <w:pStyle w:val="24"/>
        <w:framePr w:w="9403" w:h="14132" w:hRule="exact" w:wrap="none" w:vAnchor="page" w:hAnchor="page" w:x="1676" w:y="1101"/>
        <w:shd w:val="clear" w:color="auto" w:fill="auto"/>
        <w:spacing w:before="0"/>
        <w:ind w:firstLine="740"/>
      </w:pPr>
      <w:r>
        <w:rPr>
          <w:rStyle w:val="29"/>
        </w:rPr>
        <w:t>Благодарность.</w:t>
      </w:r>
      <w: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F734B2" w:rsidRDefault="00FC1A3A">
      <w:pPr>
        <w:pStyle w:val="24"/>
        <w:framePr w:w="9403" w:h="14132" w:hRule="exact" w:wrap="none" w:vAnchor="page" w:hAnchor="page" w:x="1676" w:y="1101"/>
        <w:shd w:val="clear" w:color="auto" w:fill="auto"/>
        <w:spacing w:before="0"/>
        <w:ind w:firstLine="740"/>
      </w:pPr>
      <w:r>
        <w:rPr>
          <w:rStyle w:val="29"/>
        </w:rPr>
        <w:t>Замечание, извинение.</w:t>
      </w:r>
      <w:r>
        <w:t xml:space="preserve"> 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F734B2" w:rsidRDefault="00FC1A3A">
      <w:pPr>
        <w:pStyle w:val="24"/>
        <w:framePr w:w="9403" w:h="14132" w:hRule="exact" w:wrap="none" w:vAnchor="page" w:hAnchor="page" w:x="1676" w:y="1101"/>
        <w:shd w:val="clear" w:color="auto" w:fill="auto"/>
        <w:spacing w:before="0"/>
        <w:ind w:firstLine="740"/>
      </w:pPr>
      <w:r>
        <w:rPr>
          <w:rStyle w:val="29"/>
        </w:rPr>
        <w:t>Сочувствие, утешение.</w:t>
      </w:r>
      <w:r>
        <w:t xml:space="preserve"> Сочувствие заболевшему сверстнику, взрослому. Слова поддержки, утешения.</w:t>
      </w:r>
    </w:p>
    <w:p w:rsidR="00F734B2" w:rsidRDefault="00FC1A3A">
      <w:pPr>
        <w:pStyle w:val="24"/>
        <w:framePr w:w="9403" w:h="14132" w:hRule="exact" w:wrap="none" w:vAnchor="page" w:hAnchor="page" w:x="1676" w:y="1101"/>
        <w:shd w:val="clear" w:color="auto" w:fill="auto"/>
        <w:spacing w:before="0"/>
        <w:ind w:firstLine="740"/>
      </w:pPr>
      <w:r>
        <w:rPr>
          <w:rStyle w:val="29"/>
        </w:rPr>
        <w:t>Одобрение, комплимент.</w:t>
      </w:r>
      <w:r>
        <w:t xml:space="preserve"> Одобрение как реакция на поздравления, подарки: «Молодец!», «Умница!», «Как красиво!»</w:t>
      </w:r>
    </w:p>
    <w:p w:rsidR="00F734B2" w:rsidRDefault="00FC1A3A">
      <w:pPr>
        <w:pStyle w:val="101"/>
        <w:framePr w:w="9403" w:h="14132" w:hRule="exact" w:wrap="none" w:vAnchor="page" w:hAnchor="page" w:x="1676" w:y="1101"/>
        <w:shd w:val="clear" w:color="auto" w:fill="auto"/>
        <w:spacing w:before="0" w:after="0" w:line="274" w:lineRule="exact"/>
        <w:ind w:firstLine="740"/>
      </w:pPr>
      <w:r>
        <w:t>Примерные темы речевых ситуаций</w:t>
      </w:r>
    </w:p>
    <w:p w:rsidR="00F734B2" w:rsidRDefault="00FC1A3A">
      <w:pPr>
        <w:pStyle w:val="24"/>
        <w:framePr w:w="9403" w:h="14132" w:hRule="exact" w:wrap="none" w:vAnchor="page" w:hAnchor="page" w:x="1676" w:y="1101"/>
        <w:shd w:val="clear" w:color="auto" w:fill="auto"/>
        <w:spacing w:before="0"/>
        <w:ind w:firstLine="740"/>
      </w:pPr>
      <w:r>
        <w:t>«Я - дома» (общение с близкими людьми, прием гостей)</w:t>
      </w:r>
    </w:p>
    <w:p w:rsidR="00F734B2" w:rsidRDefault="00FC1A3A">
      <w:pPr>
        <w:pStyle w:val="24"/>
        <w:framePr w:w="9403" w:h="14132" w:hRule="exact" w:wrap="none" w:vAnchor="page" w:hAnchor="page" w:x="1676" w:y="1101"/>
        <w:shd w:val="clear" w:color="auto" w:fill="auto"/>
        <w:spacing w:before="0"/>
        <w:ind w:firstLine="740"/>
      </w:pPr>
      <w:r>
        <w:t>«Я и мои товарищи» (игры и общение со сверстниками, общение в школе, в секции, в творческой студии)</w:t>
      </w:r>
    </w:p>
    <w:p w:rsidR="00F734B2" w:rsidRDefault="00FC1A3A">
      <w:pPr>
        <w:pStyle w:val="24"/>
        <w:framePr w:w="9403" w:h="14132" w:hRule="exact" w:wrap="none" w:vAnchor="page" w:hAnchor="page" w:x="1676" w:y="1101"/>
        <w:shd w:val="clear" w:color="auto" w:fill="auto"/>
        <w:spacing w:before="0"/>
        <w:ind w:firstLine="740"/>
      </w:pPr>
      <w:r>
        <w:t>«Я за порогом дома» (покупка, поездка в транспорте, обращение за помощью (в т.ч. в экстренной ситуации), поведение в общественных местах (кино, кафе и др.)</w:t>
      </w:r>
    </w:p>
    <w:p w:rsidR="00F734B2" w:rsidRDefault="00FC1A3A">
      <w:pPr>
        <w:pStyle w:val="24"/>
        <w:framePr w:w="9403" w:h="14132" w:hRule="exact" w:wrap="none" w:vAnchor="page" w:hAnchor="page" w:x="1676" w:y="1101"/>
        <w:shd w:val="clear" w:color="auto" w:fill="auto"/>
        <w:spacing w:before="0"/>
        <w:ind w:firstLine="740"/>
      </w:pPr>
      <w:r>
        <w:t>«Я в мире природы» (общение с животными, поведение в парке, в лесу)</w:t>
      </w:r>
    </w:p>
    <w:p w:rsidR="00F734B2" w:rsidRDefault="00FC1A3A">
      <w:pPr>
        <w:pStyle w:val="24"/>
        <w:framePr w:w="9403" w:h="14132" w:hRule="exact" w:wrap="none" w:vAnchor="page" w:hAnchor="page" w:x="1676" w:y="1101"/>
        <w:shd w:val="clear" w:color="auto" w:fill="auto"/>
        <w:spacing w:before="0"/>
        <w:ind w:firstLine="740"/>
      </w:pPr>
      <w: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F734B2" w:rsidRDefault="00FC1A3A">
      <w:pPr>
        <w:pStyle w:val="101"/>
        <w:framePr w:w="9403" w:h="14132" w:hRule="exact" w:wrap="none" w:vAnchor="page" w:hAnchor="page" w:x="1676" w:y="1101"/>
        <w:shd w:val="clear" w:color="auto" w:fill="auto"/>
        <w:spacing w:before="0" w:after="0" w:line="274" w:lineRule="exact"/>
        <w:ind w:firstLine="740"/>
      </w:pPr>
      <w:r>
        <w:t>Алгоритм работы над темой речевой ситуации</w:t>
      </w:r>
    </w:p>
    <w:p w:rsidR="00F734B2" w:rsidRDefault="00FC1A3A">
      <w:pPr>
        <w:pStyle w:val="24"/>
        <w:framePr w:w="9403" w:h="14132" w:hRule="exact" w:wrap="none" w:vAnchor="page" w:hAnchor="page" w:x="1676" w:y="1101"/>
        <w:shd w:val="clear" w:color="auto" w:fill="auto"/>
        <w:spacing w:before="0"/>
        <w:ind w:firstLine="740"/>
      </w:pPr>
      <w:r>
        <w:t>Выявление и расширение представлений по теме речевой ситуации.</w:t>
      </w:r>
    </w:p>
    <w:p w:rsidR="00F734B2" w:rsidRDefault="00FC1A3A">
      <w:pPr>
        <w:pStyle w:val="24"/>
        <w:framePr w:w="9403" w:h="14132" w:hRule="exact" w:wrap="none" w:vAnchor="page" w:hAnchor="page" w:x="1676" w:y="1101"/>
        <w:shd w:val="clear" w:color="auto" w:fill="auto"/>
        <w:spacing w:before="0"/>
        <w:ind w:firstLine="740"/>
      </w:pPr>
      <w:r>
        <w:t>Актуализация, уточнение и расширение словарного запаса о теме ситуации.</w:t>
      </w:r>
    </w:p>
    <w:p w:rsidR="00F734B2" w:rsidRDefault="00FC1A3A">
      <w:pPr>
        <w:pStyle w:val="a5"/>
        <w:framePr w:wrap="none" w:vAnchor="page" w:hAnchor="page" w:x="6241" w:y="15814"/>
        <w:shd w:val="clear" w:color="auto" w:fill="auto"/>
        <w:spacing w:line="220" w:lineRule="exact"/>
      </w:pPr>
      <w:r>
        <w:t>53</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3" w:h="14031" w:hRule="exact" w:wrap="none" w:vAnchor="page" w:hAnchor="page" w:x="1676" w:y="1097"/>
        <w:shd w:val="clear" w:color="auto" w:fill="auto"/>
        <w:spacing w:before="0"/>
        <w:ind w:firstLine="740"/>
      </w:pPr>
      <w:r>
        <w:lastRenderedPageBreak/>
        <w:t>Составление предложений по теме ситуации, в т.ч. ответы на вопросы и формулирование вопросов учителю, одноклассникам.</w:t>
      </w:r>
    </w:p>
    <w:p w:rsidR="00F734B2" w:rsidRDefault="00FC1A3A">
      <w:pPr>
        <w:pStyle w:val="24"/>
        <w:framePr w:w="9403" w:h="14031" w:hRule="exact" w:wrap="none" w:vAnchor="page" w:hAnchor="page" w:x="1676" w:y="1097"/>
        <w:shd w:val="clear" w:color="auto" w:fill="auto"/>
        <w:spacing w:before="0"/>
        <w:ind w:firstLine="740"/>
      </w:pPr>
      <w:r>
        <w:t>Конструирование диалогов, участие в диалогах по теме ситуации.</w:t>
      </w:r>
    </w:p>
    <w:p w:rsidR="00F734B2" w:rsidRDefault="00FC1A3A">
      <w:pPr>
        <w:pStyle w:val="24"/>
        <w:framePr w:w="9403" w:h="14031" w:hRule="exact" w:wrap="none" w:vAnchor="page" w:hAnchor="page" w:x="1676" w:y="1097"/>
        <w:shd w:val="clear" w:color="auto" w:fill="auto"/>
        <w:spacing w:before="0"/>
        <w:ind w:firstLine="740"/>
      </w:pPr>
      <w:r>
        <w:t>Выбор атрибутов к ролевой игре по теме речевой ситуации. Уточнение ролей, сюжета игры, его вариативности.</w:t>
      </w:r>
    </w:p>
    <w:p w:rsidR="00F734B2" w:rsidRDefault="00FC1A3A">
      <w:pPr>
        <w:pStyle w:val="24"/>
        <w:framePr w:w="9403" w:h="14031" w:hRule="exact" w:wrap="none" w:vAnchor="page" w:hAnchor="page" w:x="1676" w:y="1097"/>
        <w:shd w:val="clear" w:color="auto" w:fill="auto"/>
        <w:spacing w:before="0"/>
        <w:ind w:firstLine="740"/>
      </w:pPr>
      <w:r>
        <w:t>Моделирование речевой ситуации.</w:t>
      </w:r>
    </w:p>
    <w:p w:rsidR="00F734B2" w:rsidRDefault="00FC1A3A">
      <w:pPr>
        <w:pStyle w:val="24"/>
        <w:framePr w:w="9403" w:h="14031" w:hRule="exact" w:wrap="none" w:vAnchor="page" w:hAnchor="page" w:x="1676" w:y="1097"/>
        <w:shd w:val="clear" w:color="auto" w:fill="auto"/>
        <w:spacing w:before="0"/>
        <w:ind w:firstLine="740"/>
      </w:pPr>
      <w:r>
        <w:t>Составление устного текста (диалогического или несложного монологического) по теме ситуации.</w:t>
      </w:r>
    </w:p>
    <w:p w:rsidR="00F734B2" w:rsidRDefault="00FC1A3A">
      <w:pPr>
        <w:pStyle w:val="421"/>
        <w:framePr w:w="9403" w:h="14031" w:hRule="exact" w:wrap="none" w:vAnchor="page" w:hAnchor="page" w:x="1676" w:y="1097"/>
        <w:shd w:val="clear" w:color="auto" w:fill="auto"/>
        <w:spacing w:before="0" w:line="274" w:lineRule="exact"/>
        <w:ind w:right="700" w:firstLine="0"/>
      </w:pPr>
      <w:bookmarkStart w:id="30" w:name="bookmark29"/>
      <w:r>
        <w:t>МАТЕМАТИКА</w:t>
      </w:r>
      <w:r>
        <w:br/>
        <w:t>Пояснительная записка</w:t>
      </w:r>
      <w:bookmarkEnd w:id="30"/>
    </w:p>
    <w:p w:rsidR="00F734B2" w:rsidRDefault="00FC1A3A">
      <w:pPr>
        <w:pStyle w:val="24"/>
        <w:framePr w:w="9403" w:h="14031" w:hRule="exact" w:wrap="none" w:vAnchor="page" w:hAnchor="page" w:x="1676" w:y="1097"/>
        <w:shd w:val="clear" w:color="auto" w:fill="auto"/>
        <w:spacing w:before="0"/>
        <w:ind w:firstLine="740"/>
      </w:pPr>
      <w: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F734B2" w:rsidRDefault="00FC1A3A">
      <w:pPr>
        <w:pStyle w:val="24"/>
        <w:framePr w:w="9403" w:h="14031" w:hRule="exact" w:wrap="none" w:vAnchor="page" w:hAnchor="page" w:x="1676" w:y="1097"/>
        <w:shd w:val="clear" w:color="auto" w:fill="auto"/>
        <w:spacing w:before="0"/>
        <w:ind w:firstLine="740"/>
      </w:pPr>
      <w:r>
        <w:t>Исходя из основной цели, задачами обучения математике являются:</w:t>
      </w:r>
    </w:p>
    <w:p w:rsidR="00F734B2" w:rsidRDefault="00FC1A3A" w:rsidP="00FE23CE">
      <w:pPr>
        <w:pStyle w:val="24"/>
        <w:framePr w:w="9403" w:h="14031" w:hRule="exact" w:wrap="none" w:vAnchor="page" w:hAnchor="page" w:x="1676" w:y="1097"/>
        <w:numPr>
          <w:ilvl w:val="0"/>
          <w:numId w:val="22"/>
        </w:numPr>
        <w:shd w:val="clear" w:color="auto" w:fill="auto"/>
        <w:tabs>
          <w:tab w:val="left" w:pos="1024"/>
        </w:tabs>
        <w:spacing w:before="0"/>
        <w:ind w:firstLine="740"/>
      </w:pPr>
      <w: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F734B2" w:rsidRDefault="00FC1A3A" w:rsidP="00FE23CE">
      <w:pPr>
        <w:pStyle w:val="24"/>
        <w:framePr w:w="9403" w:h="14031" w:hRule="exact" w:wrap="none" w:vAnchor="page" w:hAnchor="page" w:x="1676" w:y="1097"/>
        <w:numPr>
          <w:ilvl w:val="0"/>
          <w:numId w:val="22"/>
        </w:numPr>
        <w:shd w:val="clear" w:color="auto" w:fill="auto"/>
        <w:tabs>
          <w:tab w:val="left" w:pos="1024"/>
        </w:tabs>
        <w:spacing w:before="0"/>
        <w:ind w:firstLine="740"/>
      </w:pPr>
      <w: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F734B2" w:rsidRDefault="00FC1A3A" w:rsidP="00FE23CE">
      <w:pPr>
        <w:pStyle w:val="24"/>
        <w:framePr w:w="9403" w:h="14031" w:hRule="exact" w:wrap="none" w:vAnchor="page" w:hAnchor="page" w:x="1676" w:y="1097"/>
        <w:numPr>
          <w:ilvl w:val="0"/>
          <w:numId w:val="22"/>
        </w:numPr>
        <w:shd w:val="clear" w:color="auto" w:fill="auto"/>
        <w:tabs>
          <w:tab w:val="left" w:pos="1024"/>
        </w:tabs>
        <w:spacing w:before="0"/>
        <w:ind w:firstLine="740"/>
      </w:pPr>
      <w: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F734B2" w:rsidRDefault="00FC1A3A">
      <w:pPr>
        <w:pStyle w:val="24"/>
        <w:framePr w:w="9403" w:h="14031" w:hRule="exact" w:wrap="none" w:vAnchor="page" w:hAnchor="page" w:x="1676" w:y="1097"/>
        <w:shd w:val="clear" w:color="auto" w:fill="auto"/>
        <w:spacing w:before="0"/>
        <w:ind w:firstLine="740"/>
      </w:pPr>
      <w:r>
        <w:t>Пропедевтика.</w:t>
      </w:r>
    </w:p>
    <w:p w:rsidR="00F734B2" w:rsidRDefault="00FC1A3A">
      <w:pPr>
        <w:pStyle w:val="101"/>
        <w:framePr w:w="9403" w:h="14031" w:hRule="exact" w:wrap="none" w:vAnchor="page" w:hAnchor="page" w:x="1676" w:y="1097"/>
        <w:shd w:val="clear" w:color="auto" w:fill="auto"/>
        <w:spacing w:before="0" w:after="0" w:line="274" w:lineRule="exact"/>
        <w:ind w:firstLine="740"/>
      </w:pPr>
      <w:r>
        <w:t>Свойства предметов</w:t>
      </w:r>
    </w:p>
    <w:p w:rsidR="00F734B2" w:rsidRDefault="00FC1A3A">
      <w:pPr>
        <w:pStyle w:val="24"/>
        <w:framePr w:w="9403" w:h="14031" w:hRule="exact" w:wrap="none" w:vAnchor="page" w:hAnchor="page" w:x="1676" w:y="1097"/>
        <w:shd w:val="clear" w:color="auto" w:fill="auto"/>
        <w:tabs>
          <w:tab w:val="left" w:pos="6994"/>
        </w:tabs>
        <w:spacing w:before="0"/>
        <w:ind w:firstLine="740"/>
      </w:pPr>
      <w:r>
        <w:t>Предметы, обладающие определенными свойствами:</w:t>
      </w:r>
      <w:r>
        <w:tab/>
        <w:t>цвет, форма, размер</w:t>
      </w:r>
    </w:p>
    <w:p w:rsidR="00F734B2" w:rsidRDefault="00FC1A3A">
      <w:pPr>
        <w:pStyle w:val="24"/>
        <w:framePr w:w="9403" w:h="14031" w:hRule="exact" w:wrap="none" w:vAnchor="page" w:hAnchor="page" w:x="1676" w:y="1097"/>
        <w:shd w:val="clear" w:color="auto" w:fill="auto"/>
        <w:spacing w:before="0"/>
      </w:pPr>
      <w:r>
        <w:t>(величина), назначение. Слова: каждый, все, кроме, остальные (оставшиеся), другие.</w:t>
      </w:r>
    </w:p>
    <w:p w:rsidR="00F734B2" w:rsidRDefault="00FC1A3A">
      <w:pPr>
        <w:pStyle w:val="101"/>
        <w:framePr w:w="9403" w:h="14031" w:hRule="exact" w:wrap="none" w:vAnchor="page" w:hAnchor="page" w:x="1676" w:y="1097"/>
        <w:shd w:val="clear" w:color="auto" w:fill="auto"/>
        <w:spacing w:before="0" w:after="0" w:line="274" w:lineRule="exact"/>
        <w:ind w:firstLine="740"/>
      </w:pPr>
      <w:r>
        <w:t>Сравнение предметов</w:t>
      </w:r>
    </w:p>
    <w:p w:rsidR="00F734B2" w:rsidRDefault="00FC1A3A">
      <w:pPr>
        <w:pStyle w:val="24"/>
        <w:framePr w:w="9403" w:h="14031" w:hRule="exact" w:wrap="none" w:vAnchor="page" w:hAnchor="page" w:x="1676" w:y="1097"/>
        <w:shd w:val="clear" w:color="auto" w:fill="auto"/>
        <w:spacing w:before="0"/>
        <w:ind w:firstLine="740"/>
      </w:pPr>
      <w:r>
        <w:t>Сравнение двух предметов, серии предметов.</w:t>
      </w:r>
    </w:p>
    <w:p w:rsidR="00F734B2" w:rsidRDefault="00FC1A3A">
      <w:pPr>
        <w:pStyle w:val="24"/>
        <w:framePr w:w="9403" w:h="14031" w:hRule="exact" w:wrap="none" w:vAnchor="page" w:hAnchor="page" w:x="1676" w:y="1097"/>
        <w:shd w:val="clear" w:color="auto" w:fill="auto"/>
        <w:tabs>
          <w:tab w:val="left" w:pos="8415"/>
        </w:tabs>
        <w:spacing w:before="0"/>
        <w:ind w:firstLine="740"/>
      </w:pPr>
      <w:r>
        <w:t>Сравнение предметов, имеющих объем, площадь, по величине:</w:t>
      </w:r>
      <w:r>
        <w:tab/>
        <w:t>большой,</w:t>
      </w:r>
    </w:p>
    <w:p w:rsidR="00F734B2" w:rsidRDefault="00FC1A3A">
      <w:pPr>
        <w:pStyle w:val="24"/>
        <w:framePr w:w="9403" w:h="14031" w:hRule="exact" w:wrap="none" w:vAnchor="page" w:hAnchor="page" w:x="1676" w:y="1097"/>
        <w:shd w:val="clear" w:color="auto" w:fill="auto"/>
        <w:spacing w:before="0"/>
      </w:pPr>
      <w:r>
        <w:t>маленький, больше, меньше, равные, одинаковые по величине; равной, одинаковой, такой же величины.</w:t>
      </w:r>
    </w:p>
    <w:p w:rsidR="00F734B2" w:rsidRDefault="00FC1A3A">
      <w:pPr>
        <w:pStyle w:val="24"/>
        <w:framePr w:w="9403" w:h="14031" w:hRule="exact" w:wrap="none" w:vAnchor="page" w:hAnchor="page" w:x="1676" w:y="1097"/>
        <w:shd w:val="clear" w:color="auto" w:fill="auto"/>
        <w:spacing w:before="0"/>
        <w:ind w:firstLine="740"/>
      </w:pPr>
      <w: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F734B2" w:rsidRDefault="00FC1A3A">
      <w:pPr>
        <w:pStyle w:val="24"/>
        <w:framePr w:w="9403" w:h="14031" w:hRule="exact" w:wrap="none" w:vAnchor="page" w:hAnchor="page" w:x="1676" w:y="1097"/>
        <w:shd w:val="clear" w:color="auto" w:fill="auto"/>
        <w:spacing w:before="0"/>
        <w:ind w:firstLine="740"/>
      </w:pPr>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F734B2" w:rsidRDefault="00FC1A3A">
      <w:pPr>
        <w:pStyle w:val="101"/>
        <w:framePr w:w="9403" w:h="14031" w:hRule="exact" w:wrap="none" w:vAnchor="page" w:hAnchor="page" w:x="1676" w:y="1097"/>
        <w:shd w:val="clear" w:color="auto" w:fill="auto"/>
        <w:spacing w:before="0" w:after="0" w:line="274" w:lineRule="exact"/>
        <w:ind w:firstLine="740"/>
      </w:pPr>
      <w:r>
        <w:t>Сравнение предметных совокупностей по количеству предметов, их составляющих</w:t>
      </w:r>
    </w:p>
    <w:p w:rsidR="00F734B2" w:rsidRDefault="00FC1A3A">
      <w:pPr>
        <w:pStyle w:val="a5"/>
        <w:framePr w:wrap="none" w:vAnchor="page" w:hAnchor="page" w:x="6241" w:y="15814"/>
        <w:shd w:val="clear" w:color="auto" w:fill="auto"/>
        <w:spacing w:line="220" w:lineRule="exact"/>
      </w:pPr>
      <w:r>
        <w:t>54</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127" w:hRule="exact" w:wrap="none" w:vAnchor="page" w:hAnchor="page" w:x="1673" w:y="1102"/>
        <w:shd w:val="clear" w:color="auto" w:fill="auto"/>
        <w:spacing w:before="0"/>
        <w:ind w:firstLine="740"/>
      </w:pPr>
      <w:r>
        <w:lastRenderedPageBreak/>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F734B2" w:rsidRDefault="00FC1A3A">
      <w:pPr>
        <w:pStyle w:val="24"/>
        <w:framePr w:w="9408" w:h="14127" w:hRule="exact" w:wrap="none" w:vAnchor="page" w:hAnchor="page" w:x="1673" w:y="1102"/>
        <w:shd w:val="clear" w:color="auto" w:fill="auto"/>
        <w:spacing w:before="0"/>
        <w:ind w:firstLine="740"/>
      </w:pPr>
      <w:r>
        <w:t>Сравнение количества предметов одной совокупности до и после изменения количества предметов, ее составляющих.</w:t>
      </w:r>
    </w:p>
    <w:p w:rsidR="00F734B2" w:rsidRDefault="00FC1A3A">
      <w:pPr>
        <w:pStyle w:val="24"/>
        <w:framePr w:w="9408" w:h="14127" w:hRule="exact" w:wrap="none" w:vAnchor="page" w:hAnchor="page" w:x="1673" w:y="1102"/>
        <w:shd w:val="clear" w:color="auto" w:fill="auto"/>
        <w:spacing w:before="0"/>
        <w:ind w:firstLine="740"/>
      </w:pPr>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F734B2" w:rsidRDefault="00FC1A3A">
      <w:pPr>
        <w:pStyle w:val="101"/>
        <w:framePr w:w="9408" w:h="14127" w:hRule="exact" w:wrap="none" w:vAnchor="page" w:hAnchor="page" w:x="1673" w:y="1102"/>
        <w:shd w:val="clear" w:color="auto" w:fill="auto"/>
        <w:spacing w:before="0" w:after="0" w:line="274" w:lineRule="exact"/>
        <w:ind w:firstLine="740"/>
      </w:pPr>
      <w:r>
        <w:t>Сравнение объемов жидкостей, сыпучих веществ</w:t>
      </w:r>
    </w:p>
    <w:p w:rsidR="00F734B2" w:rsidRDefault="00FC1A3A">
      <w:pPr>
        <w:pStyle w:val="24"/>
        <w:framePr w:w="9408" w:h="14127" w:hRule="exact" w:wrap="none" w:vAnchor="page" w:hAnchor="page" w:x="1673" w:y="1102"/>
        <w:shd w:val="clear" w:color="auto" w:fill="auto"/>
        <w:spacing w:before="0"/>
        <w:ind w:firstLine="740"/>
      </w:pPr>
      <w:r>
        <w:t>Сравнение объемов жидкостей, сыпучих веществ в одинаковых емкостях. Слова: больше, меньше, одинаково, равно, столько же.</w:t>
      </w:r>
    </w:p>
    <w:p w:rsidR="00F734B2" w:rsidRDefault="00FC1A3A">
      <w:pPr>
        <w:pStyle w:val="24"/>
        <w:framePr w:w="9408" w:h="14127" w:hRule="exact" w:wrap="none" w:vAnchor="page" w:hAnchor="page" w:x="1673" w:y="1102"/>
        <w:shd w:val="clear" w:color="auto" w:fill="auto"/>
        <w:spacing w:before="0"/>
        <w:ind w:firstLine="740"/>
      </w:pPr>
      <w:r>
        <w:t>Сравнение объемов жидкостей, сыпучего вещества в одной емкости до и после изменения объема.</w:t>
      </w:r>
    </w:p>
    <w:p w:rsidR="00F734B2" w:rsidRDefault="00FC1A3A">
      <w:pPr>
        <w:pStyle w:val="101"/>
        <w:framePr w:w="9408" w:h="14127" w:hRule="exact" w:wrap="none" w:vAnchor="page" w:hAnchor="page" w:x="1673" w:y="1102"/>
        <w:shd w:val="clear" w:color="auto" w:fill="auto"/>
        <w:spacing w:before="0" w:after="0" w:line="274" w:lineRule="exact"/>
        <w:ind w:firstLine="740"/>
      </w:pPr>
      <w:r>
        <w:t>Положение предметов в пространстве, на плоскости</w:t>
      </w:r>
    </w:p>
    <w:p w:rsidR="00F734B2" w:rsidRDefault="00FC1A3A">
      <w:pPr>
        <w:pStyle w:val="24"/>
        <w:framePr w:w="9408" w:h="14127" w:hRule="exact" w:wrap="none" w:vAnchor="page" w:hAnchor="page" w:x="1673" w:y="1102"/>
        <w:shd w:val="clear" w:color="auto" w:fill="auto"/>
        <w:spacing w:before="0"/>
        <w:ind w:firstLine="740"/>
      </w:pPr>
      <w: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F734B2" w:rsidRDefault="00FC1A3A">
      <w:pPr>
        <w:pStyle w:val="24"/>
        <w:framePr w:w="9408" w:h="14127" w:hRule="exact" w:wrap="none" w:vAnchor="page" w:hAnchor="page" w:x="1673" w:y="1102"/>
        <w:shd w:val="clear" w:color="auto" w:fill="auto"/>
        <w:spacing w:before="0"/>
        <w:ind w:firstLine="740"/>
      </w:pPr>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F734B2" w:rsidRDefault="00FC1A3A">
      <w:pPr>
        <w:pStyle w:val="101"/>
        <w:framePr w:w="9408" w:h="14127" w:hRule="exact" w:wrap="none" w:vAnchor="page" w:hAnchor="page" w:x="1673" w:y="1102"/>
        <w:shd w:val="clear" w:color="auto" w:fill="auto"/>
        <w:spacing w:before="0" w:after="0" w:line="274" w:lineRule="exact"/>
        <w:ind w:firstLine="740"/>
      </w:pPr>
      <w:r>
        <w:t>Единицы измерения и их соотношения</w:t>
      </w:r>
    </w:p>
    <w:p w:rsidR="00F734B2" w:rsidRDefault="00FC1A3A">
      <w:pPr>
        <w:pStyle w:val="24"/>
        <w:framePr w:w="9408" w:h="14127" w:hRule="exact" w:wrap="none" w:vAnchor="page" w:hAnchor="page" w:x="1673" w:y="1102"/>
        <w:shd w:val="clear" w:color="auto" w:fill="auto"/>
        <w:spacing w:before="0"/>
        <w:ind w:firstLine="740"/>
      </w:pPr>
      <w:r>
        <w:t>Единица времени — сутки. Сутки: утро, день, вечер, ночь. Сегодня, завтра, вчера, на следующий день, рано, поздно, вовремя, давно, недавно, медленно, быстро.</w:t>
      </w:r>
    </w:p>
    <w:p w:rsidR="00F734B2" w:rsidRDefault="00FC1A3A">
      <w:pPr>
        <w:pStyle w:val="24"/>
        <w:framePr w:w="9408" w:h="14127" w:hRule="exact" w:wrap="none" w:vAnchor="page" w:hAnchor="page" w:x="1673" w:y="1102"/>
        <w:shd w:val="clear" w:color="auto" w:fill="auto"/>
        <w:spacing w:before="0"/>
        <w:ind w:firstLine="740"/>
      </w:pPr>
      <w:r>
        <w:t>Сравнение по возрасту: молодой, старый, моложе, старше.</w:t>
      </w:r>
    </w:p>
    <w:p w:rsidR="00F734B2" w:rsidRDefault="00FC1A3A">
      <w:pPr>
        <w:pStyle w:val="101"/>
        <w:framePr w:w="9408" w:h="14127" w:hRule="exact" w:wrap="none" w:vAnchor="page" w:hAnchor="page" w:x="1673" w:y="1102"/>
        <w:shd w:val="clear" w:color="auto" w:fill="auto"/>
        <w:spacing w:before="0" w:after="0" w:line="274" w:lineRule="exact"/>
        <w:ind w:firstLine="740"/>
      </w:pPr>
      <w:r>
        <w:t>Геометрический материал</w:t>
      </w:r>
    </w:p>
    <w:p w:rsidR="00F734B2" w:rsidRDefault="00FC1A3A">
      <w:pPr>
        <w:pStyle w:val="24"/>
        <w:framePr w:w="9408" w:h="14127" w:hRule="exact" w:wrap="none" w:vAnchor="page" w:hAnchor="page" w:x="1673" w:y="1102"/>
        <w:shd w:val="clear" w:color="auto" w:fill="auto"/>
        <w:spacing w:before="0"/>
        <w:ind w:firstLine="740"/>
      </w:pPr>
      <w:r>
        <w:t>Круг, квадрат, прямоугольник, треугольник. Шар, куб, брус.</w:t>
      </w:r>
    </w:p>
    <w:p w:rsidR="00F734B2" w:rsidRDefault="00FC1A3A">
      <w:pPr>
        <w:pStyle w:val="24"/>
        <w:framePr w:w="9408" w:h="14127" w:hRule="exact" w:wrap="none" w:vAnchor="page" w:hAnchor="page" w:x="1673" w:y="1102"/>
        <w:shd w:val="clear" w:color="auto" w:fill="auto"/>
        <w:spacing w:before="0"/>
        <w:ind w:firstLine="740"/>
      </w:pPr>
      <w:r>
        <w:t>Нумерация.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F734B2" w:rsidRDefault="00FC1A3A">
      <w:pPr>
        <w:pStyle w:val="24"/>
        <w:framePr w:w="9408" w:h="14127" w:hRule="exact" w:wrap="none" w:vAnchor="page" w:hAnchor="page" w:x="1673" w:y="1102"/>
        <w:shd w:val="clear" w:color="auto" w:fill="auto"/>
        <w:spacing w:before="0"/>
        <w:ind w:firstLine="740"/>
      </w:pPr>
      <w:r>
        <w:t>Единицы измерения и их соотношения.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F734B2" w:rsidRDefault="00FC1A3A">
      <w:pPr>
        <w:pStyle w:val="24"/>
        <w:framePr w:w="9408" w:h="14127" w:hRule="exact" w:wrap="none" w:vAnchor="page" w:hAnchor="page" w:x="1673" w:y="1102"/>
        <w:shd w:val="clear" w:color="auto" w:fill="auto"/>
        <w:spacing w:before="0"/>
        <w:ind w:firstLine="740"/>
      </w:pPr>
      <w:r>
        <w:t>Арифметические действия.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F734B2" w:rsidRDefault="00FC1A3A">
      <w:pPr>
        <w:pStyle w:val="24"/>
        <w:framePr w:w="9408" w:h="14127" w:hRule="exact" w:wrap="none" w:vAnchor="page" w:hAnchor="page" w:x="1673" w:y="1102"/>
        <w:shd w:val="clear" w:color="auto" w:fill="auto"/>
        <w:spacing w:before="0"/>
        <w:ind w:firstLine="740"/>
      </w:pPr>
      <w:r>
        <w:t>Арифметические задачи.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w:t>
      </w:r>
      <w:r>
        <w:softHyphen/>
        <w:t>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w:t>
      </w:r>
      <w:r>
        <w:softHyphen/>
      </w:r>
    </w:p>
    <w:p w:rsidR="00F734B2" w:rsidRDefault="00FC1A3A">
      <w:pPr>
        <w:pStyle w:val="a5"/>
        <w:framePr w:wrap="none" w:vAnchor="page" w:hAnchor="page" w:x="6233" w:y="15814"/>
        <w:shd w:val="clear" w:color="auto" w:fill="auto"/>
        <w:spacing w:line="220" w:lineRule="exact"/>
      </w:pPr>
      <w:r>
        <w:t>55</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4195" w:hRule="exact" w:wrap="none" w:vAnchor="page" w:hAnchor="page" w:x="1673" w:y="1102"/>
        <w:shd w:val="clear" w:color="auto" w:fill="auto"/>
        <w:spacing w:before="0"/>
      </w:pPr>
      <w:r>
        <w:lastRenderedPageBreak/>
        <w:t>чество, общая стоимость товара). Составные арифметические задачи, решаемые в два дей</w:t>
      </w:r>
      <w:r>
        <w:softHyphen/>
        <w:t>ствия.</w:t>
      </w:r>
    </w:p>
    <w:p w:rsidR="00F734B2" w:rsidRDefault="00FC1A3A">
      <w:pPr>
        <w:pStyle w:val="24"/>
        <w:framePr w:w="9408" w:h="4195" w:hRule="exact" w:wrap="none" w:vAnchor="page" w:hAnchor="page" w:x="1673" w:y="1102"/>
        <w:shd w:val="clear" w:color="auto" w:fill="auto"/>
        <w:tabs>
          <w:tab w:val="left" w:pos="2895"/>
          <w:tab w:val="left" w:pos="4388"/>
        </w:tabs>
        <w:spacing w:before="0"/>
        <w:ind w:firstLine="740"/>
      </w:pPr>
      <w:r>
        <w:t>Геометрический</w:t>
      </w:r>
      <w:r>
        <w:tab/>
        <w:t>материал.</w:t>
      </w:r>
      <w:r>
        <w:tab/>
        <w:t>Пространственные отношения. Взаимное</w:t>
      </w:r>
    </w:p>
    <w:p w:rsidR="00F734B2" w:rsidRDefault="00FC1A3A">
      <w:pPr>
        <w:pStyle w:val="24"/>
        <w:framePr w:w="9408" w:h="4195" w:hRule="exact" w:wrap="none" w:vAnchor="page" w:hAnchor="page" w:x="1673" w:y="1102"/>
        <w:shd w:val="clear" w:color="auto" w:fill="auto"/>
        <w:spacing w:before="0"/>
      </w:pPr>
      <w:r>
        <w:t>расположение предметов в пространстве и на плоскости (выше—ниже, слева—справа, сверху—снизу, ближе— дальше, между и пр.).</w:t>
      </w:r>
    </w:p>
    <w:p w:rsidR="00F734B2" w:rsidRDefault="00FC1A3A">
      <w:pPr>
        <w:pStyle w:val="24"/>
        <w:framePr w:w="9408" w:h="4195" w:hRule="exact" w:wrap="none" w:vAnchor="page" w:hAnchor="page" w:x="1673" w:y="1102"/>
        <w:shd w:val="clear" w:color="auto" w:fill="auto"/>
        <w:spacing w:before="0"/>
        <w:ind w:firstLine="740"/>
      </w:pPr>
      <w:r>
        <w:t>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w:t>
      </w:r>
    </w:p>
    <w:p w:rsidR="00F734B2" w:rsidRDefault="00FC1A3A">
      <w:pPr>
        <w:pStyle w:val="24"/>
        <w:framePr w:w="9408" w:h="4195" w:hRule="exact" w:wrap="none" w:vAnchor="page" w:hAnchor="page" w:x="1673" w:y="1102"/>
        <w:shd w:val="clear" w:color="auto" w:fill="auto"/>
        <w:spacing w:before="0"/>
        <w:ind w:firstLine="740"/>
      </w:pPr>
      <w:r>
        <w:t>Измерение длины отрезка. Сложение и вычитание отрезков. Измерение отрезков ломаной и вычисление ее длины.</w:t>
      </w:r>
    </w:p>
    <w:p w:rsidR="00F734B2" w:rsidRDefault="00FC1A3A">
      <w:pPr>
        <w:pStyle w:val="24"/>
        <w:framePr w:w="9408" w:h="4195" w:hRule="exact" w:wrap="none" w:vAnchor="page" w:hAnchor="page" w:x="1673" w:y="1102"/>
        <w:shd w:val="clear" w:color="auto" w:fill="auto"/>
        <w:spacing w:before="0"/>
        <w:ind w:firstLine="740"/>
      </w:pPr>
      <w:r>
        <w:t>Взаимное положение на плоскости геометрических фигур (пересечение, точки пересечения).</w:t>
      </w:r>
    </w:p>
    <w:p w:rsidR="00F734B2" w:rsidRDefault="00FC1A3A">
      <w:pPr>
        <w:pStyle w:val="24"/>
        <w:framePr w:w="9408" w:h="4195" w:hRule="exact" w:wrap="none" w:vAnchor="page" w:hAnchor="page" w:x="1673" w:y="1102"/>
        <w:shd w:val="clear" w:color="auto" w:fill="auto"/>
        <w:spacing w:before="0"/>
        <w:ind w:firstLine="740"/>
      </w:pPr>
      <w:r>
        <w:t>Геометрические формы в окружающем мире. Распознавание и называние: куб, шар.</w:t>
      </w:r>
    </w:p>
    <w:p w:rsidR="00F734B2" w:rsidRDefault="00FC1A3A">
      <w:pPr>
        <w:pStyle w:val="421"/>
        <w:framePr w:w="9408" w:h="9845" w:hRule="exact" w:wrap="none" w:vAnchor="page" w:hAnchor="page" w:x="1673" w:y="5753"/>
        <w:shd w:val="clear" w:color="auto" w:fill="auto"/>
        <w:spacing w:before="0" w:after="64" w:line="278" w:lineRule="exact"/>
        <w:ind w:left="3400" w:right="2580"/>
        <w:jc w:val="left"/>
      </w:pPr>
      <w:bookmarkStart w:id="31" w:name="bookmark30"/>
      <w:r>
        <w:t>МИР ПРИРОДЫ И ЧЕЛОВЕКА Пояснительная записка</w:t>
      </w:r>
      <w:bookmarkEnd w:id="31"/>
    </w:p>
    <w:p w:rsidR="00F734B2" w:rsidRDefault="00FC1A3A">
      <w:pPr>
        <w:pStyle w:val="24"/>
        <w:framePr w:w="9408" w:h="9845" w:hRule="exact" w:wrap="none" w:vAnchor="page" w:hAnchor="page" w:x="1673" w:y="5753"/>
        <w:shd w:val="clear" w:color="auto" w:fill="auto"/>
        <w:spacing w:before="0"/>
        <w:ind w:firstLine="740"/>
      </w:pPr>
      <w:r>
        <w:t>Основная цель предмета «Мир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F734B2" w:rsidRDefault="00FC1A3A">
      <w:pPr>
        <w:pStyle w:val="24"/>
        <w:framePr w:w="9408" w:h="9845" w:hRule="exact" w:wrap="none" w:vAnchor="page" w:hAnchor="page" w:x="1673" w:y="5753"/>
        <w:shd w:val="clear" w:color="auto" w:fill="auto"/>
        <w:spacing w:before="0"/>
        <w:ind w:firstLine="740"/>
      </w:pPr>
      <w: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F734B2" w:rsidRDefault="00FC1A3A">
      <w:pPr>
        <w:pStyle w:val="24"/>
        <w:framePr w:w="9408" w:h="9845" w:hRule="exact" w:wrap="none" w:vAnchor="page" w:hAnchor="page" w:x="1673" w:y="5753"/>
        <w:shd w:val="clear" w:color="auto" w:fill="auto"/>
        <w:spacing w:before="0"/>
        <w:ind w:firstLine="740"/>
      </w:pPr>
      <w: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F734B2" w:rsidRDefault="00FC1A3A">
      <w:pPr>
        <w:pStyle w:val="24"/>
        <w:framePr w:w="9408" w:h="9845" w:hRule="exact" w:wrap="none" w:vAnchor="page" w:hAnchor="page" w:x="1673" w:y="5753"/>
        <w:shd w:val="clear" w:color="auto" w:fill="auto"/>
        <w:spacing w:before="0"/>
        <w:ind w:firstLine="740"/>
      </w:pPr>
      <w:r>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w:t>
      </w:r>
    </w:p>
    <w:p w:rsidR="00F734B2" w:rsidRDefault="00FC1A3A">
      <w:pPr>
        <w:pStyle w:val="24"/>
        <w:framePr w:w="9408" w:h="9845" w:hRule="exact" w:wrap="none" w:vAnchor="page" w:hAnchor="page" w:x="1673" w:y="5753"/>
        <w:shd w:val="clear" w:color="auto" w:fill="auto"/>
        <w:spacing w:before="0"/>
        <w:ind w:firstLine="740"/>
      </w:pPr>
      <w:r>
        <w:t>Программа реализует современный взгляд на обучение естествоведческим дисциплинам, который выдвигает на первый план обеспечение:</w:t>
      </w:r>
    </w:p>
    <w:p w:rsidR="00F734B2" w:rsidRDefault="00FC1A3A" w:rsidP="00FE23CE">
      <w:pPr>
        <w:pStyle w:val="24"/>
        <w:framePr w:w="9408" w:h="9845" w:hRule="exact" w:wrap="none" w:vAnchor="page" w:hAnchor="page" w:x="1673" w:y="5753"/>
        <w:numPr>
          <w:ilvl w:val="0"/>
          <w:numId w:val="18"/>
        </w:numPr>
        <w:shd w:val="clear" w:color="auto" w:fill="auto"/>
        <w:tabs>
          <w:tab w:val="left" w:pos="1101"/>
        </w:tabs>
        <w:spacing w:before="0"/>
        <w:ind w:firstLine="740"/>
      </w:pPr>
      <w:r>
        <w:t>полисенсорности восприятия объектов;</w:t>
      </w:r>
    </w:p>
    <w:p w:rsidR="00F734B2" w:rsidRDefault="00FC1A3A" w:rsidP="00FE23CE">
      <w:pPr>
        <w:pStyle w:val="24"/>
        <w:framePr w:w="9408" w:h="9845" w:hRule="exact" w:wrap="none" w:vAnchor="page" w:hAnchor="page" w:x="1673" w:y="5753"/>
        <w:numPr>
          <w:ilvl w:val="0"/>
          <w:numId w:val="18"/>
        </w:numPr>
        <w:shd w:val="clear" w:color="auto" w:fill="auto"/>
        <w:tabs>
          <w:tab w:val="left" w:pos="1076"/>
        </w:tabs>
        <w:spacing w:before="0"/>
        <w:ind w:firstLine="740"/>
      </w:pPr>
      <w:r>
        <w:t>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F734B2" w:rsidRDefault="00FC1A3A" w:rsidP="00FE23CE">
      <w:pPr>
        <w:pStyle w:val="24"/>
        <w:framePr w:w="9408" w:h="9845" w:hRule="exact" w:wrap="none" w:vAnchor="page" w:hAnchor="page" w:x="1673" w:y="5753"/>
        <w:numPr>
          <w:ilvl w:val="0"/>
          <w:numId w:val="18"/>
        </w:numPr>
        <w:shd w:val="clear" w:color="auto" w:fill="auto"/>
        <w:tabs>
          <w:tab w:val="left" w:pos="1076"/>
        </w:tabs>
        <w:spacing w:before="0"/>
        <w:ind w:firstLine="740"/>
      </w:pPr>
      <w:r>
        <w:t>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F734B2" w:rsidRDefault="00FC1A3A" w:rsidP="00FE23CE">
      <w:pPr>
        <w:pStyle w:val="24"/>
        <w:framePr w:w="9408" w:h="9845" w:hRule="exact" w:wrap="none" w:vAnchor="page" w:hAnchor="page" w:x="1673" w:y="5753"/>
        <w:numPr>
          <w:ilvl w:val="0"/>
          <w:numId w:val="18"/>
        </w:numPr>
        <w:shd w:val="clear" w:color="auto" w:fill="auto"/>
        <w:tabs>
          <w:tab w:val="left" w:pos="1066"/>
        </w:tabs>
        <w:spacing w:before="0"/>
        <w:ind w:firstLine="740"/>
      </w:pPr>
      <w:r>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F734B2" w:rsidRDefault="00FC1A3A" w:rsidP="00FE23CE">
      <w:pPr>
        <w:pStyle w:val="24"/>
        <w:framePr w:w="9408" w:h="9845" w:hRule="exact" w:wrap="none" w:vAnchor="page" w:hAnchor="page" w:x="1673" w:y="5753"/>
        <w:numPr>
          <w:ilvl w:val="0"/>
          <w:numId w:val="18"/>
        </w:numPr>
        <w:shd w:val="clear" w:color="auto" w:fill="auto"/>
        <w:tabs>
          <w:tab w:val="left" w:pos="1066"/>
        </w:tabs>
        <w:spacing w:before="0"/>
        <w:ind w:firstLine="740"/>
      </w:pPr>
      <w:r>
        <w:t>постепенного усложнения содержания предмета: расширение характеристик предмета познания, преемственность изучаемых тем.</w:t>
      </w:r>
    </w:p>
    <w:p w:rsidR="00F734B2" w:rsidRDefault="00FC1A3A">
      <w:pPr>
        <w:pStyle w:val="24"/>
        <w:framePr w:w="9408" w:h="9845" w:hRule="exact" w:wrap="none" w:vAnchor="page" w:hAnchor="page" w:x="1673" w:y="5753"/>
        <w:shd w:val="clear" w:color="auto" w:fill="auto"/>
        <w:spacing w:before="0"/>
        <w:ind w:firstLine="740"/>
      </w:pPr>
      <w:r>
        <w:t>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w:t>
      </w:r>
    </w:p>
    <w:p w:rsidR="00F734B2" w:rsidRDefault="00FC1A3A">
      <w:pPr>
        <w:pStyle w:val="a5"/>
        <w:framePr w:wrap="none" w:vAnchor="page" w:hAnchor="page" w:x="6233" w:y="15814"/>
        <w:shd w:val="clear" w:color="auto" w:fill="auto"/>
        <w:spacing w:line="220" w:lineRule="exact"/>
      </w:pPr>
      <w:r>
        <w:t>56</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54" w:hRule="exact" w:wrap="none" w:vAnchor="page" w:hAnchor="page" w:x="1673" w:y="1097"/>
        <w:shd w:val="clear" w:color="auto" w:fill="auto"/>
        <w:spacing w:before="0"/>
      </w:pPr>
      <w:r>
        <w:lastRenderedPageBreak/>
        <w:t>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F734B2" w:rsidRDefault="00FC1A3A">
      <w:pPr>
        <w:pStyle w:val="24"/>
        <w:framePr w:w="9408" w:h="14454" w:hRule="exact" w:wrap="none" w:vAnchor="page" w:hAnchor="page" w:x="1673" w:y="1097"/>
        <w:shd w:val="clear" w:color="auto" w:fill="auto"/>
        <w:spacing w:before="0"/>
        <w:ind w:firstLine="740"/>
      </w:pPr>
      <w:r>
        <w:t>Структура курса представлена следующими разделами: «Сезонные изменения» , «Неживая природа», «Живая природа (в том числе человек)», «Безопасное поведение».</w:t>
      </w:r>
    </w:p>
    <w:p w:rsidR="00F734B2" w:rsidRDefault="00FC1A3A">
      <w:pPr>
        <w:pStyle w:val="24"/>
        <w:framePr w:w="9408" w:h="14454" w:hRule="exact" w:wrap="none" w:vAnchor="page" w:hAnchor="page" w:x="1673" w:y="1097"/>
        <w:shd w:val="clear" w:color="auto" w:fill="auto"/>
        <w:spacing w:before="0"/>
        <w:ind w:firstLine="740"/>
      </w:pPr>
      <w: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rsidR="00F734B2" w:rsidRDefault="00FC1A3A">
      <w:pPr>
        <w:pStyle w:val="101"/>
        <w:framePr w:w="9408" w:h="14454" w:hRule="exact" w:wrap="none" w:vAnchor="page" w:hAnchor="page" w:x="1673" w:y="1097"/>
        <w:shd w:val="clear" w:color="auto" w:fill="auto"/>
        <w:spacing w:before="0" w:after="0" w:line="274" w:lineRule="exact"/>
        <w:ind w:left="3980"/>
        <w:jc w:val="left"/>
      </w:pPr>
      <w:r>
        <w:rPr>
          <w:rStyle w:val="104"/>
          <w:b/>
          <w:bCs/>
          <w:i/>
          <w:iCs/>
        </w:rPr>
        <w:t>Сезонные изменения</w:t>
      </w:r>
    </w:p>
    <w:p w:rsidR="00F734B2" w:rsidRDefault="00FC1A3A">
      <w:pPr>
        <w:pStyle w:val="24"/>
        <w:framePr w:w="9408" w:h="14454" w:hRule="exact" w:wrap="none" w:vAnchor="page" w:hAnchor="page" w:x="1673" w:y="1097"/>
        <w:shd w:val="clear" w:color="auto" w:fill="auto"/>
        <w:spacing w:before="0"/>
        <w:ind w:firstLine="740"/>
      </w:pPr>
      <w:r>
        <w:rPr>
          <w:rStyle w:val="25"/>
        </w:rPr>
        <w:t>Временные изменения.</w:t>
      </w:r>
      <w:r>
        <w:t xml:space="preserve">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F734B2" w:rsidRDefault="00FC1A3A">
      <w:pPr>
        <w:pStyle w:val="24"/>
        <w:framePr w:w="9408" w:h="14454" w:hRule="exact" w:wrap="none" w:vAnchor="page" w:hAnchor="page" w:x="1673" w:y="1097"/>
        <w:shd w:val="clear" w:color="auto" w:fill="auto"/>
        <w:spacing w:before="0"/>
        <w:ind w:firstLine="740"/>
      </w:pPr>
      <w:r>
        <w:rPr>
          <w:rStyle w:val="25"/>
        </w:rPr>
        <w:t>Времена года:</w:t>
      </w:r>
      <w:r>
        <w:t xml:space="preserve">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F734B2" w:rsidRDefault="00FC1A3A">
      <w:pPr>
        <w:pStyle w:val="24"/>
        <w:framePr w:w="9408" w:h="14454" w:hRule="exact" w:wrap="none" w:vAnchor="page" w:hAnchor="page" w:x="1673" w:y="1097"/>
        <w:shd w:val="clear" w:color="auto" w:fill="auto"/>
        <w:spacing w:before="0"/>
        <w:ind w:firstLine="740"/>
      </w:pPr>
      <w: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rsidR="00F734B2" w:rsidRDefault="00FC1A3A">
      <w:pPr>
        <w:pStyle w:val="101"/>
        <w:framePr w:w="9408" w:h="14454" w:hRule="exact" w:wrap="none" w:vAnchor="page" w:hAnchor="page" w:x="1673" w:y="1097"/>
        <w:shd w:val="clear" w:color="auto" w:fill="auto"/>
        <w:spacing w:before="0" w:after="0" w:line="274" w:lineRule="exact"/>
        <w:ind w:firstLine="740"/>
      </w:pPr>
      <w:r>
        <w:t>Сезонные изменения в неживой природе</w:t>
      </w:r>
    </w:p>
    <w:p w:rsidR="00F734B2" w:rsidRDefault="00FC1A3A">
      <w:pPr>
        <w:pStyle w:val="24"/>
        <w:framePr w:w="9408" w:h="14454" w:hRule="exact" w:wrap="none" w:vAnchor="page" w:hAnchor="page" w:x="1673" w:y="1097"/>
        <w:shd w:val="clear" w:color="auto" w:fill="auto"/>
        <w:spacing w:before="0"/>
        <w:ind w:firstLine="740"/>
      </w:pPr>
      <w:r>
        <w:t>Изменения, происходящие в природе в разное время года, с постепенным нараста</w:t>
      </w:r>
      <w:r>
        <w:softHyphen/>
        <w:t>нием подробности описания качественных изменений: температура воздуха (тепло - холо</w:t>
      </w:r>
      <w:r>
        <w:softHyphen/>
        <w:t>дно, жара, мороз, замеры температуры); осадки (снег - дождь, иней, град); ветер (холод</w:t>
      </w:r>
      <w:r>
        <w:softHyphen/>
        <w:t>ный - теплый, направление и сила, на основе наблюдений); солнце (яркое - тусклое, боль</w:t>
      </w:r>
      <w: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rsidR="00F734B2" w:rsidRDefault="00FC1A3A">
      <w:pPr>
        <w:pStyle w:val="24"/>
        <w:framePr w:w="9408" w:h="14454" w:hRule="exact" w:wrap="none" w:vAnchor="page" w:hAnchor="page" w:x="1673" w:y="1097"/>
        <w:shd w:val="clear" w:color="auto" w:fill="auto"/>
        <w:spacing w:before="0"/>
        <w:ind w:firstLine="740"/>
      </w:pPr>
      <w:r>
        <w:t>Солнце и изменения в неживой и живой природе. Долгота дня зимой и летом.</w:t>
      </w:r>
    </w:p>
    <w:p w:rsidR="00F734B2" w:rsidRDefault="00FC1A3A">
      <w:pPr>
        <w:pStyle w:val="101"/>
        <w:framePr w:w="9408" w:h="14454" w:hRule="exact" w:wrap="none" w:vAnchor="page" w:hAnchor="page" w:x="1673" w:y="1097"/>
        <w:shd w:val="clear" w:color="auto" w:fill="auto"/>
        <w:spacing w:before="0" w:after="0" w:line="274" w:lineRule="exact"/>
        <w:ind w:firstLine="740"/>
      </w:pPr>
      <w:r>
        <w:t>Растения и животные в разное время года</w:t>
      </w:r>
    </w:p>
    <w:p w:rsidR="00F734B2" w:rsidRDefault="00FC1A3A">
      <w:pPr>
        <w:pStyle w:val="24"/>
        <w:framePr w:w="9408" w:h="14454" w:hRule="exact" w:wrap="none" w:vAnchor="page" w:hAnchor="page" w:x="1673" w:y="1097"/>
        <w:shd w:val="clear" w:color="auto" w:fill="auto"/>
        <w:spacing w:before="0"/>
        <w:ind w:firstLine="740"/>
      </w:pPr>
      <w: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F734B2" w:rsidRDefault="00FC1A3A">
      <w:pPr>
        <w:pStyle w:val="24"/>
        <w:framePr w:w="9408" w:h="14454" w:hRule="exact" w:wrap="none" w:vAnchor="page" w:hAnchor="page" w:x="1673" w:y="1097"/>
        <w:shd w:val="clear" w:color="auto" w:fill="auto"/>
        <w:spacing w:before="0"/>
        <w:ind w:firstLine="740"/>
      </w:pPr>
      <w:r>
        <w:t>Сад, огород. Поле, лес в разное время года. Домашние и дикие животные в разное время года.</w:t>
      </w:r>
    </w:p>
    <w:p w:rsidR="00F734B2" w:rsidRDefault="00FC1A3A">
      <w:pPr>
        <w:pStyle w:val="101"/>
        <w:framePr w:w="9408" w:h="14454" w:hRule="exact" w:wrap="none" w:vAnchor="page" w:hAnchor="page" w:x="1673" w:y="1097"/>
        <w:shd w:val="clear" w:color="auto" w:fill="auto"/>
        <w:spacing w:before="0" w:after="0" w:line="274" w:lineRule="exact"/>
        <w:ind w:firstLine="740"/>
      </w:pPr>
      <w:r>
        <w:t>Одежда людей, игры детей, труд людей в разное время года</w:t>
      </w:r>
    </w:p>
    <w:p w:rsidR="00F734B2" w:rsidRDefault="00FC1A3A">
      <w:pPr>
        <w:pStyle w:val="24"/>
        <w:framePr w:w="9408" w:h="14454" w:hRule="exact" w:wrap="none" w:vAnchor="page" w:hAnchor="page" w:x="1673" w:y="1097"/>
        <w:shd w:val="clear" w:color="auto" w:fill="auto"/>
        <w:spacing w:before="0"/>
        <w:ind w:firstLine="740"/>
      </w:pPr>
      <w:r>
        <w:t>Одежда людей в разное время года. Одевание на прогулку. Учет времени года, погоды, предполагаемых занятий (игры, наблюдения, спортивные занятия).</w:t>
      </w:r>
    </w:p>
    <w:p w:rsidR="00F734B2" w:rsidRDefault="00FC1A3A">
      <w:pPr>
        <w:pStyle w:val="24"/>
        <w:framePr w:w="9408" w:h="14454" w:hRule="exact" w:wrap="none" w:vAnchor="page" w:hAnchor="page" w:x="1673" w:y="1097"/>
        <w:shd w:val="clear" w:color="auto" w:fill="auto"/>
        <w:spacing w:before="0"/>
        <w:ind w:firstLine="740"/>
      </w:pPr>
      <w:r>
        <w:t>Игры детей в разные сезоны года.</w:t>
      </w:r>
    </w:p>
    <w:p w:rsidR="00F734B2" w:rsidRDefault="00FC1A3A">
      <w:pPr>
        <w:pStyle w:val="24"/>
        <w:framePr w:w="9408" w:h="14454" w:hRule="exact" w:wrap="none" w:vAnchor="page" w:hAnchor="page" w:x="1673" w:y="1097"/>
        <w:shd w:val="clear" w:color="auto" w:fill="auto"/>
        <w:spacing w:before="0"/>
        <w:ind w:firstLine="740"/>
      </w:pPr>
      <w: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w:t>
      </w:r>
    </w:p>
    <w:p w:rsidR="00F734B2" w:rsidRDefault="00FC1A3A">
      <w:pPr>
        <w:pStyle w:val="101"/>
        <w:framePr w:w="9408" w:h="14454" w:hRule="exact" w:wrap="none" w:vAnchor="page" w:hAnchor="page" w:x="1673" w:y="1097"/>
        <w:shd w:val="clear" w:color="auto" w:fill="auto"/>
        <w:spacing w:before="0" w:after="0" w:line="274" w:lineRule="exact"/>
        <w:ind w:left="4080"/>
        <w:jc w:val="left"/>
      </w:pPr>
      <w:r>
        <w:rPr>
          <w:rStyle w:val="104"/>
          <w:b/>
          <w:bCs/>
          <w:i/>
          <w:iCs/>
        </w:rPr>
        <w:t>Неживая природа</w:t>
      </w:r>
    </w:p>
    <w:p w:rsidR="00F734B2" w:rsidRDefault="00FC1A3A">
      <w:pPr>
        <w:pStyle w:val="24"/>
        <w:framePr w:w="9408" w:h="14454" w:hRule="exact" w:wrap="none" w:vAnchor="page" w:hAnchor="page" w:x="1673" w:y="1097"/>
        <w:shd w:val="clear" w:color="auto" w:fill="auto"/>
        <w:spacing w:before="0"/>
        <w:ind w:firstLine="740"/>
      </w:pPr>
      <w:r>
        <w:rPr>
          <w:rStyle w:val="25"/>
        </w:rPr>
        <w:t xml:space="preserve">Солнце, облака, луна, звезды. Воздух. Земля: песок, глина, камни. Почва. Вода. </w:t>
      </w:r>
      <w: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F734B2" w:rsidRDefault="00FC1A3A">
      <w:pPr>
        <w:pStyle w:val="101"/>
        <w:framePr w:w="9408" w:h="14454" w:hRule="exact" w:wrap="none" w:vAnchor="page" w:hAnchor="page" w:x="1673" w:y="1097"/>
        <w:shd w:val="clear" w:color="auto" w:fill="auto"/>
        <w:spacing w:before="0" w:after="0" w:line="274" w:lineRule="exact"/>
        <w:ind w:left="4220"/>
        <w:jc w:val="left"/>
      </w:pPr>
      <w:r>
        <w:rPr>
          <w:rStyle w:val="104"/>
          <w:b/>
          <w:bCs/>
          <w:i/>
          <w:iCs/>
        </w:rPr>
        <w:t>Живая природа</w:t>
      </w:r>
    </w:p>
    <w:p w:rsidR="00F734B2" w:rsidRDefault="00FC1A3A">
      <w:pPr>
        <w:pStyle w:val="a5"/>
        <w:framePr w:wrap="none" w:vAnchor="page" w:hAnchor="page" w:x="6238" w:y="15814"/>
        <w:shd w:val="clear" w:color="auto" w:fill="auto"/>
        <w:spacing w:line="220" w:lineRule="exact"/>
      </w:pPr>
      <w:r>
        <w:t>57</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101"/>
        <w:framePr w:w="9422" w:h="14410" w:hRule="exact" w:wrap="none" w:vAnchor="page" w:hAnchor="page" w:x="1666" w:y="1101"/>
        <w:shd w:val="clear" w:color="auto" w:fill="auto"/>
        <w:spacing w:before="0" w:after="0" w:line="274" w:lineRule="exact"/>
        <w:ind w:firstLine="740"/>
      </w:pPr>
      <w:r>
        <w:lastRenderedPageBreak/>
        <w:t>Растения</w:t>
      </w:r>
    </w:p>
    <w:p w:rsidR="00F734B2" w:rsidRDefault="00FC1A3A">
      <w:pPr>
        <w:pStyle w:val="24"/>
        <w:framePr w:w="9422" w:h="14410" w:hRule="exact" w:wrap="none" w:vAnchor="page" w:hAnchor="page" w:x="1666" w:y="1101"/>
        <w:shd w:val="clear" w:color="auto" w:fill="auto"/>
        <w:spacing w:before="0"/>
        <w:ind w:firstLine="740"/>
      </w:pPr>
      <w:r>
        <w:rPr>
          <w:rStyle w:val="25"/>
        </w:rPr>
        <w:t>Растения культурные.</w:t>
      </w:r>
      <w:r>
        <w:t xml:space="preserve"> Овощи. Фрукты.Ягоды. Арбуз, дыня, тыква. Зерновые культуры. Внешний вид, место произрастания, использование. Значение для жизни человека. Употребление в пищу.</w:t>
      </w:r>
    </w:p>
    <w:p w:rsidR="00F734B2" w:rsidRDefault="00FC1A3A">
      <w:pPr>
        <w:pStyle w:val="24"/>
        <w:framePr w:w="9422" w:h="14410" w:hRule="exact" w:wrap="none" w:vAnchor="page" w:hAnchor="page" w:x="1666" w:y="1101"/>
        <w:shd w:val="clear" w:color="auto" w:fill="auto"/>
        <w:spacing w:before="0"/>
        <w:ind w:firstLine="740"/>
      </w:pPr>
      <w:r>
        <w:rPr>
          <w:rStyle w:val="25"/>
        </w:rPr>
        <w:t>Растения комнатные.</w:t>
      </w:r>
      <w:r>
        <w:t xml:space="preserve"> Название. Внешнее строение (корень, стебель, лист). Уход. </w:t>
      </w:r>
      <w:r>
        <w:rPr>
          <w:rStyle w:val="25"/>
        </w:rPr>
        <w:t>Растения дикорастущие.</w:t>
      </w:r>
      <w:r>
        <w:t xml:space="preserve">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F734B2" w:rsidRDefault="00FC1A3A">
      <w:pPr>
        <w:pStyle w:val="101"/>
        <w:framePr w:w="9422" w:h="14410" w:hRule="exact" w:wrap="none" w:vAnchor="page" w:hAnchor="page" w:x="1666" w:y="1101"/>
        <w:shd w:val="clear" w:color="auto" w:fill="auto"/>
        <w:spacing w:before="0" w:after="0" w:line="274" w:lineRule="exact"/>
        <w:ind w:firstLine="740"/>
      </w:pPr>
      <w:r>
        <w:t>Грибы</w:t>
      </w:r>
    </w:p>
    <w:p w:rsidR="00F734B2" w:rsidRDefault="00FC1A3A">
      <w:pPr>
        <w:pStyle w:val="24"/>
        <w:framePr w:w="9422" w:h="14410" w:hRule="exact" w:wrap="none" w:vAnchor="page" w:hAnchor="page" w:x="1666" w:y="1101"/>
        <w:shd w:val="clear" w:color="auto" w:fill="auto"/>
        <w:spacing w:before="0"/>
        <w:ind w:firstLine="740"/>
      </w:pPr>
      <w:r>
        <w:t>Шляпочные грибы: съедобные и не съедобные. Название. Место произрастания. Внешний вид. Значение в природе. Использование человеком.</w:t>
      </w:r>
    </w:p>
    <w:p w:rsidR="00F734B2" w:rsidRDefault="00FC1A3A">
      <w:pPr>
        <w:pStyle w:val="101"/>
        <w:framePr w:w="9422" w:h="14410" w:hRule="exact" w:wrap="none" w:vAnchor="page" w:hAnchor="page" w:x="1666" w:y="1101"/>
        <w:shd w:val="clear" w:color="auto" w:fill="auto"/>
        <w:spacing w:before="0" w:after="0" w:line="274" w:lineRule="exact"/>
        <w:ind w:firstLine="740"/>
      </w:pPr>
      <w:r>
        <w:t>Животные</w:t>
      </w:r>
    </w:p>
    <w:p w:rsidR="00F734B2" w:rsidRDefault="00FC1A3A">
      <w:pPr>
        <w:pStyle w:val="24"/>
        <w:framePr w:w="9422" w:h="14410" w:hRule="exact" w:wrap="none" w:vAnchor="page" w:hAnchor="page" w:x="1666" w:y="1101"/>
        <w:shd w:val="clear" w:color="auto" w:fill="auto"/>
        <w:spacing w:before="0"/>
        <w:ind w:firstLine="740"/>
      </w:pPr>
      <w:r>
        <w:rPr>
          <w:rStyle w:val="25"/>
        </w:rPr>
        <w:t>Животные домашние.</w:t>
      </w:r>
      <w:r>
        <w:t xml:space="preserve">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F734B2" w:rsidRDefault="00FC1A3A">
      <w:pPr>
        <w:pStyle w:val="24"/>
        <w:framePr w:w="9422" w:h="14410" w:hRule="exact" w:wrap="none" w:vAnchor="page" w:hAnchor="page" w:x="1666" w:y="1101"/>
        <w:shd w:val="clear" w:color="auto" w:fill="auto"/>
        <w:spacing w:before="0"/>
        <w:ind w:firstLine="740"/>
      </w:pPr>
      <w:r>
        <w:rPr>
          <w:rStyle w:val="25"/>
        </w:rPr>
        <w:t>Животные дикие.</w:t>
      </w:r>
      <w:r>
        <w:t xml:space="preserve"> Звери. Птицы.Змеи.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F734B2" w:rsidRDefault="00FC1A3A">
      <w:pPr>
        <w:pStyle w:val="24"/>
        <w:framePr w:w="9422" w:h="14410" w:hRule="exact" w:wrap="none" w:vAnchor="page" w:hAnchor="page" w:x="1666" w:y="1101"/>
        <w:shd w:val="clear" w:color="auto" w:fill="auto"/>
        <w:spacing w:before="0"/>
        <w:ind w:firstLine="740"/>
      </w:pPr>
      <w:r>
        <w:rPr>
          <w:rStyle w:val="25"/>
        </w:rPr>
        <w:t>Охрана природы:</w:t>
      </w:r>
      <w:r>
        <w:t xml:space="preserve">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w:t>
      </w:r>
    </w:p>
    <w:p w:rsidR="00F734B2" w:rsidRDefault="00FC1A3A">
      <w:pPr>
        <w:pStyle w:val="101"/>
        <w:framePr w:w="9422" w:h="14410" w:hRule="exact" w:wrap="none" w:vAnchor="page" w:hAnchor="page" w:x="1666" w:y="1101"/>
        <w:shd w:val="clear" w:color="auto" w:fill="auto"/>
        <w:spacing w:before="0" w:after="0" w:line="274" w:lineRule="exact"/>
        <w:ind w:firstLine="740"/>
      </w:pPr>
      <w:r>
        <w:t>Человек</w:t>
      </w:r>
    </w:p>
    <w:p w:rsidR="00F734B2" w:rsidRDefault="00FC1A3A">
      <w:pPr>
        <w:pStyle w:val="24"/>
        <w:framePr w:w="9422" w:h="14410" w:hRule="exact" w:wrap="none" w:vAnchor="page" w:hAnchor="page" w:x="1666" w:y="1101"/>
        <w:shd w:val="clear" w:color="auto" w:fill="auto"/>
        <w:spacing w:before="0"/>
        <w:ind w:firstLine="740"/>
      </w:pPr>
      <w:r>
        <w:t>Мальчик и девочка. Возрастные группы (малыш, школьник, молодой человек, взрослый, пожилой).</w:t>
      </w:r>
    </w:p>
    <w:p w:rsidR="00F734B2" w:rsidRDefault="00FC1A3A">
      <w:pPr>
        <w:pStyle w:val="24"/>
        <w:framePr w:w="9422" w:h="14410" w:hRule="exact" w:wrap="none" w:vAnchor="page" w:hAnchor="page" w:x="1666" w:y="1101"/>
        <w:shd w:val="clear" w:color="auto" w:fill="auto"/>
        <w:spacing w:before="0"/>
        <w:ind w:firstLine="740"/>
      </w:pPr>
      <w:r>
        <w:t>Строение тела человека (голова, туловище, ноги и руки (конечности). Ориенти</w:t>
      </w:r>
      <w:r>
        <w:softHyphen/>
        <w:t>ровка в схеме тела на картинке и на себе. Голова, лицо: глаза, нос, рот, уши. Покровы тела: кожа, ногти, волосы.</w:t>
      </w:r>
    </w:p>
    <w:p w:rsidR="00F734B2" w:rsidRDefault="00FC1A3A">
      <w:pPr>
        <w:pStyle w:val="24"/>
        <w:framePr w:w="9422" w:h="14410" w:hRule="exact" w:wrap="none" w:vAnchor="page" w:hAnchor="page" w:x="1666" w:y="1101"/>
        <w:shd w:val="clear" w:color="auto" w:fill="auto"/>
        <w:spacing w:before="0"/>
        <w:ind w:firstLine="740"/>
      </w:pPr>
      <w: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F734B2" w:rsidRDefault="00FC1A3A">
      <w:pPr>
        <w:pStyle w:val="24"/>
        <w:framePr w:w="9422" w:h="14410" w:hRule="exact" w:wrap="none" w:vAnchor="page" w:hAnchor="page" w:x="1666" w:y="1101"/>
        <w:shd w:val="clear" w:color="auto" w:fill="auto"/>
        <w:spacing w:before="0"/>
        <w:ind w:firstLine="740"/>
      </w:pPr>
      <w: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w:t>
      </w:r>
    </w:p>
    <w:p w:rsidR="00F734B2" w:rsidRDefault="00FC1A3A">
      <w:pPr>
        <w:pStyle w:val="24"/>
        <w:framePr w:w="9422" w:h="14410" w:hRule="exact" w:wrap="none" w:vAnchor="page" w:hAnchor="page" w:x="1666" w:y="1101"/>
        <w:shd w:val="clear" w:color="auto" w:fill="auto"/>
        <w:spacing w:before="0"/>
        <w:ind w:firstLine="740"/>
      </w:pPr>
      <w:r>
        <w:t>Человек - член общества:член семьи, ученик, одноклассник, друг.. Личные вещи ребенка: гигиенические принадлежности, игрушки, учебные вещи, одежда, обувь. Вещи мальчиков и девочек. Профессии людей ближайшего окружения ребенка</w:t>
      </w:r>
    </w:p>
    <w:p w:rsidR="00F734B2" w:rsidRDefault="00FC1A3A">
      <w:pPr>
        <w:pStyle w:val="24"/>
        <w:framePr w:w="9422" w:h="14410" w:hRule="exact" w:wrap="none" w:vAnchor="page" w:hAnchor="page" w:x="1666" w:y="1101"/>
        <w:shd w:val="clear" w:color="auto" w:fill="auto"/>
        <w:spacing w:before="0"/>
        <w:ind w:firstLine="740"/>
      </w:pPr>
      <w:r>
        <w:t>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F734B2" w:rsidRDefault="00FC1A3A">
      <w:pPr>
        <w:pStyle w:val="24"/>
        <w:framePr w:w="9422" w:h="14410" w:hRule="exact" w:wrap="none" w:vAnchor="page" w:hAnchor="page" w:x="1666" w:y="1101"/>
        <w:shd w:val="clear" w:color="auto" w:fill="auto"/>
        <w:spacing w:before="0"/>
        <w:ind w:firstLine="740"/>
      </w:pPr>
      <w: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w:t>
      </w:r>
    </w:p>
    <w:p w:rsidR="00F734B2" w:rsidRDefault="00FC1A3A">
      <w:pPr>
        <w:pStyle w:val="a5"/>
        <w:framePr w:wrap="none" w:vAnchor="page" w:hAnchor="page" w:x="6236" w:y="15814"/>
        <w:shd w:val="clear" w:color="auto" w:fill="auto"/>
        <w:spacing w:line="220" w:lineRule="exact"/>
      </w:pPr>
      <w:r>
        <w:t>58</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9442" w:hRule="exact" w:wrap="none" w:vAnchor="page" w:hAnchor="page" w:x="1673" w:y="1096"/>
        <w:shd w:val="clear" w:color="auto" w:fill="auto"/>
        <w:tabs>
          <w:tab w:val="left" w:pos="2870"/>
        </w:tabs>
        <w:spacing w:before="0"/>
      </w:pPr>
      <w:r>
        <w:lastRenderedPageBreak/>
        <w:t>пассажирский транспорт.</w:t>
      </w:r>
      <w:r>
        <w:tab/>
        <w:t>Транспорт междугородний. Вокзалы и аэропорты. Правила</w:t>
      </w:r>
    </w:p>
    <w:p w:rsidR="00F734B2" w:rsidRDefault="00FC1A3A">
      <w:pPr>
        <w:pStyle w:val="24"/>
        <w:framePr w:w="9408" w:h="9442" w:hRule="exact" w:wrap="none" w:vAnchor="page" w:hAnchor="page" w:x="1673" w:y="1096"/>
        <w:shd w:val="clear" w:color="auto" w:fill="auto"/>
        <w:spacing w:before="0"/>
      </w:pPr>
      <w:r>
        <w:t>поведения.</w:t>
      </w:r>
    </w:p>
    <w:p w:rsidR="00F734B2" w:rsidRDefault="00FC1A3A">
      <w:pPr>
        <w:pStyle w:val="24"/>
        <w:framePr w:w="9408" w:h="9442" w:hRule="exact" w:wrap="none" w:vAnchor="page" w:hAnchor="page" w:x="1673" w:y="1096"/>
        <w:shd w:val="clear" w:color="auto" w:fill="auto"/>
        <w:spacing w:before="0"/>
        <w:ind w:firstLine="740"/>
      </w:pPr>
      <w: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F734B2" w:rsidRDefault="00FC1A3A">
      <w:pPr>
        <w:pStyle w:val="421"/>
        <w:framePr w:w="9408" w:h="9442" w:hRule="exact" w:wrap="none" w:vAnchor="page" w:hAnchor="page" w:x="1673" w:y="1096"/>
        <w:shd w:val="clear" w:color="auto" w:fill="auto"/>
        <w:spacing w:before="0" w:line="274" w:lineRule="exact"/>
        <w:ind w:right="700" w:firstLine="0"/>
      </w:pPr>
      <w:bookmarkStart w:id="32" w:name="bookmark31"/>
      <w:r>
        <w:rPr>
          <w:rStyle w:val="422"/>
        </w:rPr>
        <w:t>Безопасное поведение</w:t>
      </w:r>
      <w:bookmarkEnd w:id="32"/>
    </w:p>
    <w:p w:rsidR="00F734B2" w:rsidRDefault="00FC1A3A">
      <w:pPr>
        <w:pStyle w:val="24"/>
        <w:framePr w:w="9408" w:h="9442" w:hRule="exact" w:wrap="none" w:vAnchor="page" w:hAnchor="page" w:x="1673" w:y="1096"/>
        <w:shd w:val="clear" w:color="auto" w:fill="auto"/>
        <w:spacing w:before="0"/>
        <w:ind w:firstLine="740"/>
      </w:pPr>
      <w:r>
        <w:t>Предупреждение заболеваний и травм.</w:t>
      </w:r>
    </w:p>
    <w:p w:rsidR="00F734B2" w:rsidRDefault="00FC1A3A">
      <w:pPr>
        <w:pStyle w:val="24"/>
        <w:framePr w:w="9408" w:h="9442" w:hRule="exact" w:wrap="none" w:vAnchor="page" w:hAnchor="page" w:x="1673" w:y="1096"/>
        <w:shd w:val="clear" w:color="auto" w:fill="auto"/>
        <w:tabs>
          <w:tab w:val="left" w:pos="3610"/>
        </w:tabs>
        <w:spacing w:before="0"/>
        <w:ind w:firstLine="740"/>
      </w:pPr>
      <w:r>
        <w:t>Профилактика простуд:</w:t>
      </w:r>
      <w:r>
        <w:tab/>
        <w:t>закаливание, одевание по погоде, проветривание</w:t>
      </w:r>
    </w:p>
    <w:p w:rsidR="00F734B2" w:rsidRDefault="00FC1A3A">
      <w:pPr>
        <w:pStyle w:val="24"/>
        <w:framePr w:w="9408" w:h="9442" w:hRule="exact" w:wrap="none" w:vAnchor="page" w:hAnchor="page" w:x="1673" w:y="1096"/>
        <w:shd w:val="clear" w:color="auto" w:fill="auto"/>
        <w:spacing w:before="0"/>
      </w:pPr>
      <w:r>
        <w:t>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F734B2" w:rsidRDefault="00FC1A3A">
      <w:pPr>
        <w:pStyle w:val="24"/>
        <w:framePr w:w="9408" w:h="9442" w:hRule="exact" w:wrap="none" w:vAnchor="page" w:hAnchor="page" w:x="1673" w:y="1096"/>
        <w:shd w:val="clear" w:color="auto" w:fill="auto"/>
        <w:spacing w:before="0"/>
        <w:ind w:firstLine="740"/>
      </w:pPr>
      <w: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F734B2" w:rsidRDefault="00FC1A3A">
      <w:pPr>
        <w:pStyle w:val="24"/>
        <w:framePr w:w="9408" w:h="9442" w:hRule="exact" w:wrap="none" w:vAnchor="page" w:hAnchor="page" w:x="1673" w:y="1096"/>
        <w:shd w:val="clear" w:color="auto" w:fill="auto"/>
        <w:spacing w:before="0"/>
        <w:ind w:firstLine="740"/>
      </w:pPr>
      <w:r>
        <w:t>Безопасное поведение в природе.</w:t>
      </w:r>
    </w:p>
    <w:p w:rsidR="00F734B2" w:rsidRDefault="00FC1A3A">
      <w:pPr>
        <w:pStyle w:val="24"/>
        <w:framePr w:w="9408" w:h="9442" w:hRule="exact" w:wrap="none" w:vAnchor="page" w:hAnchor="page" w:x="1673" w:y="1096"/>
        <w:shd w:val="clear" w:color="auto" w:fill="auto"/>
        <w:spacing w:before="0"/>
        <w:ind w:firstLine="740"/>
      </w:pPr>
      <w:r>
        <w:t>Правила поведения человека при контакте с домашним животным. Правила поведения человека с диким животным в зоопарке, в природе.</w:t>
      </w:r>
    </w:p>
    <w:p w:rsidR="00F734B2" w:rsidRDefault="00FC1A3A">
      <w:pPr>
        <w:pStyle w:val="24"/>
        <w:framePr w:w="9408" w:h="9442" w:hRule="exact" w:wrap="none" w:vAnchor="page" w:hAnchor="page" w:x="1673" w:y="1096"/>
        <w:shd w:val="clear" w:color="auto" w:fill="auto"/>
        <w:spacing w:before="0"/>
        <w:ind w:firstLine="740"/>
      </w:pPr>
      <w: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F734B2" w:rsidRDefault="00FC1A3A">
      <w:pPr>
        <w:pStyle w:val="24"/>
        <w:framePr w:w="9408" w:h="9442" w:hRule="exact" w:wrap="none" w:vAnchor="page" w:hAnchor="page" w:x="1673" w:y="1096"/>
        <w:shd w:val="clear" w:color="auto" w:fill="auto"/>
        <w:spacing w:before="0"/>
        <w:ind w:firstLine="740"/>
      </w:pPr>
      <w:r>
        <w:t>Правила поведения с незнакомыми людьми, в незнакомом месте.</w:t>
      </w:r>
    </w:p>
    <w:p w:rsidR="00F734B2" w:rsidRDefault="00FC1A3A">
      <w:pPr>
        <w:pStyle w:val="24"/>
        <w:framePr w:w="9408" w:h="9442" w:hRule="exact" w:wrap="none" w:vAnchor="page" w:hAnchor="page" w:x="1673" w:y="1096"/>
        <w:shd w:val="clear" w:color="auto" w:fill="auto"/>
        <w:spacing w:before="0"/>
        <w:ind w:firstLine="740"/>
      </w:pPr>
      <w: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F734B2" w:rsidRDefault="00FC1A3A">
      <w:pPr>
        <w:pStyle w:val="24"/>
        <w:framePr w:w="9408" w:h="9442" w:hRule="exact" w:wrap="none" w:vAnchor="page" w:hAnchor="page" w:x="1673" w:y="1096"/>
        <w:shd w:val="clear" w:color="auto" w:fill="auto"/>
        <w:spacing w:before="0"/>
        <w:ind w:firstLine="740"/>
      </w:pPr>
      <w: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F734B2" w:rsidRDefault="00FC1A3A">
      <w:pPr>
        <w:pStyle w:val="24"/>
        <w:framePr w:w="9408" w:h="9442" w:hRule="exact" w:wrap="none" w:vAnchor="page" w:hAnchor="page" w:x="1673" w:y="1096"/>
        <w:shd w:val="clear" w:color="auto" w:fill="auto"/>
        <w:spacing w:before="0"/>
        <w:ind w:firstLine="740"/>
      </w:pPr>
      <w:r>
        <w:t>Телефоны первой помощи. Звонок по телефону экстренных служб..</w:t>
      </w:r>
    </w:p>
    <w:p w:rsidR="00F734B2" w:rsidRDefault="00FC1A3A">
      <w:pPr>
        <w:pStyle w:val="421"/>
        <w:framePr w:w="9408" w:h="3917" w:hRule="exact" w:wrap="none" w:vAnchor="page" w:hAnchor="page" w:x="1673" w:y="11037"/>
        <w:shd w:val="clear" w:color="auto" w:fill="auto"/>
        <w:spacing w:before="0" w:line="274" w:lineRule="exact"/>
        <w:ind w:right="700" w:firstLine="0"/>
      </w:pPr>
      <w:bookmarkStart w:id="33" w:name="bookmark32"/>
      <w:r>
        <w:t>МУЗЫКА</w:t>
      </w:r>
      <w:bookmarkEnd w:id="33"/>
    </w:p>
    <w:p w:rsidR="00F734B2" w:rsidRDefault="00FC1A3A">
      <w:pPr>
        <w:pStyle w:val="421"/>
        <w:framePr w:w="9408" w:h="3917" w:hRule="exact" w:wrap="none" w:vAnchor="page" w:hAnchor="page" w:x="1673" w:y="11037"/>
        <w:shd w:val="clear" w:color="auto" w:fill="auto"/>
        <w:spacing w:before="0" w:line="274" w:lineRule="exact"/>
        <w:ind w:right="700" w:firstLine="0"/>
      </w:pPr>
      <w:bookmarkStart w:id="34" w:name="bookmark33"/>
      <w:r>
        <w:t xml:space="preserve">(дополнительный первый </w:t>
      </w:r>
      <w:r w:rsidRPr="00FC1A3A">
        <w:rPr>
          <w:lang w:eastAsia="en-US" w:bidi="en-US"/>
        </w:rPr>
        <w:t>(</w:t>
      </w:r>
      <w:r>
        <w:rPr>
          <w:lang w:val="en-US" w:eastAsia="en-US" w:bidi="en-US"/>
        </w:rPr>
        <w:t>I</w:t>
      </w:r>
      <w:r w:rsidRPr="00FC1A3A">
        <w:rPr>
          <w:vertAlign w:val="superscript"/>
          <w:lang w:eastAsia="en-US" w:bidi="en-US"/>
        </w:rPr>
        <w:t>1</w:t>
      </w:r>
      <w:r w:rsidRPr="00FC1A3A">
        <w:rPr>
          <w:lang w:eastAsia="en-US" w:bidi="en-US"/>
        </w:rPr>
        <w:t>)-</w:t>
      </w:r>
      <w:r>
        <w:rPr>
          <w:lang w:val="en-US" w:eastAsia="en-US" w:bidi="en-US"/>
        </w:rPr>
        <w:t>V</w:t>
      </w:r>
      <w:r>
        <w:t xml:space="preserve">классы; </w:t>
      </w:r>
      <w:r>
        <w:rPr>
          <w:lang w:val="en-US" w:eastAsia="en-US" w:bidi="en-US"/>
        </w:rPr>
        <w:t>I</w:t>
      </w:r>
      <w:r w:rsidRPr="00FC1A3A">
        <w:rPr>
          <w:lang w:eastAsia="en-US" w:bidi="en-US"/>
        </w:rPr>
        <w:t>-</w:t>
      </w:r>
      <w:r>
        <w:rPr>
          <w:lang w:val="en-US" w:eastAsia="en-US" w:bidi="en-US"/>
        </w:rPr>
        <w:t>V</w:t>
      </w:r>
      <w:r>
        <w:t>классы)</w:t>
      </w:r>
      <w:r>
        <w:br/>
        <w:t>Пояснительная записка</w:t>
      </w:r>
      <w:bookmarkEnd w:id="34"/>
    </w:p>
    <w:p w:rsidR="00F734B2" w:rsidRDefault="00FC1A3A">
      <w:pPr>
        <w:pStyle w:val="24"/>
        <w:framePr w:w="9408" w:h="3917" w:hRule="exact" w:wrap="none" w:vAnchor="page" w:hAnchor="page" w:x="1673" w:y="11037"/>
        <w:shd w:val="clear" w:color="auto" w:fill="auto"/>
        <w:spacing w:before="0"/>
        <w:ind w:firstLine="740"/>
      </w:pPr>
      <w:r>
        <w:t>«Музыка» — учебный предмет, предназначенный для формирования у обучающих</w:t>
      </w:r>
      <w:r>
        <w:softHyphen/>
        <w:t>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 - собностей, мотивации к музыкальной деятельности.</w:t>
      </w:r>
    </w:p>
    <w:p w:rsidR="00F734B2" w:rsidRDefault="00FC1A3A">
      <w:pPr>
        <w:pStyle w:val="24"/>
        <w:framePr w:w="9408" w:h="3917" w:hRule="exact" w:wrap="none" w:vAnchor="page" w:hAnchor="page" w:x="1673" w:y="11037"/>
        <w:shd w:val="clear" w:color="auto" w:fill="auto"/>
        <w:spacing w:before="0"/>
        <w:ind w:firstLine="740"/>
      </w:pPr>
      <w:r>
        <w:t>Цель —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F734B2" w:rsidRDefault="00FC1A3A">
      <w:pPr>
        <w:pStyle w:val="24"/>
        <w:framePr w:w="9408" w:h="3917" w:hRule="exact" w:wrap="none" w:vAnchor="page" w:hAnchor="page" w:x="1673" w:y="11037"/>
        <w:shd w:val="clear" w:color="auto" w:fill="auto"/>
        <w:spacing w:before="0"/>
        <w:ind w:firstLine="740"/>
      </w:pPr>
      <w:r>
        <w:t>Задачи учебного предмета «Музыка»:</w:t>
      </w:r>
    </w:p>
    <w:p w:rsidR="00F734B2" w:rsidRDefault="00FC1A3A">
      <w:pPr>
        <w:pStyle w:val="24"/>
        <w:framePr w:w="9408" w:h="3917" w:hRule="exact" w:wrap="none" w:vAnchor="page" w:hAnchor="page" w:x="1673" w:y="11037"/>
        <w:shd w:val="clear" w:color="auto" w:fill="auto"/>
        <w:spacing w:before="0"/>
        <w:ind w:firstLine="740"/>
      </w:pPr>
      <w:r>
        <w:t>— 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F734B2" w:rsidRDefault="00FC1A3A">
      <w:pPr>
        <w:pStyle w:val="a5"/>
        <w:framePr w:wrap="none" w:vAnchor="page" w:hAnchor="page" w:x="6238" w:y="15814"/>
        <w:shd w:val="clear" w:color="auto" w:fill="auto"/>
        <w:spacing w:line="220" w:lineRule="exact"/>
      </w:pPr>
      <w:r>
        <w:t>59</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24"/>
        <w:framePr w:w="9413" w:h="14410" w:hRule="exact" w:wrap="none" w:vAnchor="page" w:hAnchor="page" w:x="1671" w:y="1097"/>
        <w:numPr>
          <w:ilvl w:val="0"/>
          <w:numId w:val="18"/>
        </w:numPr>
        <w:shd w:val="clear" w:color="auto" w:fill="auto"/>
        <w:tabs>
          <w:tab w:val="left" w:pos="1066"/>
        </w:tabs>
        <w:spacing w:before="0"/>
        <w:ind w:firstLine="740"/>
      </w:pPr>
      <w:r>
        <w:lastRenderedPageBreak/>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F734B2" w:rsidRDefault="00FC1A3A" w:rsidP="00FE23CE">
      <w:pPr>
        <w:pStyle w:val="24"/>
        <w:framePr w:w="9413" w:h="14410" w:hRule="exact" w:wrap="none" w:vAnchor="page" w:hAnchor="page" w:x="1671" w:y="1097"/>
        <w:numPr>
          <w:ilvl w:val="0"/>
          <w:numId w:val="18"/>
        </w:numPr>
        <w:shd w:val="clear" w:color="auto" w:fill="auto"/>
        <w:tabs>
          <w:tab w:val="left" w:pos="1066"/>
        </w:tabs>
        <w:spacing w:before="0"/>
        <w:ind w:firstLine="740"/>
      </w:pPr>
      <w: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F734B2" w:rsidRDefault="00FC1A3A" w:rsidP="00FE23CE">
      <w:pPr>
        <w:pStyle w:val="24"/>
        <w:framePr w:w="9413" w:h="14410" w:hRule="exact" w:wrap="none" w:vAnchor="page" w:hAnchor="page" w:x="1671" w:y="1097"/>
        <w:numPr>
          <w:ilvl w:val="0"/>
          <w:numId w:val="18"/>
        </w:numPr>
        <w:shd w:val="clear" w:color="auto" w:fill="auto"/>
        <w:tabs>
          <w:tab w:val="left" w:pos="1066"/>
        </w:tabs>
        <w:spacing w:before="0"/>
        <w:ind w:firstLine="740"/>
      </w:pPr>
      <w:r>
        <w:t>формирование простейших эстетических ориентиров и их использование в организации обыденной жизни и праздника.</w:t>
      </w:r>
    </w:p>
    <w:p w:rsidR="00F734B2" w:rsidRDefault="00FC1A3A" w:rsidP="00FE23CE">
      <w:pPr>
        <w:pStyle w:val="24"/>
        <w:framePr w:w="9413" w:h="14410" w:hRule="exact" w:wrap="none" w:vAnchor="page" w:hAnchor="page" w:x="1671" w:y="1097"/>
        <w:numPr>
          <w:ilvl w:val="0"/>
          <w:numId w:val="18"/>
        </w:numPr>
        <w:shd w:val="clear" w:color="auto" w:fill="auto"/>
        <w:tabs>
          <w:tab w:val="left" w:pos="1066"/>
        </w:tabs>
        <w:spacing w:before="0"/>
        <w:ind w:firstLine="740"/>
      </w:pPr>
      <w:r>
        <w:t>развитие восприятия, в том числе восприятия музыки, мыслительных процессов, певческого голоса, творческих способностей обучающихся.</w:t>
      </w:r>
    </w:p>
    <w:p w:rsidR="00F734B2" w:rsidRDefault="00FC1A3A">
      <w:pPr>
        <w:pStyle w:val="24"/>
        <w:framePr w:w="9413" w:h="14410" w:hRule="exact" w:wrap="none" w:vAnchor="page" w:hAnchor="page" w:x="1671" w:y="1097"/>
        <w:shd w:val="clear" w:color="auto" w:fill="auto"/>
        <w:spacing w:before="0"/>
        <w:ind w:firstLine="740"/>
      </w:pPr>
      <w: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F734B2" w:rsidRDefault="00FC1A3A">
      <w:pPr>
        <w:pStyle w:val="24"/>
        <w:framePr w:w="9413" w:h="14410" w:hRule="exact" w:wrap="none" w:vAnchor="page" w:hAnchor="page" w:x="1671" w:y="1097"/>
        <w:shd w:val="clear" w:color="auto" w:fill="auto"/>
        <w:spacing w:before="0"/>
        <w:ind w:firstLine="740"/>
      </w:pPr>
      <w:r>
        <w:t>Содержание учебного предмета</w:t>
      </w:r>
    </w:p>
    <w:p w:rsidR="00F734B2" w:rsidRDefault="00FC1A3A">
      <w:pPr>
        <w:pStyle w:val="24"/>
        <w:framePr w:w="9413" w:h="14410" w:hRule="exact" w:wrap="none" w:vAnchor="page" w:hAnchor="page" w:x="1671" w:y="1097"/>
        <w:shd w:val="clear" w:color="auto" w:fill="auto"/>
        <w:spacing w:before="0"/>
        <w:ind w:firstLine="740"/>
      </w:pPr>
      <w:r>
        <w:t>В содержание программы входит овладение обучающимися с умственной отсталос</w:t>
      </w:r>
      <w:r>
        <w:softHyphen/>
        <w:t>тью (интеллектуальными нарушениями) в доступной для них форме и объеме следующи</w:t>
      </w:r>
      <w:r>
        <w:softHyphen/>
        <w:t>ми видами музыкальной деятельности: восприятие музыки, хоровое пение, элементы му</w:t>
      </w:r>
      <w:r>
        <w:softHyphen/>
        <w:t>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F734B2" w:rsidRDefault="00FC1A3A">
      <w:pPr>
        <w:pStyle w:val="24"/>
        <w:framePr w:w="9413" w:h="14410" w:hRule="exact" w:wrap="none" w:vAnchor="page" w:hAnchor="page" w:x="1671" w:y="1097"/>
        <w:shd w:val="clear" w:color="auto" w:fill="auto"/>
        <w:spacing w:before="0"/>
        <w:ind w:firstLine="740"/>
      </w:pPr>
      <w:r>
        <w:t>Восприятие музыки</w:t>
      </w:r>
    </w:p>
    <w:p w:rsidR="00F734B2" w:rsidRDefault="00FC1A3A">
      <w:pPr>
        <w:pStyle w:val="24"/>
        <w:framePr w:w="9413" w:h="14410" w:hRule="exact" w:wrap="none" w:vAnchor="page" w:hAnchor="page" w:x="1671" w:y="1097"/>
        <w:shd w:val="clear" w:color="auto" w:fill="auto"/>
        <w:spacing w:before="0"/>
        <w:ind w:firstLine="740"/>
      </w:pPr>
      <w:r>
        <w:rPr>
          <w:rStyle w:val="25"/>
        </w:rPr>
        <w:t>Репертуар для слушания,</w:t>
      </w:r>
      <w:r>
        <w:t xml:space="preserve"> произведения отечественной музыкальной культуры; музыка народная и композиторская; детская, классическая, современная.</w:t>
      </w:r>
    </w:p>
    <w:p w:rsidR="00F734B2" w:rsidRDefault="00FC1A3A">
      <w:pPr>
        <w:pStyle w:val="101"/>
        <w:framePr w:w="9413" w:h="14410" w:hRule="exact" w:wrap="none" w:vAnchor="page" w:hAnchor="page" w:x="1671" w:y="1097"/>
        <w:shd w:val="clear" w:color="auto" w:fill="auto"/>
        <w:tabs>
          <w:tab w:val="left" w:pos="5540"/>
        </w:tabs>
        <w:spacing w:before="0" w:after="0" w:line="274" w:lineRule="exact"/>
        <w:ind w:firstLine="740"/>
      </w:pPr>
      <w:r>
        <w:t>Примерная тематика произведений:</w:t>
      </w:r>
      <w:r>
        <w:rPr>
          <w:rStyle w:val="102"/>
        </w:rPr>
        <w:tab/>
        <w:t>о природе, труде, профессиях,</w:t>
      </w:r>
    </w:p>
    <w:p w:rsidR="00F734B2" w:rsidRDefault="00FC1A3A">
      <w:pPr>
        <w:pStyle w:val="24"/>
        <w:framePr w:w="9413" w:h="14410" w:hRule="exact" w:wrap="none" w:vAnchor="page" w:hAnchor="page" w:x="1671" w:y="1097"/>
        <w:shd w:val="clear" w:color="auto" w:fill="auto"/>
        <w:spacing w:before="0"/>
        <w:jc w:val="left"/>
      </w:pPr>
      <w:r>
        <w:t>общественных явлениях, детстве, школьной жизни и т.д.</w:t>
      </w:r>
    </w:p>
    <w:p w:rsidR="00F734B2" w:rsidRDefault="00FC1A3A">
      <w:pPr>
        <w:pStyle w:val="24"/>
        <w:framePr w:w="9413" w:h="14410" w:hRule="exact" w:wrap="none" w:vAnchor="page" w:hAnchor="page" w:x="1671" w:y="1097"/>
        <w:shd w:val="clear" w:color="auto" w:fill="auto"/>
        <w:spacing w:before="0"/>
        <w:ind w:firstLine="740"/>
      </w:pPr>
      <w:r>
        <w:rPr>
          <w:rStyle w:val="25"/>
        </w:rPr>
        <w:t>Жанровое разнообразие:</w:t>
      </w:r>
      <w:r>
        <w:t xml:space="preserve"> праздничная, маршевая, колыбельная песни и пр.</w:t>
      </w:r>
    </w:p>
    <w:p w:rsidR="00F734B2" w:rsidRDefault="00FC1A3A">
      <w:pPr>
        <w:pStyle w:val="101"/>
        <w:framePr w:w="9413" w:h="14410" w:hRule="exact" w:wrap="none" w:vAnchor="page" w:hAnchor="page" w:x="1671" w:y="1097"/>
        <w:shd w:val="clear" w:color="auto" w:fill="auto"/>
        <w:spacing w:before="0" w:after="0" w:line="274" w:lineRule="exact"/>
        <w:ind w:firstLine="740"/>
      </w:pPr>
      <w:r>
        <w:t>Слушание музыки:</w:t>
      </w:r>
    </w:p>
    <w:p w:rsidR="00F734B2" w:rsidRDefault="00FC1A3A" w:rsidP="00FE23CE">
      <w:pPr>
        <w:pStyle w:val="24"/>
        <w:framePr w:w="9413" w:h="14410" w:hRule="exact" w:wrap="none" w:vAnchor="page" w:hAnchor="page" w:x="1671" w:y="1097"/>
        <w:numPr>
          <w:ilvl w:val="0"/>
          <w:numId w:val="18"/>
        </w:numPr>
        <w:shd w:val="clear" w:color="auto" w:fill="auto"/>
        <w:tabs>
          <w:tab w:val="left" w:pos="1076"/>
        </w:tabs>
        <w:spacing w:before="0"/>
        <w:ind w:firstLine="740"/>
      </w:pPr>
      <w: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F734B2" w:rsidRDefault="00FC1A3A" w:rsidP="00FE23CE">
      <w:pPr>
        <w:pStyle w:val="24"/>
        <w:framePr w:w="9413" w:h="14410" w:hRule="exact" w:wrap="none" w:vAnchor="page" w:hAnchor="page" w:x="1671" w:y="1097"/>
        <w:numPr>
          <w:ilvl w:val="0"/>
          <w:numId w:val="18"/>
        </w:numPr>
        <w:shd w:val="clear" w:color="auto" w:fill="auto"/>
        <w:tabs>
          <w:tab w:val="left" w:pos="1066"/>
        </w:tabs>
        <w:spacing w:before="0"/>
        <w:ind w:firstLine="740"/>
      </w:pPr>
      <w:r>
        <w:t>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F734B2" w:rsidRDefault="00FC1A3A" w:rsidP="00FE23CE">
      <w:pPr>
        <w:pStyle w:val="24"/>
        <w:framePr w:w="9413" w:h="14410" w:hRule="exact" w:wrap="none" w:vAnchor="page" w:hAnchor="page" w:x="1671" w:y="1097"/>
        <w:numPr>
          <w:ilvl w:val="0"/>
          <w:numId w:val="18"/>
        </w:numPr>
        <w:shd w:val="clear" w:color="auto" w:fill="auto"/>
        <w:tabs>
          <w:tab w:val="left" w:pos="1066"/>
        </w:tabs>
        <w:spacing w:before="0"/>
        <w:ind w:firstLine="740"/>
      </w:pPr>
      <w:r>
        <w:t>развитие умения передавать словами внутреннее содержание музыкального произведения;</w:t>
      </w:r>
    </w:p>
    <w:p w:rsidR="00F734B2" w:rsidRDefault="00FC1A3A" w:rsidP="00FE23CE">
      <w:pPr>
        <w:pStyle w:val="24"/>
        <w:framePr w:w="9413" w:h="14410" w:hRule="exact" w:wrap="none" w:vAnchor="page" w:hAnchor="page" w:x="1671" w:y="1097"/>
        <w:numPr>
          <w:ilvl w:val="0"/>
          <w:numId w:val="18"/>
        </w:numPr>
        <w:shd w:val="clear" w:color="auto" w:fill="auto"/>
        <w:tabs>
          <w:tab w:val="left" w:pos="1066"/>
        </w:tabs>
        <w:spacing w:before="0"/>
        <w:ind w:firstLine="740"/>
      </w:pPr>
      <w: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F734B2" w:rsidRDefault="00FC1A3A" w:rsidP="00FE23CE">
      <w:pPr>
        <w:pStyle w:val="24"/>
        <w:framePr w:w="9413" w:h="14410" w:hRule="exact" w:wrap="none" w:vAnchor="page" w:hAnchor="page" w:x="1671" w:y="1097"/>
        <w:numPr>
          <w:ilvl w:val="0"/>
          <w:numId w:val="18"/>
        </w:numPr>
        <w:shd w:val="clear" w:color="auto" w:fill="auto"/>
        <w:tabs>
          <w:tab w:val="left" w:pos="1071"/>
        </w:tabs>
        <w:spacing w:before="0"/>
        <w:ind w:firstLine="740"/>
      </w:pPr>
      <w: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F734B2" w:rsidRDefault="00FC1A3A" w:rsidP="00FE23CE">
      <w:pPr>
        <w:pStyle w:val="24"/>
        <w:framePr w:w="9413" w:h="14410" w:hRule="exact" w:wrap="none" w:vAnchor="page" w:hAnchor="page" w:x="1671" w:y="1097"/>
        <w:numPr>
          <w:ilvl w:val="0"/>
          <w:numId w:val="18"/>
        </w:numPr>
        <w:shd w:val="clear" w:color="auto" w:fill="auto"/>
        <w:tabs>
          <w:tab w:val="left" w:pos="1101"/>
        </w:tabs>
        <w:spacing w:before="0"/>
        <w:ind w:firstLine="740"/>
      </w:pPr>
      <w:r>
        <w:t>развитие умения различать части песни (запев, припев, проигрыш, окончание);</w:t>
      </w:r>
    </w:p>
    <w:p w:rsidR="00F734B2" w:rsidRDefault="00FC1A3A" w:rsidP="00FE23CE">
      <w:pPr>
        <w:pStyle w:val="24"/>
        <w:framePr w:w="9413" w:h="14410" w:hRule="exact" w:wrap="none" w:vAnchor="page" w:hAnchor="page" w:x="1671" w:y="1097"/>
        <w:numPr>
          <w:ilvl w:val="0"/>
          <w:numId w:val="18"/>
        </w:numPr>
        <w:shd w:val="clear" w:color="auto" w:fill="auto"/>
        <w:tabs>
          <w:tab w:val="left" w:pos="1066"/>
        </w:tabs>
        <w:spacing w:before="0"/>
        <w:ind w:firstLine="740"/>
      </w:pPr>
      <w:r>
        <w:t>ознакомление с пением соло и хором; формирование представлений о различных музыкальных коллективах (ансамбль, оркестр);</w:t>
      </w:r>
    </w:p>
    <w:p w:rsidR="00F734B2" w:rsidRDefault="00FC1A3A" w:rsidP="00FE23CE">
      <w:pPr>
        <w:pStyle w:val="24"/>
        <w:framePr w:w="9413" w:h="14410" w:hRule="exact" w:wrap="none" w:vAnchor="page" w:hAnchor="page" w:x="1671" w:y="1097"/>
        <w:numPr>
          <w:ilvl w:val="0"/>
          <w:numId w:val="18"/>
        </w:numPr>
        <w:shd w:val="clear" w:color="auto" w:fill="auto"/>
        <w:tabs>
          <w:tab w:val="left" w:pos="1066"/>
        </w:tabs>
        <w:spacing w:before="0"/>
        <w:ind w:firstLine="740"/>
      </w:pPr>
      <w:r>
        <w:t>знакомство с музыкальными инструментами и их звучанием (фортепиано, барабан, скрипка и др.)</w:t>
      </w:r>
    </w:p>
    <w:p w:rsidR="00F734B2" w:rsidRDefault="00FC1A3A">
      <w:pPr>
        <w:pStyle w:val="24"/>
        <w:framePr w:w="9413" w:h="14410" w:hRule="exact" w:wrap="none" w:vAnchor="page" w:hAnchor="page" w:x="1671" w:y="1097"/>
        <w:shd w:val="clear" w:color="auto" w:fill="auto"/>
        <w:spacing w:before="0"/>
        <w:ind w:firstLine="740"/>
      </w:pPr>
      <w:r>
        <w:t>Хоровое пение.</w:t>
      </w:r>
    </w:p>
    <w:p w:rsidR="00F734B2" w:rsidRDefault="00FC1A3A">
      <w:pPr>
        <w:pStyle w:val="24"/>
        <w:framePr w:w="9413" w:h="14410" w:hRule="exact" w:wrap="none" w:vAnchor="page" w:hAnchor="page" w:x="1671" w:y="1097"/>
        <w:shd w:val="clear" w:color="auto" w:fill="auto"/>
        <w:spacing w:before="0"/>
        <w:ind w:firstLine="740"/>
      </w:pPr>
      <w:r>
        <w:rPr>
          <w:rStyle w:val="25"/>
        </w:rPr>
        <w:t>Песенный репертуар</w:t>
      </w:r>
      <w:r>
        <w:t>, произведения отечественной музыкальной культуры; музыка народная и композиторская; детская, классическая, современная. Используемый песенный</w:t>
      </w:r>
    </w:p>
    <w:p w:rsidR="00F734B2" w:rsidRDefault="00FC1A3A">
      <w:pPr>
        <w:pStyle w:val="a5"/>
        <w:framePr w:wrap="none" w:vAnchor="page" w:hAnchor="page" w:x="6236" w:y="15814"/>
        <w:shd w:val="clear" w:color="auto" w:fill="auto"/>
        <w:spacing w:line="220" w:lineRule="exact"/>
      </w:pPr>
      <w:r>
        <w:t>60</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2E463F">
      <w:pPr>
        <w:rPr>
          <w:sz w:val="2"/>
          <w:szCs w:val="2"/>
        </w:rPr>
      </w:pPr>
      <w:r w:rsidRPr="002E463F">
        <w:lastRenderedPageBreak/>
        <w:pict>
          <v:rect id="_x0000_s1030" style="position:absolute;margin-left:84.6pt;margin-top:759.35pt;width:312.95pt;height:14.9pt;z-index:-251658752;mso-position-horizontal-relative:page;mso-position-vertical-relative:page" fillcolor="#fffcf4" stroked="f">
            <w10:wrap anchorx="page" anchory="page"/>
          </v:rect>
        </w:pict>
      </w:r>
      <w:r w:rsidRPr="002E463F">
        <w:pict>
          <v:rect id="_x0000_s1029" style="position:absolute;margin-left:135pt;margin-top:400.55pt;width:418.1pt;height:14.9pt;z-index:-251658751;mso-position-horizontal-relative:page;mso-position-vertical-relative:page" fillcolor="#fffcf4" stroked="f">
            <w10:wrap anchorx="page" anchory="page"/>
          </v:rect>
        </w:pict>
      </w:r>
      <w:r w:rsidRPr="002E463F">
        <w:pict>
          <v:rect id="_x0000_s1028" style="position:absolute;margin-left:135pt;margin-top:428.15pt;width:418.1pt;height:14.9pt;z-index:-251658750;mso-position-horizontal-relative:page;mso-position-vertical-relative:page" fillcolor="#fffcf3" stroked="f">
            <w10:wrap anchorx="page" anchory="page"/>
          </v:rect>
        </w:pict>
      </w:r>
      <w:r w:rsidRPr="002E463F">
        <w:pict>
          <v:rect id="_x0000_s1027" style="position:absolute;margin-left:135pt;margin-top:635.25pt;width:418.1pt;height:14.9pt;z-index:-251658749;mso-position-horizontal-relative:page;mso-position-vertical-relative:page" fillcolor="#fffcf4" stroked="f">
            <w10:wrap anchorx="page" anchory="page"/>
          </v:rect>
        </w:pict>
      </w:r>
      <w:r w:rsidRPr="002E463F">
        <w:pict>
          <v:rect id="_x0000_s1026" style="position:absolute;margin-left:135pt;margin-top:718.05pt;width:418.1pt;height:14.9pt;z-index:-251658748;mso-position-horizontal-relative:page;mso-position-vertical-relative:page" fillcolor="#fffcf3" stroked="f">
            <w10:wrap anchorx="page" anchory="page"/>
          </v:rect>
        </w:pict>
      </w:r>
    </w:p>
    <w:p w:rsidR="00F734B2" w:rsidRDefault="00FC1A3A">
      <w:pPr>
        <w:pStyle w:val="24"/>
        <w:framePr w:w="9408" w:h="2823" w:hRule="exact" w:wrap="none" w:vAnchor="page" w:hAnchor="page" w:x="1673" w:y="1097"/>
        <w:shd w:val="clear" w:color="auto" w:fill="auto"/>
        <w:spacing w:before="0"/>
      </w:pPr>
      <w:r>
        <w:t>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F734B2" w:rsidRDefault="00FC1A3A">
      <w:pPr>
        <w:pStyle w:val="24"/>
        <w:framePr w:w="9408" w:h="2823" w:hRule="exact" w:wrap="none" w:vAnchor="page" w:hAnchor="page" w:x="1673" w:y="1097"/>
        <w:shd w:val="clear" w:color="auto" w:fill="auto"/>
        <w:spacing w:before="0"/>
        <w:ind w:firstLine="740"/>
      </w:pPr>
      <w:r>
        <w:rPr>
          <w:rStyle w:val="25"/>
        </w:rPr>
        <w:t>Примерная тематика произведений.</w:t>
      </w:r>
      <w:r>
        <w:t xml:space="preserve"> о природе, труде, профессиях, общественных явлениях, детстве, школьной жизни и т.д.</w:t>
      </w:r>
    </w:p>
    <w:p w:rsidR="00F734B2" w:rsidRDefault="00FC1A3A">
      <w:pPr>
        <w:pStyle w:val="24"/>
        <w:framePr w:w="9408" w:h="2823" w:hRule="exact" w:wrap="none" w:vAnchor="page" w:hAnchor="page" w:x="1673" w:y="1097"/>
        <w:shd w:val="clear" w:color="auto" w:fill="auto"/>
        <w:spacing w:before="0"/>
        <w:ind w:firstLine="740"/>
      </w:pPr>
      <w:r>
        <w:rPr>
          <w:rStyle w:val="25"/>
        </w:rPr>
        <w:t>Жанровое разнообразие,</w:t>
      </w:r>
      <w:r>
        <w:t xml:space="preserve"> игровые песни, песни-прибаутки, трудовые песни, колыбельные песни и пр.</w:t>
      </w:r>
    </w:p>
    <w:p w:rsidR="00F734B2" w:rsidRDefault="00FC1A3A">
      <w:pPr>
        <w:pStyle w:val="101"/>
        <w:framePr w:w="9408" w:h="2823" w:hRule="exact" w:wrap="none" w:vAnchor="page" w:hAnchor="page" w:x="1673" w:y="1097"/>
        <w:shd w:val="clear" w:color="auto" w:fill="auto"/>
        <w:spacing w:before="0" w:after="0" w:line="274" w:lineRule="exact"/>
        <w:ind w:left="4320"/>
        <w:jc w:val="left"/>
      </w:pPr>
      <w:r>
        <w:t>Навык пения .</w:t>
      </w:r>
    </w:p>
    <w:p w:rsidR="00F734B2" w:rsidRDefault="00FC1A3A">
      <w:pPr>
        <w:pStyle w:val="24"/>
        <w:framePr w:w="9408" w:h="2823" w:hRule="exact" w:wrap="none" w:vAnchor="page" w:hAnchor="page" w:x="1673" w:y="1097"/>
        <w:shd w:val="clear" w:color="auto" w:fill="auto"/>
        <w:spacing w:before="0"/>
        <w:ind w:firstLine="740"/>
      </w:pPr>
      <w:r>
        <w:t xml:space="preserve">— обучение певческой установке. </w:t>
      </w:r>
      <w:r>
        <w:rPr>
          <w:rStyle w:val="2b"/>
        </w:rPr>
        <w:t>непринужденное, но подтянутое положение</w:t>
      </w:r>
    </w:p>
    <w:tbl>
      <w:tblPr>
        <w:tblOverlap w:val="never"/>
        <w:tblW w:w="0" w:type="auto"/>
        <w:tblInd w:w="10" w:type="dxa"/>
        <w:tblLayout w:type="fixed"/>
        <w:tblCellMar>
          <w:left w:w="10" w:type="dxa"/>
          <w:right w:w="10" w:type="dxa"/>
        </w:tblCellMar>
        <w:tblLook w:val="04A0"/>
      </w:tblPr>
      <w:tblGrid>
        <w:gridCol w:w="1008"/>
        <w:gridCol w:w="3864"/>
        <w:gridCol w:w="4488"/>
      </w:tblGrid>
      <w:tr w:rsidR="00F734B2">
        <w:trPr>
          <w:trHeight w:hRule="exact" w:val="283"/>
        </w:trPr>
        <w:tc>
          <w:tcPr>
            <w:tcW w:w="9360" w:type="dxa"/>
            <w:gridSpan w:val="3"/>
            <w:shd w:val="clear" w:color="auto" w:fill="FFFFFF"/>
            <w:vAlign w:val="bottom"/>
          </w:tcPr>
          <w:p w:rsidR="00F734B2" w:rsidRDefault="00FC1A3A">
            <w:pPr>
              <w:pStyle w:val="24"/>
              <w:framePr w:w="9360" w:h="850" w:wrap="none" w:vAnchor="page" w:hAnchor="page" w:x="1697" w:y="3874"/>
              <w:shd w:val="clear" w:color="auto" w:fill="auto"/>
              <w:spacing w:before="0" w:line="240" w:lineRule="exact"/>
              <w:jc w:val="left"/>
            </w:pPr>
            <w:r>
              <w:rPr>
                <w:rStyle w:val="2b"/>
              </w:rPr>
              <w:t>корпуса с расправленными спиной и плечами, прямое свободное положение головы,</w:t>
            </w:r>
          </w:p>
        </w:tc>
      </w:tr>
      <w:tr w:rsidR="00F734B2">
        <w:trPr>
          <w:trHeight w:hRule="exact" w:val="274"/>
        </w:trPr>
        <w:tc>
          <w:tcPr>
            <w:tcW w:w="4872" w:type="dxa"/>
            <w:gridSpan w:val="2"/>
            <w:shd w:val="clear" w:color="auto" w:fill="FFFFFF"/>
            <w:vAlign w:val="bottom"/>
          </w:tcPr>
          <w:p w:rsidR="00F734B2" w:rsidRDefault="00FC1A3A">
            <w:pPr>
              <w:pStyle w:val="24"/>
              <w:framePr w:w="9360" w:h="850" w:wrap="none" w:vAnchor="page" w:hAnchor="page" w:x="1697" w:y="3874"/>
              <w:shd w:val="clear" w:color="auto" w:fill="auto"/>
              <w:spacing w:before="0" w:line="240" w:lineRule="exact"/>
              <w:jc w:val="left"/>
            </w:pPr>
            <w:r>
              <w:rPr>
                <w:rStyle w:val="2b"/>
              </w:rPr>
              <w:t>устойчивая опора на обе ноги, свободные руки;</w:t>
            </w:r>
          </w:p>
        </w:tc>
        <w:tc>
          <w:tcPr>
            <w:tcW w:w="4488" w:type="dxa"/>
            <w:shd w:val="clear" w:color="auto" w:fill="FFFFFF"/>
          </w:tcPr>
          <w:p w:rsidR="00F734B2" w:rsidRDefault="00F734B2">
            <w:pPr>
              <w:framePr w:w="9360" w:h="850" w:wrap="none" w:vAnchor="page" w:hAnchor="page" w:x="1697" w:y="3874"/>
              <w:rPr>
                <w:sz w:val="10"/>
                <w:szCs w:val="10"/>
              </w:rPr>
            </w:pPr>
          </w:p>
        </w:tc>
      </w:tr>
      <w:tr w:rsidR="00F734B2">
        <w:trPr>
          <w:trHeight w:hRule="exact" w:val="293"/>
        </w:trPr>
        <w:tc>
          <w:tcPr>
            <w:tcW w:w="1008" w:type="dxa"/>
            <w:shd w:val="clear" w:color="auto" w:fill="FFFFFF"/>
            <w:vAlign w:val="center"/>
          </w:tcPr>
          <w:p w:rsidR="00F734B2" w:rsidRDefault="00FC1A3A">
            <w:pPr>
              <w:pStyle w:val="24"/>
              <w:framePr w:w="9360" w:h="850" w:wrap="none" w:vAnchor="page" w:hAnchor="page" w:x="1697" w:y="3874"/>
              <w:shd w:val="clear" w:color="auto" w:fill="auto"/>
              <w:spacing w:before="0" w:line="240" w:lineRule="exact"/>
              <w:jc w:val="right"/>
            </w:pPr>
            <w:r>
              <w:t>—</w:t>
            </w:r>
          </w:p>
        </w:tc>
        <w:tc>
          <w:tcPr>
            <w:tcW w:w="3864" w:type="dxa"/>
            <w:shd w:val="clear" w:color="auto" w:fill="FFFFFF"/>
            <w:vAlign w:val="bottom"/>
          </w:tcPr>
          <w:p w:rsidR="00F734B2" w:rsidRDefault="00FC1A3A">
            <w:pPr>
              <w:pStyle w:val="24"/>
              <w:framePr w:w="9360" w:h="850" w:wrap="none" w:vAnchor="page" w:hAnchor="page" w:x="1697" w:y="3874"/>
              <w:shd w:val="clear" w:color="auto" w:fill="auto"/>
              <w:spacing w:before="0" w:line="240" w:lineRule="exact"/>
              <w:jc w:val="left"/>
            </w:pPr>
            <w:r>
              <w:rPr>
                <w:rStyle w:val="2b"/>
              </w:rPr>
              <w:t>работа над певческим дыханием.</w:t>
            </w:r>
          </w:p>
        </w:tc>
        <w:tc>
          <w:tcPr>
            <w:tcW w:w="4488" w:type="dxa"/>
            <w:shd w:val="clear" w:color="auto" w:fill="FFFFFF"/>
            <w:vAlign w:val="bottom"/>
          </w:tcPr>
          <w:p w:rsidR="00F734B2" w:rsidRDefault="00FC1A3A">
            <w:pPr>
              <w:pStyle w:val="24"/>
              <w:framePr w:w="9360" w:h="850" w:wrap="none" w:vAnchor="page" w:hAnchor="page" w:x="1697" w:y="3874"/>
              <w:shd w:val="clear" w:color="auto" w:fill="auto"/>
              <w:spacing w:before="0" w:line="240" w:lineRule="exact"/>
              <w:jc w:val="left"/>
            </w:pPr>
            <w:r>
              <w:rPr>
                <w:rStyle w:val="2b"/>
              </w:rPr>
              <w:t>развитие умения бесшумного глубокого,</w:t>
            </w:r>
          </w:p>
        </w:tc>
      </w:tr>
    </w:tbl>
    <w:p w:rsidR="00F734B2" w:rsidRDefault="00FC1A3A">
      <w:pPr>
        <w:pStyle w:val="24"/>
        <w:framePr w:w="9408" w:h="10819" w:hRule="exact" w:wrap="none" w:vAnchor="page" w:hAnchor="page" w:x="1673" w:y="4692"/>
        <w:shd w:val="clear" w:color="auto" w:fill="auto"/>
        <w:spacing w:before="0"/>
      </w:pPr>
      <w:r>
        <w:rPr>
          <w:rStyle w:val="2b"/>
        </w:rPr>
        <w:t>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F734B2" w:rsidRDefault="00FC1A3A" w:rsidP="00FE23CE">
      <w:pPr>
        <w:pStyle w:val="24"/>
        <w:framePr w:w="9408" w:h="10819" w:hRule="exact" w:wrap="none" w:vAnchor="page" w:hAnchor="page" w:x="1673" w:y="4692"/>
        <w:numPr>
          <w:ilvl w:val="0"/>
          <w:numId w:val="18"/>
        </w:numPr>
        <w:shd w:val="clear" w:color="auto" w:fill="auto"/>
        <w:tabs>
          <w:tab w:val="left" w:pos="1101"/>
        </w:tabs>
        <w:spacing w:before="0"/>
        <w:ind w:firstLine="740"/>
      </w:pPr>
      <w:r>
        <w:rPr>
          <w:rStyle w:val="2b"/>
        </w:rPr>
        <w:t>пение коротких попевок на одном дыхании;</w:t>
      </w:r>
    </w:p>
    <w:p w:rsidR="00F734B2" w:rsidRDefault="00FC1A3A" w:rsidP="00FE23CE">
      <w:pPr>
        <w:pStyle w:val="24"/>
        <w:framePr w:w="9408" w:h="10819" w:hRule="exact" w:wrap="none" w:vAnchor="page" w:hAnchor="page" w:x="1673" w:y="4692"/>
        <w:numPr>
          <w:ilvl w:val="0"/>
          <w:numId w:val="18"/>
        </w:numPr>
        <w:shd w:val="clear" w:color="auto" w:fill="auto"/>
        <w:tabs>
          <w:tab w:val="left" w:pos="1076"/>
        </w:tabs>
        <w:spacing w:before="0"/>
        <w:ind w:firstLine="740"/>
      </w:pPr>
      <w:r>
        <w:rPr>
          <w:rStyle w:val="2b"/>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F734B2" w:rsidRDefault="00FC1A3A" w:rsidP="00FE23CE">
      <w:pPr>
        <w:pStyle w:val="24"/>
        <w:framePr w:w="9408" w:h="10819" w:hRule="exact" w:wrap="none" w:vAnchor="page" w:hAnchor="page" w:x="1673" w:y="4692"/>
        <w:numPr>
          <w:ilvl w:val="0"/>
          <w:numId w:val="18"/>
        </w:numPr>
        <w:shd w:val="clear" w:color="auto" w:fill="auto"/>
        <w:tabs>
          <w:tab w:val="left" w:pos="1066"/>
        </w:tabs>
        <w:spacing w:before="0"/>
        <w:ind w:firstLine="740"/>
      </w:pPr>
      <w:r>
        <w:rPr>
          <w:rStyle w:val="2b"/>
        </w:rPr>
        <w:t xml:space="preserve">развитие умения мягкого, напевного, легкого пения (работа над кантиленой - </w:t>
      </w:r>
      <w:r>
        <w:rPr>
          <w:rStyle w:val="2c"/>
        </w:rPr>
        <w:t>способностью певческого голоса к напевному исполнению мелодии);</w:t>
      </w:r>
    </w:p>
    <w:p w:rsidR="00F734B2" w:rsidRDefault="00FC1A3A" w:rsidP="00FE23CE">
      <w:pPr>
        <w:pStyle w:val="24"/>
        <w:framePr w:w="9408" w:h="10819" w:hRule="exact" w:wrap="none" w:vAnchor="page" w:hAnchor="page" w:x="1673" w:y="4692"/>
        <w:numPr>
          <w:ilvl w:val="0"/>
          <w:numId w:val="18"/>
        </w:numPr>
        <w:shd w:val="clear" w:color="auto" w:fill="auto"/>
        <w:tabs>
          <w:tab w:val="left" w:pos="1066"/>
        </w:tabs>
        <w:spacing w:before="0"/>
        <w:ind w:firstLine="740"/>
      </w:pPr>
      <w:r>
        <w:rPr>
          <w:rStyle w:val="2b"/>
        </w:rPr>
        <w:t>активизация внимания к единой правильной интонации; развитие точного интонирования мотива выученных песен в составе группы и индивидуально;</w:t>
      </w:r>
    </w:p>
    <w:p w:rsidR="00F734B2" w:rsidRDefault="00FC1A3A" w:rsidP="00FE23CE">
      <w:pPr>
        <w:pStyle w:val="24"/>
        <w:framePr w:w="9408" w:h="10819" w:hRule="exact" w:wrap="none" w:vAnchor="page" w:hAnchor="page" w:x="1673" w:y="4692"/>
        <w:numPr>
          <w:ilvl w:val="0"/>
          <w:numId w:val="18"/>
        </w:numPr>
        <w:shd w:val="clear" w:color="auto" w:fill="auto"/>
        <w:tabs>
          <w:tab w:val="left" w:pos="1066"/>
        </w:tabs>
        <w:spacing w:before="0"/>
        <w:ind w:firstLine="740"/>
      </w:pPr>
      <w:r>
        <w:rPr>
          <w:rStyle w:val="2b"/>
        </w:rPr>
        <w:t xml:space="preserve">развитие умения четко выдерживать ритмический рисунок произведения без сопровождения учителя и инструмента </w:t>
      </w:r>
      <w:r>
        <w:rPr>
          <w:rStyle w:val="2d"/>
        </w:rPr>
        <w:t>(а капелла);</w:t>
      </w:r>
      <w:r>
        <w:rPr>
          <w:rStyle w:val="2b"/>
        </w:rPr>
        <w:t xml:space="preserve"> работа над чистотой интонирования и выравнивание звучания на всем диапазоне;</w:t>
      </w:r>
    </w:p>
    <w:p w:rsidR="00F734B2" w:rsidRDefault="00FC1A3A" w:rsidP="00FE23CE">
      <w:pPr>
        <w:pStyle w:val="24"/>
        <w:framePr w:w="9408" w:h="10819" w:hRule="exact" w:wrap="none" w:vAnchor="page" w:hAnchor="page" w:x="1673" w:y="4692"/>
        <w:numPr>
          <w:ilvl w:val="0"/>
          <w:numId w:val="18"/>
        </w:numPr>
        <w:shd w:val="clear" w:color="auto" w:fill="auto"/>
        <w:tabs>
          <w:tab w:val="left" w:pos="1076"/>
        </w:tabs>
        <w:spacing w:before="0"/>
        <w:ind w:firstLine="740"/>
      </w:pPr>
      <w:r>
        <w:rPr>
          <w:rStyle w:val="2b"/>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F734B2" w:rsidRDefault="00FC1A3A" w:rsidP="00FE23CE">
      <w:pPr>
        <w:pStyle w:val="24"/>
        <w:framePr w:w="9408" w:h="10819" w:hRule="exact" w:wrap="none" w:vAnchor="page" w:hAnchor="page" w:x="1673" w:y="4692"/>
        <w:numPr>
          <w:ilvl w:val="0"/>
          <w:numId w:val="18"/>
        </w:numPr>
        <w:shd w:val="clear" w:color="auto" w:fill="auto"/>
        <w:tabs>
          <w:tab w:val="left" w:pos="1071"/>
        </w:tabs>
        <w:spacing w:before="0"/>
        <w:ind w:firstLine="740"/>
      </w:pPr>
      <w:r>
        <w:rPr>
          <w:rStyle w:val="2b"/>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F734B2" w:rsidRDefault="00FC1A3A" w:rsidP="00FE23CE">
      <w:pPr>
        <w:pStyle w:val="24"/>
        <w:framePr w:w="9408" w:h="10819" w:hRule="exact" w:wrap="none" w:vAnchor="page" w:hAnchor="page" w:x="1673" w:y="4692"/>
        <w:numPr>
          <w:ilvl w:val="0"/>
          <w:numId w:val="18"/>
        </w:numPr>
        <w:shd w:val="clear" w:color="auto" w:fill="auto"/>
        <w:tabs>
          <w:tab w:val="left" w:pos="1066"/>
        </w:tabs>
        <w:spacing w:before="0"/>
        <w:ind w:firstLine="740"/>
      </w:pPr>
      <w:r>
        <w:rPr>
          <w:rStyle w:val="2b"/>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F734B2" w:rsidRDefault="00FC1A3A" w:rsidP="00FE23CE">
      <w:pPr>
        <w:pStyle w:val="24"/>
        <w:framePr w:w="9408" w:h="10819" w:hRule="exact" w:wrap="none" w:vAnchor="page" w:hAnchor="page" w:x="1673" w:y="4692"/>
        <w:numPr>
          <w:ilvl w:val="0"/>
          <w:numId w:val="18"/>
        </w:numPr>
        <w:shd w:val="clear" w:color="auto" w:fill="auto"/>
        <w:tabs>
          <w:tab w:val="left" w:pos="1066"/>
        </w:tabs>
        <w:spacing w:before="0"/>
        <w:ind w:firstLine="740"/>
      </w:pPr>
      <w:r>
        <w:rPr>
          <w:rStyle w:val="2b"/>
        </w:rPr>
        <w:t>формирование понимания дирижерских жестов (внимание, вдох, начало и окончание пения);</w:t>
      </w:r>
    </w:p>
    <w:p w:rsidR="00F734B2" w:rsidRDefault="00FC1A3A" w:rsidP="00FE23CE">
      <w:pPr>
        <w:pStyle w:val="24"/>
        <w:framePr w:w="9408" w:h="10819" w:hRule="exact" w:wrap="none" w:vAnchor="page" w:hAnchor="page" w:x="1673" w:y="4692"/>
        <w:numPr>
          <w:ilvl w:val="0"/>
          <w:numId w:val="18"/>
        </w:numPr>
        <w:shd w:val="clear" w:color="auto" w:fill="auto"/>
        <w:tabs>
          <w:tab w:val="left" w:pos="1071"/>
        </w:tabs>
        <w:spacing w:before="0"/>
        <w:ind w:firstLine="740"/>
      </w:pPr>
      <w:r>
        <w:rPr>
          <w:rStyle w:val="2b"/>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F734B2" w:rsidRDefault="00FC1A3A" w:rsidP="00FE23CE">
      <w:pPr>
        <w:pStyle w:val="24"/>
        <w:framePr w:w="9408" w:h="10819" w:hRule="exact" w:wrap="none" w:vAnchor="page" w:hAnchor="page" w:x="1673" w:y="4692"/>
        <w:numPr>
          <w:ilvl w:val="0"/>
          <w:numId w:val="18"/>
        </w:numPr>
        <w:shd w:val="clear" w:color="auto" w:fill="auto"/>
        <w:tabs>
          <w:tab w:val="left" w:pos="1071"/>
        </w:tabs>
        <w:spacing w:before="0"/>
        <w:ind w:firstLine="740"/>
      </w:pPr>
      <w:r>
        <w:rPr>
          <w:rStyle w:val="2b"/>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F734B2" w:rsidRDefault="00FC1A3A" w:rsidP="00FE23CE">
      <w:pPr>
        <w:pStyle w:val="24"/>
        <w:framePr w:w="9408" w:h="10819" w:hRule="exact" w:wrap="none" w:vAnchor="page" w:hAnchor="page" w:x="1673" w:y="4692"/>
        <w:numPr>
          <w:ilvl w:val="0"/>
          <w:numId w:val="18"/>
        </w:numPr>
        <w:shd w:val="clear" w:color="auto" w:fill="auto"/>
        <w:tabs>
          <w:tab w:val="left" w:pos="1071"/>
        </w:tabs>
        <w:spacing w:before="0"/>
        <w:ind w:firstLine="740"/>
      </w:pPr>
      <w:r>
        <w:rPr>
          <w:rStyle w:val="2b"/>
        </w:rPr>
        <w:t xml:space="preserve">пение спокойное, умеренное по темпу, ненапряженное и плавное в пределах </w:t>
      </w:r>
      <w:r>
        <w:rPr>
          <w:rStyle w:val="2b"/>
          <w:lang w:val="en-US" w:eastAsia="en-US" w:bidi="en-US"/>
        </w:rPr>
        <w:t>mezzopiano</w:t>
      </w:r>
      <w:r>
        <w:rPr>
          <w:rStyle w:val="2b"/>
        </w:rPr>
        <w:t xml:space="preserve">(умеренно тихо) и </w:t>
      </w:r>
      <w:r>
        <w:rPr>
          <w:rStyle w:val="2b"/>
          <w:lang w:val="en-US" w:eastAsia="en-US" w:bidi="en-US"/>
        </w:rPr>
        <w:t>mezzoforte</w:t>
      </w:r>
      <w:r>
        <w:rPr>
          <w:rStyle w:val="2b"/>
        </w:rPr>
        <w:t>(умеренно громко);</w:t>
      </w:r>
    </w:p>
    <w:p w:rsidR="00F734B2" w:rsidRDefault="00FC1A3A">
      <w:pPr>
        <w:pStyle w:val="a5"/>
        <w:framePr w:wrap="none" w:vAnchor="page" w:hAnchor="page" w:x="6243" w:y="15814"/>
        <w:shd w:val="clear" w:color="auto" w:fill="auto"/>
        <w:spacing w:line="220" w:lineRule="exact"/>
      </w:pPr>
      <w:r>
        <w:t>61</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24"/>
        <w:framePr w:w="9413" w:h="14093" w:hRule="exact" w:wrap="none" w:vAnchor="page" w:hAnchor="page" w:x="1671" w:y="1101"/>
        <w:numPr>
          <w:ilvl w:val="0"/>
          <w:numId w:val="18"/>
        </w:numPr>
        <w:shd w:val="clear" w:color="auto" w:fill="auto"/>
        <w:tabs>
          <w:tab w:val="left" w:pos="1113"/>
        </w:tabs>
        <w:spacing w:before="0"/>
        <w:ind w:firstLine="740"/>
      </w:pPr>
      <w:r>
        <w:rPr>
          <w:rStyle w:val="2b"/>
        </w:rPr>
        <w:lastRenderedPageBreak/>
        <w:t xml:space="preserve">укрепление и постепенное расширение певческого диапазона </w:t>
      </w:r>
      <w:r>
        <w:rPr>
          <w:rStyle w:val="2d"/>
        </w:rPr>
        <w:t>ми1 - ля1, ре1 - си1, до1 - до2.</w:t>
      </w:r>
    </w:p>
    <w:p w:rsidR="00F734B2" w:rsidRDefault="00FC1A3A" w:rsidP="00FE23CE">
      <w:pPr>
        <w:pStyle w:val="24"/>
        <w:framePr w:w="9413" w:h="14093" w:hRule="exact" w:wrap="none" w:vAnchor="page" w:hAnchor="page" w:x="1671" w:y="1101"/>
        <w:numPr>
          <w:ilvl w:val="0"/>
          <w:numId w:val="18"/>
        </w:numPr>
        <w:shd w:val="clear" w:color="auto" w:fill="auto"/>
        <w:tabs>
          <w:tab w:val="left" w:pos="1143"/>
        </w:tabs>
        <w:spacing w:before="0"/>
        <w:ind w:firstLine="740"/>
      </w:pPr>
      <w:r>
        <w:rPr>
          <w:rStyle w:val="2b"/>
        </w:rPr>
        <w:t>получение эстетического наслаждения от собственного пения.</w:t>
      </w:r>
    </w:p>
    <w:p w:rsidR="00F734B2" w:rsidRDefault="00FC1A3A">
      <w:pPr>
        <w:pStyle w:val="421"/>
        <w:framePr w:w="9413" w:h="14093" w:hRule="exact" w:wrap="none" w:vAnchor="page" w:hAnchor="page" w:x="1671" w:y="1101"/>
        <w:shd w:val="clear" w:color="auto" w:fill="auto"/>
        <w:spacing w:before="0" w:line="274" w:lineRule="exact"/>
        <w:ind w:right="700" w:firstLine="0"/>
      </w:pPr>
      <w:bookmarkStart w:id="35" w:name="bookmark34"/>
      <w:r>
        <w:t>Элементы музыкальной грамоты</w:t>
      </w:r>
      <w:bookmarkEnd w:id="35"/>
    </w:p>
    <w:p w:rsidR="00F734B2" w:rsidRDefault="00FC1A3A">
      <w:pPr>
        <w:pStyle w:val="101"/>
        <w:framePr w:w="9413" w:h="14093" w:hRule="exact" w:wrap="none" w:vAnchor="page" w:hAnchor="page" w:x="1671" w:y="1101"/>
        <w:shd w:val="clear" w:color="auto" w:fill="auto"/>
        <w:spacing w:before="0" w:after="0" w:line="274" w:lineRule="exact"/>
        <w:ind w:firstLine="740"/>
      </w:pPr>
      <w:r>
        <w:t>Содержание.</w:t>
      </w:r>
    </w:p>
    <w:p w:rsidR="00F734B2" w:rsidRDefault="00FC1A3A" w:rsidP="00FE23CE">
      <w:pPr>
        <w:pStyle w:val="24"/>
        <w:framePr w:w="9413" w:h="14093" w:hRule="exact" w:wrap="none" w:vAnchor="page" w:hAnchor="page" w:x="1671" w:y="1101"/>
        <w:numPr>
          <w:ilvl w:val="0"/>
          <w:numId w:val="18"/>
        </w:numPr>
        <w:shd w:val="clear" w:color="auto" w:fill="auto"/>
        <w:tabs>
          <w:tab w:val="left" w:pos="1143"/>
        </w:tabs>
        <w:spacing w:before="0"/>
        <w:ind w:firstLine="740"/>
      </w:pPr>
      <w:r>
        <w:t>ознакомление с высотой звука (высокие, средние, низкие);</w:t>
      </w:r>
    </w:p>
    <w:p w:rsidR="00F734B2" w:rsidRDefault="00FC1A3A" w:rsidP="00FE23CE">
      <w:pPr>
        <w:pStyle w:val="24"/>
        <w:framePr w:w="9413" w:h="14093" w:hRule="exact" w:wrap="none" w:vAnchor="page" w:hAnchor="page" w:x="1671" w:y="1101"/>
        <w:numPr>
          <w:ilvl w:val="0"/>
          <w:numId w:val="18"/>
        </w:numPr>
        <w:shd w:val="clear" w:color="auto" w:fill="auto"/>
        <w:tabs>
          <w:tab w:val="left" w:pos="1108"/>
        </w:tabs>
        <w:spacing w:before="0"/>
        <w:ind w:firstLine="740"/>
      </w:pPr>
      <w:r>
        <w:t xml:space="preserve">ознакомление с динамическими особенностями музыки (громкая — </w:t>
      </w:r>
      <w:r>
        <w:rPr>
          <w:rStyle w:val="2b"/>
          <w:lang w:val="en-US" w:eastAsia="en-US" w:bidi="en-US"/>
        </w:rPr>
        <w:t>forte</w:t>
      </w:r>
      <w:r w:rsidRPr="00FC1A3A">
        <w:rPr>
          <w:lang w:eastAsia="en-US" w:bidi="en-US"/>
        </w:rPr>
        <w:t xml:space="preserve">, </w:t>
      </w:r>
      <w:r>
        <w:t xml:space="preserve">тихая — </w:t>
      </w:r>
      <w:r>
        <w:rPr>
          <w:rStyle w:val="2b"/>
          <w:lang w:val="en-US" w:eastAsia="en-US" w:bidi="en-US"/>
        </w:rPr>
        <w:t>piano</w:t>
      </w:r>
      <w:r w:rsidRPr="00FC1A3A">
        <w:rPr>
          <w:lang w:eastAsia="en-US" w:bidi="en-US"/>
        </w:rPr>
        <w:t>);</w:t>
      </w:r>
    </w:p>
    <w:p w:rsidR="00F734B2" w:rsidRDefault="00FC1A3A" w:rsidP="00FE23CE">
      <w:pPr>
        <w:pStyle w:val="24"/>
        <w:framePr w:w="9413" w:h="14093" w:hRule="exact" w:wrap="none" w:vAnchor="page" w:hAnchor="page" w:x="1671" w:y="1101"/>
        <w:numPr>
          <w:ilvl w:val="0"/>
          <w:numId w:val="18"/>
        </w:numPr>
        <w:shd w:val="clear" w:color="auto" w:fill="auto"/>
        <w:tabs>
          <w:tab w:val="left" w:pos="1143"/>
        </w:tabs>
        <w:spacing w:before="0"/>
        <w:ind w:firstLine="740"/>
      </w:pPr>
      <w:r>
        <w:t>развитие умения различать звук по длительности (долгие, короткие):</w:t>
      </w:r>
    </w:p>
    <w:p w:rsidR="00F734B2" w:rsidRDefault="00FC1A3A" w:rsidP="00FE23CE">
      <w:pPr>
        <w:pStyle w:val="24"/>
        <w:framePr w:w="9413" w:h="14093" w:hRule="exact" w:wrap="none" w:vAnchor="page" w:hAnchor="page" w:x="1671" w:y="1101"/>
        <w:numPr>
          <w:ilvl w:val="0"/>
          <w:numId w:val="18"/>
        </w:numPr>
        <w:shd w:val="clear" w:color="auto" w:fill="auto"/>
        <w:tabs>
          <w:tab w:val="left" w:pos="1113"/>
        </w:tabs>
        <w:spacing w:before="0"/>
        <w:ind w:firstLine="740"/>
      </w:pPr>
      <w: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Pr>
          <w:rStyle w:val="25"/>
        </w:rPr>
        <w:t>до мажор).</w:t>
      </w:r>
    </w:p>
    <w:p w:rsidR="00F734B2" w:rsidRDefault="00FC1A3A">
      <w:pPr>
        <w:pStyle w:val="24"/>
        <w:framePr w:w="9413" w:h="14093" w:hRule="exact" w:wrap="none" w:vAnchor="page" w:hAnchor="page" w:x="1671" w:y="1101"/>
        <w:shd w:val="clear" w:color="auto" w:fill="auto"/>
        <w:spacing w:before="0"/>
        <w:ind w:right="700"/>
        <w:jc w:val="center"/>
      </w:pPr>
      <w:r>
        <w:t>Игра на музыкальных инструментах детского оркестра.</w:t>
      </w:r>
    </w:p>
    <w:p w:rsidR="00F734B2" w:rsidRDefault="00FC1A3A">
      <w:pPr>
        <w:pStyle w:val="24"/>
        <w:framePr w:w="9413" w:h="14093" w:hRule="exact" w:wrap="none" w:vAnchor="page" w:hAnchor="page" w:x="1671" w:y="1101"/>
        <w:shd w:val="clear" w:color="auto" w:fill="auto"/>
        <w:spacing w:before="0"/>
        <w:ind w:firstLine="740"/>
      </w:pPr>
      <w:r>
        <w:rPr>
          <w:rStyle w:val="25"/>
        </w:rPr>
        <w:t>Репертуар для исполнения.</w:t>
      </w:r>
      <w:r>
        <w:t xml:space="preserve"> фольклорные произведения, произведения композиторов-классиков и современных авторов.</w:t>
      </w:r>
    </w:p>
    <w:p w:rsidR="00F734B2" w:rsidRDefault="00FC1A3A">
      <w:pPr>
        <w:pStyle w:val="101"/>
        <w:framePr w:w="9413" w:h="14093" w:hRule="exact" w:wrap="none" w:vAnchor="page" w:hAnchor="page" w:x="1671" w:y="1101"/>
        <w:shd w:val="clear" w:color="auto" w:fill="auto"/>
        <w:spacing w:before="0" w:after="0" w:line="274" w:lineRule="exact"/>
        <w:ind w:firstLine="740"/>
      </w:pPr>
      <w:r>
        <w:t>Жанровое разнообразие:</w:t>
      </w:r>
      <w:r>
        <w:rPr>
          <w:rStyle w:val="102"/>
        </w:rPr>
        <w:t xml:space="preserve"> марш, полька, вальс</w:t>
      </w:r>
    </w:p>
    <w:p w:rsidR="00F734B2" w:rsidRDefault="00FC1A3A">
      <w:pPr>
        <w:pStyle w:val="101"/>
        <w:framePr w:w="9413" w:h="14093" w:hRule="exact" w:wrap="none" w:vAnchor="page" w:hAnchor="page" w:x="1671" w:y="1101"/>
        <w:shd w:val="clear" w:color="auto" w:fill="auto"/>
        <w:spacing w:before="0" w:after="0" w:line="274" w:lineRule="exact"/>
        <w:ind w:firstLine="740"/>
      </w:pPr>
      <w:r>
        <w:t>Содержание.</w:t>
      </w:r>
    </w:p>
    <w:p w:rsidR="00F734B2" w:rsidRDefault="00FC1A3A" w:rsidP="00FE23CE">
      <w:pPr>
        <w:pStyle w:val="24"/>
        <w:framePr w:w="9413" w:h="14093" w:hRule="exact" w:wrap="none" w:vAnchor="page" w:hAnchor="page" w:x="1671" w:y="1101"/>
        <w:numPr>
          <w:ilvl w:val="0"/>
          <w:numId w:val="18"/>
        </w:numPr>
        <w:shd w:val="clear" w:color="auto" w:fill="auto"/>
        <w:tabs>
          <w:tab w:val="left" w:pos="1108"/>
        </w:tabs>
        <w:spacing w:before="0"/>
        <w:ind w:firstLine="740"/>
      </w:pPr>
      <w:r>
        <w:t>обучение игре на ударно-шумовых инструментах (маракасы, бубен, треугольник; металлофон; ложки и др.);</w:t>
      </w:r>
    </w:p>
    <w:p w:rsidR="00F734B2" w:rsidRDefault="00FC1A3A" w:rsidP="00FE23CE">
      <w:pPr>
        <w:pStyle w:val="24"/>
        <w:framePr w:w="9413" w:h="14093" w:hRule="exact" w:wrap="none" w:vAnchor="page" w:hAnchor="page" w:x="1671" w:y="1101"/>
        <w:numPr>
          <w:ilvl w:val="0"/>
          <w:numId w:val="18"/>
        </w:numPr>
        <w:shd w:val="clear" w:color="auto" w:fill="auto"/>
        <w:tabs>
          <w:tab w:val="left" w:pos="1143"/>
        </w:tabs>
        <w:spacing w:before="0"/>
        <w:ind w:firstLine="740"/>
      </w:pPr>
      <w:r>
        <w:t>обучение игре на балалайке или других доступных народных инструментах;</w:t>
      </w:r>
    </w:p>
    <w:p w:rsidR="00F734B2" w:rsidRDefault="00FC1A3A" w:rsidP="00FE23CE">
      <w:pPr>
        <w:pStyle w:val="24"/>
        <w:framePr w:w="9413" w:h="14093" w:hRule="exact" w:wrap="none" w:vAnchor="page" w:hAnchor="page" w:x="1671" w:y="1101"/>
        <w:numPr>
          <w:ilvl w:val="0"/>
          <w:numId w:val="18"/>
        </w:numPr>
        <w:shd w:val="clear" w:color="auto" w:fill="auto"/>
        <w:tabs>
          <w:tab w:val="left" w:pos="1143"/>
        </w:tabs>
        <w:spacing w:before="0"/>
        <w:ind w:firstLine="740"/>
      </w:pPr>
      <w:r>
        <w:t>обучение игре на фортепиано.</w:t>
      </w:r>
    </w:p>
    <w:p w:rsidR="00F734B2" w:rsidRDefault="00FC1A3A">
      <w:pPr>
        <w:pStyle w:val="24"/>
        <w:framePr w:w="9413" w:h="14093" w:hRule="exact" w:wrap="none" w:vAnchor="page" w:hAnchor="page" w:x="1671" w:y="1101"/>
        <w:shd w:val="clear" w:color="auto" w:fill="auto"/>
        <w:spacing w:before="0"/>
        <w:ind w:right="700"/>
        <w:jc w:val="center"/>
      </w:pPr>
      <w:r>
        <w:t>ИЗОБРАЗИТЕЛЬНОЕ ИСКУССТВО</w:t>
      </w:r>
      <w:r>
        <w:br/>
        <w:t xml:space="preserve">(дополнительный первый </w:t>
      </w:r>
      <w:r w:rsidRPr="00FC1A3A">
        <w:rPr>
          <w:lang w:eastAsia="en-US" w:bidi="en-US"/>
        </w:rPr>
        <w:t>(</w:t>
      </w:r>
      <w:r>
        <w:rPr>
          <w:lang w:val="en-US" w:eastAsia="en-US" w:bidi="en-US"/>
        </w:rPr>
        <w:t>I</w:t>
      </w:r>
      <w:r w:rsidRPr="00FC1A3A">
        <w:rPr>
          <w:lang w:eastAsia="en-US" w:bidi="en-US"/>
        </w:rPr>
        <w:t>)-</w:t>
      </w:r>
      <w:r>
        <w:rPr>
          <w:lang w:val="en-US" w:eastAsia="en-US" w:bidi="en-US"/>
        </w:rPr>
        <w:t>V</w:t>
      </w:r>
      <w:r>
        <w:t xml:space="preserve">классы; </w:t>
      </w:r>
      <w:r>
        <w:rPr>
          <w:lang w:val="en-US" w:eastAsia="en-US" w:bidi="en-US"/>
        </w:rPr>
        <w:t>I</w:t>
      </w:r>
      <w:r w:rsidRPr="00FC1A3A">
        <w:rPr>
          <w:lang w:eastAsia="en-US" w:bidi="en-US"/>
        </w:rPr>
        <w:t>-</w:t>
      </w:r>
      <w:r>
        <w:rPr>
          <w:lang w:val="en-US" w:eastAsia="en-US" w:bidi="en-US"/>
        </w:rPr>
        <w:t>V</w:t>
      </w:r>
      <w:r>
        <w:t>классы)</w:t>
      </w:r>
      <w:r>
        <w:br/>
        <w:t>Пояснительная записка</w:t>
      </w:r>
    </w:p>
    <w:p w:rsidR="00F734B2" w:rsidRDefault="00FC1A3A">
      <w:pPr>
        <w:pStyle w:val="24"/>
        <w:framePr w:w="9413" w:h="14093" w:hRule="exact" w:wrap="none" w:vAnchor="page" w:hAnchor="page" w:x="1671" w:y="1101"/>
        <w:shd w:val="clear" w:color="auto" w:fill="auto"/>
        <w:spacing w:before="0"/>
        <w:ind w:firstLine="740"/>
      </w:pPr>
      <w:r>
        <w:t>Основная цель изучения предметазаключается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F734B2" w:rsidRDefault="00FC1A3A">
      <w:pPr>
        <w:pStyle w:val="421"/>
        <w:framePr w:w="9413" w:h="14093" w:hRule="exact" w:wrap="none" w:vAnchor="page" w:hAnchor="page" w:x="1671" w:y="1101"/>
        <w:shd w:val="clear" w:color="auto" w:fill="auto"/>
        <w:spacing w:before="0" w:line="274" w:lineRule="exact"/>
        <w:ind w:right="700" w:firstLine="0"/>
      </w:pPr>
      <w:bookmarkStart w:id="36" w:name="bookmark35"/>
      <w:r>
        <w:t>Основные задачи изучения предмета:</w:t>
      </w:r>
      <w:bookmarkEnd w:id="36"/>
    </w:p>
    <w:p w:rsidR="00F734B2" w:rsidRDefault="00FC1A3A" w:rsidP="00FE23CE">
      <w:pPr>
        <w:pStyle w:val="24"/>
        <w:framePr w:w="9413" w:h="14093" w:hRule="exact" w:wrap="none" w:vAnchor="page" w:hAnchor="page" w:x="1671" w:y="1101"/>
        <w:numPr>
          <w:ilvl w:val="0"/>
          <w:numId w:val="22"/>
        </w:numPr>
        <w:shd w:val="clear" w:color="auto" w:fill="auto"/>
        <w:tabs>
          <w:tab w:val="left" w:pos="1423"/>
        </w:tabs>
        <w:spacing w:before="0" w:after="53" w:line="240" w:lineRule="exact"/>
        <w:ind w:firstLine="740"/>
      </w:pPr>
      <w:r>
        <w:t>Воспитание интереса к изобразительному искусству.</w:t>
      </w:r>
    </w:p>
    <w:p w:rsidR="00F734B2" w:rsidRDefault="00FC1A3A" w:rsidP="00FE23CE">
      <w:pPr>
        <w:pStyle w:val="24"/>
        <w:framePr w:w="9413" w:h="14093" w:hRule="exact" w:wrap="none" w:vAnchor="page" w:hAnchor="page" w:x="1671" w:y="1101"/>
        <w:numPr>
          <w:ilvl w:val="0"/>
          <w:numId w:val="22"/>
        </w:numPr>
        <w:shd w:val="clear" w:color="auto" w:fill="auto"/>
        <w:tabs>
          <w:tab w:val="left" w:pos="1423"/>
        </w:tabs>
        <w:spacing w:before="0" w:after="12" w:line="240" w:lineRule="exact"/>
        <w:ind w:firstLine="740"/>
      </w:pPr>
      <w:r>
        <w:t>Раскрытие значения изобразительного искусства в жизни человека</w:t>
      </w:r>
    </w:p>
    <w:p w:rsidR="00F734B2" w:rsidRDefault="00FC1A3A" w:rsidP="00FE23CE">
      <w:pPr>
        <w:pStyle w:val="24"/>
        <w:framePr w:w="9413" w:h="14093" w:hRule="exact" w:wrap="none" w:vAnchor="page" w:hAnchor="page" w:x="1671" w:y="1101"/>
        <w:numPr>
          <w:ilvl w:val="0"/>
          <w:numId w:val="22"/>
        </w:numPr>
        <w:shd w:val="clear" w:color="auto" w:fill="auto"/>
        <w:tabs>
          <w:tab w:val="left" w:pos="1423"/>
        </w:tabs>
        <w:spacing w:before="0" w:line="278" w:lineRule="exact"/>
        <w:ind w:firstLine="740"/>
      </w:pPr>
      <w:r>
        <w:t>Воспитание в детях эстетического чувства и понимания красоты окружающего мира, художественного вкуса.</w:t>
      </w:r>
    </w:p>
    <w:p w:rsidR="00F734B2" w:rsidRDefault="00FC1A3A" w:rsidP="00FE23CE">
      <w:pPr>
        <w:pStyle w:val="24"/>
        <w:framePr w:w="9413" w:h="14093" w:hRule="exact" w:wrap="none" w:vAnchor="page" w:hAnchor="page" w:x="1671" w:y="1101"/>
        <w:numPr>
          <w:ilvl w:val="0"/>
          <w:numId w:val="22"/>
        </w:numPr>
        <w:shd w:val="clear" w:color="auto" w:fill="auto"/>
        <w:tabs>
          <w:tab w:val="left" w:pos="1423"/>
        </w:tabs>
        <w:spacing w:before="0" w:line="278" w:lineRule="exact"/>
        <w:ind w:firstLine="740"/>
      </w:pPr>
      <w:r>
        <w:t>Формирование элементарных знаний о видах и жанрах изобразительного искусства искусствах. Расширение художественно-эстетического кругозора;</w:t>
      </w:r>
    </w:p>
    <w:p w:rsidR="00F734B2" w:rsidRDefault="00FC1A3A" w:rsidP="00FE23CE">
      <w:pPr>
        <w:pStyle w:val="24"/>
        <w:framePr w:w="9413" w:h="14093" w:hRule="exact" w:wrap="none" w:vAnchor="page" w:hAnchor="page" w:x="1671" w:y="1101"/>
        <w:numPr>
          <w:ilvl w:val="0"/>
          <w:numId w:val="22"/>
        </w:numPr>
        <w:shd w:val="clear" w:color="auto" w:fill="auto"/>
        <w:tabs>
          <w:tab w:val="left" w:pos="1423"/>
        </w:tabs>
        <w:spacing w:before="0"/>
        <w:ind w:firstLine="740"/>
      </w:pPr>
      <w:r>
        <w:t>Развитие эмоционального восприятия произведений искусства, умения анализировать их содержание и формулировать своего мнения о них.</w:t>
      </w:r>
    </w:p>
    <w:p w:rsidR="00F734B2" w:rsidRDefault="00FC1A3A" w:rsidP="00FE23CE">
      <w:pPr>
        <w:pStyle w:val="24"/>
        <w:framePr w:w="9413" w:h="14093" w:hRule="exact" w:wrap="none" w:vAnchor="page" w:hAnchor="page" w:x="1671" w:y="1101"/>
        <w:numPr>
          <w:ilvl w:val="0"/>
          <w:numId w:val="22"/>
        </w:numPr>
        <w:shd w:val="clear" w:color="auto" w:fill="auto"/>
        <w:tabs>
          <w:tab w:val="left" w:pos="1423"/>
        </w:tabs>
        <w:spacing w:before="0" w:after="21" w:line="240" w:lineRule="exact"/>
        <w:ind w:firstLine="740"/>
      </w:pPr>
      <w:r>
        <w:t>Формирование знаний элементарных основ реалистического рисунка.</w:t>
      </w:r>
    </w:p>
    <w:p w:rsidR="00F734B2" w:rsidRDefault="00FC1A3A" w:rsidP="00FE23CE">
      <w:pPr>
        <w:pStyle w:val="24"/>
        <w:framePr w:w="9413" w:h="14093" w:hRule="exact" w:wrap="none" w:vAnchor="page" w:hAnchor="page" w:x="1671" w:y="1101"/>
        <w:numPr>
          <w:ilvl w:val="0"/>
          <w:numId w:val="22"/>
        </w:numPr>
        <w:shd w:val="clear" w:color="auto" w:fill="auto"/>
        <w:tabs>
          <w:tab w:val="left" w:pos="1423"/>
        </w:tabs>
        <w:spacing w:before="0"/>
        <w:ind w:firstLine="740"/>
      </w:pPr>
      <w: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F734B2" w:rsidRDefault="00FC1A3A" w:rsidP="00FE23CE">
      <w:pPr>
        <w:pStyle w:val="24"/>
        <w:framePr w:w="9413" w:h="14093" w:hRule="exact" w:wrap="none" w:vAnchor="page" w:hAnchor="page" w:x="1671" w:y="1101"/>
        <w:numPr>
          <w:ilvl w:val="0"/>
          <w:numId w:val="22"/>
        </w:numPr>
        <w:shd w:val="clear" w:color="auto" w:fill="auto"/>
        <w:tabs>
          <w:tab w:val="left" w:pos="1423"/>
        </w:tabs>
        <w:spacing w:before="0"/>
        <w:ind w:firstLine="740"/>
      </w:pPr>
      <w:r>
        <w:t>Обучение разным видам изобразительной деятельности (рисованию, аппликации, лепке).</w:t>
      </w:r>
    </w:p>
    <w:p w:rsidR="00F734B2" w:rsidRDefault="00FC1A3A" w:rsidP="00FE23CE">
      <w:pPr>
        <w:pStyle w:val="24"/>
        <w:framePr w:w="9413" w:h="14093" w:hRule="exact" w:wrap="none" w:vAnchor="page" w:hAnchor="page" w:x="1671" w:y="1101"/>
        <w:numPr>
          <w:ilvl w:val="0"/>
          <w:numId w:val="22"/>
        </w:numPr>
        <w:shd w:val="clear" w:color="auto" w:fill="auto"/>
        <w:tabs>
          <w:tab w:val="left" w:pos="1423"/>
        </w:tabs>
        <w:spacing w:before="0"/>
        <w:ind w:firstLine="740"/>
      </w:pPr>
      <w:r>
        <w:t>Обучение правилам и законам композиции, цветоведения, построения орнамента и др., применяемых в разных видах изобразительной деятельности.</w:t>
      </w:r>
    </w:p>
    <w:p w:rsidR="00F734B2" w:rsidRDefault="00FC1A3A">
      <w:pPr>
        <w:pStyle w:val="a5"/>
        <w:framePr w:wrap="none" w:vAnchor="page" w:hAnchor="page" w:x="6241" w:y="15814"/>
        <w:shd w:val="clear" w:color="auto" w:fill="auto"/>
        <w:spacing w:line="220" w:lineRule="exact"/>
      </w:pPr>
      <w:r>
        <w:t>62</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24"/>
        <w:framePr w:w="9408" w:h="14532" w:hRule="exact" w:wrap="none" w:vAnchor="page" w:hAnchor="page" w:x="1673" w:y="1176"/>
        <w:numPr>
          <w:ilvl w:val="0"/>
          <w:numId w:val="22"/>
        </w:numPr>
        <w:shd w:val="clear" w:color="auto" w:fill="auto"/>
        <w:tabs>
          <w:tab w:val="left" w:pos="1419"/>
        </w:tabs>
        <w:spacing w:before="0" w:line="283" w:lineRule="exact"/>
        <w:ind w:firstLine="740"/>
      </w:pPr>
      <w:r>
        <w:lastRenderedPageBreak/>
        <w:t>Формирование умения создавать простейшие художественные образы с натуры и по образцу, по памяти, представлению и воображению.</w:t>
      </w:r>
    </w:p>
    <w:p w:rsidR="00F734B2" w:rsidRDefault="00FC1A3A" w:rsidP="00FE23CE">
      <w:pPr>
        <w:pStyle w:val="24"/>
        <w:framePr w:w="9408" w:h="14532" w:hRule="exact" w:wrap="none" w:vAnchor="page" w:hAnchor="page" w:x="1673" w:y="1176"/>
        <w:numPr>
          <w:ilvl w:val="0"/>
          <w:numId w:val="22"/>
        </w:numPr>
        <w:shd w:val="clear" w:color="auto" w:fill="auto"/>
        <w:tabs>
          <w:tab w:val="left" w:pos="1419"/>
        </w:tabs>
        <w:spacing w:before="0" w:after="26" w:line="240" w:lineRule="exact"/>
        <w:ind w:firstLine="740"/>
      </w:pPr>
      <w:r>
        <w:t>Развитие умения выполнять тематические и декоративные композиции.</w:t>
      </w:r>
    </w:p>
    <w:p w:rsidR="00F734B2" w:rsidRDefault="00FC1A3A" w:rsidP="00FE23CE">
      <w:pPr>
        <w:pStyle w:val="24"/>
        <w:framePr w:w="9408" w:h="14532" w:hRule="exact" w:wrap="none" w:vAnchor="page" w:hAnchor="page" w:x="1673" w:y="1176"/>
        <w:numPr>
          <w:ilvl w:val="0"/>
          <w:numId w:val="22"/>
        </w:numPr>
        <w:shd w:val="clear" w:color="auto" w:fill="auto"/>
        <w:tabs>
          <w:tab w:val="left" w:pos="1419"/>
        </w:tabs>
        <w:spacing w:before="0"/>
        <w:ind w:firstLine="740"/>
      </w:pPr>
      <w: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F734B2" w:rsidRDefault="00FC1A3A">
      <w:pPr>
        <w:pStyle w:val="24"/>
        <w:framePr w:w="9408" w:h="14532" w:hRule="exact" w:wrap="none" w:vAnchor="page" w:hAnchor="page" w:x="1673" w:y="1176"/>
        <w:shd w:val="clear" w:color="auto" w:fill="auto"/>
        <w:spacing w:before="0"/>
        <w:ind w:firstLine="740"/>
      </w:pPr>
      <w:r>
        <w:t>Коррекция недостатков психического и физического развития обучающихся на уроках изобразительного искусства заключается в следующем:</w:t>
      </w:r>
    </w:p>
    <w:p w:rsidR="00F734B2" w:rsidRDefault="00FC1A3A" w:rsidP="00FE23CE">
      <w:pPr>
        <w:pStyle w:val="24"/>
        <w:framePr w:w="9408" w:h="14532" w:hRule="exact" w:wrap="none" w:vAnchor="page" w:hAnchor="page" w:x="1673" w:y="1176"/>
        <w:numPr>
          <w:ilvl w:val="0"/>
          <w:numId w:val="18"/>
        </w:numPr>
        <w:shd w:val="clear" w:color="auto" w:fill="auto"/>
        <w:tabs>
          <w:tab w:val="left" w:pos="1071"/>
        </w:tabs>
        <w:spacing w:before="0"/>
        <w:ind w:firstLine="740"/>
      </w:pPr>
      <w: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F734B2" w:rsidRDefault="00FC1A3A" w:rsidP="00FE23CE">
      <w:pPr>
        <w:pStyle w:val="24"/>
        <w:framePr w:w="9408" w:h="14532" w:hRule="exact" w:wrap="none" w:vAnchor="page" w:hAnchor="page" w:x="1673" w:y="1176"/>
        <w:numPr>
          <w:ilvl w:val="0"/>
          <w:numId w:val="18"/>
        </w:numPr>
        <w:shd w:val="clear" w:color="auto" w:fill="auto"/>
        <w:tabs>
          <w:tab w:val="left" w:pos="1071"/>
        </w:tabs>
        <w:spacing w:before="0"/>
        <w:ind w:firstLine="740"/>
      </w:pPr>
      <w: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F734B2" w:rsidRDefault="00FC1A3A" w:rsidP="00FE23CE">
      <w:pPr>
        <w:pStyle w:val="24"/>
        <w:framePr w:w="9408" w:h="14532" w:hRule="exact" w:wrap="none" w:vAnchor="page" w:hAnchor="page" w:x="1673" w:y="1176"/>
        <w:numPr>
          <w:ilvl w:val="0"/>
          <w:numId w:val="18"/>
        </w:numPr>
        <w:shd w:val="clear" w:color="auto" w:fill="auto"/>
        <w:tabs>
          <w:tab w:val="left" w:pos="1066"/>
        </w:tabs>
        <w:spacing w:before="0"/>
        <w:ind w:firstLine="740"/>
      </w:pPr>
      <w:r>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F734B2" w:rsidRDefault="00FC1A3A" w:rsidP="00FE23CE">
      <w:pPr>
        <w:pStyle w:val="24"/>
        <w:framePr w:w="9408" w:h="14532" w:hRule="exact" w:wrap="none" w:vAnchor="page" w:hAnchor="page" w:x="1673" w:y="1176"/>
        <w:numPr>
          <w:ilvl w:val="0"/>
          <w:numId w:val="18"/>
        </w:numPr>
        <w:shd w:val="clear" w:color="auto" w:fill="auto"/>
        <w:tabs>
          <w:tab w:val="left" w:pos="1066"/>
        </w:tabs>
        <w:spacing w:before="0"/>
        <w:ind w:firstLine="740"/>
      </w:pPr>
      <w:r>
        <w:t>развитие зрительной памяти, внимания, наблюдательности, образного мышления, представления и воображения.</w:t>
      </w:r>
    </w:p>
    <w:p w:rsidR="00F734B2" w:rsidRDefault="00FC1A3A">
      <w:pPr>
        <w:pStyle w:val="421"/>
        <w:framePr w:w="9408" w:h="14532" w:hRule="exact" w:wrap="none" w:vAnchor="page" w:hAnchor="page" w:x="1673" w:y="1176"/>
        <w:shd w:val="clear" w:color="auto" w:fill="auto"/>
        <w:spacing w:before="0" w:line="274" w:lineRule="exact"/>
        <w:ind w:left="3260" w:firstLine="0"/>
        <w:jc w:val="left"/>
      </w:pPr>
      <w:bookmarkStart w:id="37" w:name="bookmark36"/>
      <w:r>
        <w:t>Примерное содержание предмета</w:t>
      </w:r>
      <w:bookmarkEnd w:id="37"/>
    </w:p>
    <w:p w:rsidR="00F734B2" w:rsidRDefault="00FC1A3A">
      <w:pPr>
        <w:pStyle w:val="24"/>
        <w:framePr w:w="9408" w:h="14532" w:hRule="exact" w:wrap="none" w:vAnchor="page" w:hAnchor="page" w:x="1673" w:y="1176"/>
        <w:shd w:val="clear" w:color="auto" w:fill="auto"/>
        <w:spacing w:before="0"/>
        <w:ind w:firstLine="740"/>
      </w:pPr>
      <w: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F734B2" w:rsidRDefault="00FC1A3A">
      <w:pPr>
        <w:pStyle w:val="24"/>
        <w:framePr w:w="9408" w:h="14532" w:hRule="exact" w:wrap="none" w:vAnchor="page" w:hAnchor="page" w:x="1673" w:y="1176"/>
        <w:shd w:val="clear" w:color="auto" w:fill="auto"/>
        <w:spacing w:before="0"/>
        <w:ind w:firstLine="740"/>
      </w:pPr>
      <w:r>
        <w:t>Программой предусмотриваются следующие виды работы:</w:t>
      </w:r>
    </w:p>
    <w:p w:rsidR="00F734B2" w:rsidRDefault="00FC1A3A" w:rsidP="00FE23CE">
      <w:pPr>
        <w:pStyle w:val="24"/>
        <w:framePr w:w="9408" w:h="14532" w:hRule="exact" w:wrap="none" w:vAnchor="page" w:hAnchor="page" w:x="1673" w:y="1176"/>
        <w:numPr>
          <w:ilvl w:val="0"/>
          <w:numId w:val="18"/>
        </w:numPr>
        <w:shd w:val="clear" w:color="auto" w:fill="auto"/>
        <w:tabs>
          <w:tab w:val="left" w:pos="1071"/>
        </w:tabs>
        <w:spacing w:before="0"/>
        <w:ind w:firstLine="740"/>
      </w:pPr>
      <w:r>
        <w:t>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F734B2" w:rsidRDefault="00FC1A3A" w:rsidP="00FE23CE">
      <w:pPr>
        <w:pStyle w:val="24"/>
        <w:framePr w:w="9408" w:h="14532" w:hRule="exact" w:wrap="none" w:vAnchor="page" w:hAnchor="page" w:x="1673" w:y="1176"/>
        <w:numPr>
          <w:ilvl w:val="0"/>
          <w:numId w:val="18"/>
        </w:numPr>
        <w:shd w:val="clear" w:color="auto" w:fill="auto"/>
        <w:tabs>
          <w:tab w:val="left" w:pos="1066"/>
        </w:tabs>
        <w:spacing w:before="0"/>
        <w:ind w:firstLine="740"/>
      </w:pPr>
      <w:r>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F734B2" w:rsidRDefault="00FC1A3A" w:rsidP="00FE23CE">
      <w:pPr>
        <w:pStyle w:val="24"/>
        <w:framePr w:w="9408" w:h="14532" w:hRule="exact" w:wrap="none" w:vAnchor="page" w:hAnchor="page" w:x="1673" w:y="1176"/>
        <w:numPr>
          <w:ilvl w:val="0"/>
          <w:numId w:val="18"/>
        </w:numPr>
        <w:shd w:val="clear" w:color="auto" w:fill="auto"/>
        <w:tabs>
          <w:tab w:val="left" w:pos="1066"/>
        </w:tabs>
        <w:spacing w:before="0"/>
        <w:ind w:firstLine="740"/>
      </w:pPr>
      <w:r>
        <w:t>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F734B2" w:rsidRDefault="00FC1A3A" w:rsidP="00FE23CE">
      <w:pPr>
        <w:pStyle w:val="24"/>
        <w:framePr w:w="9408" w:h="14532" w:hRule="exact" w:wrap="none" w:vAnchor="page" w:hAnchor="page" w:x="1673" w:y="1176"/>
        <w:numPr>
          <w:ilvl w:val="0"/>
          <w:numId w:val="18"/>
        </w:numPr>
        <w:shd w:val="clear" w:color="auto" w:fill="auto"/>
        <w:tabs>
          <w:tab w:val="left" w:pos="1076"/>
        </w:tabs>
        <w:spacing w:before="0"/>
        <w:ind w:firstLine="740"/>
      </w:pPr>
      <w:r>
        <w:t>проведение беседы о содержании рассматриваемых репродукций с картины художников, книжной иллюстрации, картинки, произведения народного и декоративно</w:t>
      </w:r>
      <w:r>
        <w:softHyphen/>
        <w:t>прикладного искусства.</w:t>
      </w:r>
    </w:p>
    <w:p w:rsidR="00F734B2" w:rsidRDefault="00FC1A3A">
      <w:pPr>
        <w:pStyle w:val="24"/>
        <w:framePr w:w="9408" w:h="14532" w:hRule="exact" w:wrap="none" w:vAnchor="page" w:hAnchor="page" w:x="1673" w:y="1176"/>
        <w:shd w:val="clear" w:color="auto" w:fill="auto"/>
        <w:spacing w:before="0"/>
        <w:ind w:left="4580"/>
        <w:jc w:val="left"/>
      </w:pPr>
      <w:r>
        <w:t>Введение</w:t>
      </w:r>
    </w:p>
    <w:p w:rsidR="00F734B2" w:rsidRDefault="00FC1A3A">
      <w:pPr>
        <w:pStyle w:val="24"/>
        <w:framePr w:w="9408" w:h="14532" w:hRule="exact" w:wrap="none" w:vAnchor="page" w:hAnchor="page" w:x="1673" w:y="1176"/>
        <w:shd w:val="clear" w:color="auto" w:fill="auto"/>
        <w:spacing w:before="0"/>
        <w:ind w:firstLine="740"/>
      </w:pPr>
      <w: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F734B2" w:rsidRDefault="00FC1A3A">
      <w:pPr>
        <w:pStyle w:val="101"/>
        <w:framePr w:w="9408" w:h="14532" w:hRule="exact" w:wrap="none" w:vAnchor="page" w:hAnchor="page" w:x="1673" w:y="1176"/>
        <w:shd w:val="clear" w:color="auto" w:fill="auto"/>
        <w:spacing w:before="0" w:after="0" w:line="274" w:lineRule="exact"/>
        <w:ind w:left="3160"/>
        <w:jc w:val="left"/>
      </w:pPr>
      <w:r>
        <w:t>Подготовительный период обучения</w:t>
      </w:r>
    </w:p>
    <w:p w:rsidR="00F734B2" w:rsidRDefault="00FC1A3A">
      <w:pPr>
        <w:pStyle w:val="24"/>
        <w:framePr w:w="9408" w:h="14532" w:hRule="exact" w:wrap="none" w:vAnchor="page" w:hAnchor="page" w:x="1673" w:y="1176"/>
        <w:shd w:val="clear" w:color="auto" w:fill="auto"/>
        <w:spacing w:before="0"/>
        <w:ind w:firstLine="740"/>
      </w:pPr>
      <w:r>
        <w:rPr>
          <w:rStyle w:val="25"/>
        </w:rPr>
        <w:t>Формирование организационных умений:</w:t>
      </w:r>
      <w:r>
        <w:t xml:space="preserve">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F734B2" w:rsidRDefault="00FC1A3A">
      <w:pPr>
        <w:pStyle w:val="a5"/>
        <w:framePr w:wrap="none" w:vAnchor="page" w:hAnchor="page" w:x="6243" w:y="15838"/>
        <w:shd w:val="clear" w:color="auto" w:fill="auto"/>
        <w:spacing w:line="220" w:lineRule="exact"/>
      </w:pPr>
      <w:r>
        <w:t>63</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0" w:hRule="exact" w:wrap="none" w:vAnchor="page" w:hAnchor="page" w:x="1673" w:y="1097"/>
        <w:shd w:val="clear" w:color="auto" w:fill="auto"/>
        <w:spacing w:before="0"/>
        <w:ind w:firstLine="740"/>
      </w:pPr>
      <w:r>
        <w:rPr>
          <w:rStyle w:val="25"/>
        </w:rPr>
        <w:lastRenderedPageBreak/>
        <w:t>Сенсорное воспитание</w:t>
      </w:r>
      <w: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F734B2" w:rsidRDefault="00FC1A3A">
      <w:pPr>
        <w:pStyle w:val="24"/>
        <w:framePr w:w="9408" w:h="14410" w:hRule="exact" w:wrap="none" w:vAnchor="page" w:hAnchor="page" w:x="1673" w:y="1097"/>
        <w:shd w:val="clear" w:color="auto" w:fill="auto"/>
        <w:spacing w:before="0"/>
        <w:ind w:firstLine="740"/>
      </w:pPr>
      <w:r>
        <w:rPr>
          <w:rStyle w:val="25"/>
        </w:rPr>
        <w:t>Развитие моторики рук:</w:t>
      </w:r>
      <w: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rsidR="00F734B2" w:rsidRDefault="00FC1A3A">
      <w:pPr>
        <w:pStyle w:val="101"/>
        <w:framePr w:w="9408" w:h="14410" w:hRule="exact" w:wrap="none" w:vAnchor="page" w:hAnchor="page" w:x="1673" w:y="1097"/>
        <w:shd w:val="clear" w:color="auto" w:fill="auto"/>
        <w:spacing w:before="0" w:after="0" w:line="274" w:lineRule="exact"/>
        <w:ind w:firstLine="740"/>
      </w:pPr>
      <w:r>
        <w:t>Обучение приемам работы в изобразительной деятельности</w:t>
      </w:r>
      <w:r>
        <w:rPr>
          <w:rStyle w:val="102"/>
        </w:rPr>
        <w:t xml:space="preserve"> (лепке, выполнении аппликации, рисовании):</w:t>
      </w:r>
    </w:p>
    <w:p w:rsidR="00F734B2" w:rsidRDefault="00FC1A3A">
      <w:pPr>
        <w:pStyle w:val="24"/>
        <w:framePr w:w="9408" w:h="14410" w:hRule="exact" w:wrap="none" w:vAnchor="page" w:hAnchor="page" w:x="1673" w:y="1097"/>
        <w:shd w:val="clear" w:color="auto" w:fill="auto"/>
        <w:spacing w:before="0"/>
        <w:ind w:firstLine="740"/>
      </w:pPr>
      <w:r>
        <w:rPr>
          <w:rStyle w:val="29"/>
        </w:rPr>
        <w:t>Приемы лепки:</w:t>
      </w:r>
    </w:p>
    <w:p w:rsidR="00F734B2" w:rsidRDefault="00FC1A3A" w:rsidP="00FE23CE">
      <w:pPr>
        <w:pStyle w:val="24"/>
        <w:framePr w:w="9408" w:h="14410" w:hRule="exact" w:wrap="none" w:vAnchor="page" w:hAnchor="page" w:x="1673" w:y="1097"/>
        <w:numPr>
          <w:ilvl w:val="0"/>
          <w:numId w:val="18"/>
        </w:numPr>
        <w:shd w:val="clear" w:color="auto" w:fill="auto"/>
        <w:tabs>
          <w:tab w:val="left" w:pos="1134"/>
        </w:tabs>
        <w:spacing w:before="0"/>
        <w:ind w:firstLine="740"/>
      </w:pPr>
      <w:r>
        <w:t>отщипывание кусков от целого куска пластилина и разминание;</w:t>
      </w:r>
    </w:p>
    <w:p w:rsidR="00F734B2" w:rsidRDefault="00FC1A3A" w:rsidP="00FE23CE">
      <w:pPr>
        <w:pStyle w:val="24"/>
        <w:framePr w:w="9408" w:h="14410" w:hRule="exact" w:wrap="none" w:vAnchor="page" w:hAnchor="page" w:x="1673" w:y="1097"/>
        <w:numPr>
          <w:ilvl w:val="0"/>
          <w:numId w:val="18"/>
        </w:numPr>
        <w:shd w:val="clear" w:color="auto" w:fill="auto"/>
        <w:tabs>
          <w:tab w:val="left" w:pos="1134"/>
        </w:tabs>
        <w:spacing w:before="0"/>
        <w:ind w:firstLine="740"/>
      </w:pPr>
      <w:r>
        <w:t>размазывание по картону;</w:t>
      </w:r>
    </w:p>
    <w:p w:rsidR="00F734B2" w:rsidRDefault="00FC1A3A" w:rsidP="00FE23CE">
      <w:pPr>
        <w:pStyle w:val="24"/>
        <w:framePr w:w="9408" w:h="14410" w:hRule="exact" w:wrap="none" w:vAnchor="page" w:hAnchor="page" w:x="1673" w:y="1097"/>
        <w:numPr>
          <w:ilvl w:val="0"/>
          <w:numId w:val="18"/>
        </w:numPr>
        <w:shd w:val="clear" w:color="auto" w:fill="auto"/>
        <w:tabs>
          <w:tab w:val="left" w:pos="1134"/>
        </w:tabs>
        <w:spacing w:before="0"/>
        <w:ind w:firstLine="740"/>
      </w:pPr>
      <w:r>
        <w:t>скатывание, раскатывание, сплющивание;</w:t>
      </w:r>
    </w:p>
    <w:p w:rsidR="00F734B2" w:rsidRDefault="00FC1A3A" w:rsidP="00FE23CE">
      <w:pPr>
        <w:pStyle w:val="24"/>
        <w:framePr w:w="9408" w:h="14410" w:hRule="exact" w:wrap="none" w:vAnchor="page" w:hAnchor="page" w:x="1673" w:y="1097"/>
        <w:numPr>
          <w:ilvl w:val="0"/>
          <w:numId w:val="18"/>
        </w:numPr>
        <w:shd w:val="clear" w:color="auto" w:fill="auto"/>
        <w:tabs>
          <w:tab w:val="left" w:pos="1134"/>
        </w:tabs>
        <w:spacing w:before="0"/>
        <w:ind w:firstLine="740"/>
      </w:pPr>
      <w:r>
        <w:t>примазывание частей при составлении целого объемного изображения.</w:t>
      </w:r>
    </w:p>
    <w:p w:rsidR="00F734B2" w:rsidRDefault="00FC1A3A">
      <w:pPr>
        <w:pStyle w:val="24"/>
        <w:framePr w:w="9408" w:h="14410" w:hRule="exact" w:wrap="none" w:vAnchor="page" w:hAnchor="page" w:x="1673" w:y="1097"/>
        <w:shd w:val="clear" w:color="auto" w:fill="auto"/>
        <w:spacing w:before="0"/>
        <w:ind w:firstLine="740"/>
      </w:pPr>
      <w:r>
        <w:rPr>
          <w:rStyle w:val="29"/>
        </w:rPr>
        <w:t>Приемы работы с «подвижной аппликацией»д</w:t>
      </w:r>
      <w:r>
        <w:t>ляразвития целостного восприятия</w:t>
      </w:r>
    </w:p>
    <w:p w:rsidR="00F734B2" w:rsidRDefault="00FC1A3A">
      <w:pPr>
        <w:pStyle w:val="24"/>
        <w:framePr w:w="9408" w:h="14410" w:hRule="exact" w:wrap="none" w:vAnchor="page" w:hAnchor="page" w:x="1673" w:y="1097"/>
        <w:shd w:val="clear" w:color="auto" w:fill="auto"/>
        <w:spacing w:before="0"/>
        <w:jc w:val="left"/>
      </w:pPr>
      <w:r>
        <w:t>объекта при подготовке детей к рисованию:</w:t>
      </w:r>
    </w:p>
    <w:p w:rsidR="00F734B2" w:rsidRDefault="00FC1A3A" w:rsidP="00FE23CE">
      <w:pPr>
        <w:pStyle w:val="24"/>
        <w:framePr w:w="9408" w:h="14410" w:hRule="exact" w:wrap="none" w:vAnchor="page" w:hAnchor="page" w:x="1673" w:y="1097"/>
        <w:numPr>
          <w:ilvl w:val="0"/>
          <w:numId w:val="18"/>
        </w:numPr>
        <w:shd w:val="clear" w:color="auto" w:fill="auto"/>
        <w:tabs>
          <w:tab w:val="left" w:pos="1134"/>
        </w:tabs>
        <w:spacing w:before="0"/>
        <w:ind w:firstLine="740"/>
      </w:pPr>
      <w:r>
        <w:t>складывание целого изображения из его деталей без фиксации на плоскости</w:t>
      </w:r>
    </w:p>
    <w:p w:rsidR="00F734B2" w:rsidRDefault="00FC1A3A">
      <w:pPr>
        <w:pStyle w:val="24"/>
        <w:framePr w:w="9408" w:h="14410" w:hRule="exact" w:wrap="none" w:vAnchor="page" w:hAnchor="page" w:x="1673" w:y="1097"/>
        <w:shd w:val="clear" w:color="auto" w:fill="auto"/>
        <w:spacing w:before="0"/>
        <w:jc w:val="left"/>
      </w:pPr>
      <w:r>
        <w:t>листа;</w:t>
      </w:r>
    </w:p>
    <w:p w:rsidR="00F734B2" w:rsidRDefault="00FC1A3A" w:rsidP="00FE23CE">
      <w:pPr>
        <w:pStyle w:val="24"/>
        <w:framePr w:w="9408" w:h="14410" w:hRule="exact" w:wrap="none" w:vAnchor="page" w:hAnchor="page" w:x="1673" w:y="1097"/>
        <w:numPr>
          <w:ilvl w:val="0"/>
          <w:numId w:val="18"/>
        </w:numPr>
        <w:shd w:val="clear" w:color="auto" w:fill="auto"/>
        <w:tabs>
          <w:tab w:val="left" w:pos="1100"/>
        </w:tabs>
        <w:spacing w:before="0"/>
        <w:ind w:firstLine="740"/>
      </w:pPr>
      <w:r>
        <w:t>совмещение аппликационного изображения объекта с контурным рисунком геометрической фигуры без фиксации на плоскости листа;</w:t>
      </w:r>
    </w:p>
    <w:p w:rsidR="00F734B2" w:rsidRDefault="00FC1A3A" w:rsidP="00FE23CE">
      <w:pPr>
        <w:pStyle w:val="24"/>
        <w:framePr w:w="9408" w:h="14410" w:hRule="exact" w:wrap="none" w:vAnchor="page" w:hAnchor="page" w:x="1673" w:y="1097"/>
        <w:numPr>
          <w:ilvl w:val="0"/>
          <w:numId w:val="18"/>
        </w:numPr>
        <w:shd w:val="clear" w:color="auto" w:fill="auto"/>
        <w:tabs>
          <w:tab w:val="left" w:pos="1100"/>
        </w:tabs>
        <w:spacing w:before="0"/>
        <w:ind w:firstLine="740"/>
      </w:pPr>
      <w:r>
        <w:t>расположение деталей предметных изображений или силуэтов на листе бумаги в соответствующих пространственных положениях;</w:t>
      </w:r>
    </w:p>
    <w:p w:rsidR="00F734B2" w:rsidRDefault="00FC1A3A" w:rsidP="00FE23CE">
      <w:pPr>
        <w:pStyle w:val="24"/>
        <w:framePr w:w="9408" w:h="14410" w:hRule="exact" w:wrap="none" w:vAnchor="page" w:hAnchor="page" w:x="1673" w:y="1097"/>
        <w:numPr>
          <w:ilvl w:val="0"/>
          <w:numId w:val="18"/>
        </w:numPr>
        <w:shd w:val="clear" w:color="auto" w:fill="auto"/>
        <w:tabs>
          <w:tab w:val="left" w:pos="1100"/>
        </w:tabs>
        <w:spacing w:before="0"/>
        <w:ind w:firstLine="740"/>
      </w:pPr>
      <w:r>
        <w:t>составление по образцу композиции из нескольких объектов без фиксации на плоскости листа.</w:t>
      </w:r>
    </w:p>
    <w:p w:rsidR="00F734B2" w:rsidRDefault="00FC1A3A">
      <w:pPr>
        <w:pStyle w:val="24"/>
        <w:framePr w:w="9408" w:h="14410" w:hRule="exact" w:wrap="none" w:vAnchor="page" w:hAnchor="page" w:x="1673" w:y="1097"/>
        <w:shd w:val="clear" w:color="auto" w:fill="auto"/>
        <w:spacing w:before="0"/>
        <w:ind w:firstLine="740"/>
      </w:pPr>
      <w:r>
        <w:rPr>
          <w:rStyle w:val="29"/>
        </w:rPr>
        <w:t>Приемы выполнения аппликации из бумаги:</w:t>
      </w:r>
    </w:p>
    <w:p w:rsidR="00F734B2" w:rsidRDefault="00FC1A3A" w:rsidP="00FE23CE">
      <w:pPr>
        <w:pStyle w:val="24"/>
        <w:framePr w:w="9408" w:h="14410" w:hRule="exact" w:wrap="none" w:vAnchor="page" w:hAnchor="page" w:x="1673" w:y="1097"/>
        <w:numPr>
          <w:ilvl w:val="0"/>
          <w:numId w:val="18"/>
        </w:numPr>
        <w:shd w:val="clear" w:color="auto" w:fill="auto"/>
        <w:tabs>
          <w:tab w:val="left" w:pos="1134"/>
        </w:tabs>
        <w:spacing w:before="0"/>
        <w:ind w:firstLine="740"/>
      </w:pPr>
      <w:r>
        <w:t>приемы работы ножницами;</w:t>
      </w:r>
    </w:p>
    <w:p w:rsidR="00F734B2" w:rsidRDefault="00FC1A3A" w:rsidP="00FE23CE">
      <w:pPr>
        <w:pStyle w:val="24"/>
        <w:framePr w:w="9408" w:h="14410" w:hRule="exact" w:wrap="none" w:vAnchor="page" w:hAnchor="page" w:x="1673" w:y="1097"/>
        <w:numPr>
          <w:ilvl w:val="0"/>
          <w:numId w:val="18"/>
        </w:numPr>
        <w:shd w:val="clear" w:color="auto" w:fill="auto"/>
        <w:tabs>
          <w:tab w:val="left" w:pos="1100"/>
        </w:tabs>
        <w:spacing w:before="0"/>
        <w:ind w:firstLine="740"/>
      </w:pPr>
      <w:r>
        <w:t>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F734B2" w:rsidRDefault="00FC1A3A" w:rsidP="00FE23CE">
      <w:pPr>
        <w:pStyle w:val="24"/>
        <w:framePr w:w="9408" w:h="14410" w:hRule="exact" w:wrap="none" w:vAnchor="page" w:hAnchor="page" w:x="1673" w:y="1097"/>
        <w:numPr>
          <w:ilvl w:val="0"/>
          <w:numId w:val="18"/>
        </w:numPr>
        <w:shd w:val="clear" w:color="auto" w:fill="auto"/>
        <w:tabs>
          <w:tab w:val="left" w:pos="1100"/>
        </w:tabs>
        <w:spacing w:before="0"/>
        <w:ind w:firstLine="740"/>
      </w:pPr>
      <w:r>
        <w:t>приемы соединения деталей аппликации с изобразительной поверхностью с помощью пластилина.</w:t>
      </w:r>
    </w:p>
    <w:p w:rsidR="00F734B2" w:rsidRDefault="00FC1A3A" w:rsidP="00FE23CE">
      <w:pPr>
        <w:pStyle w:val="24"/>
        <w:framePr w:w="9408" w:h="14410" w:hRule="exact" w:wrap="none" w:vAnchor="page" w:hAnchor="page" w:x="1673" w:y="1097"/>
        <w:numPr>
          <w:ilvl w:val="0"/>
          <w:numId w:val="18"/>
        </w:numPr>
        <w:shd w:val="clear" w:color="auto" w:fill="auto"/>
        <w:tabs>
          <w:tab w:val="left" w:pos="1100"/>
        </w:tabs>
        <w:spacing w:before="0"/>
        <w:ind w:firstLine="740"/>
      </w:pPr>
      <w:r>
        <w:t>приемы наклеивания деталей аппликации на изобразительную поверхность с помощью клея.</w:t>
      </w:r>
    </w:p>
    <w:p w:rsidR="00F734B2" w:rsidRDefault="00FC1A3A">
      <w:pPr>
        <w:pStyle w:val="24"/>
        <w:framePr w:w="9408" w:h="14410" w:hRule="exact" w:wrap="none" w:vAnchor="page" w:hAnchor="page" w:x="1673" w:y="1097"/>
        <w:shd w:val="clear" w:color="auto" w:fill="auto"/>
        <w:spacing w:before="0"/>
        <w:ind w:firstLine="740"/>
      </w:pPr>
      <w:r>
        <w:rPr>
          <w:rStyle w:val="29"/>
        </w:rPr>
        <w:t>Приемы рисования твердыми материалами (карандашом, фломастером, ручкой):</w:t>
      </w:r>
    </w:p>
    <w:p w:rsidR="00F734B2" w:rsidRDefault="00FC1A3A" w:rsidP="00FE23CE">
      <w:pPr>
        <w:pStyle w:val="24"/>
        <w:framePr w:w="9408" w:h="14410" w:hRule="exact" w:wrap="none" w:vAnchor="page" w:hAnchor="page" w:x="1673" w:y="1097"/>
        <w:numPr>
          <w:ilvl w:val="0"/>
          <w:numId w:val="18"/>
        </w:numPr>
        <w:shd w:val="clear" w:color="auto" w:fill="auto"/>
        <w:tabs>
          <w:tab w:val="left" w:pos="1105"/>
        </w:tabs>
        <w:spacing w:before="0"/>
        <w:ind w:firstLine="740"/>
      </w:pPr>
      <w:r>
        <w:t>рисование с использованием точки (рисование точкой; рисование по заранее расставленным точкам предметов несложной формы по образцу).</w:t>
      </w:r>
    </w:p>
    <w:p w:rsidR="00F734B2" w:rsidRDefault="00FC1A3A" w:rsidP="00FE23CE">
      <w:pPr>
        <w:pStyle w:val="24"/>
        <w:framePr w:w="9408" w:h="14410" w:hRule="exact" w:wrap="none" w:vAnchor="page" w:hAnchor="page" w:x="1673" w:y="1097"/>
        <w:numPr>
          <w:ilvl w:val="0"/>
          <w:numId w:val="18"/>
        </w:numPr>
        <w:shd w:val="clear" w:color="auto" w:fill="auto"/>
        <w:tabs>
          <w:tab w:val="left" w:pos="1105"/>
        </w:tabs>
        <w:spacing w:before="0"/>
        <w:ind w:firstLine="740"/>
      </w:pPr>
      <w: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F734B2" w:rsidRDefault="00FC1A3A" w:rsidP="00FE23CE">
      <w:pPr>
        <w:pStyle w:val="24"/>
        <w:framePr w:w="9408" w:h="14410" w:hRule="exact" w:wrap="none" w:vAnchor="page" w:hAnchor="page" w:x="1673" w:y="1097"/>
        <w:numPr>
          <w:ilvl w:val="0"/>
          <w:numId w:val="18"/>
        </w:numPr>
        <w:shd w:val="clear" w:color="auto" w:fill="auto"/>
        <w:tabs>
          <w:tab w:val="left" w:pos="1100"/>
        </w:tabs>
        <w:spacing w:before="0"/>
        <w:ind w:firstLine="740"/>
      </w:pPr>
      <w: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F734B2" w:rsidRDefault="00FC1A3A" w:rsidP="00FE23CE">
      <w:pPr>
        <w:pStyle w:val="24"/>
        <w:framePr w:w="9408" w:h="14410" w:hRule="exact" w:wrap="none" w:vAnchor="page" w:hAnchor="page" w:x="1673" w:y="1097"/>
        <w:numPr>
          <w:ilvl w:val="0"/>
          <w:numId w:val="18"/>
        </w:numPr>
        <w:shd w:val="clear" w:color="auto" w:fill="auto"/>
        <w:tabs>
          <w:tab w:val="left" w:pos="1100"/>
        </w:tabs>
        <w:spacing w:before="0"/>
        <w:ind w:firstLine="740"/>
      </w:pPr>
      <w: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F734B2" w:rsidRDefault="00FC1A3A" w:rsidP="00FE23CE">
      <w:pPr>
        <w:pStyle w:val="24"/>
        <w:framePr w:w="9408" w:h="14410" w:hRule="exact" w:wrap="none" w:vAnchor="page" w:hAnchor="page" w:x="1673" w:y="1097"/>
        <w:numPr>
          <w:ilvl w:val="0"/>
          <w:numId w:val="18"/>
        </w:numPr>
        <w:shd w:val="clear" w:color="auto" w:fill="auto"/>
        <w:tabs>
          <w:tab w:val="left" w:pos="1134"/>
        </w:tabs>
        <w:spacing w:before="0"/>
        <w:ind w:firstLine="740"/>
      </w:pPr>
      <w:r>
        <w:t>рисование карандашом линий и предметов несложной формы двумя руками.</w:t>
      </w:r>
    </w:p>
    <w:p w:rsidR="00F734B2" w:rsidRDefault="00FC1A3A">
      <w:pPr>
        <w:pStyle w:val="24"/>
        <w:framePr w:w="9408" w:h="14410" w:hRule="exact" w:wrap="none" w:vAnchor="page" w:hAnchor="page" w:x="1673" w:y="1097"/>
        <w:shd w:val="clear" w:color="auto" w:fill="auto"/>
        <w:spacing w:before="0"/>
        <w:ind w:firstLine="740"/>
      </w:pPr>
      <w:r>
        <w:rPr>
          <w:rStyle w:val="29"/>
        </w:rPr>
        <w:t>Приемы работы красками</w:t>
      </w:r>
      <w:r>
        <w:t>:</w:t>
      </w:r>
    </w:p>
    <w:p w:rsidR="00F734B2" w:rsidRDefault="00FC1A3A" w:rsidP="00FE23CE">
      <w:pPr>
        <w:pStyle w:val="24"/>
        <w:framePr w:w="9408" w:h="14410" w:hRule="exact" w:wrap="none" w:vAnchor="page" w:hAnchor="page" w:x="1673" w:y="1097"/>
        <w:numPr>
          <w:ilvl w:val="0"/>
          <w:numId w:val="18"/>
        </w:numPr>
        <w:shd w:val="clear" w:color="auto" w:fill="auto"/>
        <w:tabs>
          <w:tab w:val="left" w:pos="1100"/>
        </w:tabs>
        <w:spacing w:before="0"/>
        <w:ind w:firstLine="740"/>
      </w:pPr>
      <w:r>
        <w:rPr>
          <w:rStyle w:val="25"/>
        </w:rPr>
        <w:t>приемы рисования руками:</w:t>
      </w:r>
      <w:r>
        <w:t xml:space="preserve"> точечное рисование пальцами; линейное рисование пальцами; рисование ладонью, кулаком, ребром ладони;</w:t>
      </w:r>
    </w:p>
    <w:p w:rsidR="00F734B2" w:rsidRDefault="00FC1A3A" w:rsidP="00FE23CE">
      <w:pPr>
        <w:pStyle w:val="24"/>
        <w:framePr w:w="9408" w:h="14410" w:hRule="exact" w:wrap="none" w:vAnchor="page" w:hAnchor="page" w:x="1673" w:y="1097"/>
        <w:numPr>
          <w:ilvl w:val="0"/>
          <w:numId w:val="18"/>
        </w:numPr>
        <w:shd w:val="clear" w:color="auto" w:fill="auto"/>
        <w:tabs>
          <w:tab w:val="left" w:pos="1100"/>
        </w:tabs>
        <w:spacing w:before="0"/>
        <w:ind w:firstLine="740"/>
      </w:pPr>
      <w:r>
        <w:rPr>
          <w:rStyle w:val="25"/>
        </w:rPr>
        <w:t>приемы трафаретной печати:</w:t>
      </w:r>
      <w:r>
        <w:t xml:space="preserve"> печать тампоном, карандашной резинкой, смятой бумагой, трубочкой и т.п.;</w:t>
      </w:r>
    </w:p>
    <w:p w:rsidR="00F734B2" w:rsidRDefault="00FC1A3A">
      <w:pPr>
        <w:pStyle w:val="a5"/>
        <w:framePr w:wrap="none" w:vAnchor="page" w:hAnchor="page" w:x="6243" w:y="15814"/>
        <w:shd w:val="clear" w:color="auto" w:fill="auto"/>
        <w:spacing w:line="220" w:lineRule="exact"/>
      </w:pPr>
      <w:r>
        <w:t>64</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3" w:h="14410" w:hRule="exact" w:wrap="none" w:vAnchor="page" w:hAnchor="page" w:x="1671" w:y="1101"/>
        <w:shd w:val="clear" w:color="auto" w:fill="auto"/>
        <w:spacing w:before="0"/>
        <w:ind w:firstLine="740"/>
      </w:pPr>
      <w:r>
        <w:rPr>
          <w:rStyle w:val="25"/>
        </w:rPr>
        <w:lastRenderedPageBreak/>
        <w:t>приемы кистевого письма</w:t>
      </w:r>
      <w:r>
        <w:t>: примакивание кистью; наращивание массы; рисование сухой кистью; рисование по мокрому листу и т.д.</w:t>
      </w:r>
    </w:p>
    <w:p w:rsidR="00F734B2" w:rsidRDefault="00FC1A3A">
      <w:pPr>
        <w:pStyle w:val="101"/>
        <w:framePr w:w="9413" w:h="14410" w:hRule="exact" w:wrap="none" w:vAnchor="page" w:hAnchor="page" w:x="1671" w:y="1101"/>
        <w:shd w:val="clear" w:color="auto" w:fill="auto"/>
        <w:spacing w:before="0" w:after="0" w:line="274" w:lineRule="exact"/>
        <w:ind w:firstLine="740"/>
      </w:pPr>
      <w:r>
        <w:t>Обучение действиям с шаблонами и трафаретами:</w:t>
      </w:r>
    </w:p>
    <w:p w:rsidR="00F734B2" w:rsidRDefault="00FC1A3A" w:rsidP="00FE23CE">
      <w:pPr>
        <w:pStyle w:val="24"/>
        <w:framePr w:w="9413" w:h="14410" w:hRule="exact" w:wrap="none" w:vAnchor="page" w:hAnchor="page" w:x="1671" w:y="1101"/>
        <w:numPr>
          <w:ilvl w:val="0"/>
          <w:numId w:val="23"/>
        </w:numPr>
        <w:shd w:val="clear" w:color="auto" w:fill="auto"/>
        <w:tabs>
          <w:tab w:val="left" w:pos="1120"/>
        </w:tabs>
        <w:spacing w:before="0"/>
        <w:ind w:firstLine="740"/>
      </w:pPr>
      <w:r>
        <w:t>правила обведения шаблонов;</w:t>
      </w:r>
    </w:p>
    <w:p w:rsidR="00F734B2" w:rsidRDefault="00FC1A3A" w:rsidP="00FE23CE">
      <w:pPr>
        <w:pStyle w:val="24"/>
        <w:framePr w:w="9413" w:h="14410" w:hRule="exact" w:wrap="none" w:vAnchor="page" w:hAnchor="page" w:x="1671" w:y="1101"/>
        <w:numPr>
          <w:ilvl w:val="0"/>
          <w:numId w:val="23"/>
        </w:numPr>
        <w:shd w:val="clear" w:color="auto" w:fill="auto"/>
        <w:tabs>
          <w:tab w:val="left" w:pos="1086"/>
        </w:tabs>
        <w:spacing w:before="0"/>
        <w:ind w:firstLine="740"/>
      </w:pPr>
      <w:r>
        <w:t>обведение шаблонов геометрических фигур, реальных предметов несложных форм, букв, цифр.</w:t>
      </w:r>
    </w:p>
    <w:p w:rsidR="00F734B2" w:rsidRDefault="00FC1A3A">
      <w:pPr>
        <w:pStyle w:val="101"/>
        <w:framePr w:w="9413" w:h="14410" w:hRule="exact" w:wrap="none" w:vAnchor="page" w:hAnchor="page" w:x="1671" w:y="1101"/>
        <w:shd w:val="clear" w:color="auto" w:fill="auto"/>
        <w:spacing w:before="0" w:after="0" w:line="274" w:lineRule="exact"/>
        <w:ind w:right="160"/>
        <w:jc w:val="center"/>
      </w:pPr>
      <w:r>
        <w:t>Обучение композиционной деятельности</w:t>
      </w:r>
      <w:r>
        <w:br/>
        <w:t>Развитие умений воспринимать и изображать форму предметов, пропорции,</w:t>
      </w:r>
    </w:p>
    <w:p w:rsidR="00F734B2" w:rsidRDefault="00FC1A3A">
      <w:pPr>
        <w:pStyle w:val="101"/>
        <w:framePr w:w="9413" w:h="14410" w:hRule="exact" w:wrap="none" w:vAnchor="page" w:hAnchor="page" w:x="1671" w:y="1101"/>
        <w:shd w:val="clear" w:color="auto" w:fill="auto"/>
        <w:spacing w:before="0" w:after="0" w:line="274" w:lineRule="exact"/>
        <w:ind w:left="20"/>
        <w:jc w:val="center"/>
      </w:pPr>
      <w:r>
        <w:t>конструкцию</w:t>
      </w:r>
    </w:p>
    <w:p w:rsidR="00F734B2" w:rsidRDefault="00FC1A3A">
      <w:pPr>
        <w:pStyle w:val="24"/>
        <w:framePr w:w="9413" w:h="14410" w:hRule="exact" w:wrap="none" w:vAnchor="page" w:hAnchor="page" w:x="1671" w:y="1101"/>
        <w:shd w:val="clear" w:color="auto" w:fill="auto"/>
        <w:spacing w:before="0"/>
        <w:ind w:firstLine="740"/>
      </w:pPr>
      <w:r>
        <w:t>Формирование понятий:«предмет», «форма», «фигура», «силуэт», «деталь», «часть», «элемент», «объем», «пропорции», «конструкция», «узор», «орнамент», «скульптура», «барельеф», «симметрия», «аппликация» и т.п.</w:t>
      </w:r>
    </w:p>
    <w:p w:rsidR="00F734B2" w:rsidRDefault="00FC1A3A">
      <w:pPr>
        <w:pStyle w:val="24"/>
        <w:framePr w:w="9413" w:h="14410" w:hRule="exact" w:wrap="none" w:vAnchor="page" w:hAnchor="page" w:x="1671" w:y="1101"/>
        <w:shd w:val="clear" w:color="auto" w:fill="auto"/>
        <w:spacing w:before="0"/>
        <w:ind w:firstLine="740"/>
      </w:pPr>
      <w: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F734B2" w:rsidRDefault="00FC1A3A">
      <w:pPr>
        <w:pStyle w:val="24"/>
        <w:framePr w:w="9413" w:h="14410" w:hRule="exact" w:wrap="none" w:vAnchor="page" w:hAnchor="page" w:x="1671" w:y="1101"/>
        <w:shd w:val="clear" w:color="auto" w:fill="auto"/>
        <w:spacing w:before="0"/>
        <w:ind w:firstLine="740"/>
      </w:pPr>
      <w:r>
        <w:t>Обследование предметов, выделение их признаков и свойств, необходимых для передачи в рисунке, аппликации, лепке предмета.</w:t>
      </w:r>
    </w:p>
    <w:p w:rsidR="00F734B2" w:rsidRDefault="00FC1A3A">
      <w:pPr>
        <w:pStyle w:val="24"/>
        <w:framePr w:w="9413" w:h="14410" w:hRule="exact" w:wrap="none" w:vAnchor="page" w:hAnchor="page" w:x="1671" w:y="1101"/>
        <w:shd w:val="clear" w:color="auto" w:fill="auto"/>
        <w:spacing w:before="0"/>
        <w:ind w:firstLine="740"/>
      </w:pPr>
      <w:r>
        <w:t>Соотнесение формы предметов с геометрическими фигурами (метод обобщения).</w:t>
      </w:r>
    </w:p>
    <w:p w:rsidR="00F734B2" w:rsidRDefault="00FC1A3A">
      <w:pPr>
        <w:pStyle w:val="24"/>
        <w:framePr w:w="9413" w:h="14410" w:hRule="exact" w:wrap="none" w:vAnchor="page" w:hAnchor="page" w:x="1671" w:y="1101"/>
        <w:shd w:val="clear" w:color="auto" w:fill="auto"/>
        <w:spacing w:before="0"/>
        <w:ind w:firstLine="740"/>
      </w:pPr>
      <w:r>
        <w:t>Передача пропорций предметов. Строение тела человека, животных и др.</w:t>
      </w:r>
    </w:p>
    <w:p w:rsidR="00F734B2" w:rsidRDefault="00FC1A3A">
      <w:pPr>
        <w:pStyle w:val="24"/>
        <w:framePr w:w="9413" w:h="14410" w:hRule="exact" w:wrap="none" w:vAnchor="page" w:hAnchor="page" w:x="1671" w:y="1101"/>
        <w:shd w:val="clear" w:color="auto" w:fill="auto"/>
        <w:spacing w:before="0"/>
        <w:ind w:firstLine="740"/>
      </w:pPr>
      <w:r>
        <w:t>Передача движения различных одушевленных и неодушевленных предметов.</w:t>
      </w:r>
    </w:p>
    <w:p w:rsidR="00F734B2" w:rsidRDefault="00FC1A3A">
      <w:pPr>
        <w:pStyle w:val="24"/>
        <w:framePr w:w="9413" w:h="14410" w:hRule="exact" w:wrap="none" w:vAnchor="page" w:hAnchor="page" w:x="1671" w:y="1101"/>
        <w:shd w:val="clear" w:color="auto" w:fill="auto"/>
        <w:spacing w:before="0"/>
        <w:ind w:firstLine="740"/>
      </w:pPr>
      <w: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 и т.п.</w:t>
      </w:r>
    </w:p>
    <w:p w:rsidR="00F734B2" w:rsidRDefault="00FC1A3A">
      <w:pPr>
        <w:pStyle w:val="24"/>
        <w:framePr w:w="9413" w:h="14410" w:hRule="exact" w:wrap="none" w:vAnchor="page" w:hAnchor="page" w:x="1671" w:y="1101"/>
        <w:shd w:val="clear" w:color="auto" w:fill="auto"/>
        <w:spacing w:before="0"/>
        <w:ind w:firstLine="740"/>
      </w:pPr>
      <w: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F734B2" w:rsidRDefault="00FC1A3A">
      <w:pPr>
        <w:pStyle w:val="24"/>
        <w:framePr w:w="9413" w:h="14410" w:hRule="exact" w:wrap="none" w:vAnchor="page" w:hAnchor="page" w:x="1671" w:y="1101"/>
        <w:shd w:val="clear" w:color="auto" w:fill="auto"/>
        <w:spacing w:before="0"/>
        <w:ind w:firstLine="740"/>
      </w:pPr>
      <w:r>
        <w:t>Практическое применение приемов и способов передачи графических образов в лепке, аппликации, рисунке.</w:t>
      </w:r>
    </w:p>
    <w:p w:rsidR="00F734B2" w:rsidRDefault="00FC1A3A">
      <w:pPr>
        <w:pStyle w:val="101"/>
        <w:framePr w:w="9413" w:h="14410" w:hRule="exact" w:wrap="none" w:vAnchor="page" w:hAnchor="page" w:x="1671" w:y="1101"/>
        <w:shd w:val="clear" w:color="auto" w:fill="auto"/>
        <w:spacing w:before="0" w:after="0" w:line="274" w:lineRule="exact"/>
        <w:ind w:right="160"/>
        <w:jc w:val="center"/>
      </w:pPr>
      <w:r>
        <w:t>Развитие восприятия цвета предметов и формирование умения передавать его в</w:t>
      </w:r>
    </w:p>
    <w:p w:rsidR="00F734B2" w:rsidRDefault="00FC1A3A">
      <w:pPr>
        <w:pStyle w:val="101"/>
        <w:framePr w:w="9413" w:h="14410" w:hRule="exact" w:wrap="none" w:vAnchor="page" w:hAnchor="page" w:x="1671" w:y="1101"/>
        <w:shd w:val="clear" w:color="auto" w:fill="auto"/>
        <w:spacing w:before="0" w:after="0" w:line="274" w:lineRule="exact"/>
        <w:ind w:left="20"/>
        <w:jc w:val="center"/>
      </w:pPr>
      <w:r>
        <w:t>рисунке с помощью красок</w:t>
      </w:r>
    </w:p>
    <w:p w:rsidR="00F734B2" w:rsidRDefault="00FC1A3A">
      <w:pPr>
        <w:pStyle w:val="24"/>
        <w:framePr w:w="9413" w:h="14410" w:hRule="exact" w:wrap="none" w:vAnchor="page" w:hAnchor="page" w:x="1671" w:y="1101"/>
        <w:shd w:val="clear" w:color="auto" w:fill="auto"/>
        <w:spacing w:before="0"/>
        <w:ind w:firstLine="740"/>
      </w:pPr>
      <w:r>
        <w:t>Понятия:«цвет», «спектр», «краски», «акварель», «гуашь», «живопись» и т.д.</w:t>
      </w:r>
    </w:p>
    <w:p w:rsidR="00F734B2" w:rsidRDefault="00FC1A3A">
      <w:pPr>
        <w:pStyle w:val="24"/>
        <w:framePr w:w="9413" w:h="14410" w:hRule="exact" w:wrap="none" w:vAnchor="page" w:hAnchor="page" w:x="1671" w:y="1101"/>
        <w:shd w:val="clear" w:color="auto" w:fill="auto"/>
        <w:spacing w:before="0"/>
        <w:ind w:firstLine="740"/>
      </w:pPr>
      <w:r>
        <w:t>Цвета солнечного спектра (основные, составные, дополнительные). Теплые и холодные цвета. Смешение цветов. Практическое овладение основами цветоведения.</w:t>
      </w:r>
    </w:p>
    <w:p w:rsidR="00F734B2" w:rsidRDefault="00FC1A3A">
      <w:pPr>
        <w:pStyle w:val="24"/>
        <w:framePr w:w="9413" w:h="14410" w:hRule="exact" w:wrap="none" w:vAnchor="page" w:hAnchor="page" w:x="1671" w:y="1101"/>
        <w:shd w:val="clear" w:color="auto" w:fill="auto"/>
        <w:spacing w:before="0"/>
        <w:ind w:firstLine="740"/>
      </w:pPr>
      <w:r>
        <w:t>Различение и обозначением словом, некоторых ясно различимых оттенков цветов.</w:t>
      </w:r>
    </w:p>
    <w:p w:rsidR="00F734B2" w:rsidRDefault="00FC1A3A">
      <w:pPr>
        <w:pStyle w:val="24"/>
        <w:framePr w:w="9413" w:h="14410" w:hRule="exact" w:wrap="none" w:vAnchor="page" w:hAnchor="page" w:x="1671" w:y="1101"/>
        <w:shd w:val="clear" w:color="auto" w:fill="auto"/>
        <w:spacing w:before="0"/>
        <w:ind w:firstLine="740"/>
      </w:pPr>
      <w: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F734B2" w:rsidRDefault="00FC1A3A">
      <w:pPr>
        <w:pStyle w:val="24"/>
        <w:framePr w:w="9413" w:h="14410" w:hRule="exact" w:wrap="none" w:vAnchor="page" w:hAnchor="page" w:x="1671" w:y="1101"/>
        <w:shd w:val="clear" w:color="auto" w:fill="auto"/>
        <w:spacing w:before="0"/>
        <w:ind w:firstLine="740"/>
      </w:pPr>
      <w: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F734B2" w:rsidRDefault="00FC1A3A">
      <w:pPr>
        <w:pStyle w:val="24"/>
        <w:framePr w:w="9413" w:h="14410" w:hRule="exact" w:wrap="none" w:vAnchor="page" w:hAnchor="page" w:x="1671" w:y="1101"/>
        <w:shd w:val="clear" w:color="auto" w:fill="auto"/>
        <w:spacing w:before="0"/>
        <w:ind w:firstLine="740"/>
      </w:pPr>
      <w: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F734B2" w:rsidRDefault="00FC1A3A">
      <w:pPr>
        <w:pStyle w:val="24"/>
        <w:framePr w:w="9413" w:h="14410" w:hRule="exact" w:wrap="none" w:vAnchor="page" w:hAnchor="page" w:x="1671" w:y="1101"/>
        <w:shd w:val="clear" w:color="auto" w:fill="auto"/>
        <w:spacing w:before="0"/>
        <w:ind w:firstLine="740"/>
      </w:pPr>
      <w: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F734B2" w:rsidRDefault="00FC1A3A">
      <w:pPr>
        <w:pStyle w:val="101"/>
        <w:framePr w:w="9413" w:h="14410" w:hRule="exact" w:wrap="none" w:vAnchor="page" w:hAnchor="page" w:x="1671" w:y="1101"/>
        <w:shd w:val="clear" w:color="auto" w:fill="auto"/>
        <w:spacing w:before="0" w:after="0" w:line="274" w:lineRule="exact"/>
        <w:ind w:right="160"/>
        <w:jc w:val="center"/>
      </w:pPr>
      <w:r>
        <w:t>Обучение восприятию произведений искусства</w:t>
      </w:r>
    </w:p>
    <w:p w:rsidR="00F734B2" w:rsidRDefault="00FC1A3A">
      <w:pPr>
        <w:pStyle w:val="24"/>
        <w:framePr w:w="9413" w:h="14410" w:hRule="exact" w:wrap="none" w:vAnchor="page" w:hAnchor="page" w:x="1671" w:y="1101"/>
        <w:shd w:val="clear" w:color="auto" w:fill="auto"/>
        <w:spacing w:before="0"/>
        <w:ind w:firstLine="740"/>
      </w:pPr>
      <w:r>
        <w:t>Примерные темы бесед:</w:t>
      </w:r>
    </w:p>
    <w:p w:rsidR="00F734B2" w:rsidRDefault="00FC1A3A">
      <w:pPr>
        <w:pStyle w:val="a5"/>
        <w:framePr w:wrap="none" w:vAnchor="page" w:hAnchor="page" w:x="6241" w:y="15814"/>
        <w:shd w:val="clear" w:color="auto" w:fill="auto"/>
        <w:spacing w:line="220" w:lineRule="exact"/>
      </w:pPr>
      <w:r>
        <w:t>65</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376" w:hRule="exact" w:wrap="none" w:vAnchor="page" w:hAnchor="page" w:x="1673" w:y="1102"/>
        <w:shd w:val="clear" w:color="auto" w:fill="auto"/>
        <w:spacing w:before="0"/>
        <w:ind w:firstLine="740"/>
      </w:pPr>
      <w:r>
        <w:lastRenderedPageBreak/>
        <w:t>«Изобразительное искусство в повседневной жизни человека. Работа художников, скульпторов, мастеров народных промыслов, дизайнеров».</w:t>
      </w:r>
    </w:p>
    <w:p w:rsidR="00F734B2" w:rsidRDefault="00FC1A3A">
      <w:pPr>
        <w:pStyle w:val="24"/>
        <w:framePr w:w="9408" w:h="14376" w:hRule="exact" w:wrap="none" w:vAnchor="page" w:hAnchor="page" w:x="1673" w:y="1102"/>
        <w:shd w:val="clear" w:color="auto" w:fill="auto"/>
        <w:spacing w:before="0"/>
        <w:ind w:firstLine="740"/>
      </w:pPr>
      <w:r>
        <w:t>«Виды изобразительного искусства». Рисунок, живопись, скульптура, декоративно - прикладное искусства, архитектура, дизайн.</w:t>
      </w:r>
    </w:p>
    <w:p w:rsidR="00F734B2" w:rsidRDefault="00FC1A3A">
      <w:pPr>
        <w:pStyle w:val="24"/>
        <w:framePr w:w="9408" w:h="14376" w:hRule="exact" w:wrap="none" w:vAnchor="page" w:hAnchor="page" w:x="1673" w:y="1102"/>
        <w:shd w:val="clear" w:color="auto" w:fill="auto"/>
        <w:spacing w:before="0"/>
        <w:ind w:firstLine="740"/>
      </w:pPr>
      <w:r>
        <w:t>«Как и о чем создаются картины» Пейзаж, портрет, натюрморт, сюжетная картина. Какие материалы использует художник (краски, карандаши и др.).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w:t>
      </w:r>
    </w:p>
    <w:p w:rsidR="00F734B2" w:rsidRDefault="00FC1A3A">
      <w:pPr>
        <w:pStyle w:val="24"/>
        <w:framePr w:w="9408" w:h="14376" w:hRule="exact" w:wrap="none" w:vAnchor="page" w:hAnchor="page" w:x="1673" w:y="1102"/>
        <w:shd w:val="clear" w:color="auto" w:fill="auto"/>
        <w:spacing w:before="0"/>
        <w:ind w:firstLine="740"/>
      </w:pPr>
      <w: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Опекушина, В. Мухина и т.д.</w:t>
      </w:r>
    </w:p>
    <w:p w:rsidR="00F734B2" w:rsidRDefault="00FC1A3A">
      <w:pPr>
        <w:pStyle w:val="24"/>
        <w:framePr w:w="9408" w:h="14376" w:hRule="exact" w:wrap="none" w:vAnchor="page" w:hAnchor="page" w:x="1673" w:y="1102"/>
        <w:shd w:val="clear" w:color="auto" w:fill="auto"/>
        <w:spacing w:before="0" w:after="56"/>
        <w:ind w:firstLine="740"/>
      </w:pPr>
      <w:r>
        <w:t>«Как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 и т.д.).</w:t>
      </w:r>
    </w:p>
    <w:p w:rsidR="00F734B2" w:rsidRDefault="00FC1A3A">
      <w:pPr>
        <w:pStyle w:val="421"/>
        <w:framePr w:w="9408" w:h="14376" w:hRule="exact" w:wrap="none" w:vAnchor="page" w:hAnchor="page" w:x="1673" w:y="1102"/>
        <w:shd w:val="clear" w:color="auto" w:fill="auto"/>
        <w:spacing w:before="0" w:after="64" w:line="278" w:lineRule="exact"/>
        <w:ind w:right="700" w:firstLine="0"/>
      </w:pPr>
      <w:bookmarkStart w:id="38" w:name="bookmark37"/>
      <w:r>
        <w:t>ФИЗИЧЕСКАЯ КУЛЬТУРА</w:t>
      </w:r>
      <w:r>
        <w:br/>
        <w:t>Пояснительная записка</w:t>
      </w:r>
      <w:bookmarkEnd w:id="38"/>
    </w:p>
    <w:p w:rsidR="00F734B2" w:rsidRDefault="00FC1A3A">
      <w:pPr>
        <w:pStyle w:val="24"/>
        <w:framePr w:w="9408" w:h="14376" w:hRule="exact" w:wrap="none" w:vAnchor="page" w:hAnchor="page" w:x="1673" w:y="1102"/>
        <w:shd w:val="clear" w:color="auto" w:fill="auto"/>
        <w:spacing w:before="0"/>
        <w:ind w:firstLine="740"/>
      </w:pPr>
      <w:r>
        <w:t>Физическая культура является составной частью образовательного процесса обуча</w:t>
      </w:r>
      <w:r>
        <w:softHyphen/>
        <w:t>ющихся с умственной отсталостью (интеллектуальными нарушениями). Она решает обра</w:t>
      </w:r>
      <w:r>
        <w:softHyphen/>
        <w:t>зовательные, воспитательные, коррекционно-развивающие и лечебно-оздоровительные за</w:t>
      </w:r>
      <w:r>
        <w:softHyphen/>
        <w:t>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w:t>
      </w:r>
      <w:r>
        <w:softHyphen/>
        <w:t>ствует социальной интеграции школьников в общество.</w:t>
      </w:r>
    </w:p>
    <w:p w:rsidR="00F734B2" w:rsidRDefault="00FC1A3A">
      <w:pPr>
        <w:pStyle w:val="24"/>
        <w:framePr w:w="9408" w:h="14376" w:hRule="exact" w:wrap="none" w:vAnchor="page" w:hAnchor="page" w:x="1673" w:y="1102"/>
        <w:shd w:val="clear" w:color="auto" w:fill="auto"/>
        <w:spacing w:before="0"/>
        <w:ind w:firstLine="740"/>
      </w:pPr>
      <w:r>
        <w:t>Основная цель изучения данного предмета заключается во всестороннем разви</w:t>
      </w:r>
      <w:r>
        <w:softHyphen/>
        <w:t>тии личности обучающихся с умственной отсталостью (интеллектуальными нарушения</w:t>
      </w:r>
      <w:r>
        <w:softHyphen/>
        <w:t>ми) в процессе приобщения их к физической культуре, коррекции недостатков психофизи</w:t>
      </w:r>
      <w:r>
        <w:softHyphen/>
        <w:t>ческого развития, расширении индивидуальных двигательных возможностей, социальной адаптации.</w:t>
      </w:r>
    </w:p>
    <w:p w:rsidR="00F734B2" w:rsidRDefault="00FC1A3A">
      <w:pPr>
        <w:pStyle w:val="24"/>
        <w:framePr w:w="9408" w:h="14376" w:hRule="exact" w:wrap="none" w:vAnchor="page" w:hAnchor="page" w:x="1673" w:y="1102"/>
        <w:shd w:val="clear" w:color="auto" w:fill="auto"/>
        <w:spacing w:before="0"/>
        <w:ind w:firstLine="740"/>
      </w:pPr>
      <w:r>
        <w:t>Основные задачи изучения предмета:</w:t>
      </w:r>
    </w:p>
    <w:p w:rsidR="00F734B2" w:rsidRDefault="00FC1A3A">
      <w:pPr>
        <w:pStyle w:val="24"/>
        <w:framePr w:w="9408" w:h="14376" w:hRule="exact" w:wrap="none" w:vAnchor="page" w:hAnchor="page" w:x="1673" w:y="1102"/>
        <w:shd w:val="clear" w:color="auto" w:fill="auto"/>
        <w:spacing w:before="0"/>
        <w:ind w:firstLine="740"/>
      </w:pPr>
      <w: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F734B2" w:rsidRDefault="00FC1A3A" w:rsidP="00FE23CE">
      <w:pPr>
        <w:pStyle w:val="24"/>
        <w:framePr w:w="9408" w:h="14376" w:hRule="exact" w:wrap="none" w:vAnchor="page" w:hAnchor="page" w:x="1673" w:y="1102"/>
        <w:numPr>
          <w:ilvl w:val="0"/>
          <w:numId w:val="23"/>
        </w:numPr>
        <w:shd w:val="clear" w:color="auto" w:fill="auto"/>
        <w:tabs>
          <w:tab w:val="left" w:pos="1101"/>
        </w:tabs>
        <w:spacing w:before="0"/>
        <w:ind w:firstLine="740"/>
      </w:pPr>
      <w:r>
        <w:t>коррекция нарушений физического развития;</w:t>
      </w:r>
    </w:p>
    <w:p w:rsidR="00F734B2" w:rsidRDefault="00FC1A3A" w:rsidP="00FE23CE">
      <w:pPr>
        <w:pStyle w:val="24"/>
        <w:framePr w:w="9408" w:h="14376" w:hRule="exact" w:wrap="none" w:vAnchor="page" w:hAnchor="page" w:x="1673" w:y="1102"/>
        <w:numPr>
          <w:ilvl w:val="0"/>
          <w:numId w:val="23"/>
        </w:numPr>
        <w:shd w:val="clear" w:color="auto" w:fill="auto"/>
        <w:tabs>
          <w:tab w:val="left" w:pos="1101"/>
        </w:tabs>
        <w:spacing w:before="0"/>
        <w:ind w:firstLine="740"/>
      </w:pPr>
      <w:r>
        <w:t>формирование двигательных умений и навыков;</w:t>
      </w:r>
    </w:p>
    <w:p w:rsidR="00F734B2" w:rsidRDefault="00FC1A3A" w:rsidP="00FE23CE">
      <w:pPr>
        <w:pStyle w:val="24"/>
        <w:framePr w:w="9408" w:h="14376" w:hRule="exact" w:wrap="none" w:vAnchor="page" w:hAnchor="page" w:x="1673" w:y="1102"/>
        <w:numPr>
          <w:ilvl w:val="0"/>
          <w:numId w:val="23"/>
        </w:numPr>
        <w:shd w:val="clear" w:color="auto" w:fill="auto"/>
        <w:tabs>
          <w:tab w:val="left" w:pos="1101"/>
        </w:tabs>
        <w:spacing w:before="0"/>
        <w:ind w:firstLine="740"/>
      </w:pPr>
      <w:r>
        <w:t>развитие двигательных способностей в процессе обучения;</w:t>
      </w:r>
    </w:p>
    <w:p w:rsidR="00F734B2" w:rsidRDefault="00FC1A3A" w:rsidP="00FE23CE">
      <w:pPr>
        <w:pStyle w:val="24"/>
        <w:framePr w:w="9408" w:h="14376" w:hRule="exact" w:wrap="none" w:vAnchor="page" w:hAnchor="page" w:x="1673" w:y="1102"/>
        <w:numPr>
          <w:ilvl w:val="0"/>
          <w:numId w:val="23"/>
        </w:numPr>
        <w:shd w:val="clear" w:color="auto" w:fill="auto"/>
        <w:tabs>
          <w:tab w:val="left" w:pos="1066"/>
        </w:tabs>
        <w:spacing w:before="0"/>
        <w:ind w:firstLine="740"/>
      </w:pPr>
      <w:r>
        <w:t>укрепление здоровья и закаливание организма, формирование правильной осанки;</w:t>
      </w:r>
    </w:p>
    <w:p w:rsidR="00F734B2" w:rsidRDefault="00FC1A3A" w:rsidP="00FE23CE">
      <w:pPr>
        <w:pStyle w:val="24"/>
        <w:framePr w:w="9408" w:h="14376" w:hRule="exact" w:wrap="none" w:vAnchor="page" w:hAnchor="page" w:x="1673" w:y="1102"/>
        <w:numPr>
          <w:ilvl w:val="0"/>
          <w:numId w:val="23"/>
        </w:numPr>
        <w:shd w:val="clear" w:color="auto" w:fill="auto"/>
        <w:tabs>
          <w:tab w:val="left" w:pos="1066"/>
        </w:tabs>
        <w:spacing w:before="0"/>
        <w:ind w:firstLine="740"/>
      </w:pPr>
      <w:r>
        <w:t>раскрытие возможных избирательных способностей и интересов ребенка для освоения доступных видов спортивно-физкультурной деятельности;</w:t>
      </w:r>
    </w:p>
    <w:p w:rsidR="00F734B2" w:rsidRDefault="00FC1A3A" w:rsidP="00FE23CE">
      <w:pPr>
        <w:pStyle w:val="24"/>
        <w:framePr w:w="9408" w:h="14376" w:hRule="exact" w:wrap="none" w:vAnchor="page" w:hAnchor="page" w:x="1673" w:y="1102"/>
        <w:numPr>
          <w:ilvl w:val="0"/>
          <w:numId w:val="23"/>
        </w:numPr>
        <w:shd w:val="clear" w:color="auto" w:fill="auto"/>
        <w:tabs>
          <w:tab w:val="left" w:pos="1066"/>
        </w:tabs>
        <w:spacing w:before="0"/>
        <w:ind w:firstLine="740"/>
      </w:pPr>
      <w:r>
        <w:t>формирование и воспитание гигиенических навыков при выполнении физических упражнений;</w:t>
      </w:r>
    </w:p>
    <w:p w:rsidR="00F734B2" w:rsidRDefault="00FC1A3A">
      <w:pPr>
        <w:pStyle w:val="a5"/>
        <w:framePr w:wrap="none" w:vAnchor="page" w:hAnchor="page" w:x="6243" w:y="15814"/>
        <w:shd w:val="clear" w:color="auto" w:fill="auto"/>
        <w:spacing w:line="220" w:lineRule="exact"/>
      </w:pPr>
      <w:r>
        <w:t>66</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24"/>
        <w:framePr w:w="9403" w:h="14405" w:hRule="exact" w:wrap="none" w:vAnchor="page" w:hAnchor="page" w:x="1676" w:y="1102"/>
        <w:numPr>
          <w:ilvl w:val="0"/>
          <w:numId w:val="23"/>
        </w:numPr>
        <w:shd w:val="clear" w:color="auto" w:fill="auto"/>
        <w:tabs>
          <w:tab w:val="left" w:pos="1097"/>
        </w:tabs>
        <w:spacing w:before="0"/>
        <w:ind w:firstLine="740"/>
      </w:pPr>
      <w:r>
        <w:lastRenderedPageBreak/>
        <w:t>формирование установки на сохранение и укрепление здоровья, навыков здорового и безопасного образа жизни;</w:t>
      </w:r>
    </w:p>
    <w:p w:rsidR="00F734B2" w:rsidRDefault="00FC1A3A" w:rsidP="00FE23CE">
      <w:pPr>
        <w:pStyle w:val="24"/>
        <w:framePr w:w="9403" w:h="14405" w:hRule="exact" w:wrap="none" w:vAnchor="page" w:hAnchor="page" w:x="1676" w:y="1102"/>
        <w:numPr>
          <w:ilvl w:val="0"/>
          <w:numId w:val="23"/>
        </w:numPr>
        <w:shd w:val="clear" w:color="auto" w:fill="auto"/>
        <w:tabs>
          <w:tab w:val="left" w:pos="1097"/>
        </w:tabs>
        <w:spacing w:before="0"/>
        <w:ind w:firstLine="740"/>
      </w:pPr>
      <w:r>
        <w:t>поддержание устойчивой физической работоспособности на достигнутом уровне;</w:t>
      </w:r>
    </w:p>
    <w:p w:rsidR="00F734B2" w:rsidRDefault="00FC1A3A" w:rsidP="00FE23CE">
      <w:pPr>
        <w:pStyle w:val="24"/>
        <w:framePr w:w="9403" w:h="14405" w:hRule="exact" w:wrap="none" w:vAnchor="page" w:hAnchor="page" w:x="1676" w:y="1102"/>
        <w:numPr>
          <w:ilvl w:val="0"/>
          <w:numId w:val="23"/>
        </w:numPr>
        <w:shd w:val="clear" w:color="auto" w:fill="auto"/>
        <w:tabs>
          <w:tab w:val="left" w:pos="1087"/>
        </w:tabs>
        <w:spacing w:before="0"/>
        <w:ind w:firstLine="740"/>
      </w:pPr>
      <w:r>
        <w:t>формирование познавательных интересов, сообщение доступных теоретических сведений по физической культуре;</w:t>
      </w:r>
    </w:p>
    <w:p w:rsidR="00F734B2" w:rsidRDefault="00FC1A3A" w:rsidP="00FE23CE">
      <w:pPr>
        <w:pStyle w:val="24"/>
        <w:framePr w:w="9403" w:h="14405" w:hRule="exact" w:wrap="none" w:vAnchor="page" w:hAnchor="page" w:x="1676" w:y="1102"/>
        <w:numPr>
          <w:ilvl w:val="0"/>
          <w:numId w:val="23"/>
        </w:numPr>
        <w:shd w:val="clear" w:color="auto" w:fill="auto"/>
        <w:tabs>
          <w:tab w:val="left" w:pos="1122"/>
        </w:tabs>
        <w:spacing w:before="0"/>
        <w:ind w:firstLine="740"/>
      </w:pPr>
      <w:r>
        <w:t>воспитание устойчивого интереса к занятиям физическими упражнениями;</w:t>
      </w:r>
    </w:p>
    <w:p w:rsidR="00F734B2" w:rsidRDefault="00FC1A3A" w:rsidP="00FE23CE">
      <w:pPr>
        <w:pStyle w:val="24"/>
        <w:framePr w:w="9403" w:h="14405" w:hRule="exact" w:wrap="none" w:vAnchor="page" w:hAnchor="page" w:x="1676" w:y="1102"/>
        <w:numPr>
          <w:ilvl w:val="0"/>
          <w:numId w:val="23"/>
        </w:numPr>
        <w:shd w:val="clear" w:color="auto" w:fill="auto"/>
        <w:tabs>
          <w:tab w:val="left" w:pos="1087"/>
        </w:tabs>
        <w:spacing w:before="0"/>
        <w:ind w:firstLine="740"/>
      </w:pPr>
      <w:r>
        <w:t>воспитание нравственных, морально-волевых качеств (настойчивости, смелости), навыков культурного поведения;</w:t>
      </w:r>
    </w:p>
    <w:p w:rsidR="00F734B2" w:rsidRDefault="00FC1A3A">
      <w:pPr>
        <w:pStyle w:val="24"/>
        <w:framePr w:w="9403" w:h="14405" w:hRule="exact" w:wrap="none" w:vAnchor="page" w:hAnchor="page" w:x="1676" w:y="1102"/>
        <w:shd w:val="clear" w:color="auto" w:fill="auto"/>
        <w:spacing w:before="0"/>
        <w:ind w:firstLine="740"/>
      </w:pPr>
      <w:r>
        <w:t>Коррекция недостатков психического и физического развития с учетом возрастных особенностей обучающихся, предусматривает:</w:t>
      </w:r>
    </w:p>
    <w:p w:rsidR="00F734B2" w:rsidRDefault="00FC1A3A" w:rsidP="00FE23CE">
      <w:pPr>
        <w:pStyle w:val="24"/>
        <w:framePr w:w="9403" w:h="14405" w:hRule="exact" w:wrap="none" w:vAnchor="page" w:hAnchor="page" w:x="1676" w:y="1102"/>
        <w:numPr>
          <w:ilvl w:val="0"/>
          <w:numId w:val="23"/>
        </w:numPr>
        <w:shd w:val="clear" w:color="auto" w:fill="auto"/>
        <w:tabs>
          <w:tab w:val="left" w:pos="1122"/>
        </w:tabs>
        <w:spacing w:before="0"/>
        <w:ind w:firstLine="740"/>
      </w:pPr>
      <w:r>
        <w:t>обогащение чувственного опыта;</w:t>
      </w:r>
    </w:p>
    <w:p w:rsidR="00F734B2" w:rsidRDefault="00FC1A3A" w:rsidP="00FE23CE">
      <w:pPr>
        <w:pStyle w:val="24"/>
        <w:framePr w:w="9403" w:h="14405" w:hRule="exact" w:wrap="none" w:vAnchor="page" w:hAnchor="page" w:x="1676" w:y="1102"/>
        <w:numPr>
          <w:ilvl w:val="0"/>
          <w:numId w:val="23"/>
        </w:numPr>
        <w:shd w:val="clear" w:color="auto" w:fill="auto"/>
        <w:tabs>
          <w:tab w:val="left" w:pos="1122"/>
        </w:tabs>
        <w:spacing w:before="0"/>
        <w:ind w:firstLine="740"/>
      </w:pPr>
      <w:r>
        <w:t>коррекцию и развитие сенсомоторной сферы;</w:t>
      </w:r>
    </w:p>
    <w:p w:rsidR="00F734B2" w:rsidRDefault="00FC1A3A" w:rsidP="00FE23CE">
      <w:pPr>
        <w:pStyle w:val="24"/>
        <w:framePr w:w="9403" w:h="14405" w:hRule="exact" w:wrap="none" w:vAnchor="page" w:hAnchor="page" w:x="1676" w:y="1102"/>
        <w:numPr>
          <w:ilvl w:val="0"/>
          <w:numId w:val="23"/>
        </w:numPr>
        <w:shd w:val="clear" w:color="auto" w:fill="auto"/>
        <w:tabs>
          <w:tab w:val="left" w:pos="1092"/>
        </w:tabs>
        <w:spacing w:before="0"/>
        <w:ind w:firstLine="740"/>
      </w:pPr>
      <w:r>
        <w:t>формирование навыков общения, предметно-практической и познавательной деятельности.</w:t>
      </w:r>
    </w:p>
    <w:p w:rsidR="00F734B2" w:rsidRDefault="00FC1A3A">
      <w:pPr>
        <w:pStyle w:val="24"/>
        <w:framePr w:w="9403" w:h="14405" w:hRule="exact" w:wrap="none" w:vAnchor="page" w:hAnchor="page" w:x="1676" w:y="1102"/>
        <w:shd w:val="clear" w:color="auto" w:fill="auto"/>
        <w:spacing w:before="0"/>
        <w:ind w:firstLine="740"/>
      </w:pPr>
      <w:r>
        <w:t>Содержание программы отражено в пяти разделах: «Знания о физической культу</w:t>
      </w:r>
      <w:r>
        <w:softHyphen/>
        <w:t>ре», «Гимнастика», «Легкая атлетика», «Лыжная и конькобежная подготовка», «Игры». Ка</w:t>
      </w:r>
      <w:r>
        <w:softHyphen/>
        <w:t>ждый из перечисленных разделов включает некоторые теоретические сведения и материал для практической подготовки обучающихся.</w:t>
      </w:r>
    </w:p>
    <w:p w:rsidR="00F734B2" w:rsidRDefault="00FC1A3A">
      <w:pPr>
        <w:pStyle w:val="24"/>
        <w:framePr w:w="9403" w:h="14405" w:hRule="exact" w:wrap="none" w:vAnchor="page" w:hAnchor="page" w:x="1676" w:y="1102"/>
        <w:shd w:val="clear" w:color="auto" w:fill="auto"/>
        <w:spacing w:before="0"/>
        <w:ind w:firstLine="740"/>
      </w:pPr>
      <w:r>
        <w:t>Программой предусмотрены следующие виды работы:</w:t>
      </w:r>
    </w:p>
    <w:p w:rsidR="00F734B2" w:rsidRDefault="00FC1A3A" w:rsidP="00FE23CE">
      <w:pPr>
        <w:pStyle w:val="24"/>
        <w:framePr w:w="9403" w:h="14405" w:hRule="exact" w:wrap="none" w:vAnchor="page" w:hAnchor="page" w:x="1676" w:y="1102"/>
        <w:numPr>
          <w:ilvl w:val="0"/>
          <w:numId w:val="23"/>
        </w:numPr>
        <w:shd w:val="clear" w:color="auto" w:fill="auto"/>
        <w:tabs>
          <w:tab w:val="left" w:pos="1087"/>
        </w:tabs>
        <w:spacing w:before="0"/>
        <w:ind w:firstLine="740"/>
      </w:pPr>
      <w:r>
        <w:t>беседы о содержании и значении физических упражнений для повышения качества здоровья и коррекции нарушенных функций;</w:t>
      </w:r>
    </w:p>
    <w:p w:rsidR="00F734B2" w:rsidRDefault="00FC1A3A" w:rsidP="00FE23CE">
      <w:pPr>
        <w:pStyle w:val="24"/>
        <w:framePr w:w="9403" w:h="14405" w:hRule="exact" w:wrap="none" w:vAnchor="page" w:hAnchor="page" w:x="1676" w:y="1102"/>
        <w:numPr>
          <w:ilvl w:val="0"/>
          <w:numId w:val="23"/>
        </w:numPr>
        <w:shd w:val="clear" w:color="auto" w:fill="auto"/>
        <w:tabs>
          <w:tab w:val="left" w:pos="1122"/>
        </w:tabs>
        <w:spacing w:before="0"/>
        <w:ind w:firstLine="740"/>
      </w:pPr>
      <w:r>
        <w:t>выполнение физических упражнений на основе показа учителя;</w:t>
      </w:r>
    </w:p>
    <w:p w:rsidR="00F734B2" w:rsidRDefault="00FC1A3A" w:rsidP="00FE23CE">
      <w:pPr>
        <w:pStyle w:val="24"/>
        <w:framePr w:w="9403" w:h="14405" w:hRule="exact" w:wrap="none" w:vAnchor="page" w:hAnchor="page" w:x="1676" w:y="1102"/>
        <w:numPr>
          <w:ilvl w:val="0"/>
          <w:numId w:val="23"/>
        </w:numPr>
        <w:shd w:val="clear" w:color="auto" w:fill="auto"/>
        <w:tabs>
          <w:tab w:val="left" w:pos="1087"/>
        </w:tabs>
        <w:spacing w:before="0"/>
        <w:ind w:firstLine="740"/>
      </w:pPr>
      <w:r>
        <w:t>выполнение физических упражнений без зрительного сопровождения, под словесную инструкцию учителя;</w:t>
      </w:r>
    </w:p>
    <w:p w:rsidR="00F734B2" w:rsidRDefault="00FC1A3A" w:rsidP="00FE23CE">
      <w:pPr>
        <w:pStyle w:val="24"/>
        <w:framePr w:w="9403" w:h="14405" w:hRule="exact" w:wrap="none" w:vAnchor="page" w:hAnchor="page" w:x="1676" w:y="1102"/>
        <w:numPr>
          <w:ilvl w:val="0"/>
          <w:numId w:val="23"/>
        </w:numPr>
        <w:shd w:val="clear" w:color="auto" w:fill="auto"/>
        <w:tabs>
          <w:tab w:val="left" w:pos="1122"/>
        </w:tabs>
        <w:spacing w:before="0"/>
        <w:ind w:firstLine="740"/>
      </w:pPr>
      <w:r>
        <w:t>самостоятельное выполнение упражнений;</w:t>
      </w:r>
    </w:p>
    <w:p w:rsidR="00F734B2" w:rsidRDefault="00FC1A3A" w:rsidP="00FE23CE">
      <w:pPr>
        <w:pStyle w:val="24"/>
        <w:framePr w:w="9403" w:h="14405" w:hRule="exact" w:wrap="none" w:vAnchor="page" w:hAnchor="page" w:x="1676" w:y="1102"/>
        <w:numPr>
          <w:ilvl w:val="0"/>
          <w:numId w:val="23"/>
        </w:numPr>
        <w:shd w:val="clear" w:color="auto" w:fill="auto"/>
        <w:tabs>
          <w:tab w:val="left" w:pos="1122"/>
        </w:tabs>
        <w:spacing w:before="0"/>
        <w:ind w:firstLine="740"/>
      </w:pPr>
      <w:r>
        <w:t>занятия в тренирующем режиме;</w:t>
      </w:r>
    </w:p>
    <w:p w:rsidR="00F734B2" w:rsidRDefault="00FC1A3A" w:rsidP="00FE23CE">
      <w:pPr>
        <w:pStyle w:val="24"/>
        <w:framePr w:w="9403" w:h="14405" w:hRule="exact" w:wrap="none" w:vAnchor="page" w:hAnchor="page" w:x="1676" w:y="1102"/>
        <w:numPr>
          <w:ilvl w:val="0"/>
          <w:numId w:val="23"/>
        </w:numPr>
        <w:shd w:val="clear" w:color="auto" w:fill="auto"/>
        <w:tabs>
          <w:tab w:val="left" w:pos="1087"/>
        </w:tabs>
        <w:spacing w:before="0"/>
        <w:ind w:firstLine="740"/>
      </w:pPr>
      <w:r>
        <w:t>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F734B2" w:rsidRDefault="00FC1A3A">
      <w:pPr>
        <w:pStyle w:val="101"/>
        <w:framePr w:w="9403" w:h="14405" w:hRule="exact" w:wrap="none" w:vAnchor="page" w:hAnchor="page" w:x="1676" w:y="1102"/>
        <w:shd w:val="clear" w:color="auto" w:fill="auto"/>
        <w:spacing w:before="0" w:after="0" w:line="274" w:lineRule="exact"/>
        <w:ind w:left="3420"/>
        <w:jc w:val="left"/>
      </w:pPr>
      <w:r>
        <w:t>Знания о физической культуре</w:t>
      </w:r>
    </w:p>
    <w:p w:rsidR="00F734B2" w:rsidRDefault="00FC1A3A">
      <w:pPr>
        <w:pStyle w:val="24"/>
        <w:framePr w:w="9403" w:h="14405" w:hRule="exact" w:wrap="none" w:vAnchor="page" w:hAnchor="page" w:x="1676" w:y="1102"/>
        <w:shd w:val="clear" w:color="auto" w:fill="auto"/>
        <w:spacing w:before="0"/>
        <w:ind w:firstLine="740"/>
      </w:pPr>
      <w: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F734B2" w:rsidRDefault="00FC1A3A">
      <w:pPr>
        <w:pStyle w:val="101"/>
        <w:framePr w:w="9403" w:h="14405" w:hRule="exact" w:wrap="none" w:vAnchor="page" w:hAnchor="page" w:x="1676" w:y="1102"/>
        <w:shd w:val="clear" w:color="auto" w:fill="auto"/>
        <w:spacing w:before="0" w:after="0" w:line="274" w:lineRule="exact"/>
        <w:ind w:left="4380"/>
        <w:jc w:val="left"/>
      </w:pPr>
      <w:r>
        <w:t>Гимнастика</w:t>
      </w:r>
    </w:p>
    <w:p w:rsidR="00F734B2" w:rsidRDefault="00FC1A3A">
      <w:pPr>
        <w:pStyle w:val="24"/>
        <w:framePr w:w="9403" w:h="14405" w:hRule="exact" w:wrap="none" w:vAnchor="page" w:hAnchor="page" w:x="1676" w:y="1102"/>
        <w:shd w:val="clear" w:color="auto" w:fill="auto"/>
        <w:spacing w:before="0"/>
        <w:ind w:firstLine="740"/>
      </w:pPr>
      <w:r>
        <w:t>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F734B2" w:rsidRDefault="00FC1A3A">
      <w:pPr>
        <w:pStyle w:val="24"/>
        <w:framePr w:w="9403" w:h="14405" w:hRule="exact" w:wrap="none" w:vAnchor="page" w:hAnchor="page" w:x="1676" w:y="1102"/>
        <w:shd w:val="clear" w:color="auto" w:fill="auto"/>
        <w:spacing w:before="0"/>
        <w:ind w:firstLine="740"/>
      </w:pPr>
      <w:r>
        <w:t>Практический материал.</w:t>
      </w:r>
    </w:p>
    <w:p w:rsidR="00F734B2" w:rsidRDefault="00FC1A3A">
      <w:pPr>
        <w:pStyle w:val="101"/>
        <w:framePr w:w="9403" w:h="14405" w:hRule="exact" w:wrap="none" w:vAnchor="page" w:hAnchor="page" w:x="1676" w:y="1102"/>
        <w:shd w:val="clear" w:color="auto" w:fill="auto"/>
        <w:spacing w:before="0" w:after="0" w:line="274" w:lineRule="exact"/>
        <w:ind w:firstLine="740"/>
      </w:pPr>
      <w:r>
        <w:rPr>
          <w:rStyle w:val="104"/>
          <w:b/>
          <w:bCs/>
          <w:i/>
          <w:iCs/>
        </w:rPr>
        <w:t>Построения и перестроения</w:t>
      </w:r>
      <w:r>
        <w:t>.</w:t>
      </w:r>
    </w:p>
    <w:p w:rsidR="00F734B2" w:rsidRDefault="00FC1A3A">
      <w:pPr>
        <w:pStyle w:val="101"/>
        <w:framePr w:w="9403" w:h="14405" w:hRule="exact" w:wrap="none" w:vAnchor="page" w:hAnchor="page" w:x="1676" w:y="1102"/>
        <w:shd w:val="clear" w:color="auto" w:fill="auto"/>
        <w:spacing w:before="0" w:after="0" w:line="274" w:lineRule="exact"/>
        <w:ind w:firstLine="740"/>
      </w:pPr>
      <w:r>
        <w:rPr>
          <w:rStyle w:val="104"/>
          <w:b/>
          <w:bCs/>
          <w:i/>
          <w:iCs/>
        </w:rPr>
        <w:t>Упражнения без предметов</w:t>
      </w:r>
      <w:r>
        <w:t xml:space="preserve"> (коррегирующие и общеразвивающие упражнения</w:t>
      </w:r>
      <w:r>
        <w:rPr>
          <w:rStyle w:val="102"/>
        </w:rPr>
        <w:t>):</w:t>
      </w:r>
    </w:p>
    <w:p w:rsidR="00F734B2" w:rsidRDefault="00FC1A3A">
      <w:pPr>
        <w:pStyle w:val="24"/>
        <w:framePr w:w="9403" w:h="14405" w:hRule="exact" w:wrap="none" w:vAnchor="page" w:hAnchor="page" w:x="1676" w:y="1102"/>
        <w:shd w:val="clear" w:color="auto" w:fill="auto"/>
        <w:spacing w:before="0"/>
        <w:ind w:firstLine="740"/>
      </w:pPr>
      <w:r>
        <w:t>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F734B2" w:rsidRDefault="00FC1A3A">
      <w:pPr>
        <w:pStyle w:val="101"/>
        <w:framePr w:w="9403" w:h="14405" w:hRule="exact" w:wrap="none" w:vAnchor="page" w:hAnchor="page" w:x="1676" w:y="1102"/>
        <w:shd w:val="clear" w:color="auto" w:fill="auto"/>
        <w:spacing w:before="0" w:after="0" w:line="274" w:lineRule="exact"/>
        <w:ind w:firstLine="740"/>
      </w:pPr>
      <w:r>
        <w:rPr>
          <w:rStyle w:val="104"/>
          <w:b/>
          <w:bCs/>
          <w:i/>
          <w:iCs/>
        </w:rPr>
        <w:t>Упражнения с предметами :</w:t>
      </w:r>
    </w:p>
    <w:p w:rsidR="00F734B2" w:rsidRDefault="00FC1A3A">
      <w:pPr>
        <w:pStyle w:val="a5"/>
        <w:framePr w:wrap="none" w:vAnchor="page" w:hAnchor="page" w:x="6245" w:y="15814"/>
        <w:shd w:val="clear" w:color="auto" w:fill="auto"/>
        <w:spacing w:line="220" w:lineRule="exact"/>
      </w:pPr>
      <w:r>
        <w:t>67</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8" w:h="14131" w:hRule="exact" w:wrap="none" w:vAnchor="page" w:hAnchor="page" w:x="1669" w:y="1097"/>
        <w:shd w:val="clear" w:color="auto" w:fill="auto"/>
        <w:spacing w:before="0"/>
        <w:ind w:firstLine="740"/>
      </w:pPr>
      <w:r>
        <w:lastRenderedPageBreak/>
        <w:t>с гимнастическими палками; флажками; малыми обручами; малыми мячами; большим мячом; набивными мячами (вес 2 кг); упражнения на равновесие; лазанье и перелезание; упражнения для развития пространственно-временной дифференцировки и точности движений; переноска грузов и передача предметов; прыжки.</w:t>
      </w:r>
    </w:p>
    <w:p w:rsidR="00F734B2" w:rsidRDefault="00FC1A3A">
      <w:pPr>
        <w:pStyle w:val="101"/>
        <w:framePr w:w="9418" w:h="14131" w:hRule="exact" w:wrap="none" w:vAnchor="page" w:hAnchor="page" w:x="1669" w:y="1097"/>
        <w:shd w:val="clear" w:color="auto" w:fill="auto"/>
        <w:spacing w:before="0" w:after="0" w:line="274" w:lineRule="exact"/>
        <w:jc w:val="center"/>
      </w:pPr>
      <w:r>
        <w:t>Легкая атлетика</w:t>
      </w:r>
    </w:p>
    <w:p w:rsidR="00F734B2" w:rsidRDefault="00FC1A3A">
      <w:pPr>
        <w:pStyle w:val="24"/>
        <w:framePr w:w="9418" w:h="14131" w:hRule="exact" w:wrap="none" w:vAnchor="page" w:hAnchor="page" w:x="1669" w:y="1097"/>
        <w:shd w:val="clear" w:color="auto" w:fill="auto"/>
        <w:spacing w:before="0"/>
        <w:ind w:firstLine="740"/>
      </w:pPr>
      <w:r>
        <w:t>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F734B2" w:rsidRDefault="00FC1A3A">
      <w:pPr>
        <w:pStyle w:val="24"/>
        <w:framePr w:w="9418" w:h="14131" w:hRule="exact" w:wrap="none" w:vAnchor="page" w:hAnchor="page" w:x="1669" w:y="1097"/>
        <w:shd w:val="clear" w:color="auto" w:fill="auto"/>
        <w:spacing w:before="0"/>
        <w:ind w:firstLine="740"/>
      </w:pPr>
      <w:r>
        <w:t>Практический материал:</w:t>
      </w:r>
    </w:p>
    <w:p w:rsidR="00F734B2" w:rsidRDefault="00FC1A3A">
      <w:pPr>
        <w:pStyle w:val="24"/>
        <w:framePr w:w="9418" w:h="14131" w:hRule="exact" w:wrap="none" w:vAnchor="page" w:hAnchor="page" w:x="1669" w:y="1097"/>
        <w:shd w:val="clear" w:color="auto" w:fill="auto"/>
        <w:spacing w:before="0"/>
        <w:ind w:firstLine="740"/>
      </w:pPr>
      <w:r>
        <w:rPr>
          <w:rStyle w:val="25"/>
        </w:rPr>
        <w:t>Ходьба.</w:t>
      </w:r>
      <w:r>
        <w:t xml:space="preserve">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учителя.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и т. д. Ходьба шеренгой с открытыми и с закрытыми глазами.</w:t>
      </w:r>
    </w:p>
    <w:p w:rsidR="00F734B2" w:rsidRDefault="00FC1A3A">
      <w:pPr>
        <w:pStyle w:val="24"/>
        <w:framePr w:w="9418" w:h="14131" w:hRule="exact" w:wrap="none" w:vAnchor="page" w:hAnchor="page" w:x="1669" w:y="1097"/>
        <w:shd w:val="clear" w:color="auto" w:fill="auto"/>
        <w:spacing w:before="0"/>
        <w:ind w:firstLine="740"/>
      </w:pPr>
      <w:r>
        <w:rPr>
          <w:rStyle w:val="25"/>
        </w:rPr>
        <w:t>Бег.</w:t>
      </w:r>
      <w:r>
        <w:t xml:space="preserve"> 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подлезание под сетку, обегание стойки и т. д.).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w:t>
      </w:r>
    </w:p>
    <w:p w:rsidR="00F734B2" w:rsidRDefault="00FC1A3A">
      <w:pPr>
        <w:pStyle w:val="24"/>
        <w:framePr w:w="9418" w:h="14131" w:hRule="exact" w:wrap="none" w:vAnchor="page" w:hAnchor="page" w:x="1669" w:y="1097"/>
        <w:shd w:val="clear" w:color="auto" w:fill="auto"/>
        <w:spacing w:before="0"/>
        <w:ind w:firstLine="740"/>
      </w:pPr>
      <w:r>
        <w:rPr>
          <w:rStyle w:val="25"/>
        </w:rPr>
        <w:t>Прыжки.</w:t>
      </w:r>
      <w:r>
        <w:t xml:space="preserve">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p>
    <w:p w:rsidR="00F734B2" w:rsidRDefault="00FC1A3A">
      <w:pPr>
        <w:pStyle w:val="24"/>
        <w:framePr w:w="9418" w:h="14131" w:hRule="exact" w:wrap="none" w:vAnchor="page" w:hAnchor="page" w:x="1669" w:y="1097"/>
        <w:shd w:val="clear" w:color="auto" w:fill="auto"/>
        <w:spacing w:before="0"/>
        <w:ind w:firstLine="740"/>
      </w:pPr>
      <w:r>
        <w:rPr>
          <w:rStyle w:val="25"/>
        </w:rPr>
        <w:t>Метание.</w:t>
      </w:r>
      <w:r>
        <w:t xml:space="preserve">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 -за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F734B2" w:rsidRDefault="00FC1A3A">
      <w:pPr>
        <w:pStyle w:val="101"/>
        <w:framePr w:w="9418" w:h="14131" w:hRule="exact" w:wrap="none" w:vAnchor="page" w:hAnchor="page" w:x="1669" w:y="1097"/>
        <w:shd w:val="clear" w:color="auto" w:fill="auto"/>
        <w:spacing w:before="0" w:after="0" w:line="274" w:lineRule="exact"/>
        <w:ind w:right="680"/>
        <w:jc w:val="center"/>
      </w:pPr>
      <w:r>
        <w:t>Лыжная и конькобежная подготовка</w:t>
      </w:r>
      <w:r>
        <w:br/>
        <w:t>Лыжная подготовка</w:t>
      </w:r>
    </w:p>
    <w:p w:rsidR="00F734B2" w:rsidRDefault="00FC1A3A">
      <w:pPr>
        <w:pStyle w:val="a5"/>
        <w:framePr w:wrap="none" w:vAnchor="page" w:hAnchor="page" w:x="6238" w:y="15814"/>
        <w:shd w:val="clear" w:color="auto" w:fill="auto"/>
        <w:spacing w:line="220" w:lineRule="exact"/>
      </w:pPr>
      <w:r>
        <w:t>68</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8" w:h="14333" w:hRule="exact" w:wrap="none" w:vAnchor="page" w:hAnchor="page" w:x="1669" w:y="1102"/>
        <w:shd w:val="clear" w:color="auto" w:fill="auto"/>
        <w:spacing w:before="0"/>
        <w:ind w:firstLine="740"/>
      </w:pPr>
      <w:r>
        <w:lastRenderedPageBreak/>
        <w:t>Теоретические сведения. 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rsidR="00F734B2" w:rsidRDefault="00FC1A3A">
      <w:pPr>
        <w:pStyle w:val="24"/>
        <w:framePr w:w="9418" w:h="14333" w:hRule="exact" w:wrap="none" w:vAnchor="page" w:hAnchor="page" w:x="1669" w:y="1102"/>
        <w:shd w:val="clear" w:color="auto" w:fill="auto"/>
        <w:spacing w:before="0"/>
        <w:ind w:firstLine="740"/>
      </w:pPr>
      <w:r>
        <w:t>Практический материал. Выполнение строевых команд. Передвижение на лыжах. Спуски, повороты, торможение.</w:t>
      </w:r>
    </w:p>
    <w:p w:rsidR="00F734B2" w:rsidRDefault="00FC1A3A">
      <w:pPr>
        <w:pStyle w:val="101"/>
        <w:framePr w:w="9418" w:h="14333" w:hRule="exact" w:wrap="none" w:vAnchor="page" w:hAnchor="page" w:x="1669" w:y="1102"/>
        <w:shd w:val="clear" w:color="auto" w:fill="auto"/>
        <w:spacing w:before="0" w:after="0" w:line="274" w:lineRule="exact"/>
        <w:jc w:val="left"/>
      </w:pPr>
      <w:r>
        <w:t>Конькобежная подготовка</w:t>
      </w:r>
    </w:p>
    <w:p w:rsidR="00F734B2" w:rsidRDefault="00FC1A3A">
      <w:pPr>
        <w:pStyle w:val="24"/>
        <w:framePr w:w="9418" w:h="14333" w:hRule="exact" w:wrap="none" w:vAnchor="page" w:hAnchor="page" w:x="1669" w:y="1102"/>
        <w:shd w:val="clear" w:color="auto" w:fill="auto"/>
        <w:spacing w:before="0"/>
        <w:ind w:firstLine="740"/>
      </w:pPr>
      <w:r>
        <w:t>Теоретические сведения. 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p>
    <w:p w:rsidR="00F734B2" w:rsidRDefault="00FC1A3A">
      <w:pPr>
        <w:pStyle w:val="24"/>
        <w:framePr w:w="9418" w:h="14333" w:hRule="exact" w:wrap="none" w:vAnchor="page" w:hAnchor="page" w:x="1669" w:y="1102"/>
        <w:shd w:val="clear" w:color="auto" w:fill="auto"/>
        <w:spacing w:before="0"/>
        <w:ind w:firstLine="740"/>
      </w:pPr>
      <w:r>
        <w:t>Практический материал. 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F734B2" w:rsidRDefault="00FC1A3A">
      <w:pPr>
        <w:pStyle w:val="101"/>
        <w:framePr w:w="9418" w:h="14333" w:hRule="exact" w:wrap="none" w:vAnchor="page" w:hAnchor="page" w:x="1669" w:y="1102"/>
        <w:shd w:val="clear" w:color="auto" w:fill="auto"/>
        <w:spacing w:before="0" w:after="0" w:line="274" w:lineRule="exact"/>
        <w:ind w:left="4780"/>
        <w:jc w:val="left"/>
      </w:pPr>
      <w:r>
        <w:t>Игры</w:t>
      </w:r>
    </w:p>
    <w:p w:rsidR="00F734B2" w:rsidRDefault="00FC1A3A">
      <w:pPr>
        <w:pStyle w:val="24"/>
        <w:framePr w:w="9418" w:h="14333" w:hRule="exact" w:wrap="none" w:vAnchor="page" w:hAnchor="page" w:x="1669" w:y="1102"/>
        <w:shd w:val="clear" w:color="auto" w:fill="auto"/>
        <w:spacing w:before="0"/>
        <w:ind w:firstLine="740"/>
      </w:pPr>
      <w:r>
        <w:t>Теоретические сведения.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F734B2" w:rsidRDefault="00FC1A3A">
      <w:pPr>
        <w:pStyle w:val="24"/>
        <w:framePr w:w="9418" w:h="14333" w:hRule="exact" w:wrap="none" w:vAnchor="page" w:hAnchor="page" w:x="1669" w:y="1102"/>
        <w:shd w:val="clear" w:color="auto" w:fill="auto"/>
        <w:spacing w:before="0"/>
        <w:ind w:firstLine="740"/>
      </w:pPr>
      <w:r>
        <w:t xml:space="preserve">Практический материал. </w:t>
      </w:r>
      <w:r>
        <w:rPr>
          <w:rStyle w:val="25"/>
        </w:rPr>
        <w:t>Подвижные игры</w:t>
      </w:r>
      <w:r>
        <w:t>:</w:t>
      </w:r>
    </w:p>
    <w:p w:rsidR="00F734B2" w:rsidRDefault="00FC1A3A">
      <w:pPr>
        <w:pStyle w:val="24"/>
        <w:framePr w:w="9418" w:h="14333" w:hRule="exact" w:wrap="none" w:vAnchor="page" w:hAnchor="page" w:x="1669" w:y="1102"/>
        <w:shd w:val="clear" w:color="auto" w:fill="auto"/>
        <w:spacing w:before="0"/>
        <w:ind w:firstLine="740"/>
      </w:pPr>
      <w:r>
        <w:t>Коррекционные игры;</w:t>
      </w:r>
    </w:p>
    <w:p w:rsidR="00F734B2" w:rsidRDefault="00FC1A3A">
      <w:pPr>
        <w:pStyle w:val="24"/>
        <w:framePr w:w="9418" w:h="14333" w:hRule="exact" w:wrap="none" w:vAnchor="page" w:hAnchor="page" w:x="1669" w:y="1102"/>
        <w:shd w:val="clear" w:color="auto" w:fill="auto"/>
        <w:spacing w:before="0"/>
        <w:ind w:firstLine="740"/>
      </w:pPr>
      <w:r>
        <w:t>Игры с элементами общеразвивающих упражнений:</w:t>
      </w:r>
    </w:p>
    <w:p w:rsidR="00F734B2" w:rsidRDefault="00FC1A3A">
      <w:pPr>
        <w:pStyle w:val="24"/>
        <w:framePr w:w="9418" w:h="14333" w:hRule="exact" w:wrap="none" w:vAnchor="page" w:hAnchor="page" w:x="1669" w:y="1102"/>
        <w:shd w:val="clear" w:color="auto" w:fill="auto"/>
        <w:spacing w:before="0" w:line="283" w:lineRule="exact"/>
        <w:ind w:firstLine="740"/>
      </w:pPr>
      <w:r>
        <w:t xml:space="preserve">игры с бегом; прыжками; лазанием; метанием и ловлей мяча (в том числе пионербол в </w:t>
      </w:r>
      <w:r>
        <w:rPr>
          <w:lang w:val="en-US" w:eastAsia="en-US" w:bidi="en-US"/>
        </w:rPr>
        <w:t>IV</w:t>
      </w:r>
      <w:r>
        <w:t>-м классе); построениями и перестроениями; бросанием, ловлей, метанием.</w:t>
      </w:r>
    </w:p>
    <w:p w:rsidR="00F734B2" w:rsidRDefault="00FC1A3A">
      <w:pPr>
        <w:pStyle w:val="24"/>
        <w:framePr w:w="9418" w:h="14333" w:hRule="exact" w:wrap="none" w:vAnchor="page" w:hAnchor="page" w:x="1669" w:y="1102"/>
        <w:shd w:val="clear" w:color="auto" w:fill="auto"/>
        <w:spacing w:before="0" w:after="116"/>
        <w:ind w:left="3420" w:right="3380" w:firstLine="780"/>
        <w:jc w:val="left"/>
      </w:pPr>
      <w:r>
        <w:t>РУЧНОЙ ТРУД Пояснительная записка</w:t>
      </w:r>
    </w:p>
    <w:p w:rsidR="00F734B2" w:rsidRDefault="00FC1A3A">
      <w:pPr>
        <w:pStyle w:val="24"/>
        <w:framePr w:w="9418" w:h="14333" w:hRule="exact" w:wrap="none" w:vAnchor="page" w:hAnchor="page" w:x="1669" w:y="1102"/>
        <w:shd w:val="clear" w:color="auto" w:fill="auto"/>
        <w:spacing w:before="0" w:line="278" w:lineRule="exact"/>
        <w:ind w:firstLine="740"/>
      </w:pPr>
      <w:r>
        <w:t>Труд - это основа любых культурных достижений, один из главных видов деятельности в жизни человека.</w:t>
      </w:r>
    </w:p>
    <w:p w:rsidR="00F734B2" w:rsidRDefault="00FC1A3A">
      <w:pPr>
        <w:pStyle w:val="24"/>
        <w:framePr w:w="9418" w:h="14333" w:hRule="exact" w:wrap="none" w:vAnchor="page" w:hAnchor="page" w:x="1669" w:y="1102"/>
        <w:shd w:val="clear" w:color="auto" w:fill="auto"/>
        <w:spacing w:before="0"/>
        <w:ind w:firstLine="740"/>
      </w:pPr>
      <w: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F734B2" w:rsidRDefault="00FC1A3A">
      <w:pPr>
        <w:pStyle w:val="24"/>
        <w:framePr w:w="9418" w:h="14333" w:hRule="exact" w:wrap="none" w:vAnchor="page" w:hAnchor="page" w:x="1669" w:y="1102"/>
        <w:shd w:val="clear" w:color="auto" w:fill="auto"/>
        <w:spacing w:before="0"/>
        <w:ind w:firstLine="740"/>
      </w:pPr>
      <w:r>
        <w:t>Основная цель изучения данного предмета 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F734B2" w:rsidRDefault="00FC1A3A">
      <w:pPr>
        <w:pStyle w:val="24"/>
        <w:framePr w:w="9418" w:h="14333" w:hRule="exact" w:wrap="none" w:vAnchor="page" w:hAnchor="page" w:x="1669" w:y="1102"/>
        <w:shd w:val="clear" w:color="auto" w:fill="auto"/>
        <w:spacing w:before="0"/>
        <w:ind w:firstLine="740"/>
      </w:pPr>
      <w:r>
        <w:t>Задачи изучения предмета:</w:t>
      </w:r>
    </w:p>
    <w:p w:rsidR="00F734B2" w:rsidRDefault="00FC1A3A" w:rsidP="00FE23CE">
      <w:pPr>
        <w:pStyle w:val="24"/>
        <w:framePr w:w="9418" w:h="14333" w:hRule="exact" w:wrap="none" w:vAnchor="page" w:hAnchor="page" w:x="1669" w:y="1102"/>
        <w:numPr>
          <w:ilvl w:val="0"/>
          <w:numId w:val="23"/>
        </w:numPr>
        <w:shd w:val="clear" w:color="auto" w:fill="auto"/>
        <w:tabs>
          <w:tab w:val="left" w:pos="1068"/>
        </w:tabs>
        <w:spacing w:before="0"/>
        <w:ind w:firstLine="740"/>
      </w:pPr>
      <w:r>
        <w:t>формирование представлений о материальной культуре как продукте творческой предметно-преобразующей деятельности человека.</w:t>
      </w:r>
    </w:p>
    <w:p w:rsidR="00F734B2" w:rsidRDefault="00FC1A3A" w:rsidP="00FE23CE">
      <w:pPr>
        <w:pStyle w:val="24"/>
        <w:framePr w:w="9418" w:h="14333" w:hRule="exact" w:wrap="none" w:vAnchor="page" w:hAnchor="page" w:x="1669" w:y="1102"/>
        <w:numPr>
          <w:ilvl w:val="0"/>
          <w:numId w:val="23"/>
        </w:numPr>
        <w:shd w:val="clear" w:color="auto" w:fill="auto"/>
        <w:tabs>
          <w:tab w:val="left" w:pos="1073"/>
        </w:tabs>
        <w:spacing w:before="0"/>
        <w:ind w:firstLine="740"/>
      </w:pPr>
      <w:r>
        <w:t>формирование представлений о гармоничном единстве природного и рукотворного мира и о месте в нём человека.</w:t>
      </w:r>
    </w:p>
    <w:p w:rsidR="00F734B2" w:rsidRDefault="00FC1A3A" w:rsidP="00FE23CE">
      <w:pPr>
        <w:pStyle w:val="24"/>
        <w:framePr w:w="9418" w:h="14333" w:hRule="exact" w:wrap="none" w:vAnchor="page" w:hAnchor="page" w:x="1669" w:y="1102"/>
        <w:numPr>
          <w:ilvl w:val="0"/>
          <w:numId w:val="23"/>
        </w:numPr>
        <w:shd w:val="clear" w:color="auto" w:fill="auto"/>
        <w:tabs>
          <w:tab w:val="left" w:pos="1068"/>
        </w:tabs>
        <w:spacing w:before="0"/>
        <w:ind w:firstLine="740"/>
      </w:pPr>
      <w:r>
        <w:t>расширение культурного кругозора, обогащение знаний о культурно</w:t>
      </w:r>
      <w:r>
        <w:softHyphen/>
        <w:t>исторических традициях в мире вещей.</w:t>
      </w:r>
    </w:p>
    <w:p w:rsidR="00F734B2" w:rsidRDefault="00FC1A3A" w:rsidP="00FE23CE">
      <w:pPr>
        <w:pStyle w:val="24"/>
        <w:framePr w:w="9418" w:h="14333" w:hRule="exact" w:wrap="none" w:vAnchor="page" w:hAnchor="page" w:x="1669" w:y="1102"/>
        <w:numPr>
          <w:ilvl w:val="0"/>
          <w:numId w:val="23"/>
        </w:numPr>
        <w:shd w:val="clear" w:color="auto" w:fill="auto"/>
        <w:tabs>
          <w:tab w:val="left" w:pos="1102"/>
        </w:tabs>
        <w:spacing w:before="0"/>
        <w:ind w:firstLine="740"/>
      </w:pPr>
      <w:r>
        <w:t>расширение знаний о материалах и их свойствах, технологиях использования.</w:t>
      </w:r>
    </w:p>
    <w:p w:rsidR="00F734B2" w:rsidRDefault="00FC1A3A" w:rsidP="00FE23CE">
      <w:pPr>
        <w:pStyle w:val="24"/>
        <w:framePr w:w="9418" w:h="14333" w:hRule="exact" w:wrap="none" w:vAnchor="page" w:hAnchor="page" w:x="1669" w:y="1102"/>
        <w:numPr>
          <w:ilvl w:val="0"/>
          <w:numId w:val="23"/>
        </w:numPr>
        <w:shd w:val="clear" w:color="auto" w:fill="auto"/>
        <w:tabs>
          <w:tab w:val="left" w:pos="1068"/>
        </w:tabs>
        <w:spacing w:before="0"/>
        <w:ind w:firstLine="740"/>
      </w:pPr>
      <w:r>
        <w:t>формирование практических умений и навыков использования различных материалов в предметно-преобразующей деятельности.</w:t>
      </w:r>
    </w:p>
    <w:p w:rsidR="00F734B2" w:rsidRDefault="00FC1A3A" w:rsidP="00FE23CE">
      <w:pPr>
        <w:pStyle w:val="24"/>
        <w:framePr w:w="9418" w:h="14333" w:hRule="exact" w:wrap="none" w:vAnchor="page" w:hAnchor="page" w:x="1669" w:y="1102"/>
        <w:numPr>
          <w:ilvl w:val="0"/>
          <w:numId w:val="23"/>
        </w:numPr>
        <w:shd w:val="clear" w:color="auto" w:fill="auto"/>
        <w:tabs>
          <w:tab w:val="left" w:pos="1102"/>
        </w:tabs>
        <w:spacing w:before="0"/>
        <w:ind w:firstLine="740"/>
      </w:pPr>
      <w:r>
        <w:t>формирование интереса к разнообразным видам труда.</w:t>
      </w:r>
    </w:p>
    <w:p w:rsidR="00F734B2" w:rsidRDefault="00FC1A3A">
      <w:pPr>
        <w:pStyle w:val="a5"/>
        <w:framePr w:wrap="none" w:vAnchor="page" w:hAnchor="page" w:x="6243" w:y="15814"/>
        <w:shd w:val="clear" w:color="auto" w:fill="auto"/>
        <w:spacing w:line="220" w:lineRule="exact"/>
      </w:pPr>
      <w:r>
        <w:t>69</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24"/>
        <w:framePr w:w="9408" w:h="14420" w:hRule="exact" w:wrap="none" w:vAnchor="page" w:hAnchor="page" w:x="1673" w:y="1097"/>
        <w:numPr>
          <w:ilvl w:val="0"/>
          <w:numId w:val="23"/>
        </w:numPr>
        <w:shd w:val="clear" w:color="auto" w:fill="auto"/>
        <w:tabs>
          <w:tab w:val="left" w:pos="1066"/>
        </w:tabs>
        <w:spacing w:before="0"/>
        <w:ind w:firstLine="740"/>
      </w:pPr>
      <w:r>
        <w:lastRenderedPageBreak/>
        <w:t>развитие познавательных психических процессов (восприятия, памяти, воображения, мышления, речи).</w:t>
      </w:r>
    </w:p>
    <w:p w:rsidR="00F734B2" w:rsidRDefault="00FC1A3A" w:rsidP="00FE23CE">
      <w:pPr>
        <w:pStyle w:val="24"/>
        <w:framePr w:w="9408" w:h="14420" w:hRule="exact" w:wrap="none" w:vAnchor="page" w:hAnchor="page" w:x="1673" w:y="1097"/>
        <w:numPr>
          <w:ilvl w:val="0"/>
          <w:numId w:val="23"/>
        </w:numPr>
        <w:shd w:val="clear" w:color="auto" w:fill="auto"/>
        <w:tabs>
          <w:tab w:val="left" w:pos="1066"/>
        </w:tabs>
        <w:spacing w:before="0"/>
        <w:ind w:firstLine="740"/>
      </w:pPr>
      <w:r>
        <w:t>развитие умственной деятельности (анализ, синтез, сравнение, классификация, обобщение).</w:t>
      </w:r>
    </w:p>
    <w:p w:rsidR="00F734B2" w:rsidRDefault="00FC1A3A" w:rsidP="00FE23CE">
      <w:pPr>
        <w:pStyle w:val="24"/>
        <w:framePr w:w="9408" w:h="14420" w:hRule="exact" w:wrap="none" w:vAnchor="page" w:hAnchor="page" w:x="1673" w:y="1097"/>
        <w:numPr>
          <w:ilvl w:val="0"/>
          <w:numId w:val="23"/>
        </w:numPr>
        <w:shd w:val="clear" w:color="auto" w:fill="auto"/>
        <w:tabs>
          <w:tab w:val="left" w:pos="1066"/>
        </w:tabs>
        <w:spacing w:before="0"/>
        <w:ind w:firstLine="740"/>
      </w:pPr>
      <w:r>
        <w:t>развитие сенсомоторных процессов, руки, глазомера через формирование практических умений.</w:t>
      </w:r>
    </w:p>
    <w:p w:rsidR="00F734B2" w:rsidRDefault="00FC1A3A" w:rsidP="00FE23CE">
      <w:pPr>
        <w:pStyle w:val="24"/>
        <w:framePr w:w="9408" w:h="14420" w:hRule="exact" w:wrap="none" w:vAnchor="page" w:hAnchor="page" w:x="1673" w:y="1097"/>
        <w:numPr>
          <w:ilvl w:val="0"/>
          <w:numId w:val="23"/>
        </w:numPr>
        <w:shd w:val="clear" w:color="auto" w:fill="auto"/>
        <w:tabs>
          <w:tab w:val="left" w:pos="1066"/>
        </w:tabs>
        <w:spacing w:before="0"/>
        <w:ind w:firstLine="740"/>
      </w:pPr>
      <w: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F734B2" w:rsidRDefault="00FC1A3A" w:rsidP="00FE23CE">
      <w:pPr>
        <w:pStyle w:val="24"/>
        <w:framePr w:w="9408" w:h="14420" w:hRule="exact" w:wrap="none" w:vAnchor="page" w:hAnchor="page" w:x="1673" w:y="1097"/>
        <w:numPr>
          <w:ilvl w:val="0"/>
          <w:numId w:val="23"/>
        </w:numPr>
        <w:shd w:val="clear" w:color="auto" w:fill="auto"/>
        <w:tabs>
          <w:tab w:val="left" w:pos="1071"/>
        </w:tabs>
        <w:spacing w:before="0"/>
        <w:ind w:firstLine="740"/>
      </w:pPr>
      <w:r>
        <w:t>формирование информационной грамотности, умения работать с различными источниками информации.</w:t>
      </w:r>
    </w:p>
    <w:p w:rsidR="00F734B2" w:rsidRDefault="00FC1A3A" w:rsidP="00FE23CE">
      <w:pPr>
        <w:pStyle w:val="24"/>
        <w:framePr w:w="9408" w:h="14420" w:hRule="exact" w:wrap="none" w:vAnchor="page" w:hAnchor="page" w:x="1673" w:y="1097"/>
        <w:numPr>
          <w:ilvl w:val="0"/>
          <w:numId w:val="23"/>
        </w:numPr>
        <w:shd w:val="clear" w:color="auto" w:fill="auto"/>
        <w:tabs>
          <w:tab w:val="left" w:pos="1066"/>
        </w:tabs>
        <w:spacing w:before="0"/>
        <w:ind w:firstLine="740"/>
      </w:pPr>
      <w:r>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F734B2" w:rsidRDefault="00FC1A3A">
      <w:pPr>
        <w:pStyle w:val="24"/>
        <w:framePr w:w="9408" w:h="14420" w:hRule="exact" w:wrap="none" w:vAnchor="page" w:hAnchor="page" w:x="1673" w:y="1097"/>
        <w:shd w:val="clear" w:color="auto" w:fill="auto"/>
        <w:spacing w:before="0"/>
        <w:ind w:firstLine="740"/>
      </w:pPr>
      <w:r>
        <w:t>Коррекция интеллектуальных и физических недостатков с учетом их возрастных особенностей, которая предусматривает:</w:t>
      </w:r>
    </w:p>
    <w:p w:rsidR="00F734B2" w:rsidRDefault="00FC1A3A" w:rsidP="00FE23CE">
      <w:pPr>
        <w:pStyle w:val="24"/>
        <w:framePr w:w="9408" w:h="14420" w:hRule="exact" w:wrap="none" w:vAnchor="page" w:hAnchor="page" w:x="1673" w:y="1097"/>
        <w:numPr>
          <w:ilvl w:val="0"/>
          <w:numId w:val="23"/>
        </w:numPr>
        <w:shd w:val="clear" w:color="auto" w:fill="auto"/>
        <w:tabs>
          <w:tab w:val="left" w:pos="1066"/>
        </w:tabs>
        <w:spacing w:before="0"/>
        <w:ind w:firstLine="740"/>
      </w:pPr>
      <w:r>
        <w:t>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F734B2" w:rsidRDefault="00FC1A3A" w:rsidP="00FE23CE">
      <w:pPr>
        <w:pStyle w:val="24"/>
        <w:framePr w:w="9408" w:h="14420" w:hRule="exact" w:wrap="none" w:vAnchor="page" w:hAnchor="page" w:x="1673" w:y="1097"/>
        <w:numPr>
          <w:ilvl w:val="0"/>
          <w:numId w:val="23"/>
        </w:numPr>
        <w:shd w:val="clear" w:color="auto" w:fill="auto"/>
        <w:tabs>
          <w:tab w:val="left" w:pos="1066"/>
        </w:tabs>
        <w:spacing w:before="0"/>
        <w:ind w:firstLine="740"/>
      </w:pPr>
      <w: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F734B2" w:rsidRDefault="00FC1A3A" w:rsidP="00FE23CE">
      <w:pPr>
        <w:pStyle w:val="24"/>
        <w:framePr w:w="9408" w:h="14420" w:hRule="exact" w:wrap="none" w:vAnchor="page" w:hAnchor="page" w:x="1673" w:y="1097"/>
        <w:numPr>
          <w:ilvl w:val="0"/>
          <w:numId w:val="23"/>
        </w:numPr>
        <w:shd w:val="clear" w:color="auto" w:fill="auto"/>
        <w:tabs>
          <w:tab w:val="left" w:pos="1066"/>
        </w:tabs>
        <w:spacing w:before="0"/>
        <w:ind w:firstLine="740"/>
      </w:pPr>
      <w: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F734B2" w:rsidRDefault="00FC1A3A">
      <w:pPr>
        <w:pStyle w:val="421"/>
        <w:framePr w:w="9408" w:h="14420" w:hRule="exact" w:wrap="none" w:vAnchor="page" w:hAnchor="page" w:x="1673" w:y="1097"/>
        <w:shd w:val="clear" w:color="auto" w:fill="auto"/>
        <w:spacing w:before="0" w:line="274" w:lineRule="exact"/>
        <w:ind w:left="3340" w:firstLine="0"/>
        <w:jc w:val="left"/>
      </w:pPr>
      <w:bookmarkStart w:id="39" w:name="bookmark38"/>
      <w:r>
        <w:t>Работа с глиной и пластилином</w:t>
      </w:r>
      <w:bookmarkEnd w:id="39"/>
    </w:p>
    <w:p w:rsidR="00F734B2" w:rsidRDefault="00FC1A3A">
      <w:pPr>
        <w:pStyle w:val="24"/>
        <w:framePr w:w="9408" w:h="14420" w:hRule="exact" w:wrap="none" w:vAnchor="page" w:hAnchor="page" w:x="1673" w:y="1097"/>
        <w:shd w:val="clear" w:color="auto" w:fill="auto"/>
        <w:spacing w:before="0"/>
        <w:ind w:firstLine="740"/>
      </w:pPr>
      <w:r>
        <w:t xml:space="preserve">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w:t>
      </w:r>
      <w:r>
        <w:rPr>
          <w:rStyle w:val="25"/>
        </w:rPr>
        <w:t>конструктивным</w:t>
      </w:r>
      <w:r>
        <w:t xml:space="preserve">, </w:t>
      </w:r>
      <w:r>
        <w:rPr>
          <w:rStyle w:val="25"/>
        </w:rPr>
        <w:t>пластическим, комбинированным.</w:t>
      </w:r>
      <w:r>
        <w:t xml:space="preserve">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F734B2" w:rsidRDefault="00FC1A3A">
      <w:pPr>
        <w:pStyle w:val="421"/>
        <w:framePr w:w="9408" w:h="14420" w:hRule="exact" w:wrap="none" w:vAnchor="page" w:hAnchor="page" w:x="1673" w:y="1097"/>
        <w:shd w:val="clear" w:color="auto" w:fill="auto"/>
        <w:spacing w:before="0" w:line="274" w:lineRule="exact"/>
        <w:ind w:left="3120" w:firstLine="0"/>
        <w:jc w:val="left"/>
      </w:pPr>
      <w:bookmarkStart w:id="40" w:name="bookmark39"/>
      <w:r>
        <w:t>Работа с природными материалами</w:t>
      </w:r>
      <w:bookmarkEnd w:id="40"/>
    </w:p>
    <w:p w:rsidR="00F734B2" w:rsidRDefault="00FC1A3A">
      <w:pPr>
        <w:pStyle w:val="24"/>
        <w:framePr w:w="9408" w:h="14420" w:hRule="exact" w:wrap="none" w:vAnchor="page" w:hAnchor="page" w:x="1673" w:y="1097"/>
        <w:shd w:val="clear" w:color="auto" w:fill="auto"/>
        <w:spacing w:before="0"/>
        <w:ind w:firstLine="740"/>
      </w:pPr>
      <w: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rsidR="00F734B2" w:rsidRDefault="00FC1A3A">
      <w:pPr>
        <w:pStyle w:val="421"/>
        <w:framePr w:w="9408" w:h="14420" w:hRule="exact" w:wrap="none" w:vAnchor="page" w:hAnchor="page" w:x="1673" w:y="1097"/>
        <w:shd w:val="clear" w:color="auto" w:fill="auto"/>
        <w:spacing w:before="0" w:line="274" w:lineRule="exact"/>
        <w:ind w:left="4140" w:firstLine="0"/>
        <w:jc w:val="left"/>
      </w:pPr>
      <w:bookmarkStart w:id="41" w:name="bookmark40"/>
      <w:r>
        <w:t>Работа с бумагой</w:t>
      </w:r>
      <w:bookmarkEnd w:id="41"/>
    </w:p>
    <w:p w:rsidR="00F734B2" w:rsidRDefault="00FC1A3A">
      <w:pPr>
        <w:pStyle w:val="a5"/>
        <w:framePr w:wrap="none" w:vAnchor="page" w:hAnchor="page" w:x="6238" w:y="15814"/>
        <w:shd w:val="clear" w:color="auto" w:fill="auto"/>
        <w:spacing w:line="220" w:lineRule="exact"/>
      </w:pPr>
      <w:r>
        <w:t>70</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0" w:hRule="exact" w:wrap="none" w:vAnchor="page" w:hAnchor="page" w:x="1673" w:y="1097"/>
        <w:shd w:val="clear" w:color="auto" w:fill="auto"/>
        <w:spacing w:before="0"/>
        <w:ind w:firstLine="740"/>
      </w:pPr>
      <w:r>
        <w:lastRenderedPageBreak/>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F734B2" w:rsidRDefault="00FC1A3A">
      <w:pPr>
        <w:pStyle w:val="24"/>
        <w:framePr w:w="9408" w:h="14410" w:hRule="exact" w:wrap="none" w:vAnchor="page" w:hAnchor="page" w:x="1673" w:y="1097"/>
        <w:shd w:val="clear" w:color="auto" w:fill="auto"/>
        <w:spacing w:before="0"/>
        <w:ind w:firstLine="740"/>
      </w:pPr>
      <w:r>
        <w:rPr>
          <w:rStyle w:val="25"/>
        </w:rPr>
        <w:t>Разметка бумаги.</w:t>
      </w:r>
      <w:r>
        <w:t xml:space="preserve"> Экономная разметка бумаги. Приемы разметки:</w:t>
      </w:r>
    </w:p>
    <w:p w:rsidR="00F734B2" w:rsidRDefault="00FC1A3A" w:rsidP="00FE23CE">
      <w:pPr>
        <w:pStyle w:val="24"/>
        <w:framePr w:w="9408" w:h="14410" w:hRule="exact" w:wrap="none" w:vAnchor="page" w:hAnchor="page" w:x="1673" w:y="1097"/>
        <w:numPr>
          <w:ilvl w:val="0"/>
          <w:numId w:val="24"/>
        </w:numPr>
        <w:shd w:val="clear" w:color="auto" w:fill="auto"/>
        <w:tabs>
          <w:tab w:val="left" w:pos="918"/>
        </w:tabs>
        <w:spacing w:before="0"/>
        <w:ind w:firstLine="740"/>
      </w:pPr>
      <w:r>
        <w:t>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F734B2" w:rsidRDefault="00FC1A3A" w:rsidP="00FE23CE">
      <w:pPr>
        <w:pStyle w:val="24"/>
        <w:framePr w:w="9408" w:h="14410" w:hRule="exact" w:wrap="none" w:vAnchor="page" w:hAnchor="page" w:x="1673" w:y="1097"/>
        <w:numPr>
          <w:ilvl w:val="0"/>
          <w:numId w:val="24"/>
        </w:numPr>
        <w:shd w:val="clear" w:color="auto" w:fill="auto"/>
        <w:tabs>
          <w:tab w:val="left" w:pos="918"/>
        </w:tabs>
        <w:spacing w:before="0"/>
        <w:ind w:firstLine="740"/>
      </w:pPr>
      <w:r>
        <w:t>разметка с помощью чертежных инструментов (по линейке, угольнику, циркулем). Понятия: «линейка», «угольник», «циркуль». Их применение и устройство;</w:t>
      </w:r>
    </w:p>
    <w:p w:rsidR="00F734B2" w:rsidRDefault="00FC1A3A" w:rsidP="00FE23CE">
      <w:pPr>
        <w:pStyle w:val="24"/>
        <w:framePr w:w="9408" w:h="14410" w:hRule="exact" w:wrap="none" w:vAnchor="page" w:hAnchor="page" w:x="1673" w:y="1097"/>
        <w:numPr>
          <w:ilvl w:val="0"/>
          <w:numId w:val="24"/>
        </w:numPr>
        <w:shd w:val="clear" w:color="auto" w:fill="auto"/>
        <w:tabs>
          <w:tab w:val="left" w:pos="942"/>
        </w:tabs>
        <w:spacing w:before="0"/>
        <w:ind w:firstLine="740"/>
      </w:pPr>
      <w:r>
        <w:t>разметка с опорой на чертеж. Понятие «чертеж». Линии чертежа. Чтение чертежа.</w:t>
      </w:r>
    </w:p>
    <w:p w:rsidR="00F734B2" w:rsidRDefault="00FC1A3A">
      <w:pPr>
        <w:pStyle w:val="24"/>
        <w:framePr w:w="9408" w:h="14410" w:hRule="exact" w:wrap="none" w:vAnchor="page" w:hAnchor="page" w:x="1673" w:y="1097"/>
        <w:shd w:val="clear" w:color="auto" w:fill="auto"/>
        <w:spacing w:before="0"/>
        <w:ind w:firstLine="740"/>
      </w:pPr>
      <w:r>
        <w:rPr>
          <w:rStyle w:val="25"/>
        </w:rPr>
        <w:t>Вырезание ножницами из бумаги.</w:t>
      </w:r>
      <w:r>
        <w:t xml:space="preserve"> Инструменты для резания бумаги. Правила</w:t>
      </w:r>
    </w:p>
    <w:p w:rsidR="00F734B2" w:rsidRDefault="00FC1A3A">
      <w:pPr>
        <w:pStyle w:val="24"/>
        <w:framePr w:w="9408" w:h="14410" w:hRule="exact" w:wrap="none" w:vAnchor="page" w:hAnchor="page" w:x="1673" w:y="1097"/>
        <w:shd w:val="clear" w:color="auto" w:fill="auto"/>
        <w:spacing w:before="0"/>
      </w:pPr>
      <w:r>
        <w:t>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F734B2" w:rsidRDefault="00FC1A3A">
      <w:pPr>
        <w:pStyle w:val="24"/>
        <w:framePr w:w="9408" w:h="14410" w:hRule="exact" w:wrap="none" w:vAnchor="page" w:hAnchor="page" w:x="1673" w:y="1097"/>
        <w:shd w:val="clear" w:color="auto" w:fill="auto"/>
        <w:spacing w:before="0"/>
        <w:ind w:firstLine="740"/>
      </w:pPr>
      <w:r>
        <w:rPr>
          <w:rStyle w:val="25"/>
        </w:rPr>
        <w:t>Обрывание бумаги.</w:t>
      </w:r>
      <w:r>
        <w:t xml:space="preserve"> Разрывание бумаги по линии сгиба. Отрывание мелких кусочков от листа бумаги (бумажная мозаика). Обрывание по контуру (аппликация).</w:t>
      </w:r>
    </w:p>
    <w:p w:rsidR="00F734B2" w:rsidRDefault="00FC1A3A">
      <w:pPr>
        <w:pStyle w:val="24"/>
        <w:framePr w:w="9408" w:h="14410" w:hRule="exact" w:wrap="none" w:vAnchor="page" w:hAnchor="page" w:x="1673" w:y="1097"/>
        <w:shd w:val="clear" w:color="auto" w:fill="auto"/>
        <w:spacing w:before="0"/>
        <w:ind w:firstLine="740"/>
      </w:pPr>
      <w:r>
        <w:rPr>
          <w:rStyle w:val="25"/>
        </w:rPr>
        <w:t>Складывание фигурок из бумаги</w:t>
      </w:r>
      <w: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F734B2" w:rsidRDefault="00FC1A3A">
      <w:pPr>
        <w:pStyle w:val="24"/>
        <w:framePr w:w="9408" w:h="14410" w:hRule="exact" w:wrap="none" w:vAnchor="page" w:hAnchor="page" w:x="1673" w:y="1097"/>
        <w:shd w:val="clear" w:color="auto" w:fill="auto"/>
        <w:spacing w:before="0"/>
        <w:ind w:firstLine="740"/>
      </w:pPr>
      <w:r>
        <w:rPr>
          <w:rStyle w:val="25"/>
        </w:rPr>
        <w:t>Сминание и скатывание бумаги</w:t>
      </w:r>
      <w:r>
        <w:t xml:space="preserve"> в ладонях. Сминание пальцами и скатывание в ладонях бумаги (плоскостная и объемная аппликация).</w:t>
      </w:r>
    </w:p>
    <w:p w:rsidR="00F734B2" w:rsidRDefault="00FC1A3A">
      <w:pPr>
        <w:pStyle w:val="24"/>
        <w:framePr w:w="9408" w:h="14410" w:hRule="exact" w:wrap="none" w:vAnchor="page" w:hAnchor="page" w:x="1673" w:y="1097"/>
        <w:shd w:val="clear" w:color="auto" w:fill="auto"/>
        <w:spacing w:before="0"/>
        <w:ind w:firstLine="740"/>
      </w:pPr>
      <w:r>
        <w:rPr>
          <w:rStyle w:val="25"/>
        </w:rPr>
        <w:t>Конструирование из бумаги и картона</w:t>
      </w:r>
      <w:r>
        <w:t xml:space="preserve"> (из плоских деталей; на основе геометрических тел (цилиндра, конуса), изготовление коробок).</w:t>
      </w:r>
    </w:p>
    <w:p w:rsidR="00F734B2" w:rsidRDefault="00FC1A3A">
      <w:pPr>
        <w:pStyle w:val="24"/>
        <w:framePr w:w="9408" w:h="14410" w:hRule="exact" w:wrap="none" w:vAnchor="page" w:hAnchor="page" w:x="1673" w:y="1097"/>
        <w:shd w:val="clear" w:color="auto" w:fill="auto"/>
        <w:spacing w:before="0"/>
        <w:ind w:firstLine="740"/>
      </w:pPr>
      <w:r>
        <w:rPr>
          <w:rStyle w:val="25"/>
        </w:rPr>
        <w:t>Соединение деталей изделия.</w:t>
      </w:r>
      <w: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F734B2" w:rsidRDefault="00FC1A3A">
      <w:pPr>
        <w:pStyle w:val="24"/>
        <w:framePr w:w="9408" w:h="14410" w:hRule="exact" w:wrap="none" w:vAnchor="page" w:hAnchor="page" w:x="1673" w:y="1097"/>
        <w:shd w:val="clear" w:color="auto" w:fill="auto"/>
        <w:spacing w:before="0"/>
        <w:ind w:firstLine="740"/>
      </w:pPr>
      <w:r>
        <w:t>Картонажно-переплетные работы</w:t>
      </w:r>
    </w:p>
    <w:p w:rsidR="00F734B2" w:rsidRDefault="00FC1A3A">
      <w:pPr>
        <w:pStyle w:val="24"/>
        <w:framePr w:w="9408" w:h="14410" w:hRule="exact" w:wrap="none" w:vAnchor="page" w:hAnchor="page" w:x="1673" w:y="1097"/>
        <w:shd w:val="clear" w:color="auto" w:fill="auto"/>
        <w:spacing w:before="0"/>
        <w:ind w:firstLine="740"/>
      </w:pPr>
      <w: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F734B2" w:rsidRDefault="00FC1A3A">
      <w:pPr>
        <w:pStyle w:val="421"/>
        <w:framePr w:w="9408" w:h="14410" w:hRule="exact" w:wrap="none" w:vAnchor="page" w:hAnchor="page" w:x="1673" w:y="1097"/>
        <w:shd w:val="clear" w:color="auto" w:fill="auto"/>
        <w:spacing w:before="0" w:line="274" w:lineRule="exact"/>
        <w:ind w:left="3020" w:firstLine="0"/>
        <w:jc w:val="left"/>
      </w:pPr>
      <w:bookmarkStart w:id="42" w:name="bookmark41"/>
      <w:r>
        <w:t>Работа с текстильными материалами</w:t>
      </w:r>
      <w:bookmarkEnd w:id="42"/>
    </w:p>
    <w:p w:rsidR="00F734B2" w:rsidRDefault="00FC1A3A">
      <w:pPr>
        <w:pStyle w:val="24"/>
        <w:framePr w:w="9408" w:h="14410" w:hRule="exact" w:wrap="none" w:vAnchor="page" w:hAnchor="page" w:x="1673" w:y="1097"/>
        <w:shd w:val="clear" w:color="auto" w:fill="auto"/>
        <w:spacing w:before="0"/>
        <w:ind w:firstLine="740"/>
      </w:pPr>
      <w:r>
        <w:t xml:space="preserve">Элементарные сведения </w:t>
      </w:r>
      <w:r>
        <w:rPr>
          <w:rStyle w:val="25"/>
        </w:rPr>
        <w:t>о нитках(откуда</w:t>
      </w:r>
      <w:r>
        <w:t xml:space="preserve"> берутся нитки). Применение ниток. Свойства ниток. Цвет ниток. Как работать с нитками. Виды работы с нитками:</w:t>
      </w:r>
    </w:p>
    <w:p w:rsidR="00F734B2" w:rsidRDefault="00FC1A3A">
      <w:pPr>
        <w:pStyle w:val="24"/>
        <w:framePr w:w="9408" w:h="14410" w:hRule="exact" w:wrap="none" w:vAnchor="page" w:hAnchor="page" w:x="1673" w:y="1097"/>
        <w:shd w:val="clear" w:color="auto" w:fill="auto"/>
        <w:spacing w:before="0"/>
        <w:ind w:firstLine="740"/>
      </w:pPr>
      <w:r>
        <w:rPr>
          <w:rStyle w:val="25"/>
        </w:rPr>
        <w:t>Наматывание ниток</w:t>
      </w:r>
      <w:r>
        <w:t xml:space="preserve"> на картонку (плоские игрушки, кисточки).</w:t>
      </w:r>
    </w:p>
    <w:p w:rsidR="00F734B2" w:rsidRDefault="00FC1A3A">
      <w:pPr>
        <w:pStyle w:val="24"/>
        <w:framePr w:w="9408" w:h="14410" w:hRule="exact" w:wrap="none" w:vAnchor="page" w:hAnchor="page" w:x="1673" w:y="1097"/>
        <w:shd w:val="clear" w:color="auto" w:fill="auto"/>
        <w:spacing w:before="0"/>
        <w:ind w:firstLine="740"/>
      </w:pPr>
      <w:r>
        <w:rPr>
          <w:rStyle w:val="25"/>
        </w:rPr>
        <w:t>Связывание ниток в пучок</w:t>
      </w:r>
      <w:r>
        <w:t xml:space="preserve"> (ягоды, фигурки человечком, цветы).</w:t>
      </w:r>
    </w:p>
    <w:p w:rsidR="00F734B2" w:rsidRDefault="00FC1A3A">
      <w:pPr>
        <w:pStyle w:val="24"/>
        <w:framePr w:w="9408" w:h="14410" w:hRule="exact" w:wrap="none" w:vAnchor="page" w:hAnchor="page" w:x="1673" w:y="1097"/>
        <w:shd w:val="clear" w:color="auto" w:fill="auto"/>
        <w:spacing w:before="0"/>
        <w:ind w:firstLine="740"/>
      </w:pPr>
      <w:r>
        <w:rPr>
          <w:rStyle w:val="25"/>
        </w:rPr>
        <w:t>Шитье.</w:t>
      </w:r>
      <w:r>
        <w:t xml:space="preserve"> Инструменты для швейных работ. Приемы шитья: «игла вверх-вниз»,</w:t>
      </w:r>
    </w:p>
    <w:p w:rsidR="00F734B2" w:rsidRDefault="00FC1A3A">
      <w:pPr>
        <w:pStyle w:val="24"/>
        <w:framePr w:w="9408" w:h="14410" w:hRule="exact" w:wrap="none" w:vAnchor="page" w:hAnchor="page" w:x="1673" w:y="1097"/>
        <w:shd w:val="clear" w:color="auto" w:fill="auto"/>
        <w:spacing w:before="0"/>
        <w:ind w:firstLine="740"/>
      </w:pPr>
      <w:r>
        <w:rPr>
          <w:rStyle w:val="25"/>
        </w:rPr>
        <w:t>Вышивание.</w:t>
      </w:r>
      <w:r>
        <w:t xml:space="preserve">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F734B2" w:rsidRDefault="00FC1A3A">
      <w:pPr>
        <w:pStyle w:val="24"/>
        <w:framePr w:w="9408" w:h="14410" w:hRule="exact" w:wrap="none" w:vAnchor="page" w:hAnchor="page" w:x="1673" w:y="1097"/>
        <w:shd w:val="clear" w:color="auto" w:fill="auto"/>
        <w:spacing w:before="0"/>
        <w:ind w:firstLine="740"/>
      </w:pPr>
      <w:r>
        <w:t xml:space="preserve">Элементарные сведения </w:t>
      </w:r>
      <w:r>
        <w:rPr>
          <w:rStyle w:val="25"/>
        </w:rPr>
        <w:t>о тканях</w:t>
      </w:r>
      <w:r>
        <w:t>.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w:t>
      </w:r>
    </w:p>
    <w:p w:rsidR="00F734B2" w:rsidRDefault="00FC1A3A">
      <w:pPr>
        <w:pStyle w:val="a5"/>
        <w:framePr w:wrap="none" w:vAnchor="page" w:hAnchor="page" w:x="6233" w:y="15814"/>
        <w:shd w:val="clear" w:color="auto" w:fill="auto"/>
        <w:spacing w:line="220" w:lineRule="exact"/>
      </w:pPr>
      <w:r>
        <w:t>71</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126" w:hRule="exact" w:wrap="none" w:vAnchor="page" w:hAnchor="page" w:x="1673" w:y="1102"/>
        <w:shd w:val="clear" w:color="auto" w:fill="auto"/>
        <w:spacing w:before="0"/>
      </w:pPr>
      <w:r>
        <w:lastRenderedPageBreak/>
        <w:t>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w:t>
      </w:r>
    </w:p>
    <w:p w:rsidR="00F734B2" w:rsidRDefault="00FC1A3A">
      <w:pPr>
        <w:pStyle w:val="24"/>
        <w:framePr w:w="9408" w:h="14126" w:hRule="exact" w:wrap="none" w:vAnchor="page" w:hAnchor="page" w:x="1673" w:y="1102"/>
        <w:shd w:val="clear" w:color="auto" w:fill="auto"/>
        <w:spacing w:before="0"/>
        <w:ind w:firstLine="740"/>
      </w:pPr>
      <w:r>
        <w:rPr>
          <w:rStyle w:val="25"/>
        </w:rPr>
        <w:t>Раскрой деталей из ткани.</w:t>
      </w:r>
      <w:r>
        <w:t xml:space="preserve"> Понятие «лекало». Последовательность раскроя деталей из ткани.</w:t>
      </w:r>
    </w:p>
    <w:p w:rsidR="00F734B2" w:rsidRDefault="00FC1A3A">
      <w:pPr>
        <w:pStyle w:val="24"/>
        <w:framePr w:w="9408" w:h="14126" w:hRule="exact" w:wrap="none" w:vAnchor="page" w:hAnchor="page" w:x="1673" w:y="1102"/>
        <w:shd w:val="clear" w:color="auto" w:fill="auto"/>
        <w:spacing w:before="0"/>
        <w:ind w:firstLine="740"/>
      </w:pPr>
      <w:r>
        <w:rPr>
          <w:rStyle w:val="25"/>
        </w:rPr>
        <w:t>Шитье.</w:t>
      </w:r>
      <w: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rsidR="00F734B2" w:rsidRDefault="00FC1A3A">
      <w:pPr>
        <w:pStyle w:val="24"/>
        <w:framePr w:w="9408" w:h="14126" w:hRule="exact" w:wrap="none" w:vAnchor="page" w:hAnchor="page" w:x="1673" w:y="1102"/>
        <w:shd w:val="clear" w:color="auto" w:fill="auto"/>
        <w:spacing w:before="0"/>
        <w:ind w:firstLine="740"/>
      </w:pPr>
      <w:r>
        <w:rPr>
          <w:rStyle w:val="25"/>
        </w:rPr>
        <w:t>Ткачество.</w:t>
      </w:r>
      <w:r>
        <w:t xml:space="preserve"> Как ткут ткани. Виды переплетений ткани (редкие, плотные переплетения). Процесс ткачества (основа, уток, челнок, полотняное переплетение).</w:t>
      </w:r>
    </w:p>
    <w:p w:rsidR="00F734B2" w:rsidRDefault="00FC1A3A">
      <w:pPr>
        <w:pStyle w:val="24"/>
        <w:framePr w:w="9408" w:h="14126" w:hRule="exact" w:wrap="none" w:vAnchor="page" w:hAnchor="page" w:x="1673" w:y="1102"/>
        <w:shd w:val="clear" w:color="auto" w:fill="auto"/>
        <w:spacing w:before="0"/>
        <w:ind w:firstLine="740"/>
      </w:pPr>
      <w:r>
        <w:rPr>
          <w:rStyle w:val="25"/>
        </w:rPr>
        <w:t>Скручивание ткани.</w:t>
      </w:r>
      <w:r>
        <w:t xml:space="preserve"> Историко-культурологические сведения (изготовление кукол- скруток из ткани в древние времена).</w:t>
      </w:r>
    </w:p>
    <w:p w:rsidR="00F734B2" w:rsidRDefault="00FC1A3A">
      <w:pPr>
        <w:pStyle w:val="24"/>
        <w:framePr w:w="9408" w:h="14126" w:hRule="exact" w:wrap="none" w:vAnchor="page" w:hAnchor="page" w:x="1673" w:y="1102"/>
        <w:shd w:val="clear" w:color="auto" w:fill="auto"/>
        <w:spacing w:before="0"/>
        <w:ind w:firstLine="740"/>
      </w:pPr>
      <w:r>
        <w:rPr>
          <w:rStyle w:val="25"/>
        </w:rPr>
        <w:t>Отделка изделий из ткани.</w:t>
      </w:r>
      <w:r>
        <w:t xml:space="preserve"> Аппликация на ткани. Работа с тесьмой. Применение тесьмы. Виды тесьмы (простая, кружевная, с орнаментом).</w:t>
      </w:r>
    </w:p>
    <w:p w:rsidR="00F734B2" w:rsidRDefault="00FC1A3A">
      <w:pPr>
        <w:pStyle w:val="24"/>
        <w:framePr w:w="9408" w:h="14126" w:hRule="exact" w:wrap="none" w:vAnchor="page" w:hAnchor="page" w:x="1673" w:y="1102"/>
        <w:shd w:val="clear" w:color="auto" w:fill="auto"/>
        <w:spacing w:before="0"/>
        <w:ind w:firstLine="740"/>
      </w:pPr>
      <w:r>
        <w:rPr>
          <w:rStyle w:val="25"/>
        </w:rPr>
        <w:t>Ремонт одежды.</w:t>
      </w:r>
      <w:r>
        <w:t xml:space="preserve">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F734B2" w:rsidRDefault="00FC1A3A">
      <w:pPr>
        <w:pStyle w:val="421"/>
        <w:framePr w:w="9408" w:h="14126" w:hRule="exact" w:wrap="none" w:vAnchor="page" w:hAnchor="page" w:x="1673" w:y="1102"/>
        <w:shd w:val="clear" w:color="auto" w:fill="auto"/>
        <w:spacing w:before="0" w:line="274" w:lineRule="exact"/>
        <w:ind w:left="3160" w:firstLine="0"/>
        <w:jc w:val="left"/>
      </w:pPr>
      <w:bookmarkStart w:id="43" w:name="bookmark42"/>
      <w:r>
        <w:t>Работа с древесными материалами</w:t>
      </w:r>
      <w:bookmarkEnd w:id="43"/>
    </w:p>
    <w:p w:rsidR="00F734B2" w:rsidRDefault="00FC1A3A">
      <w:pPr>
        <w:pStyle w:val="24"/>
        <w:framePr w:w="9408" w:h="14126" w:hRule="exact" w:wrap="none" w:vAnchor="page" w:hAnchor="page" w:x="1673" w:y="1102"/>
        <w:shd w:val="clear" w:color="auto" w:fill="auto"/>
        <w:spacing w:before="0"/>
        <w:ind w:firstLine="740"/>
      </w:pPr>
      <w: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F734B2" w:rsidRDefault="00FC1A3A">
      <w:pPr>
        <w:pStyle w:val="24"/>
        <w:framePr w:w="9408" w:h="14126" w:hRule="exact" w:wrap="none" w:vAnchor="page" w:hAnchor="page" w:x="1673" w:y="1102"/>
        <w:shd w:val="clear" w:color="auto" w:fill="auto"/>
        <w:spacing w:before="0"/>
        <w:ind w:firstLine="740"/>
      </w:pPr>
      <w:r>
        <w:t>Способы обработки древесины ручными инструментами и приспособлениями (зачистка напильником, наждачной бумагой).</w:t>
      </w:r>
    </w:p>
    <w:p w:rsidR="00F734B2" w:rsidRDefault="00FC1A3A">
      <w:pPr>
        <w:pStyle w:val="24"/>
        <w:framePr w:w="9408" w:h="14126" w:hRule="exact" w:wrap="none" w:vAnchor="page" w:hAnchor="page" w:x="1673" w:y="1102"/>
        <w:shd w:val="clear" w:color="auto" w:fill="auto"/>
        <w:spacing w:before="0"/>
        <w:ind w:firstLine="740"/>
      </w:pPr>
      <w:r>
        <w:t>Способы обработки древесины ручными инструментами (пиление, заточка точилкой).</w:t>
      </w:r>
    </w:p>
    <w:p w:rsidR="00F734B2" w:rsidRDefault="00FC1A3A">
      <w:pPr>
        <w:pStyle w:val="24"/>
        <w:framePr w:w="9408" w:h="14126" w:hRule="exact" w:wrap="none" w:vAnchor="page" w:hAnchor="page" w:x="1673" w:y="1102"/>
        <w:shd w:val="clear" w:color="auto" w:fill="auto"/>
        <w:spacing w:before="0"/>
        <w:ind w:firstLine="740"/>
      </w:pPr>
      <w:r>
        <w:t>Аппликация из древесных материалов (опилок, карандашной стружки, древесных заготовок для спичек). Клеевое соединение древесных материалов.</w:t>
      </w:r>
    </w:p>
    <w:p w:rsidR="00F734B2" w:rsidRDefault="00FC1A3A">
      <w:pPr>
        <w:pStyle w:val="421"/>
        <w:framePr w:w="9408" w:h="14126" w:hRule="exact" w:wrap="none" w:vAnchor="page" w:hAnchor="page" w:x="1673" w:y="1102"/>
        <w:shd w:val="clear" w:color="auto" w:fill="auto"/>
        <w:spacing w:before="0" w:line="274" w:lineRule="exact"/>
        <w:ind w:left="4140" w:firstLine="0"/>
        <w:jc w:val="left"/>
      </w:pPr>
      <w:bookmarkStart w:id="44" w:name="bookmark43"/>
      <w:r>
        <w:t>Работа металлом</w:t>
      </w:r>
      <w:bookmarkEnd w:id="44"/>
    </w:p>
    <w:p w:rsidR="00F734B2" w:rsidRDefault="00FC1A3A">
      <w:pPr>
        <w:pStyle w:val="24"/>
        <w:framePr w:w="9408" w:h="14126" w:hRule="exact" w:wrap="none" w:vAnchor="page" w:hAnchor="page" w:x="1673" w:y="1102"/>
        <w:shd w:val="clear" w:color="auto" w:fill="auto"/>
        <w:spacing w:before="0"/>
        <w:ind w:firstLine="740"/>
      </w:pPr>
      <w: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F734B2" w:rsidRDefault="00FC1A3A">
      <w:pPr>
        <w:pStyle w:val="24"/>
        <w:framePr w:w="9408" w:h="14126" w:hRule="exact" w:wrap="none" w:vAnchor="page" w:hAnchor="page" w:x="1673" w:y="1102"/>
        <w:shd w:val="clear" w:color="auto" w:fill="auto"/>
        <w:spacing w:before="0"/>
        <w:ind w:firstLine="740"/>
      </w:pPr>
      <w:r>
        <w:rPr>
          <w:rStyle w:val="25"/>
        </w:rPr>
        <w:t>Работа с алюминиевой фольгой.</w:t>
      </w:r>
      <w:r>
        <w:t xml:space="preserve"> Приемы обработки фольги: «сминание», «сгибание», «сжимание», «скручивание», «скатывание», «разрывание», «разрезание».</w:t>
      </w:r>
    </w:p>
    <w:p w:rsidR="00F734B2" w:rsidRDefault="00FC1A3A">
      <w:pPr>
        <w:pStyle w:val="24"/>
        <w:framePr w:w="9408" w:h="14126" w:hRule="exact" w:wrap="none" w:vAnchor="page" w:hAnchor="page" w:x="1673" w:y="1102"/>
        <w:shd w:val="clear" w:color="auto" w:fill="auto"/>
        <w:spacing w:before="0"/>
        <w:ind w:firstLine="740"/>
      </w:pPr>
      <w:r>
        <w:t>Работа с проволокой</w:t>
      </w:r>
    </w:p>
    <w:p w:rsidR="00F734B2" w:rsidRDefault="00FC1A3A">
      <w:pPr>
        <w:pStyle w:val="24"/>
        <w:framePr w:w="9408" w:h="14126" w:hRule="exact" w:wrap="none" w:vAnchor="page" w:hAnchor="page" w:x="1673" w:y="1102"/>
        <w:shd w:val="clear" w:color="auto" w:fill="auto"/>
        <w:spacing w:before="0"/>
        <w:ind w:firstLine="740"/>
      </w:pPr>
      <w: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F734B2" w:rsidRDefault="00FC1A3A">
      <w:pPr>
        <w:pStyle w:val="24"/>
        <w:framePr w:w="9408" w:h="14126" w:hRule="exact" w:wrap="none" w:vAnchor="page" w:hAnchor="page" w:x="1673" w:y="1102"/>
        <w:shd w:val="clear" w:color="auto" w:fill="auto"/>
        <w:spacing w:before="0"/>
        <w:ind w:firstLine="740"/>
      </w:pPr>
      <w: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rsidR="00F734B2" w:rsidRDefault="00FC1A3A">
      <w:pPr>
        <w:pStyle w:val="24"/>
        <w:framePr w:w="9408" w:h="14126" w:hRule="exact" w:wrap="none" w:vAnchor="page" w:hAnchor="page" w:x="1673" w:y="1102"/>
        <w:shd w:val="clear" w:color="auto" w:fill="auto"/>
        <w:spacing w:before="0"/>
        <w:ind w:firstLine="740"/>
      </w:pPr>
      <w:r>
        <w:t>Получение контуров геометрических фигур, букв, декоративных фигурок птиц, зверей, человечков.</w:t>
      </w:r>
    </w:p>
    <w:p w:rsidR="00F734B2" w:rsidRDefault="00FC1A3A">
      <w:pPr>
        <w:pStyle w:val="421"/>
        <w:framePr w:w="9408" w:h="14126" w:hRule="exact" w:wrap="none" w:vAnchor="page" w:hAnchor="page" w:x="1673" w:y="1102"/>
        <w:shd w:val="clear" w:color="auto" w:fill="auto"/>
        <w:spacing w:before="0" w:line="274" w:lineRule="exact"/>
        <w:ind w:left="3300" w:firstLine="0"/>
        <w:jc w:val="left"/>
      </w:pPr>
      <w:bookmarkStart w:id="45" w:name="bookmark44"/>
      <w:r>
        <w:t>Работа с металлоконструктором</w:t>
      </w:r>
      <w:bookmarkEnd w:id="45"/>
    </w:p>
    <w:p w:rsidR="00F734B2" w:rsidRDefault="00FC1A3A">
      <w:pPr>
        <w:pStyle w:val="24"/>
        <w:framePr w:w="9408" w:h="14126" w:hRule="exact" w:wrap="none" w:vAnchor="page" w:hAnchor="page" w:x="1673" w:y="1102"/>
        <w:shd w:val="clear" w:color="auto" w:fill="auto"/>
        <w:spacing w:before="0"/>
        <w:ind w:firstLine="740"/>
      </w:pPr>
      <w:r>
        <w:t>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w:t>
      </w:r>
    </w:p>
    <w:p w:rsidR="00F734B2" w:rsidRDefault="00FC1A3A">
      <w:pPr>
        <w:pStyle w:val="24"/>
        <w:framePr w:w="9408" w:h="14126" w:hRule="exact" w:wrap="none" w:vAnchor="page" w:hAnchor="page" w:x="1673" w:y="1102"/>
        <w:shd w:val="clear" w:color="auto" w:fill="auto"/>
        <w:spacing w:before="0"/>
        <w:ind w:firstLine="740"/>
      </w:pPr>
      <w:r>
        <w:t>Соединение планок винтом и гайкой.</w:t>
      </w:r>
    </w:p>
    <w:p w:rsidR="00F734B2" w:rsidRDefault="00FC1A3A">
      <w:pPr>
        <w:pStyle w:val="24"/>
        <w:framePr w:w="9408" w:h="14126" w:hRule="exact" w:wrap="none" w:vAnchor="page" w:hAnchor="page" w:x="1673" w:y="1102"/>
        <w:shd w:val="clear" w:color="auto" w:fill="auto"/>
        <w:spacing w:before="0"/>
        <w:ind w:left="2260"/>
        <w:jc w:val="left"/>
      </w:pPr>
      <w:r>
        <w:t>Комбинированные работы с разными материалами</w:t>
      </w:r>
    </w:p>
    <w:p w:rsidR="00F734B2" w:rsidRDefault="00FC1A3A">
      <w:pPr>
        <w:pStyle w:val="24"/>
        <w:framePr w:w="9408" w:h="14126" w:hRule="exact" w:wrap="none" w:vAnchor="page" w:hAnchor="page" w:x="1673" w:y="1102"/>
        <w:shd w:val="clear" w:color="auto" w:fill="auto"/>
        <w:spacing w:before="0"/>
        <w:ind w:firstLine="740"/>
      </w:pPr>
      <w:r>
        <w:t>Виды работ по комбинированию разных материалов:</w:t>
      </w:r>
    </w:p>
    <w:p w:rsidR="00F734B2" w:rsidRDefault="00FC1A3A">
      <w:pPr>
        <w:pStyle w:val="a5"/>
        <w:framePr w:wrap="none" w:vAnchor="page" w:hAnchor="page" w:x="6238" w:y="15814"/>
        <w:shd w:val="clear" w:color="auto" w:fill="auto"/>
        <w:spacing w:line="220" w:lineRule="exact"/>
      </w:pPr>
      <w:r>
        <w:t>72</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3" w:h="14530" w:hRule="exact" w:wrap="none" w:vAnchor="page" w:hAnchor="page" w:x="1671" w:y="1097"/>
        <w:shd w:val="clear" w:color="auto" w:fill="auto"/>
        <w:spacing w:before="0"/>
        <w:ind w:firstLine="740"/>
      </w:pPr>
      <w:r>
        <w:lastRenderedPageBreak/>
        <w:t>пластилин, природные материалы; бумага, пластилин; бумага, нитки; бумага, ткань; бумага, древесные материалы; бумага пуговицы; проволока, бумага и нитки;проволока, пластилин, скорлупа ореха.</w:t>
      </w:r>
    </w:p>
    <w:p w:rsidR="00F734B2" w:rsidRDefault="00FC1A3A">
      <w:pPr>
        <w:pStyle w:val="24"/>
        <w:framePr w:w="9413" w:h="14530" w:hRule="exact" w:wrap="none" w:vAnchor="page" w:hAnchor="page" w:x="1671" w:y="1097"/>
        <w:shd w:val="clear" w:color="auto" w:fill="auto"/>
        <w:spacing w:before="0" w:after="60"/>
        <w:ind w:left="20"/>
        <w:jc w:val="center"/>
      </w:pPr>
      <w:r>
        <w:t>У-1Хклассы</w:t>
      </w:r>
      <w:r>
        <w:br/>
        <w:t>РУССКИЙ ЯЗЫК</w:t>
      </w:r>
      <w:r>
        <w:br/>
        <w:t>Пояснительная записка</w:t>
      </w:r>
    </w:p>
    <w:p w:rsidR="00F734B2" w:rsidRDefault="00FC1A3A">
      <w:pPr>
        <w:pStyle w:val="24"/>
        <w:framePr w:w="9413" w:h="14530" w:hRule="exact" w:wrap="none" w:vAnchor="page" w:hAnchor="page" w:x="1671" w:y="1097"/>
        <w:shd w:val="clear" w:color="auto" w:fill="auto"/>
        <w:spacing w:before="0"/>
        <w:ind w:firstLine="740"/>
      </w:pPr>
      <w: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F734B2" w:rsidRDefault="00FC1A3A">
      <w:pPr>
        <w:pStyle w:val="24"/>
        <w:framePr w:w="9413" w:h="14530" w:hRule="exact" w:wrap="none" w:vAnchor="page" w:hAnchor="page" w:x="1671" w:y="1097"/>
        <w:shd w:val="clear" w:color="auto" w:fill="auto"/>
        <w:spacing w:before="0"/>
        <w:ind w:firstLine="740"/>
      </w:pPr>
      <w:r>
        <w:t>Изучение русского языка в старших классах имеет своей целью развитие коммуникативно-речевых навыков и коррекцию недостатков мыслительной деятельности.</w:t>
      </w:r>
    </w:p>
    <w:p w:rsidR="00F734B2" w:rsidRDefault="00FC1A3A">
      <w:pPr>
        <w:pStyle w:val="24"/>
        <w:framePr w:w="9413" w:h="14530" w:hRule="exact" w:wrap="none" w:vAnchor="page" w:hAnchor="page" w:x="1671" w:y="1097"/>
        <w:shd w:val="clear" w:color="auto" w:fill="auto"/>
        <w:spacing w:before="0"/>
        <w:ind w:firstLine="740"/>
      </w:pPr>
      <w:r>
        <w:t>Достижение поставленной цели обеспечивается решением следующих задач:</w:t>
      </w:r>
    </w:p>
    <w:p w:rsidR="00F734B2" w:rsidRDefault="00FC1A3A" w:rsidP="00FE23CE">
      <w:pPr>
        <w:pStyle w:val="24"/>
        <w:framePr w:w="9413" w:h="14530" w:hRule="exact" w:wrap="none" w:vAnchor="page" w:hAnchor="page" w:x="1671" w:y="1097"/>
        <w:numPr>
          <w:ilvl w:val="0"/>
          <w:numId w:val="23"/>
        </w:numPr>
        <w:shd w:val="clear" w:color="auto" w:fill="auto"/>
        <w:tabs>
          <w:tab w:val="left" w:pos="1066"/>
        </w:tabs>
        <w:spacing w:before="0"/>
        <w:ind w:firstLine="740"/>
      </w:pPr>
      <w:r>
        <w:t>расширение представлений о языке как важнейшем средстве человеческого общения;</w:t>
      </w:r>
    </w:p>
    <w:p w:rsidR="00F734B2" w:rsidRDefault="00FC1A3A" w:rsidP="00FE23CE">
      <w:pPr>
        <w:pStyle w:val="24"/>
        <w:framePr w:w="9413" w:h="14530" w:hRule="exact" w:wrap="none" w:vAnchor="page" w:hAnchor="page" w:x="1671" w:y="1097"/>
        <w:numPr>
          <w:ilvl w:val="0"/>
          <w:numId w:val="23"/>
        </w:numPr>
        <w:shd w:val="clear" w:color="auto" w:fill="auto"/>
        <w:tabs>
          <w:tab w:val="left" w:pos="1076"/>
        </w:tabs>
        <w:spacing w:before="0"/>
        <w:ind w:firstLine="740"/>
      </w:pPr>
      <w:r>
        <w:t>ознакомление с некоторыми грамматическими понятиями и формирование на этой основе грамматических знаний и умений;</w:t>
      </w:r>
    </w:p>
    <w:p w:rsidR="00F734B2" w:rsidRDefault="00FC1A3A" w:rsidP="00FE23CE">
      <w:pPr>
        <w:pStyle w:val="24"/>
        <w:framePr w:w="9413" w:h="14530" w:hRule="exact" w:wrap="none" w:vAnchor="page" w:hAnchor="page" w:x="1671" w:y="1097"/>
        <w:numPr>
          <w:ilvl w:val="0"/>
          <w:numId w:val="23"/>
        </w:numPr>
        <w:shd w:val="clear" w:color="auto" w:fill="auto"/>
        <w:tabs>
          <w:tab w:val="left" w:pos="1071"/>
        </w:tabs>
        <w:spacing w:before="0"/>
        <w:ind w:firstLine="740"/>
      </w:pPr>
      <w:r>
        <w:t>использование усвоенных грамматико-орфографических знаний и умений для решения практических (коммуникативно-речевых) задач;</w:t>
      </w:r>
    </w:p>
    <w:p w:rsidR="00F734B2" w:rsidRDefault="00FC1A3A" w:rsidP="00FE23CE">
      <w:pPr>
        <w:pStyle w:val="24"/>
        <w:framePr w:w="9413" w:h="14530" w:hRule="exact" w:wrap="none" w:vAnchor="page" w:hAnchor="page" w:x="1671" w:y="1097"/>
        <w:numPr>
          <w:ilvl w:val="0"/>
          <w:numId w:val="23"/>
        </w:numPr>
        <w:shd w:val="clear" w:color="auto" w:fill="auto"/>
        <w:tabs>
          <w:tab w:val="left" w:pos="1076"/>
        </w:tabs>
        <w:spacing w:before="0"/>
        <w:ind w:firstLine="740"/>
      </w:pPr>
      <w:r>
        <w:t>совершенствование навыка полноценного чтения как основы понимания художественного и научно-познавательного текстов;</w:t>
      </w:r>
    </w:p>
    <w:p w:rsidR="00F734B2" w:rsidRDefault="00FC1A3A" w:rsidP="00FE23CE">
      <w:pPr>
        <w:pStyle w:val="24"/>
        <w:framePr w:w="9413" w:h="14530" w:hRule="exact" w:wrap="none" w:vAnchor="page" w:hAnchor="page" w:x="1671" w:y="1097"/>
        <w:numPr>
          <w:ilvl w:val="0"/>
          <w:numId w:val="23"/>
        </w:numPr>
        <w:shd w:val="clear" w:color="auto" w:fill="auto"/>
        <w:tabs>
          <w:tab w:val="left" w:pos="1076"/>
        </w:tabs>
        <w:spacing w:before="0"/>
        <w:ind w:firstLine="740"/>
      </w:pPr>
      <w:r>
        <w:t>развитие навыков речевого общения на материале доступных для понимания художественных и научно-познавательных текстов;</w:t>
      </w:r>
    </w:p>
    <w:p w:rsidR="00F734B2" w:rsidRDefault="00FC1A3A" w:rsidP="00FE23CE">
      <w:pPr>
        <w:pStyle w:val="24"/>
        <w:framePr w:w="9413" w:h="14530" w:hRule="exact" w:wrap="none" w:vAnchor="page" w:hAnchor="page" w:x="1671" w:y="1097"/>
        <w:numPr>
          <w:ilvl w:val="0"/>
          <w:numId w:val="23"/>
        </w:numPr>
        <w:shd w:val="clear" w:color="auto" w:fill="auto"/>
        <w:tabs>
          <w:tab w:val="left" w:pos="1101"/>
        </w:tabs>
        <w:spacing w:before="0"/>
        <w:ind w:firstLine="740"/>
      </w:pPr>
      <w:r>
        <w:t>развитие положительных качеств и свойств личности.</w:t>
      </w:r>
    </w:p>
    <w:p w:rsidR="00F734B2" w:rsidRDefault="00FC1A3A">
      <w:pPr>
        <w:pStyle w:val="24"/>
        <w:framePr w:w="9413" w:h="14530" w:hRule="exact" w:wrap="none" w:vAnchor="page" w:hAnchor="page" w:x="1671" w:y="1097"/>
        <w:shd w:val="clear" w:color="auto" w:fill="auto"/>
        <w:spacing w:before="0"/>
        <w:ind w:left="2660"/>
        <w:jc w:val="left"/>
      </w:pPr>
      <w:r>
        <w:t>Грамматика, правописание и развитие речи</w:t>
      </w:r>
    </w:p>
    <w:p w:rsidR="00F734B2" w:rsidRDefault="00FC1A3A">
      <w:pPr>
        <w:pStyle w:val="24"/>
        <w:framePr w:w="9413" w:h="14530" w:hRule="exact" w:wrap="none" w:vAnchor="page" w:hAnchor="page" w:x="1671" w:y="1097"/>
        <w:shd w:val="clear" w:color="auto" w:fill="auto"/>
        <w:spacing w:before="0"/>
        <w:ind w:firstLine="740"/>
      </w:pPr>
      <w:r>
        <w:t>Фонетика. Звуки и буквы. Обозначение звуков на письме. Гласные и согласные. Согласные твердые и мягкие. Обозначение мягкости согласных на письме буквами ь, е, ё,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w:t>
      </w:r>
    </w:p>
    <w:p w:rsidR="00F734B2" w:rsidRDefault="00FC1A3A">
      <w:pPr>
        <w:pStyle w:val="24"/>
        <w:framePr w:w="9413" w:h="14530" w:hRule="exact" w:wrap="none" w:vAnchor="page" w:hAnchor="page" w:x="1671" w:y="1097"/>
        <w:shd w:val="clear" w:color="auto" w:fill="auto"/>
        <w:spacing w:before="0"/>
        <w:ind w:firstLine="740"/>
      </w:pPr>
      <w:r>
        <w:t>Морфология</w:t>
      </w:r>
    </w:p>
    <w:p w:rsidR="00F734B2" w:rsidRDefault="00FC1A3A">
      <w:pPr>
        <w:pStyle w:val="24"/>
        <w:framePr w:w="9413" w:h="14530" w:hRule="exact" w:wrap="none" w:vAnchor="page" w:hAnchor="page" w:x="1671" w:y="1097"/>
        <w:shd w:val="clear" w:color="auto" w:fill="auto"/>
        <w:spacing w:before="0"/>
        <w:ind w:firstLine="740"/>
      </w:pPr>
      <w:r>
        <w:t>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F734B2" w:rsidRDefault="00FC1A3A">
      <w:pPr>
        <w:pStyle w:val="24"/>
        <w:framePr w:w="9413" w:h="14530" w:hRule="exact" w:wrap="none" w:vAnchor="page" w:hAnchor="page" w:x="1671" w:y="1097"/>
        <w:shd w:val="clear" w:color="auto" w:fill="auto"/>
        <w:spacing w:before="0"/>
        <w:ind w:firstLine="740"/>
      </w:pPr>
      <w:r>
        <w:t>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rsidR="00F734B2" w:rsidRDefault="00FC1A3A">
      <w:pPr>
        <w:pStyle w:val="24"/>
        <w:framePr w:w="9413" w:h="14530" w:hRule="exact" w:wrap="none" w:vAnchor="page" w:hAnchor="page" w:x="1671" w:y="1097"/>
        <w:shd w:val="clear" w:color="auto" w:fill="auto"/>
        <w:spacing w:before="0"/>
        <w:ind w:firstLine="740"/>
      </w:pPr>
      <w:r>
        <w:t>Правописание приставок. Единообразное написание ряда приставок. Приставка и предлог. Разделительный ъ.</w:t>
      </w:r>
    </w:p>
    <w:p w:rsidR="00F734B2" w:rsidRDefault="00FC1A3A">
      <w:pPr>
        <w:pStyle w:val="24"/>
        <w:framePr w:w="9413" w:h="14530" w:hRule="exact" w:wrap="none" w:vAnchor="page" w:hAnchor="page" w:x="1671" w:y="1097"/>
        <w:shd w:val="clear" w:color="auto" w:fill="auto"/>
        <w:spacing w:before="0"/>
        <w:ind w:firstLine="740"/>
      </w:pPr>
      <w:r>
        <w:t>Части речи</w:t>
      </w:r>
    </w:p>
    <w:p w:rsidR="00F734B2" w:rsidRDefault="00FC1A3A">
      <w:pPr>
        <w:pStyle w:val="24"/>
        <w:framePr w:w="9413" w:h="14530" w:hRule="exact" w:wrap="none" w:vAnchor="page" w:hAnchor="page" w:x="1671" w:y="1097"/>
        <w:shd w:val="clear" w:color="auto" w:fill="auto"/>
        <w:spacing w:before="0"/>
        <w:ind w:firstLine="740"/>
      </w:pPr>
      <w:r>
        <w:t>Имя существительное, глагол, имя прилагательное, имя числительное, местоимение, наречие, предлог. Различение частей речи по вопросам и значению.</w:t>
      </w:r>
    </w:p>
    <w:p w:rsidR="00F734B2" w:rsidRDefault="00FC1A3A">
      <w:pPr>
        <w:pStyle w:val="24"/>
        <w:framePr w:w="9413" w:h="14530" w:hRule="exact" w:wrap="none" w:vAnchor="page" w:hAnchor="page" w:x="1671" w:y="1097"/>
        <w:shd w:val="clear" w:color="auto" w:fill="auto"/>
        <w:spacing w:before="0"/>
        <w:ind w:firstLine="740"/>
      </w:pPr>
      <w:r>
        <w:rPr>
          <w:rStyle w:val="25"/>
        </w:rPr>
        <w:t>Предлог:</w:t>
      </w:r>
      <w:r>
        <w:t xml:space="preserve"> общее понятие, значение в речи. Раздельное написание предлогов со словами.</w:t>
      </w:r>
    </w:p>
    <w:p w:rsidR="00F734B2" w:rsidRDefault="00FC1A3A">
      <w:pPr>
        <w:pStyle w:val="24"/>
        <w:framePr w:w="9413" w:h="14530" w:hRule="exact" w:wrap="none" w:vAnchor="page" w:hAnchor="page" w:x="1671" w:y="1097"/>
        <w:shd w:val="clear" w:color="auto" w:fill="auto"/>
        <w:spacing w:before="0"/>
        <w:ind w:firstLine="740"/>
      </w:pPr>
      <w:r>
        <w:rPr>
          <w:rStyle w:val="25"/>
        </w:rPr>
        <w:t>Имя существительное:</w:t>
      </w:r>
      <w: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w:t>
      </w:r>
    </w:p>
    <w:p w:rsidR="00F734B2" w:rsidRDefault="00FC1A3A">
      <w:pPr>
        <w:pStyle w:val="a5"/>
        <w:framePr w:wrap="none" w:vAnchor="page" w:hAnchor="page" w:x="6231" w:y="15814"/>
        <w:shd w:val="clear" w:color="auto" w:fill="auto"/>
        <w:spacing w:line="220" w:lineRule="exact"/>
      </w:pPr>
      <w:r>
        <w:t>73</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3863" w:hRule="exact" w:wrap="none" w:vAnchor="page" w:hAnchor="page" w:x="1673" w:y="1101"/>
        <w:shd w:val="clear" w:color="auto" w:fill="auto"/>
        <w:spacing w:before="0"/>
      </w:pPr>
      <w:r>
        <w:lastRenderedPageBreak/>
        <w:t>существительных единственного и множественного числа. Несклоняемые имена существительные.</w:t>
      </w:r>
    </w:p>
    <w:p w:rsidR="00F734B2" w:rsidRDefault="00FC1A3A">
      <w:pPr>
        <w:pStyle w:val="24"/>
        <w:framePr w:w="9408" w:h="13863" w:hRule="exact" w:wrap="none" w:vAnchor="page" w:hAnchor="page" w:x="1673" w:y="1101"/>
        <w:shd w:val="clear" w:color="auto" w:fill="auto"/>
        <w:spacing w:before="0"/>
        <w:ind w:firstLine="740"/>
      </w:pPr>
      <w:r>
        <w:rPr>
          <w:rStyle w:val="25"/>
        </w:rPr>
        <w:t>Имя прилагательное,</w:t>
      </w:r>
      <w: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rsidR="00F734B2" w:rsidRDefault="00FC1A3A">
      <w:pPr>
        <w:pStyle w:val="24"/>
        <w:framePr w:w="9408" w:h="13863" w:hRule="exact" w:wrap="none" w:vAnchor="page" w:hAnchor="page" w:x="1673" w:y="1101"/>
        <w:shd w:val="clear" w:color="auto" w:fill="auto"/>
        <w:spacing w:before="0"/>
        <w:ind w:firstLine="740"/>
      </w:pPr>
      <w:r>
        <w:t>Правописание родовых и падежных окончаний имен прилагательных в единственном и множественном числе.</w:t>
      </w:r>
    </w:p>
    <w:p w:rsidR="00F734B2" w:rsidRDefault="00FC1A3A">
      <w:pPr>
        <w:pStyle w:val="24"/>
        <w:framePr w:w="9408" w:h="13863" w:hRule="exact" w:wrap="none" w:vAnchor="page" w:hAnchor="page" w:x="1673" w:y="1101"/>
        <w:shd w:val="clear" w:color="auto" w:fill="auto"/>
        <w:spacing w:before="0"/>
        <w:ind w:firstLine="740"/>
      </w:pPr>
      <w:r>
        <w:rPr>
          <w:rStyle w:val="25"/>
        </w:rPr>
        <w:t>Глагол</w:t>
      </w:r>
      <w:r>
        <w:t xml:space="preserve"> как часть речи. Изменение глагола по временам (настоящее, прошедшее, будущее). Изменение глагола по лицам и числам. Правописание окончаний глаголов 2-го лица -шь, -шься. Глаголы на -ся (-сь).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-ться, -тся. Повелительная форма глагола. Правописание глаголов повелительной формы единст</w:t>
      </w:r>
      <w:r>
        <w:softHyphen/>
        <w:t>венного и множественного числа. Правописание частицы НЕ с глаголами.</w:t>
      </w:r>
    </w:p>
    <w:p w:rsidR="00F734B2" w:rsidRDefault="00FC1A3A">
      <w:pPr>
        <w:pStyle w:val="24"/>
        <w:framePr w:w="9408" w:h="13863" w:hRule="exact" w:wrap="none" w:vAnchor="page" w:hAnchor="page" w:x="1673" w:y="1101"/>
        <w:shd w:val="clear" w:color="auto" w:fill="auto"/>
        <w:spacing w:before="0"/>
        <w:ind w:firstLine="740"/>
      </w:pPr>
      <w:r>
        <w:rPr>
          <w:rStyle w:val="25"/>
        </w:rPr>
        <w:t>Местоимение.</w:t>
      </w:r>
      <w: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rsidR="00F734B2" w:rsidRDefault="00FC1A3A">
      <w:pPr>
        <w:pStyle w:val="24"/>
        <w:framePr w:w="9408" w:h="13863" w:hRule="exact" w:wrap="none" w:vAnchor="page" w:hAnchor="page" w:x="1673" w:y="1101"/>
        <w:shd w:val="clear" w:color="auto" w:fill="auto"/>
        <w:tabs>
          <w:tab w:val="left" w:pos="1494"/>
          <w:tab w:val="left" w:pos="3366"/>
        </w:tabs>
        <w:spacing w:before="0"/>
        <w:ind w:firstLine="740"/>
      </w:pPr>
      <w:r>
        <w:rPr>
          <w:rStyle w:val="25"/>
        </w:rPr>
        <w:t>Имя</w:t>
      </w:r>
      <w:r>
        <w:rPr>
          <w:rStyle w:val="25"/>
        </w:rPr>
        <w:tab/>
        <w:t>числительное.</w:t>
      </w:r>
      <w:r>
        <w:tab/>
        <w:t>Понятие об имени числительном. Числительные</w:t>
      </w:r>
    </w:p>
    <w:p w:rsidR="00F734B2" w:rsidRDefault="00FC1A3A">
      <w:pPr>
        <w:pStyle w:val="24"/>
        <w:framePr w:w="9408" w:h="13863" w:hRule="exact" w:wrap="none" w:vAnchor="page" w:hAnchor="page" w:x="1673" w:y="1101"/>
        <w:shd w:val="clear" w:color="auto" w:fill="auto"/>
        <w:spacing w:before="0"/>
      </w:pPr>
      <w:r>
        <w:t>количественные и порядковые. Правописание числительных.</w:t>
      </w:r>
    </w:p>
    <w:p w:rsidR="00F734B2" w:rsidRDefault="00FC1A3A">
      <w:pPr>
        <w:pStyle w:val="24"/>
        <w:framePr w:w="9408" w:h="13863" w:hRule="exact" w:wrap="none" w:vAnchor="page" w:hAnchor="page" w:x="1673" w:y="1101"/>
        <w:shd w:val="clear" w:color="auto" w:fill="auto"/>
        <w:spacing w:before="0"/>
        <w:ind w:firstLine="740"/>
      </w:pPr>
      <w:r>
        <w:rPr>
          <w:rStyle w:val="25"/>
        </w:rPr>
        <w:t>Наречие.</w:t>
      </w:r>
      <w:r>
        <w:t xml:space="preserve"> Понятие о наречии. Наречия, обозначающие время, место, способ действия. Правописание наречий.</w:t>
      </w:r>
    </w:p>
    <w:p w:rsidR="00F734B2" w:rsidRDefault="00FC1A3A">
      <w:pPr>
        <w:pStyle w:val="24"/>
        <w:framePr w:w="9408" w:h="13863" w:hRule="exact" w:wrap="none" w:vAnchor="page" w:hAnchor="page" w:x="1673" w:y="1101"/>
        <w:shd w:val="clear" w:color="auto" w:fill="auto"/>
        <w:spacing w:before="0"/>
        <w:ind w:firstLine="740"/>
      </w:pPr>
      <w:r>
        <w:t>Синтаксис. 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rsidR="00F734B2" w:rsidRDefault="00FC1A3A">
      <w:pPr>
        <w:pStyle w:val="24"/>
        <w:framePr w:w="9408" w:h="13863" w:hRule="exact" w:wrap="none" w:vAnchor="page" w:hAnchor="page" w:x="1673" w:y="1101"/>
        <w:shd w:val="clear" w:color="auto" w:fill="auto"/>
        <w:spacing w:before="0"/>
        <w:ind w:firstLine="740"/>
      </w:pPr>
      <w: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 и др.).</w:t>
      </w:r>
    </w:p>
    <w:p w:rsidR="00F734B2" w:rsidRDefault="00FC1A3A">
      <w:pPr>
        <w:pStyle w:val="24"/>
        <w:framePr w:w="9408" w:h="13863" w:hRule="exact" w:wrap="none" w:vAnchor="page" w:hAnchor="page" w:x="1673" w:y="1101"/>
        <w:shd w:val="clear" w:color="auto" w:fill="auto"/>
        <w:spacing w:before="0"/>
        <w:ind w:firstLine="740"/>
      </w:pPr>
      <w:r>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rsidR="00F734B2" w:rsidRDefault="00FC1A3A">
      <w:pPr>
        <w:pStyle w:val="24"/>
        <w:framePr w:w="9408" w:h="13863" w:hRule="exact" w:wrap="none" w:vAnchor="page" w:hAnchor="page" w:x="1673" w:y="1101"/>
        <w:shd w:val="clear" w:color="auto" w:fill="auto"/>
        <w:spacing w:before="0"/>
        <w:ind w:firstLine="740"/>
      </w:pPr>
      <w: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F734B2" w:rsidRDefault="00FC1A3A">
      <w:pPr>
        <w:pStyle w:val="24"/>
        <w:framePr w:w="9408" w:h="13863" w:hRule="exact" w:wrap="none" w:vAnchor="page" w:hAnchor="page" w:x="1673" w:y="1101"/>
        <w:shd w:val="clear" w:color="auto" w:fill="auto"/>
        <w:spacing w:before="0"/>
        <w:ind w:firstLine="740"/>
      </w:pPr>
      <w:r>
        <w:t>Развитие речи, работа с текстом</w:t>
      </w:r>
    </w:p>
    <w:p w:rsidR="00F734B2" w:rsidRDefault="00FC1A3A">
      <w:pPr>
        <w:pStyle w:val="24"/>
        <w:framePr w:w="9408" w:h="13863" w:hRule="exact" w:wrap="none" w:vAnchor="page" w:hAnchor="page" w:x="1673" w:y="1101"/>
        <w:shd w:val="clear" w:color="auto" w:fill="auto"/>
        <w:spacing w:before="0"/>
        <w:ind w:firstLine="740"/>
      </w:pPr>
      <w: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rsidR="00F734B2" w:rsidRDefault="00FC1A3A">
      <w:pPr>
        <w:pStyle w:val="24"/>
        <w:framePr w:w="9408" w:h="13863" w:hRule="exact" w:wrap="none" w:vAnchor="page" w:hAnchor="page" w:x="1673" w:y="1101"/>
        <w:shd w:val="clear" w:color="auto" w:fill="auto"/>
        <w:spacing w:before="0"/>
        <w:ind w:firstLine="740"/>
      </w:pPr>
      <w: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F734B2" w:rsidRDefault="00FC1A3A">
      <w:pPr>
        <w:pStyle w:val="24"/>
        <w:framePr w:w="9408" w:h="13863" w:hRule="exact" w:wrap="none" w:vAnchor="page" w:hAnchor="page" w:x="1673" w:y="1101"/>
        <w:shd w:val="clear" w:color="auto" w:fill="auto"/>
        <w:spacing w:before="0"/>
        <w:ind w:firstLine="740"/>
      </w:pPr>
      <w:r>
        <w:t>Составление рассказа по серии сюжетных картин, картине, по опорным словам, материалам наблюдения, по предложенной теме, по плану.</w:t>
      </w:r>
    </w:p>
    <w:p w:rsidR="00F734B2" w:rsidRDefault="00FC1A3A">
      <w:pPr>
        <w:pStyle w:val="24"/>
        <w:framePr w:w="9408" w:h="13863" w:hRule="exact" w:wrap="none" w:vAnchor="page" w:hAnchor="page" w:x="1673" w:y="1101"/>
        <w:shd w:val="clear" w:color="auto" w:fill="auto"/>
        <w:spacing w:before="0"/>
        <w:ind w:firstLine="740"/>
      </w:pPr>
      <w:r>
        <w:t>Изложение текста с опорой на заранее составленный план. Изложение по коллективно составленному плану.</w:t>
      </w:r>
    </w:p>
    <w:p w:rsidR="00F734B2" w:rsidRDefault="00FC1A3A">
      <w:pPr>
        <w:pStyle w:val="24"/>
        <w:framePr w:w="9408" w:h="13863" w:hRule="exact" w:wrap="none" w:vAnchor="page" w:hAnchor="page" w:x="1673" w:y="1101"/>
        <w:shd w:val="clear" w:color="auto" w:fill="auto"/>
        <w:spacing w:before="0"/>
        <w:ind w:firstLine="740"/>
      </w:pPr>
      <w:r>
        <w:t>Сочинение творческого характера по картине, по личным наблюдениям, с привлечением сведений из практической деятельности, книг.</w:t>
      </w:r>
    </w:p>
    <w:p w:rsidR="00F734B2" w:rsidRDefault="00FC1A3A">
      <w:pPr>
        <w:pStyle w:val="24"/>
        <w:framePr w:w="9408" w:h="13863" w:hRule="exact" w:wrap="none" w:vAnchor="page" w:hAnchor="page" w:x="1673" w:y="1101"/>
        <w:shd w:val="clear" w:color="auto" w:fill="auto"/>
        <w:spacing w:before="0"/>
        <w:ind w:firstLine="740"/>
      </w:pPr>
      <w:r>
        <w:t>Деловое письмо</w:t>
      </w:r>
    </w:p>
    <w:p w:rsidR="00F734B2" w:rsidRDefault="00FC1A3A">
      <w:pPr>
        <w:pStyle w:val="a5"/>
        <w:framePr w:wrap="none" w:vAnchor="page" w:hAnchor="page" w:x="6238" w:y="15814"/>
        <w:shd w:val="clear" w:color="auto" w:fill="auto"/>
        <w:spacing w:line="220" w:lineRule="exact"/>
      </w:pPr>
      <w:r>
        <w:t>74</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3" w:h="14444" w:hRule="exact" w:wrap="none" w:vAnchor="page" w:hAnchor="page" w:x="1676" w:y="1102"/>
        <w:shd w:val="clear" w:color="auto" w:fill="auto"/>
        <w:spacing w:before="0"/>
        <w:ind w:firstLine="740"/>
      </w:pPr>
      <w:r>
        <w:lastRenderedPageBreak/>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w:t>
      </w:r>
    </w:p>
    <w:p w:rsidR="00F734B2" w:rsidRDefault="00FC1A3A">
      <w:pPr>
        <w:pStyle w:val="24"/>
        <w:framePr w:w="9403" w:h="14444" w:hRule="exact" w:wrap="none" w:vAnchor="page" w:hAnchor="page" w:x="1676" w:y="1102"/>
        <w:shd w:val="clear" w:color="auto" w:fill="auto"/>
        <w:spacing w:before="0" w:after="87"/>
        <w:ind w:firstLine="740"/>
      </w:pPr>
      <w:r>
        <w:t>Письмо с элементами творческой деятельности.</w:t>
      </w:r>
    </w:p>
    <w:p w:rsidR="00F734B2" w:rsidRDefault="00FC1A3A">
      <w:pPr>
        <w:pStyle w:val="24"/>
        <w:framePr w:w="9403" w:h="14444" w:hRule="exact" w:wrap="none" w:vAnchor="page" w:hAnchor="page" w:x="1676" w:y="1102"/>
        <w:shd w:val="clear" w:color="auto" w:fill="auto"/>
        <w:spacing w:before="0" w:after="81" w:line="240" w:lineRule="exact"/>
        <w:ind w:right="700"/>
        <w:jc w:val="center"/>
      </w:pPr>
      <w:r>
        <w:t>Чтение и развитие речи (Литературное чтение)</w:t>
      </w:r>
    </w:p>
    <w:p w:rsidR="00F734B2" w:rsidRDefault="00FC1A3A">
      <w:pPr>
        <w:pStyle w:val="24"/>
        <w:framePr w:w="9403" w:h="14444" w:hRule="exact" w:wrap="none" w:vAnchor="page" w:hAnchor="page" w:x="1676" w:y="1102"/>
        <w:shd w:val="clear" w:color="auto" w:fill="auto"/>
        <w:spacing w:before="0"/>
        <w:ind w:firstLine="740"/>
      </w:pPr>
      <w:r>
        <w:t>Содержание чтения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w:t>
      </w:r>
    </w:p>
    <w:p w:rsidR="00F734B2" w:rsidRDefault="00FC1A3A">
      <w:pPr>
        <w:pStyle w:val="24"/>
        <w:framePr w:w="9403" w:h="14444" w:hRule="exact" w:wrap="none" w:vAnchor="page" w:hAnchor="page" w:x="1676" w:y="1102"/>
        <w:shd w:val="clear" w:color="auto" w:fill="auto"/>
        <w:spacing w:before="0"/>
        <w:ind w:firstLine="740"/>
      </w:pPr>
      <w:r>
        <w:t>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F734B2" w:rsidRDefault="00FC1A3A">
      <w:pPr>
        <w:pStyle w:val="24"/>
        <w:framePr w:w="9403" w:h="14444" w:hRule="exact" w:wrap="none" w:vAnchor="page" w:hAnchor="page" w:x="1676" w:y="1102"/>
        <w:shd w:val="clear" w:color="auto" w:fill="auto"/>
        <w:spacing w:before="0"/>
        <w:ind w:firstLine="740"/>
      </w:pPr>
      <w:r>
        <w:t>Жанровое разнообразие: народные и авторские сказки, басни, былины, легенды, рассказы, рассказы-описания, стихотворения.</w:t>
      </w:r>
    </w:p>
    <w:p w:rsidR="00F734B2" w:rsidRDefault="00FC1A3A">
      <w:pPr>
        <w:pStyle w:val="24"/>
        <w:framePr w:w="9403" w:h="14444" w:hRule="exact" w:wrap="none" w:vAnchor="page" w:hAnchor="page" w:x="1676" w:y="1102"/>
        <w:shd w:val="clear" w:color="auto" w:fill="auto"/>
        <w:spacing w:before="0"/>
        <w:ind w:firstLine="740"/>
      </w:pPr>
      <w:r>
        <w:t>Ориентировка в литературоведческих понятиях:</w:t>
      </w:r>
    </w:p>
    <w:p w:rsidR="00F734B2" w:rsidRDefault="00FC1A3A" w:rsidP="00FE23CE">
      <w:pPr>
        <w:pStyle w:val="24"/>
        <w:framePr w:w="9403" w:h="14444" w:hRule="exact" w:wrap="none" w:vAnchor="page" w:hAnchor="page" w:x="1676" w:y="1102"/>
        <w:numPr>
          <w:ilvl w:val="0"/>
          <w:numId w:val="25"/>
        </w:numPr>
        <w:shd w:val="clear" w:color="auto" w:fill="auto"/>
        <w:tabs>
          <w:tab w:val="left" w:pos="1437"/>
        </w:tabs>
        <w:spacing w:before="0" w:line="278" w:lineRule="exact"/>
        <w:ind w:firstLine="740"/>
      </w:pPr>
      <w:r>
        <w:t>литературное произведение, фольклор, литературные жанры (сказка, былина, сказ, басня, пословица, рассказ, стихотворение), автобиография писателя.</w:t>
      </w:r>
    </w:p>
    <w:p w:rsidR="00F734B2" w:rsidRDefault="00FC1A3A" w:rsidP="00FE23CE">
      <w:pPr>
        <w:pStyle w:val="24"/>
        <w:framePr w:w="9403" w:h="14444" w:hRule="exact" w:wrap="none" w:vAnchor="page" w:hAnchor="page" w:x="1676" w:y="1102"/>
        <w:numPr>
          <w:ilvl w:val="0"/>
          <w:numId w:val="25"/>
        </w:numPr>
        <w:shd w:val="clear" w:color="auto" w:fill="auto"/>
        <w:tabs>
          <w:tab w:val="left" w:pos="1437"/>
        </w:tabs>
        <w:spacing w:before="0" w:line="278" w:lineRule="exact"/>
        <w:ind w:firstLine="740"/>
      </w:pPr>
      <w:r>
        <w:t>присказка, зачин, диалог, произведение.</w:t>
      </w:r>
    </w:p>
    <w:p w:rsidR="00F734B2" w:rsidRDefault="00FC1A3A" w:rsidP="00FE23CE">
      <w:pPr>
        <w:pStyle w:val="24"/>
        <w:framePr w:w="9403" w:h="14444" w:hRule="exact" w:wrap="none" w:vAnchor="page" w:hAnchor="page" w:x="1676" w:y="1102"/>
        <w:numPr>
          <w:ilvl w:val="0"/>
          <w:numId w:val="25"/>
        </w:numPr>
        <w:shd w:val="clear" w:color="auto" w:fill="auto"/>
        <w:tabs>
          <w:tab w:val="left" w:pos="1437"/>
        </w:tabs>
        <w:spacing w:before="0" w:line="278" w:lineRule="exact"/>
        <w:ind w:firstLine="740"/>
      </w:pPr>
      <w:r>
        <w:t>герой (персонаж), гласный и второстепенный герой, портрет героя, пейзаж.</w:t>
      </w:r>
    </w:p>
    <w:p w:rsidR="00F734B2" w:rsidRDefault="00FC1A3A" w:rsidP="00FE23CE">
      <w:pPr>
        <w:pStyle w:val="24"/>
        <w:framePr w:w="9403" w:h="14444" w:hRule="exact" w:wrap="none" w:vAnchor="page" w:hAnchor="page" w:x="1676" w:y="1102"/>
        <w:numPr>
          <w:ilvl w:val="0"/>
          <w:numId w:val="25"/>
        </w:numPr>
        <w:shd w:val="clear" w:color="auto" w:fill="auto"/>
        <w:tabs>
          <w:tab w:val="left" w:pos="1437"/>
        </w:tabs>
        <w:spacing w:before="0" w:line="278" w:lineRule="exact"/>
        <w:ind w:firstLine="740"/>
      </w:pPr>
      <w:r>
        <w:t>стихотворение, рифма, строка, строфа.</w:t>
      </w:r>
    </w:p>
    <w:p w:rsidR="00F734B2" w:rsidRDefault="00FC1A3A" w:rsidP="00FE23CE">
      <w:pPr>
        <w:pStyle w:val="24"/>
        <w:framePr w:w="9403" w:h="14444" w:hRule="exact" w:wrap="none" w:vAnchor="page" w:hAnchor="page" w:x="1676" w:y="1102"/>
        <w:numPr>
          <w:ilvl w:val="0"/>
          <w:numId w:val="25"/>
        </w:numPr>
        <w:shd w:val="clear" w:color="auto" w:fill="auto"/>
        <w:tabs>
          <w:tab w:val="left" w:pos="1437"/>
        </w:tabs>
        <w:spacing w:before="0" w:line="278" w:lineRule="exact"/>
        <w:ind w:firstLine="740"/>
      </w:pPr>
      <w:r>
        <w:t>средства выразительности (логическая пауза, темп, ритм).</w:t>
      </w:r>
    </w:p>
    <w:p w:rsidR="00F734B2" w:rsidRDefault="00FC1A3A" w:rsidP="00FE23CE">
      <w:pPr>
        <w:pStyle w:val="24"/>
        <w:framePr w:w="9403" w:h="14444" w:hRule="exact" w:wrap="none" w:vAnchor="page" w:hAnchor="page" w:x="1676" w:y="1102"/>
        <w:numPr>
          <w:ilvl w:val="0"/>
          <w:numId w:val="25"/>
        </w:numPr>
        <w:shd w:val="clear" w:color="auto" w:fill="auto"/>
        <w:tabs>
          <w:tab w:val="left" w:pos="1437"/>
        </w:tabs>
        <w:spacing w:before="0" w:line="278" w:lineRule="exact"/>
        <w:ind w:firstLine="740"/>
      </w:pPr>
      <w:r>
        <w:t>элементы книги: переплёт, обложка, форзац, титульный лист, оглавление, предисловие, послесловие.</w:t>
      </w:r>
    </w:p>
    <w:p w:rsidR="00F734B2" w:rsidRDefault="00FC1A3A">
      <w:pPr>
        <w:pStyle w:val="24"/>
        <w:framePr w:w="9403" w:h="14444" w:hRule="exact" w:wrap="none" w:vAnchor="page" w:hAnchor="page" w:x="1676" w:y="1102"/>
        <w:shd w:val="clear" w:color="auto" w:fill="auto"/>
        <w:spacing w:before="0" w:line="278" w:lineRule="exact"/>
        <w:ind w:firstLine="740"/>
      </w:pPr>
      <w:r>
        <w:t>Навык чтения: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F734B2" w:rsidRDefault="00FC1A3A">
      <w:pPr>
        <w:pStyle w:val="24"/>
        <w:framePr w:w="9403" w:h="14444" w:hRule="exact" w:wrap="none" w:vAnchor="page" w:hAnchor="page" w:x="1676" w:y="1102"/>
        <w:shd w:val="clear" w:color="auto" w:fill="auto"/>
        <w:spacing w:before="0" w:line="278" w:lineRule="exact"/>
        <w:ind w:firstLine="740"/>
      </w:pPr>
      <w:r>
        <w:t>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w:t>
      </w:r>
    </w:p>
    <w:p w:rsidR="00F734B2" w:rsidRDefault="00FC1A3A">
      <w:pPr>
        <w:pStyle w:val="24"/>
        <w:framePr w:w="9403" w:h="14444" w:hRule="exact" w:wrap="none" w:vAnchor="page" w:hAnchor="page" w:x="1676" w:y="1102"/>
        <w:shd w:val="clear" w:color="auto" w:fill="auto"/>
        <w:spacing w:before="0" w:after="64" w:line="278" w:lineRule="exact"/>
        <w:ind w:firstLine="740"/>
      </w:pPr>
      <w:r>
        <w:t>Внеклассное чтение.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w:t>
      </w:r>
    </w:p>
    <w:p w:rsidR="00F734B2" w:rsidRDefault="00FC1A3A">
      <w:pPr>
        <w:pStyle w:val="421"/>
        <w:framePr w:w="9403" w:h="14444" w:hRule="exact" w:wrap="none" w:vAnchor="page" w:hAnchor="page" w:x="1676" w:y="1102"/>
        <w:shd w:val="clear" w:color="auto" w:fill="auto"/>
        <w:spacing w:before="0" w:after="60" w:line="274" w:lineRule="exact"/>
        <w:ind w:right="700" w:firstLine="0"/>
      </w:pPr>
      <w:bookmarkStart w:id="46" w:name="bookmark45"/>
      <w:r>
        <w:t>МАТЕМАТИКА</w:t>
      </w:r>
      <w:r>
        <w:br/>
        <w:t>Пояснительная записка</w:t>
      </w:r>
      <w:bookmarkEnd w:id="46"/>
    </w:p>
    <w:p w:rsidR="00F734B2" w:rsidRDefault="00FC1A3A">
      <w:pPr>
        <w:pStyle w:val="24"/>
        <w:framePr w:w="9403" w:h="14444" w:hRule="exact" w:wrap="none" w:vAnchor="page" w:hAnchor="page" w:x="1676" w:y="1102"/>
        <w:shd w:val="clear" w:color="auto" w:fill="auto"/>
        <w:spacing w:before="0"/>
        <w:ind w:firstLine="740"/>
      </w:pPr>
      <w:r>
        <w:t>Курс математики в старших классах является логическим продолжением изучения этого предмета в дополнительном первом (I</w:t>
      </w:r>
      <w:r>
        <w:rPr>
          <w:vertAlign w:val="superscript"/>
        </w:rPr>
        <w:t>1</w:t>
      </w:r>
      <w:r>
        <w:t xml:space="preserve">) классе и </w:t>
      </w:r>
      <w:r>
        <w:rPr>
          <w:lang w:val="en-US" w:eastAsia="en-US" w:bidi="en-US"/>
        </w:rPr>
        <w:t>I</w:t>
      </w:r>
      <w:r w:rsidRPr="00FC1A3A">
        <w:rPr>
          <w:lang w:eastAsia="en-US" w:bidi="en-US"/>
        </w:rPr>
        <w:t>-</w:t>
      </w:r>
      <w:r>
        <w:rPr>
          <w:lang w:val="en-US" w:eastAsia="en-US" w:bidi="en-US"/>
        </w:rPr>
        <w:t>IV</w:t>
      </w:r>
      <w:r>
        <w:t>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F734B2" w:rsidRDefault="00FC1A3A">
      <w:pPr>
        <w:pStyle w:val="24"/>
        <w:framePr w:w="9403" w:h="14444" w:hRule="exact" w:wrap="none" w:vAnchor="page" w:hAnchor="page" w:x="1676" w:y="1102"/>
        <w:shd w:val="clear" w:color="auto" w:fill="auto"/>
        <w:spacing w:before="0"/>
        <w:ind w:firstLine="740"/>
      </w:pPr>
      <w:r>
        <w:t xml:space="preserve">В процессе обучения математике в </w:t>
      </w:r>
      <w:r>
        <w:rPr>
          <w:lang w:val="en-US" w:eastAsia="en-US" w:bidi="en-US"/>
        </w:rPr>
        <w:t>V</w:t>
      </w:r>
      <w:r w:rsidRPr="00FC1A3A">
        <w:rPr>
          <w:lang w:eastAsia="en-US" w:bidi="en-US"/>
        </w:rPr>
        <w:t>-</w:t>
      </w:r>
      <w:r>
        <w:rPr>
          <w:lang w:val="en-US" w:eastAsia="en-US" w:bidi="en-US"/>
        </w:rPr>
        <w:t>IX</w:t>
      </w:r>
      <w:r>
        <w:t>классах решаются следующие задачи:</w:t>
      </w:r>
    </w:p>
    <w:p w:rsidR="00F734B2" w:rsidRDefault="00FC1A3A" w:rsidP="00FE23CE">
      <w:pPr>
        <w:pStyle w:val="24"/>
        <w:framePr w:w="9403" w:h="14444" w:hRule="exact" w:wrap="none" w:vAnchor="page" w:hAnchor="page" w:x="1676" w:y="1102"/>
        <w:numPr>
          <w:ilvl w:val="0"/>
          <w:numId w:val="23"/>
        </w:numPr>
        <w:shd w:val="clear" w:color="auto" w:fill="auto"/>
        <w:tabs>
          <w:tab w:val="left" w:pos="1066"/>
        </w:tabs>
        <w:spacing w:before="0"/>
        <w:ind w:firstLine="740"/>
      </w:pPr>
      <w:r>
        <w:t>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F734B2" w:rsidRDefault="00FC1A3A" w:rsidP="00FE23CE">
      <w:pPr>
        <w:pStyle w:val="24"/>
        <w:framePr w:w="9403" w:h="14444" w:hRule="exact" w:wrap="none" w:vAnchor="page" w:hAnchor="page" w:x="1676" w:y="1102"/>
        <w:numPr>
          <w:ilvl w:val="0"/>
          <w:numId w:val="23"/>
        </w:numPr>
        <w:shd w:val="clear" w:color="auto" w:fill="auto"/>
        <w:tabs>
          <w:tab w:val="left" w:pos="1066"/>
        </w:tabs>
        <w:spacing w:before="0"/>
        <w:ind w:firstLine="740"/>
      </w:pPr>
      <w:r>
        <w:t>Коррекция недостатков познавательной деятельности и повышение уровня общего развития;</w:t>
      </w:r>
    </w:p>
    <w:p w:rsidR="00F734B2" w:rsidRDefault="00FC1A3A">
      <w:pPr>
        <w:pStyle w:val="a5"/>
        <w:framePr w:wrap="none" w:vAnchor="page" w:hAnchor="page" w:x="6241" w:y="15814"/>
        <w:shd w:val="clear" w:color="auto" w:fill="auto"/>
        <w:spacing w:line="220" w:lineRule="exact"/>
      </w:pPr>
      <w:r>
        <w:t>75</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0" w:hRule="exact" w:wrap="none" w:vAnchor="page" w:hAnchor="page" w:x="1673" w:y="1096"/>
        <w:shd w:val="clear" w:color="auto" w:fill="auto"/>
        <w:spacing w:before="0"/>
        <w:ind w:firstLine="740"/>
      </w:pPr>
      <w:r>
        <w:lastRenderedPageBreak/>
        <w:t>— Воспитание положительных качеств и свойств личности.</w:t>
      </w:r>
    </w:p>
    <w:p w:rsidR="00F734B2" w:rsidRDefault="00FC1A3A">
      <w:pPr>
        <w:pStyle w:val="24"/>
        <w:framePr w:w="9408" w:h="14410" w:hRule="exact" w:wrap="none" w:vAnchor="page" w:hAnchor="page" w:x="1673" w:y="1096"/>
        <w:shd w:val="clear" w:color="auto" w:fill="auto"/>
        <w:spacing w:before="0"/>
        <w:ind w:firstLine="740"/>
      </w:pPr>
      <w:r>
        <w:t>Нумерация. Чтение и запись чисел от 0 до 1 000 000. Классы и разряды. Представление многозначных чисел в виде суммы разрядных слагаемых.</w:t>
      </w:r>
    </w:p>
    <w:p w:rsidR="00F734B2" w:rsidRDefault="00FC1A3A">
      <w:pPr>
        <w:pStyle w:val="24"/>
        <w:framePr w:w="9408" w:h="14410" w:hRule="exact" w:wrap="none" w:vAnchor="page" w:hAnchor="page" w:x="1673" w:y="1096"/>
        <w:shd w:val="clear" w:color="auto" w:fill="auto"/>
        <w:spacing w:before="0"/>
        <w:ind w:firstLine="740"/>
      </w:pPr>
      <w:r>
        <w:t>Сравнение и упорядочение многозначных чисел.</w:t>
      </w:r>
    </w:p>
    <w:p w:rsidR="00F734B2" w:rsidRDefault="00FC1A3A">
      <w:pPr>
        <w:pStyle w:val="24"/>
        <w:framePr w:w="9408" w:h="14410" w:hRule="exact" w:wrap="none" w:vAnchor="page" w:hAnchor="page" w:x="1673" w:y="1096"/>
        <w:shd w:val="clear" w:color="auto" w:fill="auto"/>
        <w:spacing w:before="0"/>
        <w:ind w:firstLine="740"/>
      </w:pPr>
      <w:r>
        <w:t>Единицы измерения и их соотношения. 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F734B2" w:rsidRDefault="00FC1A3A">
      <w:pPr>
        <w:pStyle w:val="24"/>
        <w:framePr w:w="9408" w:h="14410" w:hRule="exact" w:wrap="none" w:vAnchor="page" w:hAnchor="page" w:x="1673" w:y="1096"/>
        <w:shd w:val="clear" w:color="auto" w:fill="auto"/>
        <w:spacing w:before="0"/>
        <w:ind w:firstLine="740"/>
      </w:pPr>
      <w:r>
        <w:t>Соотношения между единицами измерения однородных величин. Сравнение и упорядочение однородных величин.</w:t>
      </w:r>
    </w:p>
    <w:p w:rsidR="00F734B2" w:rsidRDefault="00FC1A3A">
      <w:pPr>
        <w:pStyle w:val="24"/>
        <w:framePr w:w="9408" w:h="14410" w:hRule="exact" w:wrap="none" w:vAnchor="page" w:hAnchor="page" w:x="1673" w:y="1096"/>
        <w:shd w:val="clear" w:color="auto" w:fill="auto"/>
        <w:spacing w:before="0"/>
        <w:ind w:firstLine="740"/>
      </w:pPr>
      <w:r>
        <w:t>Преобразования чисел, полученных при измерении стоимости, длины, массы.</w:t>
      </w:r>
    </w:p>
    <w:p w:rsidR="00F734B2" w:rsidRDefault="00FC1A3A">
      <w:pPr>
        <w:pStyle w:val="24"/>
        <w:framePr w:w="9408" w:h="14410" w:hRule="exact" w:wrap="none" w:vAnchor="page" w:hAnchor="page" w:x="1673" w:y="1096"/>
        <w:shd w:val="clear" w:color="auto" w:fill="auto"/>
        <w:spacing w:before="0"/>
        <w:ind w:firstLine="740"/>
      </w:pPr>
      <w:r>
        <w:t>Запись чисел, полученных при измерении длины, стоимости, массы, в виде</w:t>
      </w:r>
    </w:p>
    <w:p w:rsidR="00F734B2" w:rsidRDefault="00FC1A3A">
      <w:pPr>
        <w:pStyle w:val="24"/>
        <w:framePr w:w="9408" w:h="14410" w:hRule="exact" w:wrap="none" w:vAnchor="page" w:hAnchor="page" w:x="1673" w:y="1096"/>
        <w:shd w:val="clear" w:color="auto" w:fill="auto"/>
        <w:spacing w:before="0"/>
        <w:ind w:firstLine="740"/>
      </w:pPr>
      <w:r>
        <w:t>десятичной дроби и обратное преобразование.</w:t>
      </w:r>
    </w:p>
    <w:p w:rsidR="00F734B2" w:rsidRDefault="00FC1A3A">
      <w:pPr>
        <w:pStyle w:val="24"/>
        <w:framePr w:w="9408" w:h="14410" w:hRule="exact" w:wrap="none" w:vAnchor="page" w:hAnchor="page" w:x="1673" w:y="1096"/>
        <w:shd w:val="clear" w:color="auto" w:fill="auto"/>
        <w:spacing w:before="0"/>
        <w:ind w:firstLine="740"/>
      </w:pPr>
      <w:r>
        <w:t>Арифметические действия. Сложение, вычитание, умножение и деление. Названия компонентов арифметических действий, знаки действий.</w:t>
      </w:r>
    </w:p>
    <w:p w:rsidR="00F734B2" w:rsidRDefault="00FC1A3A">
      <w:pPr>
        <w:pStyle w:val="24"/>
        <w:framePr w:w="9408" w:h="14410" w:hRule="exact" w:wrap="none" w:vAnchor="page" w:hAnchor="page" w:x="1673" w:y="1096"/>
        <w:shd w:val="clear" w:color="auto" w:fill="auto"/>
        <w:spacing w:before="0"/>
        <w:ind w:firstLine="740"/>
      </w:pPr>
      <w: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F734B2" w:rsidRDefault="00FC1A3A">
      <w:pPr>
        <w:pStyle w:val="24"/>
        <w:framePr w:w="9408" w:h="14410" w:hRule="exact" w:wrap="none" w:vAnchor="page" w:hAnchor="page" w:x="1673" w:y="1096"/>
        <w:shd w:val="clear" w:color="auto" w:fill="auto"/>
        <w:spacing w:before="0"/>
        <w:ind w:firstLine="740"/>
      </w:pPr>
      <w:r>
        <w:t>Алгоритмы письменного сложения, вычитания, умножения и деления многозначных чисел.</w:t>
      </w:r>
    </w:p>
    <w:p w:rsidR="00F734B2" w:rsidRDefault="00FC1A3A">
      <w:pPr>
        <w:pStyle w:val="24"/>
        <w:framePr w:w="9408" w:h="14410" w:hRule="exact" w:wrap="none" w:vAnchor="page" w:hAnchor="page" w:x="1673" w:y="1096"/>
        <w:shd w:val="clear" w:color="auto" w:fill="auto"/>
        <w:spacing w:before="0"/>
        <w:ind w:firstLine="740"/>
      </w:pPr>
      <w:r>
        <w:t>Нахождение неизвестного компонента сложения и вычитания.</w:t>
      </w:r>
    </w:p>
    <w:p w:rsidR="00F734B2" w:rsidRDefault="00FC1A3A">
      <w:pPr>
        <w:pStyle w:val="24"/>
        <w:framePr w:w="9408" w:h="14410" w:hRule="exact" w:wrap="none" w:vAnchor="page" w:hAnchor="page" w:x="1673" w:y="1096"/>
        <w:shd w:val="clear" w:color="auto" w:fill="auto"/>
        <w:spacing w:before="0"/>
        <w:ind w:firstLine="740"/>
      </w:pPr>
      <w:r>
        <w:t>Способы проверки правильности вычислений (алгоритм, обратное действие, оценка достоверности результата).</w:t>
      </w:r>
    </w:p>
    <w:p w:rsidR="00F734B2" w:rsidRDefault="00FC1A3A">
      <w:pPr>
        <w:pStyle w:val="24"/>
        <w:framePr w:w="9408" w:h="14410" w:hRule="exact" w:wrap="none" w:vAnchor="page" w:hAnchor="page" w:x="1673" w:y="1096"/>
        <w:shd w:val="clear" w:color="auto" w:fill="auto"/>
        <w:spacing w:before="0"/>
        <w:ind w:firstLine="740"/>
      </w:pPr>
      <w:r>
        <w:t>Сложение и вычитание чисел, полученных при измерении одной, двумя мерами, без преобразования и с преобразованием в пределах 100 000.</w:t>
      </w:r>
    </w:p>
    <w:p w:rsidR="00F734B2" w:rsidRDefault="00FC1A3A">
      <w:pPr>
        <w:pStyle w:val="24"/>
        <w:framePr w:w="9408" w:h="14410" w:hRule="exact" w:wrap="none" w:vAnchor="page" w:hAnchor="page" w:x="1673" w:y="1096"/>
        <w:shd w:val="clear" w:color="auto" w:fill="auto"/>
        <w:spacing w:before="0"/>
        <w:ind w:firstLine="740"/>
      </w:pPr>
      <w:r>
        <w:t>Умножение и деление целых чисел, полученных при счете и при измерении, на однозначное, двузначное число.</w:t>
      </w:r>
    </w:p>
    <w:p w:rsidR="00F734B2" w:rsidRDefault="00FC1A3A">
      <w:pPr>
        <w:pStyle w:val="24"/>
        <w:framePr w:w="9408" w:h="14410" w:hRule="exact" w:wrap="none" w:vAnchor="page" w:hAnchor="page" w:x="1673" w:y="1096"/>
        <w:shd w:val="clear" w:color="auto" w:fill="auto"/>
        <w:spacing w:before="0"/>
        <w:ind w:firstLine="740"/>
      </w:pPr>
      <w:r>
        <w:t>Порядок действий. Нахождение значения числового выражения, состоящего из 3-4 арифметических действий.</w:t>
      </w:r>
    </w:p>
    <w:p w:rsidR="00F734B2" w:rsidRDefault="00FC1A3A">
      <w:pPr>
        <w:pStyle w:val="24"/>
        <w:framePr w:w="9408" w:h="14410" w:hRule="exact" w:wrap="none" w:vAnchor="page" w:hAnchor="page" w:x="1673" w:y="1096"/>
        <w:shd w:val="clear" w:color="auto" w:fill="auto"/>
        <w:spacing w:before="0"/>
        <w:ind w:firstLine="740"/>
      </w:pPr>
      <w:r>
        <w:t>Использование микрокалькулятора для всех видов вычислений в пре</w:t>
      </w:r>
    </w:p>
    <w:p w:rsidR="00F734B2" w:rsidRDefault="00FC1A3A">
      <w:pPr>
        <w:pStyle w:val="24"/>
        <w:framePr w:w="9408" w:h="14410" w:hRule="exact" w:wrap="none" w:vAnchor="page" w:hAnchor="page" w:x="1673" w:y="1096"/>
        <w:shd w:val="clear" w:color="auto" w:fill="auto"/>
        <w:spacing w:before="0"/>
        <w:ind w:firstLine="740"/>
      </w:pPr>
      <w:r>
        <w:t>делах 1 000 000 с целыми числами и числами, полученными при измерении, с проверкой результата повторным вычислением на микрокалькуляторе.</w:t>
      </w:r>
    </w:p>
    <w:p w:rsidR="00F734B2" w:rsidRDefault="00FC1A3A">
      <w:pPr>
        <w:pStyle w:val="24"/>
        <w:framePr w:w="9408" w:h="14410" w:hRule="exact" w:wrap="none" w:vAnchor="page" w:hAnchor="page" w:x="1673" w:y="1096"/>
        <w:shd w:val="clear" w:color="auto" w:fill="auto"/>
        <w:spacing w:before="0"/>
        <w:ind w:firstLine="740"/>
      </w:pPr>
      <w:r>
        <w:t>Дроби. Доля величины (половина, треть, четверть, десятая, сотая, тысячная). Получение долей. Сравнение долей.</w:t>
      </w:r>
    </w:p>
    <w:p w:rsidR="00F734B2" w:rsidRDefault="00FC1A3A">
      <w:pPr>
        <w:pStyle w:val="24"/>
        <w:framePr w:w="9408" w:h="14410" w:hRule="exact" w:wrap="none" w:vAnchor="page" w:hAnchor="page" w:x="1673" w:y="1096"/>
        <w:shd w:val="clear" w:color="auto" w:fill="auto"/>
        <w:spacing w:before="0"/>
        <w:ind w:firstLine="740"/>
      </w:pPr>
      <w: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F734B2" w:rsidRDefault="00FC1A3A">
      <w:pPr>
        <w:pStyle w:val="24"/>
        <w:framePr w:w="9408" w:h="14410" w:hRule="exact" w:wrap="none" w:vAnchor="page" w:hAnchor="page" w:x="1673" w:y="1096"/>
        <w:shd w:val="clear" w:color="auto" w:fill="auto"/>
        <w:spacing w:before="0"/>
        <w:ind w:firstLine="740"/>
      </w:pPr>
      <w:r>
        <w:t>Смешанное число. Получение, чтение, запись, сравнение смешанных чисел.</w:t>
      </w:r>
    </w:p>
    <w:p w:rsidR="00F734B2" w:rsidRDefault="00FC1A3A">
      <w:pPr>
        <w:pStyle w:val="24"/>
        <w:framePr w:w="9408" w:h="14410" w:hRule="exact" w:wrap="none" w:vAnchor="page" w:hAnchor="page" w:x="1673" w:y="1096"/>
        <w:shd w:val="clear" w:color="auto" w:fill="auto"/>
        <w:spacing w:before="0"/>
        <w:ind w:firstLine="740"/>
      </w:pPr>
      <w: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F734B2" w:rsidRDefault="00FC1A3A">
      <w:pPr>
        <w:pStyle w:val="24"/>
        <w:framePr w:w="9408" w:h="14410" w:hRule="exact" w:wrap="none" w:vAnchor="page" w:hAnchor="page" w:x="1673" w:y="1096"/>
        <w:shd w:val="clear" w:color="auto" w:fill="auto"/>
        <w:spacing w:before="0"/>
        <w:ind w:firstLine="740"/>
      </w:pPr>
      <w:r>
        <w:t>Сравнение дробей с разными числителями и знаменателями.</w:t>
      </w:r>
    </w:p>
    <w:p w:rsidR="00F734B2" w:rsidRDefault="00FC1A3A">
      <w:pPr>
        <w:pStyle w:val="24"/>
        <w:framePr w:w="9408" w:h="14410" w:hRule="exact" w:wrap="none" w:vAnchor="page" w:hAnchor="page" w:x="1673" w:y="1096"/>
        <w:shd w:val="clear" w:color="auto" w:fill="auto"/>
        <w:spacing w:before="0"/>
        <w:ind w:firstLine="740"/>
      </w:pPr>
      <w:r>
        <w:t>Сложение и вычитание обыкновенных дробей с одинаковыми знаменателями.</w:t>
      </w:r>
    </w:p>
    <w:p w:rsidR="00F734B2" w:rsidRDefault="00FC1A3A">
      <w:pPr>
        <w:pStyle w:val="24"/>
        <w:framePr w:w="9408" w:h="14410" w:hRule="exact" w:wrap="none" w:vAnchor="page" w:hAnchor="page" w:x="1673" w:y="1096"/>
        <w:shd w:val="clear" w:color="auto" w:fill="auto"/>
        <w:spacing w:before="0"/>
        <w:ind w:firstLine="740"/>
      </w:pPr>
      <w:r>
        <w:t>Нахождение одной или нескольких частей числа.</w:t>
      </w:r>
    </w:p>
    <w:p w:rsidR="00F734B2" w:rsidRDefault="00FC1A3A">
      <w:pPr>
        <w:pStyle w:val="a5"/>
        <w:framePr w:wrap="none" w:vAnchor="page" w:hAnchor="page" w:x="6238" w:y="15814"/>
        <w:shd w:val="clear" w:color="auto" w:fill="auto"/>
        <w:spacing w:line="220" w:lineRule="exact"/>
      </w:pPr>
      <w:r>
        <w:t>76</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3" w:h="14415" w:hRule="exact" w:wrap="none" w:vAnchor="page" w:hAnchor="page" w:x="1671" w:y="1097"/>
        <w:shd w:val="clear" w:color="auto" w:fill="auto"/>
        <w:spacing w:before="0"/>
        <w:ind w:firstLine="740"/>
      </w:pPr>
      <w:r>
        <w:lastRenderedPageBreak/>
        <w:t>Десятичная дробь. Чтение, запись десятичных дробей.</w:t>
      </w:r>
    </w:p>
    <w:p w:rsidR="00F734B2" w:rsidRDefault="00FC1A3A">
      <w:pPr>
        <w:pStyle w:val="24"/>
        <w:framePr w:w="9413" w:h="14415" w:hRule="exact" w:wrap="none" w:vAnchor="page" w:hAnchor="page" w:x="1671" w:y="1097"/>
        <w:shd w:val="clear" w:color="auto" w:fill="auto"/>
        <w:spacing w:before="0"/>
        <w:ind w:firstLine="740"/>
      </w:pPr>
      <w:r>
        <w:t>Выражение десятичных дробей в более крупных (мелких), одинаковых долях.</w:t>
      </w:r>
    </w:p>
    <w:p w:rsidR="00F734B2" w:rsidRDefault="00FC1A3A">
      <w:pPr>
        <w:pStyle w:val="24"/>
        <w:framePr w:w="9413" w:h="14415" w:hRule="exact" w:wrap="none" w:vAnchor="page" w:hAnchor="page" w:x="1671" w:y="1097"/>
        <w:shd w:val="clear" w:color="auto" w:fill="auto"/>
        <w:spacing w:before="0"/>
        <w:ind w:firstLine="740"/>
      </w:pPr>
      <w:r>
        <w:t>Сравнение десятичных дробей.</w:t>
      </w:r>
    </w:p>
    <w:p w:rsidR="00F734B2" w:rsidRDefault="00FC1A3A">
      <w:pPr>
        <w:pStyle w:val="24"/>
        <w:framePr w:w="9413" w:h="14415" w:hRule="exact" w:wrap="none" w:vAnchor="page" w:hAnchor="page" w:x="1671" w:y="1097"/>
        <w:shd w:val="clear" w:color="auto" w:fill="auto"/>
        <w:spacing w:before="0"/>
        <w:ind w:firstLine="740"/>
      </w:pPr>
      <w:r>
        <w:t>Сложение и вычитание десятичных дробей (все случаи).</w:t>
      </w:r>
    </w:p>
    <w:p w:rsidR="00F734B2" w:rsidRDefault="00FC1A3A">
      <w:pPr>
        <w:pStyle w:val="24"/>
        <w:framePr w:w="9413" w:h="14415" w:hRule="exact" w:wrap="none" w:vAnchor="page" w:hAnchor="page" w:x="1671" w:y="1097"/>
        <w:shd w:val="clear" w:color="auto" w:fill="auto"/>
        <w:spacing w:before="0"/>
        <w:ind w:firstLine="740"/>
      </w:pPr>
      <w: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F734B2" w:rsidRDefault="00FC1A3A">
      <w:pPr>
        <w:pStyle w:val="24"/>
        <w:framePr w:w="9413" w:h="14415" w:hRule="exact" w:wrap="none" w:vAnchor="page" w:hAnchor="page" w:x="1671" w:y="1097"/>
        <w:shd w:val="clear" w:color="auto" w:fill="auto"/>
        <w:spacing w:before="0"/>
        <w:ind w:firstLine="740"/>
      </w:pPr>
      <w:r>
        <w:t>Нахождение десятичной дроби от числа.</w:t>
      </w:r>
    </w:p>
    <w:p w:rsidR="00F734B2" w:rsidRDefault="00FC1A3A">
      <w:pPr>
        <w:pStyle w:val="24"/>
        <w:framePr w:w="9413" w:h="14415" w:hRule="exact" w:wrap="none" w:vAnchor="page" w:hAnchor="page" w:x="1671" w:y="1097"/>
        <w:shd w:val="clear" w:color="auto" w:fill="auto"/>
        <w:spacing w:before="0"/>
        <w:ind w:firstLine="740"/>
      </w:pPr>
      <w: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F734B2" w:rsidRDefault="00FC1A3A">
      <w:pPr>
        <w:pStyle w:val="24"/>
        <w:framePr w:w="9413" w:h="14415" w:hRule="exact" w:wrap="none" w:vAnchor="page" w:hAnchor="page" w:x="1671" w:y="1097"/>
        <w:shd w:val="clear" w:color="auto" w:fill="auto"/>
        <w:spacing w:before="0"/>
        <w:ind w:firstLine="740"/>
      </w:pPr>
      <w:r>
        <w:t>Понятие процента. Нахождение одного процента от числа. Нахождение нескольких процентов от числа.</w:t>
      </w:r>
    </w:p>
    <w:p w:rsidR="00F734B2" w:rsidRDefault="00FC1A3A">
      <w:pPr>
        <w:pStyle w:val="24"/>
        <w:framePr w:w="9413" w:h="14415" w:hRule="exact" w:wrap="none" w:vAnchor="page" w:hAnchor="page" w:x="1671" w:y="1097"/>
        <w:shd w:val="clear" w:color="auto" w:fill="auto"/>
        <w:spacing w:before="0"/>
        <w:ind w:firstLine="740"/>
      </w:pPr>
      <w:r>
        <w:t>Арифметические задачи.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F734B2" w:rsidRDefault="00FC1A3A">
      <w:pPr>
        <w:pStyle w:val="24"/>
        <w:framePr w:w="9413" w:h="14415" w:hRule="exact" w:wrap="none" w:vAnchor="page" w:hAnchor="page" w:x="1671" w:y="1097"/>
        <w:shd w:val="clear" w:color="auto" w:fill="auto"/>
        <w:spacing w:before="0"/>
        <w:ind w:firstLine="740"/>
      </w:pPr>
      <w: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F734B2" w:rsidRDefault="00FC1A3A">
      <w:pPr>
        <w:pStyle w:val="24"/>
        <w:framePr w:w="9413" w:h="14415" w:hRule="exact" w:wrap="none" w:vAnchor="page" w:hAnchor="page" w:x="1671" w:y="1097"/>
        <w:shd w:val="clear" w:color="auto" w:fill="auto"/>
        <w:spacing w:before="0"/>
        <w:ind w:firstLine="740"/>
      </w:pPr>
      <w:r>
        <w:t>Планирование хода решения задачи.</w:t>
      </w:r>
    </w:p>
    <w:p w:rsidR="00F734B2" w:rsidRDefault="00FC1A3A">
      <w:pPr>
        <w:pStyle w:val="24"/>
        <w:framePr w:w="9413" w:h="14415" w:hRule="exact" w:wrap="none" w:vAnchor="page" w:hAnchor="page" w:x="1671" w:y="1097"/>
        <w:shd w:val="clear" w:color="auto" w:fill="auto"/>
        <w:spacing w:before="0"/>
        <w:ind w:firstLine="740"/>
      </w:pPr>
      <w:r>
        <w:t>Арифметические задачи, связанные с программой профильного труда.</w:t>
      </w:r>
    </w:p>
    <w:p w:rsidR="00F734B2" w:rsidRDefault="00FC1A3A">
      <w:pPr>
        <w:pStyle w:val="24"/>
        <w:framePr w:w="9413" w:h="14415" w:hRule="exact" w:wrap="none" w:vAnchor="page" w:hAnchor="page" w:x="1671" w:y="1097"/>
        <w:shd w:val="clear" w:color="auto" w:fill="auto"/>
        <w:spacing w:before="0"/>
        <w:ind w:firstLine="740"/>
      </w:pPr>
      <w:r>
        <w:t>Геометрический материал.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F734B2" w:rsidRDefault="00FC1A3A">
      <w:pPr>
        <w:pStyle w:val="24"/>
        <w:framePr w:w="9413" w:h="14415" w:hRule="exact" w:wrap="none" w:vAnchor="page" w:hAnchor="page" w:x="1671" w:y="1097"/>
        <w:shd w:val="clear" w:color="auto" w:fill="auto"/>
        <w:spacing w:before="0"/>
        <w:ind w:firstLine="740"/>
      </w:pPr>
      <w: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F734B2" w:rsidRDefault="00FC1A3A">
      <w:pPr>
        <w:pStyle w:val="24"/>
        <w:framePr w:w="9413" w:h="14415" w:hRule="exact" w:wrap="none" w:vAnchor="page" w:hAnchor="page" w:x="1671" w:y="1097"/>
        <w:shd w:val="clear" w:color="auto" w:fill="auto"/>
        <w:spacing w:before="0"/>
        <w:ind w:firstLine="740"/>
      </w:pPr>
      <w:r>
        <w:t>Углы, виды углов, смежные углы. Градус как мера угла. Сумма смежных углов. Сумма углов треугольника.</w:t>
      </w:r>
    </w:p>
    <w:p w:rsidR="00F734B2" w:rsidRDefault="00FC1A3A">
      <w:pPr>
        <w:pStyle w:val="24"/>
        <w:framePr w:w="9413" w:h="14415" w:hRule="exact" w:wrap="none" w:vAnchor="page" w:hAnchor="page" w:x="1671" w:y="1097"/>
        <w:shd w:val="clear" w:color="auto" w:fill="auto"/>
        <w:spacing w:before="0"/>
        <w:ind w:firstLine="740"/>
      </w:pPr>
      <w: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F734B2" w:rsidRDefault="00FC1A3A">
      <w:pPr>
        <w:pStyle w:val="24"/>
        <w:framePr w:w="9413" w:h="14415" w:hRule="exact" w:wrap="none" w:vAnchor="page" w:hAnchor="page" w:x="1671" w:y="1097"/>
        <w:shd w:val="clear" w:color="auto" w:fill="auto"/>
        <w:spacing w:before="0"/>
        <w:ind w:firstLine="740"/>
      </w:pPr>
      <w:r>
        <w:t>Периметр. Вычисление периметра треугольника, прямоугольника, квадрата.</w:t>
      </w:r>
    </w:p>
    <w:p w:rsidR="00F734B2" w:rsidRDefault="00FC1A3A">
      <w:pPr>
        <w:pStyle w:val="24"/>
        <w:framePr w:w="9413" w:h="14415" w:hRule="exact" w:wrap="none" w:vAnchor="page" w:hAnchor="page" w:x="1671" w:y="1097"/>
        <w:shd w:val="clear" w:color="auto" w:fill="auto"/>
        <w:tabs>
          <w:tab w:val="left" w:pos="6534"/>
        </w:tabs>
        <w:spacing w:before="0"/>
        <w:ind w:firstLine="740"/>
      </w:pPr>
      <w:r>
        <w:t>Площадь геометрической фигуры. Обозначение:</w:t>
      </w:r>
      <w:r>
        <w:tab/>
      </w:r>
      <w:r>
        <w:rPr>
          <w:lang w:val="en-US" w:eastAsia="en-US" w:bidi="en-US"/>
        </w:rPr>
        <w:t>S</w:t>
      </w:r>
      <w:r w:rsidRPr="00FC1A3A">
        <w:rPr>
          <w:lang w:eastAsia="en-US" w:bidi="en-US"/>
        </w:rPr>
        <w:t xml:space="preserve">. </w:t>
      </w:r>
      <w:r>
        <w:t>Вычисление площади</w:t>
      </w:r>
    </w:p>
    <w:p w:rsidR="00F734B2" w:rsidRDefault="00FC1A3A">
      <w:pPr>
        <w:pStyle w:val="24"/>
        <w:framePr w:w="9413" w:h="14415" w:hRule="exact" w:wrap="none" w:vAnchor="page" w:hAnchor="page" w:x="1671" w:y="1097"/>
        <w:shd w:val="clear" w:color="auto" w:fill="auto"/>
        <w:spacing w:before="0"/>
        <w:jc w:val="left"/>
      </w:pPr>
      <w:r>
        <w:t>прямоугольника (квадрата).</w:t>
      </w:r>
    </w:p>
    <w:p w:rsidR="00F734B2" w:rsidRDefault="00FC1A3A">
      <w:pPr>
        <w:pStyle w:val="24"/>
        <w:framePr w:w="9413" w:h="14415" w:hRule="exact" w:wrap="none" w:vAnchor="page" w:hAnchor="page" w:x="1671" w:y="1097"/>
        <w:shd w:val="clear" w:color="auto" w:fill="auto"/>
        <w:spacing w:before="0"/>
        <w:ind w:firstLine="740"/>
      </w:pPr>
      <w: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F734B2" w:rsidRDefault="00FC1A3A">
      <w:pPr>
        <w:pStyle w:val="24"/>
        <w:framePr w:w="9413" w:h="14415" w:hRule="exact" w:wrap="none" w:vAnchor="page" w:hAnchor="page" w:x="1671" w:y="1097"/>
        <w:shd w:val="clear" w:color="auto" w:fill="auto"/>
        <w:spacing w:before="0"/>
        <w:ind w:firstLine="740"/>
      </w:pPr>
      <w:r>
        <w:t>Объем геометрического тела. Обозначение: V. Измерение и вычисление объема прямоугольного параллелепипеда (в том числе куба).</w:t>
      </w:r>
    </w:p>
    <w:p w:rsidR="00F734B2" w:rsidRDefault="00FC1A3A">
      <w:pPr>
        <w:pStyle w:val="24"/>
        <w:framePr w:w="9413" w:h="14415" w:hRule="exact" w:wrap="none" w:vAnchor="page" w:hAnchor="page" w:x="1671" w:y="1097"/>
        <w:shd w:val="clear" w:color="auto" w:fill="auto"/>
        <w:spacing w:before="0"/>
        <w:ind w:firstLine="740"/>
      </w:pPr>
      <w:r>
        <w:t>Геометрические формы в окружающем мире.</w:t>
      </w:r>
    </w:p>
    <w:p w:rsidR="00F734B2" w:rsidRDefault="00FC1A3A">
      <w:pPr>
        <w:pStyle w:val="421"/>
        <w:framePr w:w="9413" w:h="14415" w:hRule="exact" w:wrap="none" w:vAnchor="page" w:hAnchor="page" w:x="1671" w:y="1097"/>
        <w:shd w:val="clear" w:color="auto" w:fill="auto"/>
        <w:spacing w:before="0" w:line="274" w:lineRule="exact"/>
        <w:ind w:left="20" w:firstLine="0"/>
      </w:pPr>
      <w:bookmarkStart w:id="47" w:name="bookmark46"/>
      <w:r>
        <w:t xml:space="preserve">ИНФОРМАТИКА </w:t>
      </w:r>
      <w:r w:rsidRPr="00FC1A3A">
        <w:rPr>
          <w:lang w:eastAsia="en-US" w:bidi="en-US"/>
        </w:rPr>
        <w:t>(</w:t>
      </w:r>
      <w:r>
        <w:rPr>
          <w:lang w:val="en-US" w:eastAsia="en-US" w:bidi="en-US"/>
        </w:rPr>
        <w:t>VII</w:t>
      </w:r>
      <w:r w:rsidRPr="00FC1A3A">
        <w:rPr>
          <w:lang w:eastAsia="en-US" w:bidi="en-US"/>
        </w:rPr>
        <w:t>-</w:t>
      </w:r>
      <w:r>
        <w:rPr>
          <w:lang w:val="en-US" w:eastAsia="en-US" w:bidi="en-US"/>
        </w:rPr>
        <w:t>IX</w:t>
      </w:r>
      <w:r>
        <w:t>классы)</w:t>
      </w:r>
      <w:bookmarkEnd w:id="47"/>
    </w:p>
    <w:p w:rsidR="00F734B2" w:rsidRDefault="00FC1A3A">
      <w:pPr>
        <w:pStyle w:val="421"/>
        <w:framePr w:w="9413" w:h="14415" w:hRule="exact" w:wrap="none" w:vAnchor="page" w:hAnchor="page" w:x="1671" w:y="1097"/>
        <w:shd w:val="clear" w:color="auto" w:fill="auto"/>
        <w:spacing w:before="0" w:line="274" w:lineRule="exact"/>
        <w:ind w:left="20" w:firstLine="0"/>
      </w:pPr>
      <w:bookmarkStart w:id="48" w:name="bookmark47"/>
      <w:r>
        <w:t>Пояснительная записка</w:t>
      </w:r>
      <w:bookmarkEnd w:id="48"/>
    </w:p>
    <w:p w:rsidR="00F734B2" w:rsidRDefault="00FC1A3A">
      <w:pPr>
        <w:pStyle w:val="a5"/>
        <w:framePr w:wrap="none" w:vAnchor="page" w:hAnchor="page" w:x="6231" w:y="15814"/>
        <w:shd w:val="clear" w:color="auto" w:fill="auto"/>
        <w:spacing w:line="220" w:lineRule="exact"/>
      </w:pPr>
      <w:r>
        <w:t>77</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098" w:hRule="exact" w:wrap="none" w:vAnchor="page" w:hAnchor="page" w:x="1673" w:y="1097"/>
        <w:shd w:val="clear" w:color="auto" w:fill="auto"/>
        <w:spacing w:before="0"/>
        <w:ind w:firstLine="480"/>
      </w:pPr>
      <w:r>
        <w:lastRenderedPageBreak/>
        <w:t>В результате изучения курса информатикиу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F734B2" w:rsidRDefault="00FC1A3A">
      <w:pPr>
        <w:pStyle w:val="24"/>
        <w:framePr w:w="9408" w:h="14098" w:hRule="exact" w:wrap="none" w:vAnchor="page" w:hAnchor="page" w:x="1673" w:y="1097"/>
        <w:shd w:val="clear" w:color="auto" w:fill="auto"/>
        <w:spacing w:before="0"/>
        <w:ind w:firstLine="740"/>
      </w:pPr>
      <w:r>
        <w:rPr>
          <w:rStyle w:val="25"/>
        </w:rPr>
        <w:t>Практика работы на компьютере</w:t>
      </w:r>
      <w: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F734B2" w:rsidRDefault="00FC1A3A">
      <w:pPr>
        <w:pStyle w:val="24"/>
        <w:framePr w:w="9408" w:h="14098" w:hRule="exact" w:wrap="none" w:vAnchor="page" w:hAnchor="page" w:x="1673" w:y="1097"/>
        <w:shd w:val="clear" w:color="auto" w:fill="auto"/>
        <w:spacing w:before="0"/>
        <w:ind w:firstLine="740"/>
      </w:pPr>
      <w:r>
        <w:rPr>
          <w:rStyle w:val="25"/>
        </w:rPr>
        <w:t>Работа с простыми информационными объектами</w:t>
      </w:r>
      <w:r>
        <w:t xml:space="preserve"> (текст,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 программах </w:t>
      </w:r>
      <w:r>
        <w:rPr>
          <w:lang w:val="en-US" w:eastAsia="en-US" w:bidi="en-US"/>
        </w:rPr>
        <w:t>WORD</w:t>
      </w:r>
      <w:r>
        <w:t xml:space="preserve">И </w:t>
      </w:r>
      <w:r>
        <w:rPr>
          <w:lang w:val="en-US" w:eastAsia="en-US" w:bidi="en-US"/>
        </w:rPr>
        <w:t>POWERPOINT</w:t>
      </w:r>
      <w:r w:rsidRPr="00FC1A3A">
        <w:rPr>
          <w:lang w:eastAsia="en-US" w:bidi="en-US"/>
        </w:rPr>
        <w:t xml:space="preserve">. </w:t>
      </w:r>
      <w:r>
        <w:t>Организация системы файлов и папок для хранения собственной информации в компьютере, именование файлов и папок.</w:t>
      </w:r>
    </w:p>
    <w:p w:rsidR="00F734B2" w:rsidRDefault="00FC1A3A">
      <w:pPr>
        <w:pStyle w:val="24"/>
        <w:framePr w:w="9408" w:h="14098" w:hRule="exact" w:wrap="none" w:vAnchor="page" w:hAnchor="page" w:x="1673" w:y="1097"/>
        <w:shd w:val="clear" w:color="auto" w:fill="auto"/>
        <w:spacing w:before="0" w:after="87"/>
        <w:ind w:firstLine="740"/>
      </w:pPr>
      <w:r>
        <w:rPr>
          <w:rStyle w:val="25"/>
        </w:rPr>
        <w:t>Работа с цифровыми образовательными ресурсами,</w:t>
      </w:r>
      <w:r>
        <w:t xml:space="preserve"> готовыми материалами на электронных носителях.</w:t>
      </w:r>
    </w:p>
    <w:p w:rsidR="00F734B2" w:rsidRDefault="00FC1A3A">
      <w:pPr>
        <w:pStyle w:val="421"/>
        <w:framePr w:w="9408" w:h="14098" w:hRule="exact" w:wrap="none" w:vAnchor="page" w:hAnchor="page" w:x="1673" w:y="1097"/>
        <w:shd w:val="clear" w:color="auto" w:fill="auto"/>
        <w:spacing w:before="0" w:line="240" w:lineRule="exact"/>
        <w:ind w:left="3100" w:firstLine="0"/>
        <w:jc w:val="left"/>
      </w:pPr>
      <w:bookmarkStart w:id="49" w:name="bookmark48"/>
      <w:r>
        <w:t xml:space="preserve">ПРИРОДОВЕДЕНИЕ </w:t>
      </w:r>
      <w:r w:rsidRPr="00FC1A3A">
        <w:rPr>
          <w:lang w:eastAsia="en-US" w:bidi="en-US"/>
        </w:rPr>
        <w:t>(</w:t>
      </w:r>
      <w:r>
        <w:rPr>
          <w:lang w:val="en-US" w:eastAsia="en-US" w:bidi="en-US"/>
        </w:rPr>
        <w:t>V</w:t>
      </w:r>
      <w:r w:rsidRPr="00FC1A3A">
        <w:rPr>
          <w:lang w:eastAsia="en-US" w:bidi="en-US"/>
        </w:rPr>
        <w:t>-</w:t>
      </w:r>
      <w:r>
        <w:rPr>
          <w:lang w:val="en-US" w:eastAsia="en-US" w:bidi="en-US"/>
        </w:rPr>
        <w:t>VI</w:t>
      </w:r>
      <w:r>
        <w:t>классы)</w:t>
      </w:r>
      <w:bookmarkEnd w:id="49"/>
    </w:p>
    <w:p w:rsidR="00F734B2" w:rsidRDefault="00FC1A3A">
      <w:pPr>
        <w:pStyle w:val="421"/>
        <w:framePr w:w="9408" w:h="14098" w:hRule="exact" w:wrap="none" w:vAnchor="page" w:hAnchor="page" w:x="1673" w:y="1097"/>
        <w:shd w:val="clear" w:color="auto" w:fill="auto"/>
        <w:spacing w:before="0" w:after="76" w:line="240" w:lineRule="exact"/>
        <w:ind w:left="3760" w:firstLine="0"/>
        <w:jc w:val="left"/>
      </w:pPr>
      <w:bookmarkStart w:id="50" w:name="bookmark49"/>
      <w:r>
        <w:t>Пояснительная записка</w:t>
      </w:r>
      <w:bookmarkEnd w:id="50"/>
    </w:p>
    <w:p w:rsidR="00F734B2" w:rsidRDefault="00FC1A3A">
      <w:pPr>
        <w:pStyle w:val="24"/>
        <w:framePr w:w="9408" w:h="14098" w:hRule="exact" w:wrap="none" w:vAnchor="page" w:hAnchor="page" w:x="1673" w:y="1097"/>
        <w:shd w:val="clear" w:color="auto" w:fill="auto"/>
        <w:spacing w:before="0"/>
        <w:ind w:firstLine="740"/>
      </w:pPr>
      <w:r>
        <w:t>Курс «Природоведение» ставит своей целью расширить кругозор и подготовить учащихся к усвоению систематических биологических и географических знаний.</w:t>
      </w:r>
    </w:p>
    <w:p w:rsidR="00F734B2" w:rsidRDefault="00FC1A3A">
      <w:pPr>
        <w:pStyle w:val="24"/>
        <w:framePr w:w="9408" w:h="14098" w:hRule="exact" w:wrap="none" w:vAnchor="page" w:hAnchor="page" w:x="1673" w:y="1097"/>
        <w:shd w:val="clear" w:color="auto" w:fill="auto"/>
        <w:spacing w:before="0"/>
        <w:ind w:firstLine="740"/>
      </w:pPr>
      <w:r>
        <w:t>Основными задачами курса «Природоведение» являются:</w:t>
      </w:r>
    </w:p>
    <w:p w:rsidR="00F734B2" w:rsidRDefault="00FC1A3A" w:rsidP="00FE23CE">
      <w:pPr>
        <w:pStyle w:val="24"/>
        <w:framePr w:w="9408" w:h="14098" w:hRule="exact" w:wrap="none" w:vAnchor="page" w:hAnchor="page" w:x="1673" w:y="1097"/>
        <w:numPr>
          <w:ilvl w:val="0"/>
          <w:numId w:val="23"/>
        </w:numPr>
        <w:shd w:val="clear" w:color="auto" w:fill="auto"/>
        <w:tabs>
          <w:tab w:val="left" w:pos="721"/>
        </w:tabs>
        <w:spacing w:before="0"/>
        <w:ind w:left="360"/>
      </w:pPr>
      <w:r>
        <w:t>формирование элементарных научных знаний о живой и неживой природе;</w:t>
      </w:r>
    </w:p>
    <w:p w:rsidR="00F734B2" w:rsidRDefault="00FC1A3A" w:rsidP="00FE23CE">
      <w:pPr>
        <w:pStyle w:val="24"/>
        <w:framePr w:w="9408" w:h="14098" w:hRule="exact" w:wrap="none" w:vAnchor="page" w:hAnchor="page" w:x="1673" w:y="1097"/>
        <w:numPr>
          <w:ilvl w:val="0"/>
          <w:numId w:val="23"/>
        </w:numPr>
        <w:shd w:val="clear" w:color="auto" w:fill="auto"/>
        <w:tabs>
          <w:tab w:val="left" w:pos="721"/>
        </w:tabs>
        <w:spacing w:before="0"/>
        <w:ind w:left="360"/>
      </w:pPr>
      <w:r>
        <w:t>демонстрация тесной взаимосвязи между живой и неживой природой;</w:t>
      </w:r>
    </w:p>
    <w:p w:rsidR="00F734B2" w:rsidRDefault="00FC1A3A" w:rsidP="00FE23CE">
      <w:pPr>
        <w:pStyle w:val="24"/>
        <w:framePr w:w="9408" w:h="14098" w:hRule="exact" w:wrap="none" w:vAnchor="page" w:hAnchor="page" w:x="1673" w:y="1097"/>
        <w:numPr>
          <w:ilvl w:val="0"/>
          <w:numId w:val="23"/>
        </w:numPr>
        <w:shd w:val="clear" w:color="auto" w:fill="auto"/>
        <w:tabs>
          <w:tab w:val="left" w:pos="721"/>
        </w:tabs>
        <w:spacing w:before="0"/>
        <w:ind w:left="360"/>
      </w:pPr>
      <w:r>
        <w:t>формирование специальных и общеучебных умений и навыков;</w:t>
      </w:r>
    </w:p>
    <w:p w:rsidR="00F734B2" w:rsidRDefault="00FC1A3A" w:rsidP="00FE23CE">
      <w:pPr>
        <w:pStyle w:val="24"/>
        <w:framePr w:w="9408" w:h="14098" w:hRule="exact" w:wrap="none" w:vAnchor="page" w:hAnchor="page" w:x="1673" w:y="1097"/>
        <w:numPr>
          <w:ilvl w:val="0"/>
          <w:numId w:val="23"/>
        </w:numPr>
        <w:shd w:val="clear" w:color="auto" w:fill="auto"/>
        <w:tabs>
          <w:tab w:val="left" w:pos="678"/>
        </w:tabs>
        <w:spacing w:before="0"/>
        <w:ind w:firstLine="360"/>
        <w:jc w:val="left"/>
      </w:pPr>
      <w:r>
        <w:t>воспитание бережного отношения к природе, ее ресурсам, знакомство с основными направлениями природоохранительной работы;</w:t>
      </w:r>
    </w:p>
    <w:p w:rsidR="00F734B2" w:rsidRDefault="00FC1A3A" w:rsidP="00FE23CE">
      <w:pPr>
        <w:pStyle w:val="24"/>
        <w:framePr w:w="9408" w:h="14098" w:hRule="exact" w:wrap="none" w:vAnchor="page" w:hAnchor="page" w:x="1673" w:y="1097"/>
        <w:numPr>
          <w:ilvl w:val="0"/>
          <w:numId w:val="23"/>
        </w:numPr>
        <w:shd w:val="clear" w:color="auto" w:fill="auto"/>
        <w:tabs>
          <w:tab w:val="left" w:pos="721"/>
        </w:tabs>
        <w:spacing w:before="0"/>
        <w:ind w:left="360"/>
      </w:pPr>
      <w:r>
        <w:t>воспитание социально значимых качеств личности.</w:t>
      </w:r>
    </w:p>
    <w:p w:rsidR="00F734B2" w:rsidRDefault="00FC1A3A">
      <w:pPr>
        <w:pStyle w:val="24"/>
        <w:framePr w:w="9408" w:h="14098" w:hRule="exact" w:wrap="none" w:vAnchor="page" w:hAnchor="page" w:x="1673" w:y="1097"/>
        <w:shd w:val="clear" w:color="auto" w:fill="auto"/>
        <w:spacing w:before="0"/>
        <w:ind w:firstLine="740"/>
      </w:pPr>
      <w:r>
        <w:t>В процессе изучения природоведческого материала у учащихся развивается наблю</w:t>
      </w:r>
      <w:r>
        <w:softHyphen/>
        <w:t>дательность, память, воображение, речь и, главное, логическое мышление, умение анали</w:t>
      </w:r>
      <w:r>
        <w:softHyphen/>
        <w:t>зировать, обобщать, классифицировать, устанавливать причинно-следственные связи и за</w:t>
      </w:r>
      <w:r>
        <w:softHyphen/>
        <w:t>висимости.</w:t>
      </w:r>
    </w:p>
    <w:p w:rsidR="00F734B2" w:rsidRDefault="00FC1A3A">
      <w:pPr>
        <w:pStyle w:val="24"/>
        <w:framePr w:w="9408" w:h="14098" w:hRule="exact" w:wrap="none" w:vAnchor="page" w:hAnchor="page" w:x="1673" w:y="1097"/>
        <w:shd w:val="clear" w:color="auto" w:fill="auto"/>
        <w:spacing w:before="0"/>
        <w:ind w:firstLine="740"/>
      </w:pPr>
      <w:r>
        <w:t>Первые природоведческие знания умственно отсталые дети получают в дошкольном возрасте и в младших классах. При знакомстве с окружающим миром у учеников специальной коррекционной школы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rsidR="00F734B2" w:rsidRDefault="00FC1A3A">
      <w:pPr>
        <w:pStyle w:val="24"/>
        <w:framePr w:w="9408" w:h="14098" w:hRule="exact" w:wrap="none" w:vAnchor="page" w:hAnchor="page" w:x="1673" w:y="1097"/>
        <w:shd w:val="clear" w:color="auto" w:fill="auto"/>
        <w:spacing w:before="0"/>
        <w:ind w:firstLine="740"/>
      </w:pPr>
      <w:r>
        <w:t>Курс «Природоведение» не только обобщает знания о природе, осуществляет пере</w:t>
      </w:r>
      <w:r>
        <w:softHyphen/>
        <w:t>ход от первоначальных представлений, полученных в дополнительном первом (I</w:t>
      </w:r>
      <w:r>
        <w:rPr>
          <w:vertAlign w:val="superscript"/>
        </w:rPr>
        <w:t>1</w:t>
      </w:r>
      <w:r>
        <w:t>) классе I—IV классах, к систематическим знаниям по географии и естествознанию, но и одновременно служит основой для них.</w:t>
      </w:r>
    </w:p>
    <w:p w:rsidR="00F734B2" w:rsidRDefault="00FC1A3A">
      <w:pPr>
        <w:pStyle w:val="24"/>
        <w:framePr w:w="9408" w:h="14098" w:hRule="exact" w:wrap="none" w:vAnchor="page" w:hAnchor="page" w:x="1673" w:y="1097"/>
        <w:shd w:val="clear" w:color="auto" w:fill="auto"/>
        <w:spacing w:before="0"/>
        <w:ind w:firstLine="740"/>
      </w:pPr>
      <w:r>
        <w:t>Программа по природоведению состоит из шести разделов:</w:t>
      </w:r>
    </w:p>
    <w:p w:rsidR="00F734B2" w:rsidRDefault="00FC1A3A">
      <w:pPr>
        <w:pStyle w:val="24"/>
        <w:framePr w:w="9408" w:h="14098" w:hRule="exact" w:wrap="none" w:vAnchor="page" w:hAnchor="page" w:x="1673" w:y="1097"/>
        <w:shd w:val="clear" w:color="auto" w:fill="auto"/>
        <w:spacing w:before="0"/>
        <w:ind w:firstLine="740"/>
      </w:pPr>
      <w:r>
        <w:t>«Вселенная», «Наш дом — Земля», «Есть на Земле страна Россия», «Растительный мир», «Животный мир», «Человек».</w:t>
      </w:r>
    </w:p>
    <w:p w:rsidR="00F734B2" w:rsidRDefault="00FC1A3A">
      <w:pPr>
        <w:pStyle w:val="a5"/>
        <w:framePr w:wrap="none" w:vAnchor="page" w:hAnchor="page" w:x="6238" w:y="15814"/>
        <w:shd w:val="clear" w:color="auto" w:fill="auto"/>
        <w:spacing w:line="220" w:lineRule="exact"/>
      </w:pPr>
      <w:r>
        <w:t>78</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8" w:h="14410" w:hRule="exact" w:wrap="none" w:vAnchor="page" w:hAnchor="page" w:x="1669" w:y="1097"/>
        <w:shd w:val="clear" w:color="auto" w:fill="auto"/>
        <w:spacing w:before="0"/>
        <w:ind w:firstLine="740"/>
      </w:pPr>
      <w:r>
        <w:lastRenderedPageBreak/>
        <w:t>При изучении раздела «Вселенная» учащиеся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познакомить школьников с названиями планет, но не должен требовать от них обязательного полного воспроизведения этих названий.</w:t>
      </w:r>
    </w:p>
    <w:p w:rsidR="00F734B2" w:rsidRDefault="00FC1A3A">
      <w:pPr>
        <w:pStyle w:val="24"/>
        <w:framePr w:w="9418" w:h="14410" w:hRule="exact" w:wrap="none" w:vAnchor="page" w:hAnchor="page" w:x="1669" w:y="1097"/>
        <w:shd w:val="clear" w:color="auto" w:fill="auto"/>
        <w:spacing w:before="0"/>
        <w:ind w:firstLine="740"/>
      </w:pPr>
      <w:r>
        <w:t>В 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F734B2" w:rsidRDefault="00FC1A3A">
      <w:pPr>
        <w:pStyle w:val="24"/>
        <w:framePr w:w="9418" w:h="14410" w:hRule="exact" w:wrap="none" w:vAnchor="page" w:hAnchor="page" w:x="1669" w:y="1097"/>
        <w:shd w:val="clear" w:color="auto" w:fill="auto"/>
        <w:spacing w:before="0"/>
        <w:ind w:firstLine="740"/>
      </w:pPr>
      <w:r>
        <w:t>Раздел «Есть на Земле страна Россия» завершает изучение неживой природы в V классе и готовит учащихся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 др.). Изучение этого материала имеетознакомительный характер и не требует от учащихся географической характеристики этих объектов и их нахождения на географической карте.</w:t>
      </w:r>
    </w:p>
    <w:p w:rsidR="00F734B2" w:rsidRDefault="00FC1A3A">
      <w:pPr>
        <w:pStyle w:val="24"/>
        <w:framePr w:w="9418" w:h="14410" w:hRule="exact" w:wrap="none" w:vAnchor="page" w:hAnchor="page" w:x="1669" w:y="1097"/>
        <w:shd w:val="clear" w:color="auto" w:fill="auto"/>
        <w:spacing w:before="0"/>
        <w:ind w:firstLine="740"/>
      </w:pPr>
      <w:r>
        <w:t>При изучении этого раздела уместно опираться на знания учащихся о своем родном крае.</w:t>
      </w:r>
    </w:p>
    <w:p w:rsidR="00F734B2" w:rsidRDefault="00FC1A3A">
      <w:pPr>
        <w:pStyle w:val="24"/>
        <w:framePr w:w="9418" w:h="14410" w:hRule="exact" w:wrap="none" w:vAnchor="page" w:hAnchor="page" w:x="1669" w:y="1097"/>
        <w:shd w:val="clear" w:color="auto" w:fill="auto"/>
        <w:spacing w:before="0"/>
        <w:ind w:firstLine="740"/>
      </w:pPr>
      <w: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F734B2" w:rsidRDefault="00FC1A3A">
      <w:pPr>
        <w:pStyle w:val="24"/>
        <w:framePr w:w="9418" w:h="14410" w:hRule="exact" w:wrap="none" w:vAnchor="page" w:hAnchor="page" w:x="1669" w:y="1097"/>
        <w:shd w:val="clear" w:color="auto" w:fill="auto"/>
        <w:spacing w:before="0"/>
        <w:ind w:firstLine="740"/>
      </w:pPr>
      <w:r>
        <w:t>При изучении растительного и животного мира Земли углубляются и систематизируются знания, полученные в дополнительном первом (I</w:t>
      </w:r>
      <w:r>
        <w:rPr>
          <w:vertAlign w:val="superscript"/>
        </w:rPr>
        <w:t>1</w:t>
      </w:r>
      <w:r>
        <w:t>) классе I—IV классах. Приводятся простейшие классификации растений и животных. Педагогу необходимо обратить внимание учащихся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F734B2" w:rsidRDefault="00FC1A3A">
      <w:pPr>
        <w:pStyle w:val="24"/>
        <w:framePr w:w="9418" w:h="14410" w:hRule="exact" w:wrap="none" w:vAnchor="page" w:hAnchor="page" w:x="1669" w:y="1097"/>
        <w:shd w:val="clear" w:color="auto" w:fill="auto"/>
        <w:spacing w:before="0"/>
        <w:ind w:firstLine="740"/>
      </w:pPr>
      <w:r>
        <w:t>Раздел «Человек»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F734B2" w:rsidRDefault="00FC1A3A">
      <w:pPr>
        <w:pStyle w:val="24"/>
        <w:framePr w:w="9418" w:h="14410" w:hRule="exact" w:wrap="none" w:vAnchor="page" w:hAnchor="page" w:x="1669" w:y="1097"/>
        <w:shd w:val="clear" w:color="auto" w:fill="auto"/>
        <w:spacing w:before="0"/>
        <w:ind w:firstLine="740"/>
      </w:pPr>
      <w:r>
        <w:t>Завершают курс обобщающие уроки. Здесь уместно систематизировать знания о живой и неживой природе, полученные в курсе «Природоведение».</w:t>
      </w:r>
    </w:p>
    <w:p w:rsidR="00F734B2" w:rsidRDefault="00FC1A3A">
      <w:pPr>
        <w:pStyle w:val="24"/>
        <w:framePr w:w="9418" w:h="14410" w:hRule="exact" w:wrap="none" w:vAnchor="page" w:hAnchor="page" w:x="1669" w:y="1097"/>
        <w:shd w:val="clear" w:color="auto" w:fill="auto"/>
        <w:spacing w:before="0"/>
        <w:ind w:firstLine="740"/>
      </w:pPr>
      <w:r>
        <w:t>В процессе изучения природоведческого материала учащиеся должны понять логику курса: Вселенная — Солнечная система — планета Земля. Оболочки Земли: атмосфера (в связи с этим изучается воздух), литосфера</w:t>
      </w:r>
    </w:p>
    <w:p w:rsidR="00F734B2" w:rsidRDefault="00FC1A3A">
      <w:pPr>
        <w:pStyle w:val="24"/>
        <w:framePr w:w="9418" w:h="14410" w:hRule="exact" w:wrap="none" w:vAnchor="page" w:hAnchor="page" w:x="1669" w:y="1097"/>
        <w:shd w:val="clear" w:color="auto" w:fill="auto"/>
        <w:spacing w:before="0"/>
      </w:pPr>
      <w:r>
        <w:t>(земная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w:t>
      </w:r>
    </w:p>
    <w:p w:rsidR="00F734B2" w:rsidRDefault="00FC1A3A">
      <w:pPr>
        <w:pStyle w:val="24"/>
        <w:framePr w:w="9418" w:h="14410" w:hRule="exact" w:wrap="none" w:vAnchor="page" w:hAnchor="page" w:x="1669" w:y="1097"/>
        <w:shd w:val="clear" w:color="auto" w:fill="auto"/>
        <w:spacing w:before="0"/>
        <w:ind w:firstLine="740"/>
      </w:pPr>
      <w:r>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rsidR="00F734B2" w:rsidRDefault="00FC1A3A">
      <w:pPr>
        <w:pStyle w:val="24"/>
        <w:framePr w:w="9418" w:h="14410" w:hRule="exact" w:wrap="none" w:vAnchor="page" w:hAnchor="page" w:x="1669" w:y="1097"/>
        <w:shd w:val="clear" w:color="auto" w:fill="auto"/>
        <w:spacing w:before="0"/>
        <w:ind w:firstLine="740"/>
      </w:pPr>
      <w:r>
        <w:t>Одной из задач курса «Природоведение» является формирование мотивации к изу</w:t>
      </w:r>
      <w:r>
        <w:softHyphen/>
        <w:t>чению предметов естествоведческого цикла, для этого программой предусматриваются эк</w:t>
      </w:r>
      <w:r>
        <w:softHyphen/>
        <w:t>скурсии и разнообразные практические работы, которые опираются на личный опыт учащихся и позволяют использовать в реальной жизни знания, полученные на уроках.</w:t>
      </w:r>
    </w:p>
    <w:p w:rsidR="00F734B2" w:rsidRDefault="00FC1A3A">
      <w:pPr>
        <w:pStyle w:val="a5"/>
        <w:framePr w:wrap="none" w:vAnchor="page" w:hAnchor="page" w:x="6233" w:y="15814"/>
        <w:shd w:val="clear" w:color="auto" w:fill="auto"/>
        <w:spacing w:line="220" w:lineRule="exact"/>
      </w:pPr>
      <w:r>
        <w:t>79</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132" w:hRule="exact" w:wrap="none" w:vAnchor="page" w:hAnchor="page" w:x="1673" w:y="1096"/>
        <w:shd w:val="clear" w:color="auto" w:fill="auto"/>
        <w:spacing w:before="0"/>
        <w:ind w:firstLine="740"/>
      </w:pPr>
      <w:r>
        <w:lastRenderedPageBreak/>
        <w:t>Рекомендуется проводить экскурсии по всем разделам программы. Большое количество экскурсий обусловлено как психофизическими особенностями учащихся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учащимися).</w:t>
      </w:r>
    </w:p>
    <w:p w:rsidR="00F734B2" w:rsidRDefault="00FC1A3A">
      <w:pPr>
        <w:pStyle w:val="24"/>
        <w:framePr w:w="9408" w:h="14132" w:hRule="exact" w:wrap="none" w:vAnchor="page" w:hAnchor="page" w:x="1673" w:y="1096"/>
        <w:shd w:val="clear" w:color="auto" w:fill="auto"/>
        <w:spacing w:before="0"/>
        <w:ind w:firstLine="740"/>
      </w:pPr>
      <w:r>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w:t>
      </w:r>
    </w:p>
    <w:p w:rsidR="00F734B2" w:rsidRDefault="00FC1A3A">
      <w:pPr>
        <w:pStyle w:val="24"/>
        <w:framePr w:w="9408" w:h="14132" w:hRule="exact" w:wrap="none" w:vAnchor="page" w:hAnchor="page" w:x="1673" w:y="1096"/>
        <w:shd w:val="clear" w:color="auto" w:fill="auto"/>
        <w:spacing w:before="0"/>
        <w:ind w:firstLine="740"/>
      </w:pPr>
      <w:r>
        <w:t>Программа учитывает преемственность обучения, поэтому в ней должны быть отражены межпредметные связи, на которые опираются учащиеся при изучении природоведческого материала.</w:t>
      </w:r>
    </w:p>
    <w:p w:rsidR="00F734B2" w:rsidRDefault="00FC1A3A">
      <w:pPr>
        <w:pStyle w:val="24"/>
        <w:framePr w:w="9408" w:h="14132" w:hRule="exact" w:wrap="none" w:vAnchor="page" w:hAnchor="page" w:x="1673" w:y="1096"/>
        <w:shd w:val="clear" w:color="auto" w:fill="auto"/>
        <w:spacing w:before="0"/>
        <w:ind w:firstLine="740"/>
      </w:pPr>
      <w:r>
        <w:t xml:space="preserve">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w:t>
      </w:r>
      <w:r>
        <w:rPr>
          <w:rStyle w:val="25"/>
        </w:rPr>
        <w:t>корень, стебель, лист, млекопитающие, внутренние органы, равнина, глобус, карта</w:t>
      </w:r>
      <w:r>
        <w:t xml:space="preserve"> и др.).</w:t>
      </w:r>
    </w:p>
    <w:p w:rsidR="00F734B2" w:rsidRDefault="00FC1A3A">
      <w:pPr>
        <w:pStyle w:val="24"/>
        <w:framePr w:w="9408" w:h="14132" w:hRule="exact" w:wrap="none" w:vAnchor="page" w:hAnchor="page" w:x="1673" w:y="1096"/>
        <w:shd w:val="clear" w:color="auto" w:fill="auto"/>
        <w:spacing w:before="0"/>
        <w:ind w:firstLine="740"/>
      </w:pPr>
      <w:r>
        <w:t>Введение</w:t>
      </w:r>
    </w:p>
    <w:p w:rsidR="00F734B2" w:rsidRDefault="00FC1A3A">
      <w:pPr>
        <w:pStyle w:val="24"/>
        <w:framePr w:w="9408" w:h="14132" w:hRule="exact" w:wrap="none" w:vAnchor="page" w:hAnchor="page" w:x="1673" w:y="1096"/>
        <w:shd w:val="clear" w:color="auto" w:fill="auto"/>
        <w:spacing w:before="0"/>
        <w:ind w:firstLine="740"/>
      </w:pPr>
      <w:r>
        <w:t>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p>
    <w:p w:rsidR="00F734B2" w:rsidRDefault="00FC1A3A">
      <w:pPr>
        <w:pStyle w:val="24"/>
        <w:framePr w:w="9408" w:h="14132" w:hRule="exact" w:wrap="none" w:vAnchor="page" w:hAnchor="page" w:x="1673" w:y="1096"/>
        <w:shd w:val="clear" w:color="auto" w:fill="auto"/>
        <w:spacing w:before="0"/>
        <w:ind w:firstLine="740"/>
      </w:pPr>
      <w:r>
        <w:t>Вселенная</w:t>
      </w:r>
    </w:p>
    <w:p w:rsidR="00F734B2" w:rsidRDefault="00FC1A3A">
      <w:pPr>
        <w:pStyle w:val="24"/>
        <w:framePr w:w="9408" w:h="14132" w:hRule="exact" w:wrap="none" w:vAnchor="page" w:hAnchor="page" w:x="1673" w:y="1096"/>
        <w:shd w:val="clear" w:color="auto" w:fill="auto"/>
        <w:spacing w:before="0"/>
        <w:ind w:firstLine="740"/>
      </w:pPr>
      <w:r>
        <w:t>Солнечная система. Солнце. Небесные тела: планеты, звезды.</w:t>
      </w:r>
    </w:p>
    <w:p w:rsidR="00F734B2" w:rsidRDefault="00FC1A3A">
      <w:pPr>
        <w:pStyle w:val="24"/>
        <w:framePr w:w="9408" w:h="14132" w:hRule="exact" w:wrap="none" w:vAnchor="page" w:hAnchor="page" w:x="1673" w:y="1096"/>
        <w:shd w:val="clear" w:color="auto" w:fill="auto"/>
        <w:spacing w:before="0"/>
        <w:ind w:firstLine="740"/>
      </w:pPr>
      <w:r>
        <w:t>Исследование космоса. Спутники. Космические корабли. Первый полет в космос. Современные исследования.</w:t>
      </w:r>
    </w:p>
    <w:p w:rsidR="00F734B2" w:rsidRDefault="00FC1A3A">
      <w:pPr>
        <w:pStyle w:val="24"/>
        <w:framePr w:w="9408" w:h="14132" w:hRule="exact" w:wrap="none" w:vAnchor="page" w:hAnchor="page" w:x="1673" w:y="1096"/>
        <w:shd w:val="clear" w:color="auto" w:fill="auto"/>
        <w:spacing w:before="0"/>
        <w:ind w:firstLine="740"/>
      </w:pPr>
      <w:r>
        <w:t>Цикличность изменений в природе. Зависимость изменений в природе от Солнца. Сезонные изменения в природе.</w:t>
      </w:r>
    </w:p>
    <w:p w:rsidR="00F734B2" w:rsidRDefault="00FC1A3A">
      <w:pPr>
        <w:pStyle w:val="24"/>
        <w:framePr w:w="9408" w:h="14132" w:hRule="exact" w:wrap="none" w:vAnchor="page" w:hAnchor="page" w:x="1673" w:y="1096"/>
        <w:shd w:val="clear" w:color="auto" w:fill="auto"/>
        <w:spacing w:before="0"/>
        <w:ind w:firstLine="740"/>
      </w:pPr>
      <w:r>
        <w:t>Наш дом — Земля</w:t>
      </w:r>
    </w:p>
    <w:p w:rsidR="00F734B2" w:rsidRDefault="00FC1A3A">
      <w:pPr>
        <w:pStyle w:val="24"/>
        <w:framePr w:w="9408" w:h="14132" w:hRule="exact" w:wrap="none" w:vAnchor="page" w:hAnchor="page" w:x="1673" w:y="1096"/>
        <w:shd w:val="clear" w:color="auto" w:fill="auto"/>
        <w:spacing w:before="0"/>
        <w:ind w:firstLine="740"/>
      </w:pPr>
      <w:r>
        <w:t>Планета Земля. Форма Земли. Оболочки Земли: атмосфера, гидросфера, литосфера, биосфера.</w:t>
      </w:r>
    </w:p>
    <w:p w:rsidR="00F734B2" w:rsidRDefault="00FC1A3A">
      <w:pPr>
        <w:pStyle w:val="24"/>
        <w:framePr w:w="9408" w:h="14132" w:hRule="exact" w:wrap="none" w:vAnchor="page" w:hAnchor="page" w:x="1673" w:y="1096"/>
        <w:shd w:val="clear" w:color="auto" w:fill="auto"/>
        <w:spacing w:before="0"/>
        <w:ind w:firstLine="740"/>
      </w:pPr>
      <w:r>
        <w:rPr>
          <w:rStyle w:val="25"/>
        </w:rPr>
        <w:t>Воздух.</w:t>
      </w:r>
      <w:r>
        <w:t xml:space="preserve"> Воздух и его охрана. Значение воздуха для жизни на Земле.</w:t>
      </w:r>
    </w:p>
    <w:p w:rsidR="00F734B2" w:rsidRDefault="00FC1A3A">
      <w:pPr>
        <w:pStyle w:val="24"/>
        <w:framePr w:w="9408" w:h="14132" w:hRule="exact" w:wrap="none" w:vAnchor="page" w:hAnchor="page" w:x="1673" w:y="1096"/>
        <w:shd w:val="clear" w:color="auto" w:fill="auto"/>
        <w:spacing w:before="0"/>
        <w:ind w:firstLine="740"/>
      </w:pPr>
      <w: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F734B2" w:rsidRDefault="00FC1A3A">
      <w:pPr>
        <w:pStyle w:val="24"/>
        <w:framePr w:w="9408" w:h="14132" w:hRule="exact" w:wrap="none" w:vAnchor="page" w:hAnchor="page" w:x="1673" w:y="1096"/>
        <w:shd w:val="clear" w:color="auto" w:fill="auto"/>
        <w:spacing w:before="0"/>
        <w:ind w:firstLine="740"/>
      </w:pPr>
      <w:r>
        <w:t>Знакомство с термометрами. Измерение температуры воздуха.</w:t>
      </w:r>
    </w:p>
    <w:p w:rsidR="00F734B2" w:rsidRDefault="00FC1A3A">
      <w:pPr>
        <w:pStyle w:val="24"/>
        <w:framePr w:w="9408" w:h="14132" w:hRule="exact" w:wrap="none" w:vAnchor="page" w:hAnchor="page" w:x="1673" w:y="1096"/>
        <w:shd w:val="clear" w:color="auto" w:fill="auto"/>
        <w:tabs>
          <w:tab w:val="left" w:pos="2746"/>
        </w:tabs>
        <w:spacing w:before="0"/>
        <w:ind w:firstLine="740"/>
      </w:pPr>
      <w:r>
        <w:t>Состав воздуха:</w:t>
      </w:r>
      <w:r>
        <w:tab/>
        <w:t>кислород, углекислый газ, азот. Кислород, его свойство</w:t>
      </w:r>
    </w:p>
    <w:p w:rsidR="00F734B2" w:rsidRDefault="00FC1A3A">
      <w:pPr>
        <w:pStyle w:val="24"/>
        <w:framePr w:w="9408" w:h="14132" w:hRule="exact" w:wrap="none" w:vAnchor="page" w:hAnchor="page" w:x="1673" w:y="1096"/>
        <w:shd w:val="clear" w:color="auto" w:fill="auto"/>
        <w:spacing w:before="0"/>
      </w:pPr>
      <w:r>
        <w:t>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rsidR="00F734B2" w:rsidRDefault="00FC1A3A">
      <w:pPr>
        <w:pStyle w:val="24"/>
        <w:framePr w:w="9408" w:h="14132" w:hRule="exact" w:wrap="none" w:vAnchor="page" w:hAnchor="page" w:x="1673" w:y="1096"/>
        <w:shd w:val="clear" w:color="auto" w:fill="auto"/>
        <w:spacing w:before="0"/>
        <w:ind w:firstLine="740"/>
      </w:pPr>
      <w:r>
        <w:t>Чистый и загрязненный воздух. Примеси в воздухе (водяной пар, дым, пыль). Поддержание чистоты воздуха. Значение воздуха в природе.</w:t>
      </w:r>
    </w:p>
    <w:p w:rsidR="00F734B2" w:rsidRDefault="00FC1A3A">
      <w:pPr>
        <w:pStyle w:val="101"/>
        <w:framePr w:w="9408" w:h="14132" w:hRule="exact" w:wrap="none" w:vAnchor="page" w:hAnchor="page" w:x="1673" w:y="1096"/>
        <w:shd w:val="clear" w:color="auto" w:fill="auto"/>
        <w:spacing w:before="0" w:after="0" w:line="274" w:lineRule="exact"/>
        <w:ind w:firstLine="740"/>
      </w:pPr>
      <w:r>
        <w:t>Поверхность суши. Почва</w:t>
      </w:r>
    </w:p>
    <w:p w:rsidR="00F734B2" w:rsidRDefault="00FC1A3A">
      <w:pPr>
        <w:pStyle w:val="24"/>
        <w:framePr w:w="9408" w:h="14132" w:hRule="exact" w:wrap="none" w:vAnchor="page" w:hAnchor="page" w:x="1673" w:y="1096"/>
        <w:shd w:val="clear" w:color="auto" w:fill="auto"/>
        <w:spacing w:before="0"/>
        <w:ind w:firstLine="740"/>
      </w:pPr>
      <w:r>
        <w:t>Равнины, горы, холмы, овраги.</w:t>
      </w:r>
    </w:p>
    <w:p w:rsidR="00F734B2" w:rsidRDefault="00FC1A3A">
      <w:pPr>
        <w:pStyle w:val="24"/>
        <w:framePr w:w="9408" w:h="14132" w:hRule="exact" w:wrap="none" w:vAnchor="page" w:hAnchor="page" w:x="1673" w:y="1096"/>
        <w:shd w:val="clear" w:color="auto" w:fill="auto"/>
        <w:spacing w:before="0"/>
        <w:ind w:firstLine="740"/>
      </w:pPr>
      <w:r>
        <w:t>Почва — верхний слой земли. Ее образование.</w:t>
      </w:r>
    </w:p>
    <w:p w:rsidR="00F734B2" w:rsidRDefault="00FC1A3A">
      <w:pPr>
        <w:pStyle w:val="24"/>
        <w:framePr w:w="9408" w:h="14132" w:hRule="exact" w:wrap="none" w:vAnchor="page" w:hAnchor="page" w:x="1673" w:y="1096"/>
        <w:shd w:val="clear" w:color="auto" w:fill="auto"/>
        <w:spacing w:before="0"/>
        <w:ind w:firstLine="740"/>
      </w:pPr>
      <w:r>
        <w:t>Состав почвы: перегной, глина, песок, вода, минеральные соли, воздух.</w:t>
      </w:r>
    </w:p>
    <w:p w:rsidR="00F734B2" w:rsidRDefault="00FC1A3A">
      <w:pPr>
        <w:pStyle w:val="a5"/>
        <w:framePr w:wrap="none" w:vAnchor="page" w:hAnchor="page" w:x="6238" w:y="15814"/>
        <w:shd w:val="clear" w:color="auto" w:fill="auto"/>
        <w:spacing w:line="220" w:lineRule="exact"/>
      </w:pPr>
      <w:r>
        <w:t>80</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5" w:hRule="exact" w:wrap="none" w:vAnchor="page" w:hAnchor="page" w:x="1673" w:y="1096"/>
        <w:shd w:val="clear" w:color="auto" w:fill="auto"/>
        <w:spacing w:before="0"/>
        <w:ind w:firstLine="740"/>
      </w:pPr>
      <w:r>
        <w:lastRenderedPageBreak/>
        <w:t>Минеральная и органическая части почвы. Перегной — органическая часть почвы. Глина, песок и соли — минеральная часть почвы.</w:t>
      </w:r>
    </w:p>
    <w:p w:rsidR="00F734B2" w:rsidRDefault="00FC1A3A">
      <w:pPr>
        <w:pStyle w:val="24"/>
        <w:framePr w:w="9408" w:h="14415" w:hRule="exact" w:wrap="none" w:vAnchor="page" w:hAnchor="page" w:x="1673" w:y="1096"/>
        <w:shd w:val="clear" w:color="auto" w:fill="auto"/>
        <w:spacing w:before="0"/>
        <w:ind w:firstLine="740"/>
      </w:pPr>
      <w: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softHyphen/>
        <w:t>ным свойствам.</w:t>
      </w:r>
    </w:p>
    <w:p w:rsidR="00F734B2" w:rsidRDefault="00FC1A3A">
      <w:pPr>
        <w:pStyle w:val="24"/>
        <w:framePr w:w="9408" w:h="14415" w:hRule="exact" w:wrap="none" w:vAnchor="page" w:hAnchor="page" w:x="1673" w:y="1096"/>
        <w:shd w:val="clear" w:color="auto" w:fill="auto"/>
        <w:spacing w:before="0"/>
        <w:ind w:firstLine="740"/>
      </w:pPr>
      <w:r>
        <w:t>Основное свойство почвы — плодородие. Обработка почвы. Значение почвы в народном хозяйстве.</w:t>
      </w:r>
    </w:p>
    <w:p w:rsidR="00F734B2" w:rsidRDefault="00FC1A3A">
      <w:pPr>
        <w:pStyle w:val="24"/>
        <w:framePr w:w="9408" w:h="14415" w:hRule="exact" w:wrap="none" w:vAnchor="page" w:hAnchor="page" w:x="1673" w:y="1096"/>
        <w:shd w:val="clear" w:color="auto" w:fill="auto"/>
        <w:spacing w:before="0"/>
        <w:ind w:firstLine="740"/>
      </w:pPr>
      <w:r>
        <w:t>Эрозия почв. Охрана почв.</w:t>
      </w:r>
    </w:p>
    <w:p w:rsidR="00F734B2" w:rsidRDefault="00FC1A3A">
      <w:pPr>
        <w:pStyle w:val="101"/>
        <w:framePr w:w="9408" w:h="14415" w:hRule="exact" w:wrap="none" w:vAnchor="page" w:hAnchor="page" w:x="1673" w:y="1096"/>
        <w:shd w:val="clear" w:color="auto" w:fill="auto"/>
        <w:spacing w:before="0" w:after="0" w:line="274" w:lineRule="exact"/>
        <w:ind w:firstLine="740"/>
      </w:pPr>
      <w:r>
        <w:t>Полезные ископаемые</w:t>
      </w:r>
    </w:p>
    <w:p w:rsidR="00F734B2" w:rsidRDefault="00FC1A3A">
      <w:pPr>
        <w:pStyle w:val="24"/>
        <w:framePr w:w="9408" w:h="14415" w:hRule="exact" w:wrap="none" w:vAnchor="page" w:hAnchor="page" w:x="1673" w:y="1096"/>
        <w:shd w:val="clear" w:color="auto" w:fill="auto"/>
        <w:spacing w:before="0"/>
        <w:ind w:firstLine="740"/>
      </w:pPr>
      <w:r>
        <w:t>Полезные ископаемые. Виды полезных ископаемых. Свойства. Значение. Способы добычи.</w:t>
      </w:r>
    </w:p>
    <w:p w:rsidR="00F734B2" w:rsidRDefault="00FC1A3A">
      <w:pPr>
        <w:pStyle w:val="101"/>
        <w:framePr w:w="9408" w:h="14415" w:hRule="exact" w:wrap="none" w:vAnchor="page" w:hAnchor="page" w:x="1673" w:y="1096"/>
        <w:shd w:val="clear" w:color="auto" w:fill="auto"/>
        <w:spacing w:before="0" w:after="0" w:line="274" w:lineRule="exact"/>
        <w:ind w:firstLine="740"/>
      </w:pPr>
      <w:r>
        <w:t xml:space="preserve">Полезные ископаемые, используемые в качестве строительных материалов. </w:t>
      </w:r>
      <w:r>
        <w:rPr>
          <w:rStyle w:val="102"/>
        </w:rPr>
        <w:t>Гранит, известняки, песок, глина.</w:t>
      </w:r>
    </w:p>
    <w:p w:rsidR="00F734B2" w:rsidRDefault="00FC1A3A">
      <w:pPr>
        <w:pStyle w:val="24"/>
        <w:framePr w:w="9408" w:h="14415" w:hRule="exact" w:wrap="none" w:vAnchor="page" w:hAnchor="page" w:x="1673" w:y="1096"/>
        <w:shd w:val="clear" w:color="auto" w:fill="auto"/>
        <w:spacing w:before="0"/>
        <w:ind w:firstLine="740"/>
      </w:pPr>
      <w:r>
        <w:rPr>
          <w:rStyle w:val="25"/>
        </w:rPr>
        <w:t>Горючие полезные ископаемые.</w:t>
      </w:r>
      <w:r>
        <w:t xml:space="preserve">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rsidR="00F734B2" w:rsidRDefault="00FC1A3A">
      <w:pPr>
        <w:pStyle w:val="24"/>
        <w:framePr w:w="9408" w:h="14415" w:hRule="exact" w:wrap="none" w:vAnchor="page" w:hAnchor="page" w:x="1673" w:y="1096"/>
        <w:shd w:val="clear" w:color="auto" w:fill="auto"/>
        <w:spacing w:before="0"/>
        <w:ind w:firstLine="740"/>
      </w:pPr>
      <w:r>
        <w:t>Нефть. Внешний вид и свойства нефти: цвет и запах, текучесть, горючесть. Добыча нефти. Продукты переработки нефти: бензин, керосин и другие материалы.</w:t>
      </w:r>
    </w:p>
    <w:p w:rsidR="00F734B2" w:rsidRDefault="00FC1A3A">
      <w:pPr>
        <w:pStyle w:val="24"/>
        <w:framePr w:w="9408" w:h="14415" w:hRule="exact" w:wrap="none" w:vAnchor="page" w:hAnchor="page" w:x="1673" w:y="1096"/>
        <w:shd w:val="clear" w:color="auto" w:fill="auto"/>
        <w:spacing w:before="0"/>
        <w:ind w:firstLine="740"/>
      </w:pPr>
      <w:r>
        <w:t>Природный газ. Свойства газа: запах, горючесть. Добыча и использование. Правила обращения с газом в быту.</w:t>
      </w:r>
    </w:p>
    <w:p w:rsidR="00F734B2" w:rsidRDefault="00FC1A3A">
      <w:pPr>
        <w:pStyle w:val="101"/>
        <w:framePr w:w="9408" w:h="14415" w:hRule="exact" w:wrap="none" w:vAnchor="page" w:hAnchor="page" w:x="1673" w:y="1096"/>
        <w:shd w:val="clear" w:color="auto" w:fill="auto"/>
        <w:spacing w:before="0" w:after="0" w:line="274" w:lineRule="exact"/>
        <w:ind w:firstLine="740"/>
      </w:pPr>
      <w:r>
        <w:t>Полезные ископаемые, используемые для получения металлов.</w:t>
      </w:r>
    </w:p>
    <w:p w:rsidR="00F734B2" w:rsidRDefault="00FC1A3A">
      <w:pPr>
        <w:pStyle w:val="24"/>
        <w:framePr w:w="9408" w:h="14415" w:hRule="exact" w:wrap="none" w:vAnchor="page" w:hAnchor="page" w:x="1673" w:y="1096"/>
        <w:shd w:val="clear" w:color="auto" w:fill="auto"/>
        <w:spacing w:before="0"/>
        <w:ind w:firstLine="740"/>
      </w:pPr>
      <w: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rsidR="00F734B2" w:rsidRDefault="00FC1A3A">
      <w:pPr>
        <w:pStyle w:val="24"/>
        <w:framePr w:w="9408" w:h="14415" w:hRule="exact" w:wrap="none" w:vAnchor="page" w:hAnchor="page" w:x="1673" w:y="1096"/>
        <w:shd w:val="clear" w:color="auto" w:fill="auto"/>
        <w:spacing w:before="0"/>
        <w:ind w:firstLine="740"/>
      </w:pPr>
      <w: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F734B2" w:rsidRDefault="00FC1A3A">
      <w:pPr>
        <w:pStyle w:val="24"/>
        <w:framePr w:w="9408" w:h="14415" w:hRule="exact" w:wrap="none" w:vAnchor="page" w:hAnchor="page" w:x="1673" w:y="1096"/>
        <w:shd w:val="clear" w:color="auto" w:fill="auto"/>
        <w:spacing w:before="0"/>
        <w:ind w:firstLine="740"/>
      </w:pPr>
      <w:r>
        <w:t>Местные полезные ископаемые. Добыча и использование.</w:t>
      </w:r>
    </w:p>
    <w:p w:rsidR="00F734B2" w:rsidRDefault="00FC1A3A">
      <w:pPr>
        <w:pStyle w:val="24"/>
        <w:framePr w:w="9408" w:h="14415" w:hRule="exact" w:wrap="none" w:vAnchor="page" w:hAnchor="page" w:x="1673" w:y="1096"/>
        <w:shd w:val="clear" w:color="auto" w:fill="auto"/>
        <w:spacing w:before="0"/>
        <w:ind w:firstLine="740"/>
      </w:pPr>
      <w:r>
        <w:t>Вода</w:t>
      </w:r>
    </w:p>
    <w:p w:rsidR="00F734B2" w:rsidRDefault="00FC1A3A">
      <w:pPr>
        <w:pStyle w:val="24"/>
        <w:framePr w:w="9408" w:h="14415" w:hRule="exact" w:wrap="none" w:vAnchor="page" w:hAnchor="page" w:x="1673" w:y="1096"/>
        <w:shd w:val="clear" w:color="auto" w:fill="auto"/>
        <w:spacing w:before="0"/>
        <w:ind w:firstLine="740"/>
      </w:pPr>
      <w:r>
        <w:t>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w:t>
      </w:r>
      <w:r>
        <w:softHyphen/>
        <w:t>лий. Наводнение (способы защиты от наводнения). Значение воды в природе. Использование воды в быту, промышленности и сельском хозяйстве.</w:t>
      </w:r>
    </w:p>
    <w:p w:rsidR="00F734B2" w:rsidRDefault="00FC1A3A">
      <w:pPr>
        <w:pStyle w:val="24"/>
        <w:framePr w:w="9408" w:h="14415" w:hRule="exact" w:wrap="none" w:vAnchor="page" w:hAnchor="page" w:x="1673" w:y="1096"/>
        <w:shd w:val="clear" w:color="auto" w:fill="auto"/>
        <w:spacing w:before="0"/>
        <w:ind w:firstLine="740"/>
      </w:pPr>
      <w:r>
        <w:t>Экономия питьевой воды.</w:t>
      </w:r>
    </w:p>
    <w:p w:rsidR="00F734B2" w:rsidRDefault="00FC1A3A">
      <w:pPr>
        <w:pStyle w:val="24"/>
        <w:framePr w:w="9408" w:h="14415" w:hRule="exact" w:wrap="none" w:vAnchor="page" w:hAnchor="page" w:x="1673" w:y="1096"/>
        <w:shd w:val="clear" w:color="auto" w:fill="auto"/>
        <w:spacing w:before="0"/>
        <w:ind w:firstLine="740"/>
      </w:pPr>
      <w:r>
        <w:t>Вода в природе: осадки, воды суши.</w:t>
      </w:r>
    </w:p>
    <w:p w:rsidR="00F734B2" w:rsidRDefault="00FC1A3A">
      <w:pPr>
        <w:pStyle w:val="24"/>
        <w:framePr w:w="9408" w:h="14415" w:hRule="exact" w:wrap="none" w:vAnchor="page" w:hAnchor="page" w:x="1673" w:y="1096"/>
        <w:shd w:val="clear" w:color="auto" w:fill="auto"/>
        <w:spacing w:before="0"/>
        <w:ind w:firstLine="740"/>
      </w:pPr>
      <w: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rsidR="00F734B2" w:rsidRDefault="00FC1A3A">
      <w:pPr>
        <w:pStyle w:val="24"/>
        <w:framePr w:w="9408" w:h="14415" w:hRule="exact" w:wrap="none" w:vAnchor="page" w:hAnchor="page" w:x="1673" w:y="1096"/>
        <w:shd w:val="clear" w:color="auto" w:fill="auto"/>
        <w:spacing w:before="0"/>
        <w:ind w:firstLine="740"/>
      </w:pPr>
      <w:r>
        <w:t>Охрана воды.</w:t>
      </w:r>
    </w:p>
    <w:p w:rsidR="00F734B2" w:rsidRDefault="00FC1A3A">
      <w:pPr>
        <w:pStyle w:val="24"/>
        <w:framePr w:w="9408" w:h="14415" w:hRule="exact" w:wrap="none" w:vAnchor="page" w:hAnchor="page" w:x="1673" w:y="1096"/>
        <w:shd w:val="clear" w:color="auto" w:fill="auto"/>
        <w:spacing w:before="0"/>
        <w:ind w:firstLine="740"/>
      </w:pPr>
      <w:r>
        <w:t>Есть на Земле страна — Россия</w:t>
      </w:r>
    </w:p>
    <w:p w:rsidR="00F734B2" w:rsidRDefault="00FC1A3A">
      <w:pPr>
        <w:pStyle w:val="24"/>
        <w:framePr w:w="9408" w:h="14415" w:hRule="exact" w:wrap="none" w:vAnchor="page" w:hAnchor="page" w:x="1673" w:y="1096"/>
        <w:shd w:val="clear" w:color="auto" w:fill="auto"/>
        <w:spacing w:before="0"/>
        <w:ind w:firstLine="740"/>
      </w:pPr>
      <w:r>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w:t>
      </w:r>
      <w:r>
        <w:softHyphen/>
      </w:r>
    </w:p>
    <w:p w:rsidR="00F734B2" w:rsidRDefault="00FC1A3A">
      <w:pPr>
        <w:pStyle w:val="a5"/>
        <w:framePr w:wrap="none" w:vAnchor="page" w:hAnchor="page" w:x="6233" w:y="15814"/>
        <w:shd w:val="clear" w:color="auto" w:fill="auto"/>
        <w:spacing w:line="220" w:lineRule="exact"/>
      </w:pPr>
      <w:r>
        <w:t>81</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05" w:hRule="exact" w:wrap="none" w:vAnchor="page" w:hAnchor="page" w:x="1673" w:y="1101"/>
        <w:shd w:val="clear" w:color="auto" w:fill="auto"/>
        <w:spacing w:before="0"/>
      </w:pPr>
      <w:r>
        <w:lastRenderedPageBreak/>
        <w:t>висимости от региона. Москва - столица России. Крупные города, их достопримечатель</w:t>
      </w:r>
      <w:r>
        <w:softHyphen/>
        <w:t>ностями, население нашей страны.</w:t>
      </w:r>
    </w:p>
    <w:p w:rsidR="00F734B2" w:rsidRDefault="00FC1A3A">
      <w:pPr>
        <w:pStyle w:val="24"/>
        <w:framePr w:w="9408" w:h="14405" w:hRule="exact" w:wrap="none" w:vAnchor="page" w:hAnchor="page" w:x="1673" w:y="1101"/>
        <w:shd w:val="clear" w:color="auto" w:fill="auto"/>
        <w:spacing w:before="0"/>
        <w:ind w:firstLine="740"/>
      </w:pPr>
      <w:r>
        <w:t>Растительный мир Земли</w:t>
      </w:r>
    </w:p>
    <w:p w:rsidR="00F734B2" w:rsidRDefault="00FC1A3A">
      <w:pPr>
        <w:pStyle w:val="24"/>
        <w:framePr w:w="9408" w:h="14405" w:hRule="exact" w:wrap="none" w:vAnchor="page" w:hAnchor="page" w:x="1673" w:y="1101"/>
        <w:shd w:val="clear" w:color="auto" w:fill="auto"/>
        <w:spacing w:before="0"/>
        <w:ind w:firstLine="740"/>
      </w:pPr>
      <w:r>
        <w:t>Живая природа. Биосфера: растения, животные, человек.</w:t>
      </w:r>
    </w:p>
    <w:p w:rsidR="00F734B2" w:rsidRDefault="00FC1A3A">
      <w:pPr>
        <w:pStyle w:val="24"/>
        <w:framePr w:w="9408" w:h="14405" w:hRule="exact" w:wrap="none" w:vAnchor="page" w:hAnchor="page" w:x="1673" w:y="1101"/>
        <w:shd w:val="clear" w:color="auto" w:fill="auto"/>
        <w:spacing w:before="0"/>
        <w:ind w:firstLine="740"/>
      </w:pPr>
      <w:r>
        <w:t>Разнообразие растительного мира на нашей планете.</w:t>
      </w:r>
    </w:p>
    <w:p w:rsidR="00F734B2" w:rsidRDefault="00FC1A3A">
      <w:pPr>
        <w:pStyle w:val="24"/>
        <w:framePr w:w="9408" w:h="14405" w:hRule="exact" w:wrap="none" w:vAnchor="page" w:hAnchor="page" w:x="1673" w:y="1101"/>
        <w:shd w:val="clear" w:color="auto" w:fill="auto"/>
        <w:spacing w:before="0"/>
        <w:ind w:firstLine="740"/>
      </w:pPr>
      <w:r>
        <w:t>Среда обитания растений (растения леса, поля, сада, огорода, луга, водоемов).</w:t>
      </w:r>
    </w:p>
    <w:p w:rsidR="00F734B2" w:rsidRDefault="00FC1A3A">
      <w:pPr>
        <w:pStyle w:val="24"/>
        <w:framePr w:w="9408" w:h="14405" w:hRule="exact" w:wrap="none" w:vAnchor="page" w:hAnchor="page" w:x="1673" w:y="1101"/>
        <w:shd w:val="clear" w:color="auto" w:fill="auto"/>
        <w:spacing w:before="0"/>
        <w:ind w:firstLine="740"/>
      </w:pPr>
      <w:r>
        <w:t>Дикорастущие и культурные растения. Деревья, кустарники, травы.</w:t>
      </w:r>
    </w:p>
    <w:p w:rsidR="00F734B2" w:rsidRDefault="00FC1A3A">
      <w:pPr>
        <w:pStyle w:val="101"/>
        <w:framePr w:w="9408" w:h="14405" w:hRule="exact" w:wrap="none" w:vAnchor="page" w:hAnchor="page" w:x="1673" w:y="1101"/>
        <w:shd w:val="clear" w:color="auto" w:fill="auto"/>
        <w:spacing w:before="0" w:after="0" w:line="274" w:lineRule="exact"/>
        <w:ind w:firstLine="740"/>
      </w:pPr>
      <w:r>
        <w:t>Деревья.</w:t>
      </w:r>
    </w:p>
    <w:p w:rsidR="00F734B2" w:rsidRDefault="00FC1A3A">
      <w:pPr>
        <w:pStyle w:val="24"/>
        <w:framePr w:w="9408" w:h="14405" w:hRule="exact" w:wrap="none" w:vAnchor="page" w:hAnchor="page" w:x="1673" w:y="1101"/>
        <w:shd w:val="clear" w:color="auto" w:fill="auto"/>
        <w:spacing w:before="0"/>
        <w:ind w:firstLine="740"/>
      </w:pPr>
      <w:r>
        <w:t>Деревья лиственные (дикорастущие и культурные, сезонные изменения, внешний вид, места произрастания).</w:t>
      </w:r>
    </w:p>
    <w:p w:rsidR="00F734B2" w:rsidRDefault="00FC1A3A">
      <w:pPr>
        <w:pStyle w:val="24"/>
        <w:framePr w:w="9408" w:h="14405" w:hRule="exact" w:wrap="none" w:vAnchor="page" w:hAnchor="page" w:x="1673" w:y="1101"/>
        <w:shd w:val="clear" w:color="auto" w:fill="auto"/>
        <w:spacing w:before="0"/>
        <w:ind w:firstLine="740"/>
      </w:pPr>
      <w:r>
        <w:t>Деревья хвойные (сезонные изменения, внешний вид, места произрастания).</w:t>
      </w:r>
    </w:p>
    <w:p w:rsidR="00F734B2" w:rsidRDefault="00FC1A3A">
      <w:pPr>
        <w:pStyle w:val="24"/>
        <w:framePr w:w="9408" w:h="14405" w:hRule="exact" w:wrap="none" w:vAnchor="page" w:hAnchor="page" w:x="1673" w:y="1101"/>
        <w:shd w:val="clear" w:color="auto" w:fill="auto"/>
        <w:spacing w:before="0"/>
        <w:ind w:firstLine="740"/>
      </w:pPr>
      <w:r>
        <w:rPr>
          <w:rStyle w:val="25"/>
        </w:rPr>
        <w:t>Кустарники</w:t>
      </w:r>
      <w:r>
        <w:t xml:space="preserve"> (дикорастущие и культурные, сезонные изменения, внешний вид, места произрастания).</w:t>
      </w:r>
    </w:p>
    <w:p w:rsidR="00F734B2" w:rsidRDefault="00FC1A3A">
      <w:pPr>
        <w:pStyle w:val="24"/>
        <w:framePr w:w="9408" w:h="14405" w:hRule="exact" w:wrap="none" w:vAnchor="page" w:hAnchor="page" w:x="1673" w:y="1101"/>
        <w:shd w:val="clear" w:color="auto" w:fill="auto"/>
        <w:spacing w:before="0"/>
        <w:ind w:firstLine="740"/>
      </w:pPr>
      <w:r>
        <w:rPr>
          <w:rStyle w:val="25"/>
        </w:rPr>
        <w:t>Травы</w:t>
      </w:r>
      <w:r>
        <w:t xml:space="preserve"> (дикорастущие и культурные) Внешний вид, места произрастания.</w:t>
      </w:r>
    </w:p>
    <w:p w:rsidR="00F734B2" w:rsidRDefault="00FC1A3A">
      <w:pPr>
        <w:pStyle w:val="24"/>
        <w:framePr w:w="9408" w:h="14405" w:hRule="exact" w:wrap="none" w:vAnchor="page" w:hAnchor="page" w:x="1673" w:y="1101"/>
        <w:shd w:val="clear" w:color="auto" w:fill="auto"/>
        <w:spacing w:before="0"/>
        <w:ind w:firstLine="740"/>
      </w:pPr>
      <w:r>
        <w:rPr>
          <w:rStyle w:val="25"/>
        </w:rPr>
        <w:t>Декоративные растения.</w:t>
      </w:r>
      <w:r>
        <w:t xml:space="preserve"> Внешний вид, места произрастания.</w:t>
      </w:r>
    </w:p>
    <w:p w:rsidR="00F734B2" w:rsidRDefault="00FC1A3A">
      <w:pPr>
        <w:pStyle w:val="24"/>
        <w:framePr w:w="9408" w:h="14405" w:hRule="exact" w:wrap="none" w:vAnchor="page" w:hAnchor="page" w:x="1673" w:y="1101"/>
        <w:shd w:val="clear" w:color="auto" w:fill="auto"/>
        <w:spacing w:before="0"/>
        <w:ind w:firstLine="740"/>
      </w:pPr>
      <w:r>
        <w:rPr>
          <w:rStyle w:val="25"/>
        </w:rPr>
        <w:t>Лекарственные растения.</w:t>
      </w:r>
      <w:r>
        <w:t xml:space="preserve"> Внешний вид. Места произрастания. Правила сбора лекарственных растений. Использование.</w:t>
      </w:r>
    </w:p>
    <w:p w:rsidR="00F734B2" w:rsidRDefault="00FC1A3A">
      <w:pPr>
        <w:pStyle w:val="24"/>
        <w:framePr w:w="9408" w:h="14405" w:hRule="exact" w:wrap="none" w:vAnchor="page" w:hAnchor="page" w:x="1673" w:y="1101"/>
        <w:shd w:val="clear" w:color="auto" w:fill="auto"/>
        <w:spacing w:before="0"/>
        <w:ind w:firstLine="740"/>
      </w:pPr>
      <w:r>
        <w:rPr>
          <w:rStyle w:val="25"/>
        </w:rPr>
        <w:t>Комнатные растения.</w:t>
      </w:r>
      <w:r>
        <w:t xml:space="preserve"> Внешний вид. Уход. Значение.</w:t>
      </w:r>
    </w:p>
    <w:p w:rsidR="00F734B2" w:rsidRDefault="00FC1A3A">
      <w:pPr>
        <w:pStyle w:val="24"/>
        <w:framePr w:w="9408" w:h="14405" w:hRule="exact" w:wrap="none" w:vAnchor="page" w:hAnchor="page" w:x="1673" w:y="1101"/>
        <w:shd w:val="clear" w:color="auto" w:fill="auto"/>
        <w:spacing w:before="0"/>
        <w:ind w:firstLine="740"/>
      </w:pPr>
      <w:r>
        <w:t>Растительный мир разных районов Земли (с холодным, умеренным и жарким климатом.).</w:t>
      </w:r>
    </w:p>
    <w:p w:rsidR="00F734B2" w:rsidRDefault="00FC1A3A">
      <w:pPr>
        <w:pStyle w:val="24"/>
        <w:framePr w:w="9408" w:h="14405" w:hRule="exact" w:wrap="none" w:vAnchor="page" w:hAnchor="page" w:x="1673" w:y="1101"/>
        <w:shd w:val="clear" w:color="auto" w:fill="auto"/>
        <w:spacing w:before="0"/>
        <w:ind w:firstLine="740"/>
      </w:pPr>
      <w:r>
        <w:t>Растения, произрастающие в разных климатических условиях нашей страны.</w:t>
      </w:r>
    </w:p>
    <w:p w:rsidR="00F734B2" w:rsidRDefault="00FC1A3A">
      <w:pPr>
        <w:pStyle w:val="24"/>
        <w:framePr w:w="9408" w:h="14405" w:hRule="exact" w:wrap="none" w:vAnchor="page" w:hAnchor="page" w:x="1673" w:y="1101"/>
        <w:shd w:val="clear" w:color="auto" w:fill="auto"/>
        <w:spacing w:before="0"/>
        <w:ind w:firstLine="740"/>
      </w:pPr>
      <w:r>
        <w:t>Растения своей местности: дикорастущие и культурные.</w:t>
      </w:r>
    </w:p>
    <w:p w:rsidR="00F734B2" w:rsidRDefault="00FC1A3A">
      <w:pPr>
        <w:pStyle w:val="24"/>
        <w:framePr w:w="9408" w:h="14405" w:hRule="exact" w:wrap="none" w:vAnchor="page" w:hAnchor="page" w:x="1673" w:y="1101"/>
        <w:shd w:val="clear" w:color="auto" w:fill="auto"/>
        <w:spacing w:before="0"/>
        <w:ind w:firstLine="740"/>
      </w:pPr>
      <w:r>
        <w:t>Красная книга России и своей области (края).</w:t>
      </w:r>
    </w:p>
    <w:p w:rsidR="00F734B2" w:rsidRDefault="00FC1A3A">
      <w:pPr>
        <w:pStyle w:val="24"/>
        <w:framePr w:w="9408" w:h="14405" w:hRule="exact" w:wrap="none" w:vAnchor="page" w:hAnchor="page" w:x="1673" w:y="1101"/>
        <w:shd w:val="clear" w:color="auto" w:fill="auto"/>
        <w:spacing w:before="0"/>
        <w:ind w:firstLine="740"/>
      </w:pPr>
      <w:r>
        <w:t>Животный мир Земли</w:t>
      </w:r>
    </w:p>
    <w:p w:rsidR="00F734B2" w:rsidRDefault="00FC1A3A">
      <w:pPr>
        <w:pStyle w:val="24"/>
        <w:framePr w:w="9408" w:h="14405" w:hRule="exact" w:wrap="none" w:vAnchor="page" w:hAnchor="page" w:x="1673" w:y="1101"/>
        <w:shd w:val="clear" w:color="auto" w:fill="auto"/>
        <w:spacing w:before="0"/>
        <w:ind w:firstLine="740"/>
      </w:pPr>
      <w:r>
        <w:t>Разнообразие животного мира. Среда обитания животных. Животные суши и водоемов.</w:t>
      </w:r>
    </w:p>
    <w:p w:rsidR="00F734B2" w:rsidRDefault="00FC1A3A">
      <w:pPr>
        <w:pStyle w:val="24"/>
        <w:framePr w:w="9408" w:h="14405" w:hRule="exact" w:wrap="none" w:vAnchor="page" w:hAnchor="page" w:x="1673" w:y="1101"/>
        <w:shd w:val="clear" w:color="auto" w:fill="auto"/>
        <w:spacing w:before="0"/>
        <w:ind w:firstLine="740"/>
      </w:pPr>
      <w:r>
        <w:t xml:space="preserve">Понятие </w:t>
      </w:r>
      <w:r>
        <w:rPr>
          <w:rStyle w:val="25"/>
        </w:rPr>
        <w:t>животные:</w:t>
      </w:r>
      <w:r>
        <w:t xml:space="preserve"> насекомые, рыбы, земноводные, пресмыкающиеся, птицы, млекопитающие.</w:t>
      </w:r>
    </w:p>
    <w:p w:rsidR="00F734B2" w:rsidRDefault="00FC1A3A">
      <w:pPr>
        <w:pStyle w:val="24"/>
        <w:framePr w:w="9408" w:h="14405" w:hRule="exact" w:wrap="none" w:vAnchor="page" w:hAnchor="page" w:x="1673" w:y="1101"/>
        <w:shd w:val="clear" w:color="auto" w:fill="auto"/>
        <w:spacing w:before="0"/>
        <w:ind w:firstLine="740"/>
      </w:pPr>
      <w:r>
        <w:rPr>
          <w:rStyle w:val="25"/>
        </w:rPr>
        <w:t>Насекомые</w:t>
      </w:r>
      <w:r>
        <w:t>. Жуки, бабочки, стрекозы. Внешний вид. Место в природе. Значение. Охрана.</w:t>
      </w:r>
    </w:p>
    <w:p w:rsidR="00F734B2" w:rsidRDefault="00FC1A3A">
      <w:pPr>
        <w:pStyle w:val="24"/>
        <w:framePr w:w="9408" w:h="14405" w:hRule="exact" w:wrap="none" w:vAnchor="page" w:hAnchor="page" w:x="1673" w:y="1101"/>
        <w:shd w:val="clear" w:color="auto" w:fill="auto"/>
        <w:spacing w:before="0"/>
        <w:ind w:firstLine="740"/>
      </w:pPr>
      <w:r>
        <w:rPr>
          <w:rStyle w:val="25"/>
        </w:rPr>
        <w:t>Рыбы.</w:t>
      </w:r>
      <w:r>
        <w:t xml:space="preserve"> Внешний вид. Среда обитания. Место в природе. Значение. Охрана. Рыбы, обитающие в водоемах России и своего края.</w:t>
      </w:r>
    </w:p>
    <w:p w:rsidR="00F734B2" w:rsidRDefault="00FC1A3A">
      <w:pPr>
        <w:pStyle w:val="24"/>
        <w:framePr w:w="9408" w:h="14405" w:hRule="exact" w:wrap="none" w:vAnchor="page" w:hAnchor="page" w:x="1673" w:y="1101"/>
        <w:shd w:val="clear" w:color="auto" w:fill="auto"/>
        <w:spacing w:before="0"/>
        <w:ind w:firstLine="740"/>
      </w:pPr>
      <w:r>
        <w:rPr>
          <w:rStyle w:val="25"/>
        </w:rPr>
        <w:t>Птицы.</w:t>
      </w:r>
      <w:r>
        <w:t xml:space="preserve"> Внешний вид. Среда обитания. Образ жизни. Значение. Охрана. Птицы своего края.</w:t>
      </w:r>
    </w:p>
    <w:p w:rsidR="00F734B2" w:rsidRDefault="00FC1A3A">
      <w:pPr>
        <w:pStyle w:val="24"/>
        <w:framePr w:w="9408" w:h="14405" w:hRule="exact" w:wrap="none" w:vAnchor="page" w:hAnchor="page" w:x="1673" w:y="1101"/>
        <w:shd w:val="clear" w:color="auto" w:fill="auto"/>
        <w:spacing w:before="0"/>
        <w:ind w:firstLine="740"/>
      </w:pPr>
      <w:r>
        <w:rPr>
          <w:rStyle w:val="25"/>
        </w:rPr>
        <w:t>Млекопитающие.</w:t>
      </w:r>
      <w:r>
        <w:t xml:space="preserve"> Внешний вид. Среда обитания. Образ жизни. Значение. Охрана. Млекопитающие животные своего края.</w:t>
      </w:r>
    </w:p>
    <w:p w:rsidR="00F734B2" w:rsidRDefault="00FC1A3A">
      <w:pPr>
        <w:pStyle w:val="24"/>
        <w:framePr w:w="9408" w:h="14405" w:hRule="exact" w:wrap="none" w:vAnchor="page" w:hAnchor="page" w:x="1673" w:y="1101"/>
        <w:shd w:val="clear" w:color="auto" w:fill="auto"/>
        <w:spacing w:before="0"/>
        <w:ind w:firstLine="740"/>
      </w:pPr>
      <w: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rsidR="00F734B2" w:rsidRDefault="00FC1A3A">
      <w:pPr>
        <w:pStyle w:val="24"/>
        <w:framePr w:w="9408" w:h="14405" w:hRule="exact" w:wrap="none" w:vAnchor="page" w:hAnchor="page" w:x="1673" w:y="1101"/>
        <w:shd w:val="clear" w:color="auto" w:fill="auto"/>
        <w:spacing w:before="0"/>
        <w:ind w:firstLine="740"/>
      </w:pPr>
      <w: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rsidR="00F734B2" w:rsidRDefault="00FC1A3A">
      <w:pPr>
        <w:pStyle w:val="24"/>
        <w:framePr w:w="9408" w:h="14405" w:hRule="exact" w:wrap="none" w:vAnchor="page" w:hAnchor="page" w:x="1673" w:y="1101"/>
        <w:shd w:val="clear" w:color="auto" w:fill="auto"/>
        <w:spacing w:before="0"/>
        <w:ind w:firstLine="740"/>
      </w:pPr>
      <w:r>
        <w:t>Человек</w:t>
      </w:r>
    </w:p>
    <w:p w:rsidR="00F734B2" w:rsidRDefault="00FC1A3A">
      <w:pPr>
        <w:pStyle w:val="24"/>
        <w:framePr w:w="9408" w:h="14405" w:hRule="exact" w:wrap="none" w:vAnchor="page" w:hAnchor="page" w:x="1673" w:y="1101"/>
        <w:shd w:val="clear" w:color="auto" w:fill="auto"/>
        <w:spacing w:before="0"/>
        <w:ind w:firstLine="740"/>
      </w:pPr>
      <w:r>
        <w:t>Как устроен наш организм. Строение. Части тела и внутренние органы.</w:t>
      </w:r>
    </w:p>
    <w:p w:rsidR="00F734B2" w:rsidRDefault="00FC1A3A">
      <w:pPr>
        <w:pStyle w:val="24"/>
        <w:framePr w:w="9408" w:h="14405" w:hRule="exact" w:wrap="none" w:vAnchor="page" w:hAnchor="page" w:x="1673" w:y="1101"/>
        <w:shd w:val="clear" w:color="auto" w:fill="auto"/>
        <w:spacing w:before="0"/>
        <w:ind w:firstLine="740"/>
      </w:pPr>
      <w:r>
        <w:t>Как работает (функционирует) наш организм. Взаимодействие органов.</w:t>
      </w:r>
    </w:p>
    <w:p w:rsidR="00F734B2" w:rsidRDefault="00FC1A3A">
      <w:pPr>
        <w:pStyle w:val="24"/>
        <w:framePr w:w="9408" w:h="14405" w:hRule="exact" w:wrap="none" w:vAnchor="page" w:hAnchor="page" w:x="1673" w:y="1101"/>
        <w:shd w:val="clear" w:color="auto" w:fill="auto"/>
        <w:spacing w:before="0"/>
        <w:ind w:firstLine="740"/>
      </w:pPr>
      <w:r>
        <w:t>Здоровье человека (режим, закаливание, водные процедуры и т. д.).</w:t>
      </w:r>
    </w:p>
    <w:p w:rsidR="00F734B2" w:rsidRDefault="00FC1A3A">
      <w:pPr>
        <w:pStyle w:val="24"/>
        <w:framePr w:w="9408" w:h="14405" w:hRule="exact" w:wrap="none" w:vAnchor="page" w:hAnchor="page" w:x="1673" w:y="1101"/>
        <w:shd w:val="clear" w:color="auto" w:fill="auto"/>
        <w:spacing w:before="0"/>
        <w:ind w:firstLine="740"/>
      </w:pPr>
      <w:r>
        <w:t>Осанка (гигиена, костно-мышечная система).</w:t>
      </w:r>
    </w:p>
    <w:p w:rsidR="00F734B2" w:rsidRDefault="00FC1A3A">
      <w:pPr>
        <w:pStyle w:val="24"/>
        <w:framePr w:w="9408" w:h="14405" w:hRule="exact" w:wrap="none" w:vAnchor="page" w:hAnchor="page" w:x="1673" w:y="1101"/>
        <w:shd w:val="clear" w:color="auto" w:fill="auto"/>
        <w:spacing w:before="0"/>
        <w:ind w:firstLine="740"/>
      </w:pPr>
      <w:r>
        <w:t>Гигиена органов чувств. Охрана зрения. Профилактика нарушений слуха. Правила гигиены.</w:t>
      </w:r>
    </w:p>
    <w:p w:rsidR="00F734B2" w:rsidRDefault="00FC1A3A">
      <w:pPr>
        <w:pStyle w:val="24"/>
        <w:framePr w:w="9408" w:h="14405" w:hRule="exact" w:wrap="none" w:vAnchor="page" w:hAnchor="page" w:x="1673" w:y="1101"/>
        <w:shd w:val="clear" w:color="auto" w:fill="auto"/>
        <w:spacing w:before="0"/>
        <w:ind w:firstLine="740"/>
      </w:pPr>
      <w:r>
        <w:t>Здоровое (рациональное) питание. Режим. Правила питания. Меню на день. Витамины.</w:t>
      </w:r>
    </w:p>
    <w:p w:rsidR="00F734B2" w:rsidRDefault="00FC1A3A">
      <w:pPr>
        <w:pStyle w:val="24"/>
        <w:framePr w:w="9408" w:h="14405" w:hRule="exact" w:wrap="none" w:vAnchor="page" w:hAnchor="page" w:x="1673" w:y="1101"/>
        <w:shd w:val="clear" w:color="auto" w:fill="auto"/>
        <w:spacing w:before="0"/>
        <w:ind w:firstLine="740"/>
      </w:pPr>
      <w:r>
        <w:t>Дыхание. Органы дыхания. Вред курения. Правила гигиены.</w:t>
      </w:r>
    </w:p>
    <w:p w:rsidR="00F734B2" w:rsidRDefault="00FC1A3A">
      <w:pPr>
        <w:pStyle w:val="a5"/>
        <w:framePr w:wrap="none" w:vAnchor="page" w:hAnchor="page" w:x="6238" w:y="15814"/>
        <w:shd w:val="clear" w:color="auto" w:fill="auto"/>
        <w:spacing w:line="220" w:lineRule="exact"/>
      </w:pPr>
      <w:r>
        <w:t>82</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376" w:hRule="exact" w:wrap="none" w:vAnchor="page" w:hAnchor="page" w:x="1673" w:y="1097"/>
        <w:shd w:val="clear" w:color="auto" w:fill="auto"/>
        <w:spacing w:before="0"/>
        <w:ind w:firstLine="740"/>
      </w:pPr>
      <w:r>
        <w:lastRenderedPageBreak/>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rsidR="00F734B2" w:rsidRDefault="00FC1A3A">
      <w:pPr>
        <w:pStyle w:val="24"/>
        <w:framePr w:w="9408" w:h="14376" w:hRule="exact" w:wrap="none" w:vAnchor="page" w:hAnchor="page" w:x="1673" w:y="1097"/>
        <w:shd w:val="clear" w:color="auto" w:fill="auto"/>
        <w:spacing w:before="0"/>
        <w:ind w:firstLine="740"/>
      </w:pPr>
      <w:r>
        <w:t>Медицинские учреждения своего города (поселка, населенного пункта). Телефоны экстренной помощи. Специализация врачей.</w:t>
      </w:r>
    </w:p>
    <w:p w:rsidR="00F734B2" w:rsidRDefault="00FC1A3A">
      <w:pPr>
        <w:pStyle w:val="24"/>
        <w:framePr w:w="9408" w:h="14376" w:hRule="exact" w:wrap="none" w:vAnchor="page" w:hAnchor="page" w:x="1673" w:y="1097"/>
        <w:shd w:val="clear" w:color="auto" w:fill="auto"/>
        <w:spacing w:before="0"/>
        <w:ind w:firstLine="740"/>
      </w:pPr>
      <w:r>
        <w:t>Обобщающие уроки</w:t>
      </w:r>
    </w:p>
    <w:p w:rsidR="00F734B2" w:rsidRDefault="00FC1A3A">
      <w:pPr>
        <w:pStyle w:val="24"/>
        <w:framePr w:w="9408" w:h="14376" w:hRule="exact" w:wrap="none" w:vAnchor="page" w:hAnchor="page" w:x="1673" w:y="1097"/>
        <w:shd w:val="clear" w:color="auto" w:fill="auto"/>
        <w:spacing w:before="0"/>
        <w:ind w:firstLine="740"/>
      </w:pPr>
      <w:r>
        <w:t>Наш город (посёлок, село, деревня).</w:t>
      </w:r>
    </w:p>
    <w:p w:rsidR="00F734B2" w:rsidRDefault="00FC1A3A">
      <w:pPr>
        <w:pStyle w:val="24"/>
        <w:framePr w:w="9408" w:h="14376" w:hRule="exact" w:wrap="none" w:vAnchor="page" w:hAnchor="page" w:x="1673" w:y="1097"/>
        <w:shd w:val="clear" w:color="auto" w:fill="auto"/>
        <w:spacing w:before="0" w:after="56"/>
        <w:ind w:firstLine="740"/>
      </w:pPr>
      <w:r>
        <w:t>Рельеф и водоёмы.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rsidR="00F734B2" w:rsidRDefault="00FC1A3A">
      <w:pPr>
        <w:pStyle w:val="421"/>
        <w:framePr w:w="9408" w:h="14376" w:hRule="exact" w:wrap="none" w:vAnchor="page" w:hAnchor="page" w:x="1673" w:y="1097"/>
        <w:shd w:val="clear" w:color="auto" w:fill="auto"/>
        <w:spacing w:before="0" w:after="64" w:line="278" w:lineRule="exact"/>
        <w:ind w:right="700" w:firstLine="0"/>
      </w:pPr>
      <w:bookmarkStart w:id="51" w:name="bookmark50"/>
      <w:r>
        <w:t>БИОЛОГИЯ</w:t>
      </w:r>
      <w:r>
        <w:br/>
        <w:t>Пояснительная записка</w:t>
      </w:r>
      <w:bookmarkEnd w:id="51"/>
    </w:p>
    <w:p w:rsidR="00F734B2" w:rsidRDefault="00FC1A3A">
      <w:pPr>
        <w:pStyle w:val="24"/>
        <w:framePr w:w="9408" w:h="14376" w:hRule="exact" w:wrap="none" w:vAnchor="page" w:hAnchor="page" w:x="1673" w:y="1097"/>
        <w:shd w:val="clear" w:color="auto" w:fill="auto"/>
        <w:spacing w:before="0"/>
        <w:ind w:firstLine="740"/>
      </w:pPr>
      <w:r>
        <w:t>Программа по биологии продолжает вводный курс «Природоведение», при изуче</w:t>
      </w:r>
      <w:r>
        <w:softHyphen/>
        <w:t>нии которого учащиеся в V и VI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w:t>
      </w:r>
    </w:p>
    <w:p w:rsidR="00F734B2" w:rsidRDefault="00FC1A3A">
      <w:pPr>
        <w:pStyle w:val="24"/>
        <w:framePr w:w="9408" w:h="14376" w:hRule="exact" w:wrap="none" w:vAnchor="page" w:hAnchor="page" w:x="1673" w:y="1097"/>
        <w:shd w:val="clear" w:color="auto" w:fill="auto"/>
        <w:spacing w:before="0"/>
        <w:ind w:firstLine="740"/>
      </w:pPr>
      <w:r>
        <w:t xml:space="preserve">Изучение биологического материала в </w:t>
      </w:r>
      <w:r>
        <w:rPr>
          <w:lang w:val="en-US" w:eastAsia="en-US" w:bidi="en-US"/>
        </w:rPr>
        <w:t>VII</w:t>
      </w:r>
      <w:r w:rsidRPr="00FC1A3A">
        <w:rPr>
          <w:lang w:eastAsia="en-US" w:bidi="en-US"/>
        </w:rPr>
        <w:t>-</w:t>
      </w:r>
      <w:r>
        <w:rPr>
          <w:lang w:val="en-US" w:eastAsia="en-US" w:bidi="en-US"/>
        </w:rPr>
        <w:t>IX</w:t>
      </w:r>
      <w:r>
        <w:t>классах позволяет решать задачи экологического, эстетического, патриотического, физического, трудового и полового воспитания детей и подростков.</w:t>
      </w:r>
    </w:p>
    <w:p w:rsidR="00F734B2" w:rsidRDefault="00FC1A3A">
      <w:pPr>
        <w:pStyle w:val="24"/>
        <w:framePr w:w="9408" w:h="14376" w:hRule="exact" w:wrap="none" w:vAnchor="page" w:hAnchor="page" w:x="1673" w:y="1097"/>
        <w:shd w:val="clear" w:color="auto" w:fill="auto"/>
        <w:spacing w:before="0"/>
        <w:ind w:firstLine="740"/>
      </w:pPr>
      <w:r>
        <w:t>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rsidR="00F734B2" w:rsidRDefault="00FC1A3A">
      <w:pPr>
        <w:pStyle w:val="24"/>
        <w:framePr w:w="9408" w:h="14376" w:hRule="exact" w:wrap="none" w:vAnchor="page" w:hAnchor="page" w:x="1673" w:y="1097"/>
        <w:shd w:val="clear" w:color="auto" w:fill="auto"/>
        <w:spacing w:before="0"/>
        <w:ind w:firstLine="740"/>
      </w:pPr>
      <w:r>
        <w:t>Курс «Биология » состоит из трёх разделов: «Растения», «Животные», «Человек и его здоровье».</w:t>
      </w:r>
    </w:p>
    <w:p w:rsidR="00F734B2" w:rsidRDefault="00FC1A3A">
      <w:pPr>
        <w:pStyle w:val="24"/>
        <w:framePr w:w="9408" w:h="14376" w:hRule="exact" w:wrap="none" w:vAnchor="page" w:hAnchor="page" w:x="1673" w:y="1097"/>
        <w:shd w:val="clear" w:color="auto" w:fill="auto"/>
        <w:spacing w:before="0"/>
        <w:ind w:firstLine="740"/>
      </w:pPr>
      <w:r>
        <w:t>Распределение времени на изучение тем учитель планирует самостоятельно, исходя из местных (региональных) условий.</w:t>
      </w:r>
    </w:p>
    <w:p w:rsidR="00F734B2" w:rsidRDefault="00FC1A3A">
      <w:pPr>
        <w:pStyle w:val="24"/>
        <w:framePr w:w="9408" w:h="14376" w:hRule="exact" w:wrap="none" w:vAnchor="page" w:hAnchor="page" w:x="1673" w:y="1097"/>
        <w:shd w:val="clear" w:color="auto" w:fill="auto"/>
        <w:spacing w:before="0"/>
        <w:ind w:firstLine="740"/>
      </w:pPr>
      <w:r>
        <w:t>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учащихся: развивать память и наблюдательность, корригировать мышление и речь.</w:t>
      </w:r>
    </w:p>
    <w:p w:rsidR="00F734B2" w:rsidRDefault="00FC1A3A">
      <w:pPr>
        <w:pStyle w:val="24"/>
        <w:framePr w:w="9408" w:h="14376" w:hRule="exact" w:wrap="none" w:vAnchor="page" w:hAnchor="page" w:x="1673" w:y="1097"/>
        <w:shd w:val="clear" w:color="auto" w:fill="auto"/>
        <w:spacing w:before="0"/>
        <w:ind w:firstLine="740"/>
      </w:pPr>
      <w:r>
        <w:t>С разделом «Неживая природа» учащиеся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
    <w:p w:rsidR="00F734B2" w:rsidRDefault="00FC1A3A">
      <w:pPr>
        <w:pStyle w:val="24"/>
        <w:framePr w:w="9408" w:h="14376" w:hRule="exact" w:wrap="none" w:vAnchor="page" w:hAnchor="page" w:x="1673" w:y="1097"/>
        <w:shd w:val="clear" w:color="auto" w:fill="auto"/>
        <w:spacing w:before="0"/>
        <w:ind w:firstLine="740"/>
      </w:pPr>
      <w:r>
        <w:t>Курс биологии, посвящённый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F734B2" w:rsidRDefault="00FC1A3A">
      <w:pPr>
        <w:pStyle w:val="24"/>
        <w:framePr w:w="9408" w:h="14376" w:hRule="exact" w:wrap="none" w:vAnchor="page" w:hAnchor="page" w:x="1673" w:y="1097"/>
        <w:shd w:val="clear" w:color="auto" w:fill="auto"/>
        <w:spacing w:before="0"/>
        <w:ind w:firstLine="740"/>
      </w:pPr>
      <w:r>
        <w:t>В разделе «Животные» (8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 и др.).</w:t>
      </w:r>
    </w:p>
    <w:p w:rsidR="00F734B2" w:rsidRDefault="00FC1A3A">
      <w:pPr>
        <w:pStyle w:val="a5"/>
        <w:framePr w:wrap="none" w:vAnchor="page" w:hAnchor="page" w:x="6238" w:y="15814"/>
        <w:shd w:val="clear" w:color="auto" w:fill="auto"/>
        <w:spacing w:line="220" w:lineRule="exact"/>
      </w:pPr>
      <w:r>
        <w:t>83</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136" w:hRule="exact" w:wrap="none" w:vAnchor="page" w:hAnchor="page" w:x="1673" w:y="1097"/>
        <w:shd w:val="clear" w:color="auto" w:fill="auto"/>
        <w:spacing w:before="0"/>
        <w:ind w:firstLine="740"/>
      </w:pPr>
      <w:r>
        <w:lastRenderedPageBreak/>
        <w:t>В разделе «Человек» (IX класс) человек рассматривается как биосоциальное сущес</w:t>
      </w:r>
      <w:r>
        <w:softHyphen/>
        <w:t>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w:t>
      </w:r>
      <w:r>
        <w:softHyphen/>
        <w:t>ктуальными нарушениями) воспринимать человека как часть живой природы.</w:t>
      </w:r>
    </w:p>
    <w:p w:rsidR="00F734B2" w:rsidRDefault="00FC1A3A">
      <w:pPr>
        <w:pStyle w:val="24"/>
        <w:framePr w:w="9408" w:h="14136" w:hRule="exact" w:wrap="none" w:vAnchor="page" w:hAnchor="page" w:x="1673" w:y="1097"/>
        <w:shd w:val="clear" w:color="auto" w:fill="auto"/>
        <w:spacing w:before="0"/>
        <w:ind w:firstLine="740"/>
      </w:pPr>
      <w: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и т. п.) следует уделять больше внимания во внеурочное время.</w:t>
      </w:r>
    </w:p>
    <w:p w:rsidR="00F734B2" w:rsidRDefault="00FC1A3A">
      <w:pPr>
        <w:pStyle w:val="24"/>
        <w:framePr w:w="9408" w:h="14136" w:hRule="exact" w:wrap="none" w:vAnchor="page" w:hAnchor="page" w:x="1673" w:y="1097"/>
        <w:shd w:val="clear" w:color="auto" w:fill="auto"/>
        <w:spacing w:before="0"/>
        <w:ind w:firstLine="740"/>
      </w:pPr>
      <w:r>
        <w:t>Основные задачи изучения биологии:</w:t>
      </w:r>
    </w:p>
    <w:p w:rsidR="00F734B2" w:rsidRDefault="00FC1A3A" w:rsidP="00FE23CE">
      <w:pPr>
        <w:pStyle w:val="24"/>
        <w:framePr w:w="9408" w:h="14136" w:hRule="exact" w:wrap="none" w:vAnchor="page" w:hAnchor="page" w:x="1673" w:y="1097"/>
        <w:numPr>
          <w:ilvl w:val="0"/>
          <w:numId w:val="23"/>
        </w:numPr>
        <w:shd w:val="clear" w:color="auto" w:fill="auto"/>
        <w:tabs>
          <w:tab w:val="left" w:pos="1066"/>
        </w:tabs>
        <w:spacing w:before="0"/>
        <w:ind w:firstLine="740"/>
      </w:pPr>
      <w: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F734B2" w:rsidRDefault="00FC1A3A" w:rsidP="00FE23CE">
      <w:pPr>
        <w:pStyle w:val="24"/>
        <w:framePr w:w="9408" w:h="14136" w:hRule="exact" w:wrap="none" w:vAnchor="page" w:hAnchor="page" w:x="1673" w:y="1097"/>
        <w:numPr>
          <w:ilvl w:val="0"/>
          <w:numId w:val="23"/>
        </w:numPr>
        <w:shd w:val="clear" w:color="auto" w:fill="auto"/>
        <w:tabs>
          <w:tab w:val="left" w:pos="1076"/>
        </w:tabs>
        <w:spacing w:before="0"/>
        <w:ind w:firstLine="740"/>
      </w:pPr>
      <w:r>
        <w:t>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F734B2" w:rsidRDefault="00FC1A3A" w:rsidP="00FE23CE">
      <w:pPr>
        <w:pStyle w:val="24"/>
        <w:framePr w:w="9408" w:h="14136" w:hRule="exact" w:wrap="none" w:vAnchor="page" w:hAnchor="page" w:x="1673" w:y="1097"/>
        <w:numPr>
          <w:ilvl w:val="0"/>
          <w:numId w:val="23"/>
        </w:numPr>
        <w:shd w:val="clear" w:color="auto" w:fill="auto"/>
        <w:tabs>
          <w:tab w:val="left" w:pos="1076"/>
        </w:tabs>
        <w:spacing w:before="0"/>
        <w:ind w:firstLine="740"/>
      </w:pPr>
      <w:r>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F734B2" w:rsidRDefault="00FC1A3A" w:rsidP="00FE23CE">
      <w:pPr>
        <w:pStyle w:val="24"/>
        <w:framePr w:w="9408" w:h="14136" w:hRule="exact" w:wrap="none" w:vAnchor="page" w:hAnchor="page" w:x="1673" w:y="1097"/>
        <w:numPr>
          <w:ilvl w:val="0"/>
          <w:numId w:val="23"/>
        </w:numPr>
        <w:shd w:val="clear" w:color="auto" w:fill="auto"/>
        <w:tabs>
          <w:tab w:val="left" w:pos="1071"/>
        </w:tabs>
        <w:spacing w:before="0"/>
        <w:ind w:firstLine="740"/>
      </w:pPr>
      <w:r>
        <w:t>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F734B2" w:rsidRDefault="00FC1A3A">
      <w:pPr>
        <w:pStyle w:val="421"/>
        <w:framePr w:w="9408" w:h="14136" w:hRule="exact" w:wrap="none" w:vAnchor="page" w:hAnchor="page" w:x="1673" w:y="1097"/>
        <w:shd w:val="clear" w:color="auto" w:fill="auto"/>
        <w:spacing w:before="0" w:line="274" w:lineRule="exact"/>
        <w:ind w:firstLine="0"/>
      </w:pPr>
      <w:bookmarkStart w:id="52" w:name="bookmark51"/>
      <w:r>
        <w:t>РАСТЕНИЯ</w:t>
      </w:r>
      <w:bookmarkEnd w:id="52"/>
    </w:p>
    <w:p w:rsidR="00F734B2" w:rsidRDefault="00FC1A3A">
      <w:pPr>
        <w:pStyle w:val="421"/>
        <w:framePr w:w="9408" w:h="14136" w:hRule="exact" w:wrap="none" w:vAnchor="page" w:hAnchor="page" w:x="1673" w:y="1097"/>
        <w:shd w:val="clear" w:color="auto" w:fill="auto"/>
        <w:spacing w:before="0" w:line="274" w:lineRule="exact"/>
        <w:ind w:firstLine="0"/>
      </w:pPr>
      <w:bookmarkStart w:id="53" w:name="bookmark52"/>
      <w:r>
        <w:t>Введение</w:t>
      </w:r>
      <w:bookmarkEnd w:id="53"/>
    </w:p>
    <w:p w:rsidR="00F734B2" w:rsidRDefault="00FC1A3A">
      <w:pPr>
        <w:pStyle w:val="24"/>
        <w:framePr w:w="9408" w:h="14136" w:hRule="exact" w:wrap="none" w:vAnchor="page" w:hAnchor="page" w:x="1673" w:y="1097"/>
        <w:shd w:val="clear" w:color="auto" w:fill="auto"/>
        <w:spacing w:before="0"/>
        <w:ind w:firstLine="740"/>
      </w:pPr>
      <w:r>
        <w:t>Повторение основных сведений из курса природоведения о неживой и живой природе. Живая природа: растения, животные, человек.</w:t>
      </w:r>
    </w:p>
    <w:p w:rsidR="00F734B2" w:rsidRDefault="00FC1A3A">
      <w:pPr>
        <w:pStyle w:val="24"/>
        <w:framePr w:w="9408" w:h="14136" w:hRule="exact" w:wrap="none" w:vAnchor="page" w:hAnchor="page" w:x="1673" w:y="1097"/>
        <w:shd w:val="clear" w:color="auto" w:fill="auto"/>
        <w:spacing w:before="0"/>
        <w:ind w:firstLine="740"/>
      </w:pPr>
      <w:r>
        <w:t>Многообразие растений (размеры, форма, места произрастания).</w:t>
      </w:r>
    </w:p>
    <w:p w:rsidR="00F734B2" w:rsidRDefault="00FC1A3A">
      <w:pPr>
        <w:pStyle w:val="24"/>
        <w:framePr w:w="9408" w:h="14136" w:hRule="exact" w:wrap="none" w:vAnchor="page" w:hAnchor="page" w:x="1673" w:y="1097"/>
        <w:shd w:val="clear" w:color="auto" w:fill="auto"/>
        <w:spacing w:before="0"/>
        <w:ind w:firstLine="740"/>
      </w:pPr>
      <w:r>
        <w:t>Цветковые и бесцветковые растения. Роль растений в жизни животных и человека. Значение растений и их охрана.</w:t>
      </w:r>
    </w:p>
    <w:p w:rsidR="00F734B2" w:rsidRDefault="00FC1A3A">
      <w:pPr>
        <w:pStyle w:val="421"/>
        <w:framePr w:w="9408" w:h="14136" w:hRule="exact" w:wrap="none" w:vAnchor="page" w:hAnchor="page" w:x="1673" w:y="1097"/>
        <w:shd w:val="clear" w:color="auto" w:fill="auto"/>
        <w:spacing w:before="0" w:line="274" w:lineRule="exact"/>
        <w:ind w:firstLine="0"/>
      </w:pPr>
      <w:bookmarkStart w:id="54" w:name="bookmark53"/>
      <w:r>
        <w:t>Общие сведения о цветковых растениях</w:t>
      </w:r>
      <w:bookmarkEnd w:id="54"/>
    </w:p>
    <w:p w:rsidR="00F734B2" w:rsidRDefault="00FC1A3A">
      <w:pPr>
        <w:pStyle w:val="24"/>
        <w:framePr w:w="9408" w:h="14136" w:hRule="exact" w:wrap="none" w:vAnchor="page" w:hAnchor="page" w:x="1673" w:y="1097"/>
        <w:shd w:val="clear" w:color="auto" w:fill="auto"/>
        <w:spacing w:before="0"/>
        <w:ind w:firstLine="740"/>
      </w:pPr>
      <w: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F734B2" w:rsidRDefault="00FC1A3A">
      <w:pPr>
        <w:pStyle w:val="421"/>
        <w:framePr w:w="9408" w:h="14136" w:hRule="exact" w:wrap="none" w:vAnchor="page" w:hAnchor="page" w:x="1673" w:y="1097"/>
        <w:shd w:val="clear" w:color="auto" w:fill="auto"/>
        <w:spacing w:before="0" w:line="274" w:lineRule="exact"/>
        <w:ind w:firstLine="0"/>
      </w:pPr>
      <w:bookmarkStart w:id="55" w:name="bookmark54"/>
      <w:r>
        <w:t>Подземные и наземные органы растения</w:t>
      </w:r>
      <w:bookmarkEnd w:id="55"/>
    </w:p>
    <w:p w:rsidR="00F734B2" w:rsidRDefault="00FC1A3A">
      <w:pPr>
        <w:pStyle w:val="24"/>
        <w:framePr w:w="9408" w:h="14136" w:hRule="exact" w:wrap="none" w:vAnchor="page" w:hAnchor="page" w:x="1673" w:y="1097"/>
        <w:shd w:val="clear" w:color="auto" w:fill="auto"/>
        <w:spacing w:before="0"/>
        <w:ind w:firstLine="740"/>
      </w:pPr>
      <w:r>
        <w:rPr>
          <w:rStyle w:val="25"/>
        </w:rPr>
        <w:t>Корень.</w:t>
      </w:r>
      <w:r>
        <w:t xml:space="preserve">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F734B2" w:rsidRDefault="00FC1A3A">
      <w:pPr>
        <w:pStyle w:val="24"/>
        <w:framePr w:w="9408" w:h="14136" w:hRule="exact" w:wrap="none" w:vAnchor="page" w:hAnchor="page" w:x="1673" w:y="1097"/>
        <w:shd w:val="clear" w:color="auto" w:fill="auto"/>
        <w:spacing w:before="0"/>
        <w:ind w:firstLine="740"/>
      </w:pPr>
      <w:r>
        <w:rPr>
          <w:rStyle w:val="25"/>
        </w:rPr>
        <w:t>Стебель.</w:t>
      </w:r>
      <w:r>
        <w:t xml:space="preserve"> Разнообразие стеблей (травянистый, древесный), укороченные стебли. Ползучий, прямостоячий, цепляющийся, вьющийся, стелющийся.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стебля. Побег.</w:t>
      </w:r>
    </w:p>
    <w:p w:rsidR="00F734B2" w:rsidRDefault="00FC1A3A">
      <w:pPr>
        <w:pStyle w:val="24"/>
        <w:framePr w:w="9408" w:h="14136" w:hRule="exact" w:wrap="none" w:vAnchor="page" w:hAnchor="page" w:x="1673" w:y="1097"/>
        <w:shd w:val="clear" w:color="auto" w:fill="auto"/>
        <w:spacing w:before="0"/>
        <w:ind w:firstLine="740"/>
      </w:pPr>
      <w:r>
        <w:rPr>
          <w:rStyle w:val="25"/>
        </w:rPr>
        <w:t>Лист</w:t>
      </w:r>
      <w:r>
        <w:t xml:space="preserve">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F734B2" w:rsidRDefault="00FC1A3A">
      <w:pPr>
        <w:pStyle w:val="a5"/>
        <w:framePr w:wrap="none" w:vAnchor="page" w:hAnchor="page" w:x="6238" w:y="15814"/>
        <w:shd w:val="clear" w:color="auto" w:fill="auto"/>
        <w:spacing w:line="220" w:lineRule="exact"/>
      </w:pPr>
      <w:r>
        <w:t>84</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05" w:hRule="exact" w:wrap="none" w:vAnchor="page" w:hAnchor="page" w:x="1673" w:y="1102"/>
        <w:shd w:val="clear" w:color="auto" w:fill="auto"/>
        <w:spacing w:before="0"/>
        <w:ind w:firstLine="740"/>
      </w:pPr>
      <w:r>
        <w:rPr>
          <w:rStyle w:val="25"/>
        </w:rPr>
        <w:lastRenderedPageBreak/>
        <w:t>Цветок.</w:t>
      </w:r>
      <w:r>
        <w:t xml:space="preserve">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rsidR="00F734B2" w:rsidRDefault="00FC1A3A">
      <w:pPr>
        <w:pStyle w:val="24"/>
        <w:framePr w:w="9408" w:h="14405" w:hRule="exact" w:wrap="none" w:vAnchor="page" w:hAnchor="page" w:x="1673" w:y="1102"/>
        <w:shd w:val="clear" w:color="auto" w:fill="auto"/>
        <w:spacing w:before="0"/>
        <w:ind w:firstLine="740"/>
      </w:pPr>
      <w:r>
        <w:rPr>
          <w:rStyle w:val="25"/>
        </w:rPr>
        <w:t>Строение семени</w:t>
      </w:r>
      <w:r>
        <w:t xml:space="preserve"> (на примере фасоли, гороха, пшеницы). Условия, необходимые для прорастания семян. Определение всхожести семян.</w:t>
      </w:r>
    </w:p>
    <w:p w:rsidR="00F734B2" w:rsidRDefault="00FC1A3A">
      <w:pPr>
        <w:pStyle w:val="24"/>
        <w:framePr w:w="9408" w:h="14405" w:hRule="exact" w:wrap="none" w:vAnchor="page" w:hAnchor="page" w:x="1673" w:y="1102"/>
        <w:shd w:val="clear" w:color="auto" w:fill="auto"/>
        <w:spacing w:before="0"/>
        <w:ind w:firstLine="740"/>
      </w:pPr>
      <w:r>
        <w:rPr>
          <w:rStyle w:val="25"/>
        </w:rPr>
        <w:t>Демонстрация опыта</w:t>
      </w:r>
      <w:r>
        <w:t xml:space="preserve"> образование крахмала в листьях растений на свету.</w:t>
      </w:r>
    </w:p>
    <w:p w:rsidR="00F734B2" w:rsidRDefault="00FC1A3A">
      <w:pPr>
        <w:pStyle w:val="24"/>
        <w:framePr w:w="9408" w:h="14405" w:hRule="exact" w:wrap="none" w:vAnchor="page" w:hAnchor="page" w:x="1673" w:y="1102"/>
        <w:shd w:val="clear" w:color="auto" w:fill="auto"/>
        <w:spacing w:before="0"/>
        <w:ind w:firstLine="740"/>
      </w:pPr>
      <w:r>
        <w:rPr>
          <w:rStyle w:val="25"/>
        </w:rPr>
        <w:t>Лабораторные работы</w:t>
      </w:r>
      <w:r>
        <w:t xml:space="preserve"> по теме: органы цветкового растения. Строение цветка. Строение семени.</w:t>
      </w:r>
    </w:p>
    <w:p w:rsidR="00F734B2" w:rsidRDefault="00FC1A3A">
      <w:pPr>
        <w:pStyle w:val="24"/>
        <w:framePr w:w="9408" w:h="14405" w:hRule="exact" w:wrap="none" w:vAnchor="page" w:hAnchor="page" w:x="1673" w:y="1102"/>
        <w:shd w:val="clear" w:color="auto" w:fill="auto"/>
        <w:spacing w:before="0"/>
        <w:ind w:firstLine="740"/>
      </w:pPr>
      <w:r>
        <w:rPr>
          <w:rStyle w:val="25"/>
        </w:rPr>
        <w:t>Практические работы.</w:t>
      </w:r>
      <w:r>
        <w:t xml:space="preserve"> Образование придаточных корней (черенкование стебля, листовое деление). Определение всхожести семян.</w:t>
      </w:r>
    </w:p>
    <w:p w:rsidR="00F734B2" w:rsidRDefault="00FC1A3A">
      <w:pPr>
        <w:pStyle w:val="421"/>
        <w:framePr w:w="9408" w:h="14405" w:hRule="exact" w:wrap="none" w:vAnchor="page" w:hAnchor="page" w:x="1673" w:y="1102"/>
        <w:shd w:val="clear" w:color="auto" w:fill="auto"/>
        <w:spacing w:before="0" w:line="274" w:lineRule="exact"/>
        <w:ind w:left="4300" w:firstLine="0"/>
        <w:jc w:val="left"/>
      </w:pPr>
      <w:bookmarkStart w:id="56" w:name="bookmark55"/>
      <w:r>
        <w:t>Растения леса</w:t>
      </w:r>
      <w:bookmarkEnd w:id="56"/>
    </w:p>
    <w:p w:rsidR="00F734B2" w:rsidRDefault="00FC1A3A">
      <w:pPr>
        <w:pStyle w:val="24"/>
        <w:framePr w:w="9408" w:h="14405" w:hRule="exact" w:wrap="none" w:vAnchor="page" w:hAnchor="page" w:x="1673" w:y="1102"/>
        <w:shd w:val="clear" w:color="auto" w:fill="auto"/>
        <w:spacing w:before="0"/>
        <w:ind w:firstLine="740"/>
      </w:pPr>
      <w:r>
        <w:t>Некоторые биологические особенности леса.</w:t>
      </w:r>
    </w:p>
    <w:p w:rsidR="00F734B2" w:rsidRDefault="00FC1A3A">
      <w:pPr>
        <w:pStyle w:val="24"/>
        <w:framePr w:w="9408" w:h="14405" w:hRule="exact" w:wrap="none" w:vAnchor="page" w:hAnchor="page" w:x="1673" w:y="1102"/>
        <w:shd w:val="clear" w:color="auto" w:fill="auto"/>
        <w:spacing w:before="0"/>
        <w:ind w:firstLine="740"/>
      </w:pPr>
      <w:r>
        <w:rPr>
          <w:rStyle w:val="25"/>
        </w:rPr>
        <w:t>Лиственные деревья:</w:t>
      </w:r>
      <w:r>
        <w:t xml:space="preserve"> береза, дуб, липа, осина или другие местные породы.</w:t>
      </w:r>
    </w:p>
    <w:p w:rsidR="00F734B2" w:rsidRDefault="00FC1A3A">
      <w:pPr>
        <w:pStyle w:val="24"/>
        <w:framePr w:w="9408" w:h="14405" w:hRule="exact" w:wrap="none" w:vAnchor="page" w:hAnchor="page" w:x="1673" w:y="1102"/>
        <w:shd w:val="clear" w:color="auto" w:fill="auto"/>
        <w:spacing w:before="0"/>
        <w:ind w:firstLine="740"/>
      </w:pPr>
      <w:r>
        <w:rPr>
          <w:rStyle w:val="25"/>
        </w:rPr>
        <w:t>Хвойные деревья:</w:t>
      </w:r>
      <w:r>
        <w:t xml:space="preserve"> ель, сосна или другие породы деревьев, характерные для данного</w:t>
      </w:r>
    </w:p>
    <w:p w:rsidR="00F734B2" w:rsidRDefault="00FC1A3A">
      <w:pPr>
        <w:pStyle w:val="24"/>
        <w:framePr w:w="9408" w:h="14405" w:hRule="exact" w:wrap="none" w:vAnchor="page" w:hAnchor="page" w:x="1673" w:y="1102"/>
        <w:shd w:val="clear" w:color="auto" w:fill="auto"/>
        <w:spacing w:before="0"/>
        <w:jc w:val="left"/>
      </w:pPr>
      <w:r>
        <w:t>края.</w:t>
      </w:r>
    </w:p>
    <w:p w:rsidR="00F734B2" w:rsidRDefault="00FC1A3A">
      <w:pPr>
        <w:pStyle w:val="24"/>
        <w:framePr w:w="9408" w:h="14405" w:hRule="exact" w:wrap="none" w:vAnchor="page" w:hAnchor="page" w:x="1673" w:y="1102"/>
        <w:shd w:val="clear" w:color="auto" w:fill="auto"/>
        <w:spacing w:before="0"/>
        <w:ind w:firstLine="740"/>
      </w:pPr>
      <w:r>
        <w:t>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rsidR="00F734B2" w:rsidRDefault="00FC1A3A">
      <w:pPr>
        <w:pStyle w:val="24"/>
        <w:framePr w:w="9408" w:h="14405" w:hRule="exact" w:wrap="none" w:vAnchor="page" w:hAnchor="page" w:x="1673" w:y="1102"/>
        <w:shd w:val="clear" w:color="auto" w:fill="auto"/>
        <w:spacing w:before="0"/>
        <w:ind w:firstLine="740"/>
      </w:pPr>
      <w:r>
        <w:rPr>
          <w:rStyle w:val="25"/>
        </w:rPr>
        <w:t>Лесные кустарники.</w:t>
      </w:r>
      <w:r>
        <w:t xml:space="preserve"> Особенности внешнего строения кустарников. Отличие деревьев от кустарников.</w:t>
      </w:r>
    </w:p>
    <w:p w:rsidR="00F734B2" w:rsidRDefault="00FC1A3A">
      <w:pPr>
        <w:pStyle w:val="24"/>
        <w:framePr w:w="9408" w:h="14405" w:hRule="exact" w:wrap="none" w:vAnchor="page" w:hAnchor="page" w:x="1673" w:y="1102"/>
        <w:shd w:val="clear" w:color="auto" w:fill="auto"/>
        <w:spacing w:before="0"/>
        <w:ind w:firstLine="740"/>
      </w:pPr>
      <w:r>
        <w:t>Бузина, лещина (орешник), шиповник. Использование человеком. Отличительные признаки съедобных и ядовитых плодов.</w:t>
      </w:r>
    </w:p>
    <w:p w:rsidR="00F734B2" w:rsidRDefault="00FC1A3A">
      <w:pPr>
        <w:pStyle w:val="24"/>
        <w:framePr w:w="9408" w:h="14405" w:hRule="exact" w:wrap="none" w:vAnchor="page" w:hAnchor="page" w:x="1673" w:y="1102"/>
        <w:shd w:val="clear" w:color="auto" w:fill="auto"/>
        <w:spacing w:before="0"/>
        <w:ind w:firstLine="740"/>
      </w:pPr>
      <w:r>
        <w:rPr>
          <w:rStyle w:val="25"/>
        </w:rPr>
        <w:t>Ягодные кустарнички.</w:t>
      </w:r>
      <w:r>
        <w:t xml:space="preserve">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rsidR="00F734B2" w:rsidRDefault="00FC1A3A">
      <w:pPr>
        <w:pStyle w:val="24"/>
        <w:framePr w:w="9408" w:h="14405" w:hRule="exact" w:wrap="none" w:vAnchor="page" w:hAnchor="page" w:x="1673" w:y="1102"/>
        <w:shd w:val="clear" w:color="auto" w:fill="auto"/>
        <w:spacing w:before="0"/>
        <w:ind w:firstLine="740"/>
      </w:pPr>
      <w:r>
        <w:rPr>
          <w:rStyle w:val="25"/>
        </w:rPr>
        <w:t>Травы.</w:t>
      </w:r>
      <w:r>
        <w:t xml:space="preserve"> Ландыш, кислица, подорожник, мать-и-мачеха, зверобой или 2—3 вида других местных травянистых растений. Практическое значение этих растений.</w:t>
      </w:r>
    </w:p>
    <w:p w:rsidR="00F734B2" w:rsidRDefault="00FC1A3A">
      <w:pPr>
        <w:pStyle w:val="24"/>
        <w:framePr w:w="9408" w:h="14405" w:hRule="exact" w:wrap="none" w:vAnchor="page" w:hAnchor="page" w:x="1673" w:y="1102"/>
        <w:shd w:val="clear" w:color="auto" w:fill="auto"/>
        <w:spacing w:before="0"/>
        <w:ind w:firstLine="740"/>
      </w:pPr>
      <w:r>
        <w:rPr>
          <w:rStyle w:val="25"/>
        </w:rPr>
        <w:t>Грибы леса.</w:t>
      </w:r>
      <w:r>
        <w:t xml:space="preserve"> Строение шляпочного гриба: шляпка, пенек, грибница.</w:t>
      </w:r>
    </w:p>
    <w:p w:rsidR="00F734B2" w:rsidRDefault="00FC1A3A">
      <w:pPr>
        <w:pStyle w:val="24"/>
        <w:framePr w:w="9408" w:h="14405" w:hRule="exact" w:wrap="none" w:vAnchor="page" w:hAnchor="page" w:x="1673" w:y="1102"/>
        <w:shd w:val="clear" w:color="auto" w:fill="auto"/>
        <w:spacing w:before="0"/>
        <w:ind w:firstLine="740"/>
      </w:pPr>
      <w:r>
        <w:t>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rsidR="00F734B2" w:rsidRDefault="00FC1A3A">
      <w:pPr>
        <w:pStyle w:val="24"/>
        <w:framePr w:w="9408" w:h="14405" w:hRule="exact" w:wrap="none" w:vAnchor="page" w:hAnchor="page" w:x="1673" w:y="1102"/>
        <w:shd w:val="clear" w:color="auto" w:fill="auto"/>
        <w:spacing w:before="0"/>
        <w:ind w:firstLine="740"/>
      </w:pPr>
      <w:r>
        <w:rPr>
          <w:rStyle w:val="25"/>
        </w:rPr>
        <w:t>Охрана леса.</w:t>
      </w:r>
      <w:r>
        <w:t xml:space="preserve"> 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F734B2" w:rsidRDefault="00FC1A3A">
      <w:pPr>
        <w:pStyle w:val="24"/>
        <w:framePr w:w="9408" w:h="14405" w:hRule="exact" w:wrap="none" w:vAnchor="page" w:hAnchor="page" w:x="1673" w:y="1102"/>
        <w:shd w:val="clear" w:color="auto" w:fill="auto"/>
        <w:spacing w:before="0"/>
        <w:ind w:firstLine="740"/>
      </w:pPr>
      <w:r>
        <w:rPr>
          <w:rStyle w:val="25"/>
        </w:rPr>
        <w:t>Практические работы.</w:t>
      </w:r>
      <w:r>
        <w:t xml:space="preserve">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F734B2" w:rsidRDefault="00FC1A3A">
      <w:pPr>
        <w:pStyle w:val="24"/>
        <w:framePr w:w="9408" w:h="14405" w:hRule="exact" w:wrap="none" w:vAnchor="page" w:hAnchor="page" w:x="1673" w:y="1102"/>
        <w:shd w:val="clear" w:color="auto" w:fill="auto"/>
        <w:spacing w:before="0"/>
        <w:ind w:firstLine="740"/>
      </w:pPr>
      <w:r>
        <w:rPr>
          <w:rStyle w:val="25"/>
        </w:rPr>
        <w:t>Экскурсии в природу</w:t>
      </w:r>
      <w:r>
        <w:t xml:space="preserve"> для ознакомления с разнообразием растений, с распространением плодов и семян, с осенними явлениями в жизни растений.</w:t>
      </w:r>
    </w:p>
    <w:p w:rsidR="00F734B2" w:rsidRDefault="00FC1A3A">
      <w:pPr>
        <w:pStyle w:val="421"/>
        <w:framePr w:w="9408" w:h="14405" w:hRule="exact" w:wrap="none" w:vAnchor="page" w:hAnchor="page" w:x="1673" w:y="1102"/>
        <w:shd w:val="clear" w:color="auto" w:fill="auto"/>
        <w:spacing w:before="0" w:line="274" w:lineRule="exact"/>
        <w:ind w:left="3920" w:firstLine="0"/>
        <w:jc w:val="left"/>
      </w:pPr>
      <w:bookmarkStart w:id="57" w:name="bookmark56"/>
      <w:r>
        <w:t>Комнатные растения</w:t>
      </w:r>
      <w:bookmarkEnd w:id="57"/>
    </w:p>
    <w:p w:rsidR="00F734B2" w:rsidRDefault="00FC1A3A">
      <w:pPr>
        <w:pStyle w:val="24"/>
        <w:framePr w:w="9408" w:h="14405" w:hRule="exact" w:wrap="none" w:vAnchor="page" w:hAnchor="page" w:x="1673" w:y="1102"/>
        <w:shd w:val="clear" w:color="auto" w:fill="auto"/>
        <w:spacing w:before="0"/>
        <w:ind w:firstLine="740"/>
      </w:pPr>
      <w:r>
        <w:t>Разнообразие комнатных растений.</w:t>
      </w:r>
    </w:p>
    <w:p w:rsidR="00F734B2" w:rsidRDefault="00FC1A3A">
      <w:pPr>
        <w:pStyle w:val="24"/>
        <w:framePr w:w="9408" w:h="14405" w:hRule="exact" w:wrap="none" w:vAnchor="page" w:hAnchor="page" w:x="1673" w:y="1102"/>
        <w:shd w:val="clear" w:color="auto" w:fill="auto"/>
        <w:spacing w:before="0"/>
        <w:ind w:firstLine="740"/>
      </w:pPr>
      <w:r>
        <w:rPr>
          <w:rStyle w:val="25"/>
        </w:rPr>
        <w:t>Светолюбивые</w:t>
      </w:r>
      <w:r>
        <w:t xml:space="preserve"> (бегония, герань, хлорофитум).</w:t>
      </w:r>
    </w:p>
    <w:p w:rsidR="00F734B2" w:rsidRDefault="00FC1A3A">
      <w:pPr>
        <w:pStyle w:val="24"/>
        <w:framePr w:w="9408" w:h="14405" w:hRule="exact" w:wrap="none" w:vAnchor="page" w:hAnchor="page" w:x="1673" w:y="1102"/>
        <w:shd w:val="clear" w:color="auto" w:fill="auto"/>
        <w:spacing w:before="0"/>
        <w:ind w:firstLine="740"/>
      </w:pPr>
      <w:r>
        <w:rPr>
          <w:rStyle w:val="25"/>
        </w:rPr>
        <w:t>Теневыносливые</w:t>
      </w:r>
      <w:r>
        <w:t xml:space="preserve"> (традесканция, африканская фиалка, монстера или другие, характерные для данной местности).</w:t>
      </w:r>
    </w:p>
    <w:p w:rsidR="00F734B2" w:rsidRDefault="00FC1A3A">
      <w:pPr>
        <w:pStyle w:val="24"/>
        <w:framePr w:w="9408" w:h="14405" w:hRule="exact" w:wrap="none" w:vAnchor="page" w:hAnchor="page" w:x="1673" w:y="1102"/>
        <w:shd w:val="clear" w:color="auto" w:fill="auto"/>
        <w:spacing w:before="0"/>
        <w:ind w:firstLine="740"/>
      </w:pPr>
      <w:r>
        <w:rPr>
          <w:rStyle w:val="25"/>
        </w:rPr>
        <w:t>Влаголюбивые</w:t>
      </w:r>
      <w:r>
        <w:t xml:space="preserve"> (циперус, аспарагус).</w:t>
      </w:r>
    </w:p>
    <w:p w:rsidR="00F734B2" w:rsidRDefault="00FC1A3A">
      <w:pPr>
        <w:pStyle w:val="24"/>
        <w:framePr w:w="9408" w:h="14405" w:hRule="exact" w:wrap="none" w:vAnchor="page" w:hAnchor="page" w:x="1673" w:y="1102"/>
        <w:shd w:val="clear" w:color="auto" w:fill="auto"/>
        <w:spacing w:before="0"/>
        <w:ind w:firstLine="740"/>
      </w:pPr>
      <w:r>
        <w:rPr>
          <w:rStyle w:val="25"/>
        </w:rPr>
        <w:t>Засухоустойчивые</w:t>
      </w:r>
      <w:r>
        <w:t xml:space="preserve"> (суккуленты, кактусы).</w:t>
      </w:r>
    </w:p>
    <w:p w:rsidR="00F734B2" w:rsidRDefault="00FC1A3A">
      <w:pPr>
        <w:pStyle w:val="24"/>
        <w:framePr w:w="9408" w:h="14405" w:hRule="exact" w:wrap="none" w:vAnchor="page" w:hAnchor="page" w:x="1673" w:y="1102"/>
        <w:shd w:val="clear" w:color="auto" w:fill="auto"/>
        <w:spacing w:before="0"/>
        <w:ind w:firstLine="740"/>
      </w:pPr>
      <w:r>
        <w:t>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w:t>
      </w:r>
    </w:p>
    <w:p w:rsidR="00F734B2" w:rsidRDefault="00FC1A3A">
      <w:pPr>
        <w:pStyle w:val="a5"/>
        <w:framePr w:wrap="none" w:vAnchor="page" w:hAnchor="page" w:x="6238" w:y="15814"/>
        <w:shd w:val="clear" w:color="auto" w:fill="auto"/>
        <w:spacing w:line="220" w:lineRule="exact"/>
      </w:pPr>
      <w:r>
        <w:t>85</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3" w:h="14410" w:hRule="exact" w:wrap="none" w:vAnchor="page" w:hAnchor="page" w:x="1671" w:y="1097"/>
        <w:shd w:val="clear" w:color="auto" w:fill="auto"/>
        <w:spacing w:before="0"/>
        <w:ind w:firstLine="740"/>
      </w:pPr>
      <w:r>
        <w:rPr>
          <w:rStyle w:val="25"/>
        </w:rPr>
        <w:lastRenderedPageBreak/>
        <w:t>Практические работы.</w:t>
      </w:r>
      <w:r>
        <w:t xml:space="preserve"> Черенкование комнатных растений. Посадка окоренённых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F734B2" w:rsidRDefault="00FC1A3A">
      <w:pPr>
        <w:pStyle w:val="421"/>
        <w:framePr w:w="9413" w:h="14410" w:hRule="exact" w:wrap="none" w:vAnchor="page" w:hAnchor="page" w:x="1671" w:y="1097"/>
        <w:shd w:val="clear" w:color="auto" w:fill="auto"/>
        <w:spacing w:before="0" w:line="274" w:lineRule="exact"/>
        <w:ind w:left="3200" w:firstLine="0"/>
        <w:jc w:val="left"/>
      </w:pPr>
      <w:bookmarkStart w:id="58" w:name="bookmark57"/>
      <w:r>
        <w:t>Цветочно-декоративные растения</w:t>
      </w:r>
      <w:bookmarkEnd w:id="58"/>
    </w:p>
    <w:p w:rsidR="00F734B2" w:rsidRDefault="00FC1A3A">
      <w:pPr>
        <w:pStyle w:val="24"/>
        <w:framePr w:w="9413" w:h="14410" w:hRule="exact" w:wrap="none" w:vAnchor="page" w:hAnchor="page" w:x="1671" w:y="1097"/>
        <w:shd w:val="clear" w:color="auto" w:fill="auto"/>
        <w:spacing w:before="0"/>
        <w:ind w:firstLine="740"/>
      </w:pPr>
      <w:r>
        <w:rPr>
          <w:rStyle w:val="25"/>
        </w:rPr>
        <w:t>Однолетние растения:</w:t>
      </w:r>
      <w:r>
        <w:t xml:space="preserve"> 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rsidR="00F734B2" w:rsidRDefault="00FC1A3A">
      <w:pPr>
        <w:pStyle w:val="24"/>
        <w:framePr w:w="9413" w:h="14410" w:hRule="exact" w:wrap="none" w:vAnchor="page" w:hAnchor="page" w:x="1671" w:y="1097"/>
        <w:shd w:val="clear" w:color="auto" w:fill="auto"/>
        <w:tabs>
          <w:tab w:val="left" w:pos="3385"/>
        </w:tabs>
        <w:spacing w:before="0"/>
        <w:ind w:firstLine="740"/>
      </w:pPr>
      <w:r>
        <w:rPr>
          <w:rStyle w:val="25"/>
        </w:rPr>
        <w:t>Двулетние растения:</w:t>
      </w:r>
      <w:r>
        <w:tab/>
        <w:t>мальва (анютины глазки, маргаритки). Особенности</w:t>
      </w:r>
    </w:p>
    <w:p w:rsidR="00F734B2" w:rsidRDefault="00FC1A3A">
      <w:pPr>
        <w:pStyle w:val="24"/>
        <w:framePr w:w="9413" w:h="14410" w:hRule="exact" w:wrap="none" w:vAnchor="page" w:hAnchor="page" w:x="1671" w:y="1097"/>
        <w:shd w:val="clear" w:color="auto" w:fill="auto"/>
        <w:spacing w:before="0"/>
      </w:pPr>
      <w:r>
        <w:t>внешнего строения. Особенности выращивания. Различие в способах выращивания однолетних и двулетних цветочных растений. Размещение в цветнике.</w:t>
      </w:r>
    </w:p>
    <w:p w:rsidR="00F734B2" w:rsidRDefault="00FC1A3A">
      <w:pPr>
        <w:pStyle w:val="24"/>
        <w:framePr w:w="9413" w:h="14410" w:hRule="exact" w:wrap="none" w:vAnchor="page" w:hAnchor="page" w:x="1671" w:y="1097"/>
        <w:shd w:val="clear" w:color="auto" w:fill="auto"/>
        <w:spacing w:before="0"/>
        <w:ind w:firstLine="740"/>
      </w:pPr>
      <w:r>
        <w:rPr>
          <w:rStyle w:val="25"/>
        </w:rPr>
        <w:t>Многолетние растения:</w:t>
      </w:r>
      <w:r>
        <w:t xml:space="preserve"> флоксы (пионы, георгины).</w:t>
      </w:r>
    </w:p>
    <w:p w:rsidR="00F734B2" w:rsidRDefault="00FC1A3A">
      <w:pPr>
        <w:pStyle w:val="24"/>
        <w:framePr w:w="9413" w:h="14410" w:hRule="exact" w:wrap="none" w:vAnchor="page" w:hAnchor="page" w:x="1671" w:y="1097"/>
        <w:shd w:val="clear" w:color="auto" w:fill="auto"/>
        <w:spacing w:before="0"/>
        <w:ind w:firstLine="740"/>
      </w:pPr>
      <w:r>
        <w:t>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F734B2" w:rsidRDefault="00FC1A3A">
      <w:pPr>
        <w:pStyle w:val="421"/>
        <w:framePr w:w="9413" w:h="14410" w:hRule="exact" w:wrap="none" w:vAnchor="page" w:hAnchor="page" w:x="1671" w:y="1097"/>
        <w:shd w:val="clear" w:color="auto" w:fill="auto"/>
        <w:spacing w:before="0" w:line="274" w:lineRule="exact"/>
        <w:ind w:left="4300" w:firstLine="0"/>
        <w:jc w:val="left"/>
      </w:pPr>
      <w:bookmarkStart w:id="59" w:name="bookmark58"/>
      <w:r>
        <w:t>Растения поля</w:t>
      </w:r>
      <w:bookmarkEnd w:id="59"/>
    </w:p>
    <w:p w:rsidR="00F734B2" w:rsidRDefault="00FC1A3A">
      <w:pPr>
        <w:pStyle w:val="24"/>
        <w:framePr w:w="9413" w:h="14410" w:hRule="exact" w:wrap="none" w:vAnchor="page" w:hAnchor="page" w:x="1671" w:y="1097"/>
        <w:shd w:val="clear" w:color="auto" w:fill="auto"/>
        <w:spacing w:before="0"/>
        <w:ind w:firstLine="740"/>
      </w:pPr>
      <w:r>
        <w:rPr>
          <w:rStyle w:val="25"/>
        </w:rPr>
        <w:t>Хлебные (злаковые) растения:</w:t>
      </w:r>
      <w:r>
        <w:t xml:space="preserve"> пшеница, рожь, овес, кукуруза или другие злаковые культуры. Труд хлебороба. Отношение к хлебу, уважение к людям, его выращивающим.</w:t>
      </w:r>
    </w:p>
    <w:p w:rsidR="00F734B2" w:rsidRDefault="00FC1A3A">
      <w:pPr>
        <w:pStyle w:val="24"/>
        <w:framePr w:w="9413" w:h="14410" w:hRule="exact" w:wrap="none" w:vAnchor="page" w:hAnchor="page" w:x="1671" w:y="1097"/>
        <w:shd w:val="clear" w:color="auto" w:fill="auto"/>
        <w:spacing w:before="0"/>
        <w:ind w:firstLine="740"/>
      </w:pPr>
      <w:r>
        <w:rPr>
          <w:rStyle w:val="25"/>
        </w:rPr>
        <w:t>Технические культуры:</w:t>
      </w:r>
      <w:r>
        <w:t xml:space="preserve"> сахарная свекла, лен, хлопчатник, картофель, подсолнечник.</w:t>
      </w:r>
    </w:p>
    <w:p w:rsidR="00F734B2" w:rsidRDefault="00FC1A3A">
      <w:pPr>
        <w:pStyle w:val="24"/>
        <w:framePr w:w="9413" w:h="14410" w:hRule="exact" w:wrap="none" w:vAnchor="page" w:hAnchor="page" w:x="1671" w:y="1097"/>
        <w:shd w:val="clear" w:color="auto" w:fill="auto"/>
        <w:spacing w:before="0"/>
        <w:ind w:firstLine="740"/>
      </w:pPr>
      <w:r>
        <w:t>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rsidR="00F734B2" w:rsidRDefault="00FC1A3A">
      <w:pPr>
        <w:pStyle w:val="101"/>
        <w:framePr w:w="9413" w:h="14410" w:hRule="exact" w:wrap="none" w:vAnchor="page" w:hAnchor="page" w:x="1671" w:y="1097"/>
        <w:shd w:val="clear" w:color="auto" w:fill="auto"/>
        <w:spacing w:before="0" w:after="0" w:line="274" w:lineRule="exact"/>
        <w:ind w:firstLine="740"/>
      </w:pPr>
      <w:r>
        <w:t>Сорные растенияполей и огородов:</w:t>
      </w:r>
      <w:r>
        <w:rPr>
          <w:rStyle w:val="102"/>
        </w:rPr>
        <w:t xml:space="preserve"> осот, пырей, лебеда.</w:t>
      </w:r>
    </w:p>
    <w:p w:rsidR="00F734B2" w:rsidRDefault="00FC1A3A">
      <w:pPr>
        <w:pStyle w:val="24"/>
        <w:framePr w:w="9413" w:h="14410" w:hRule="exact" w:wrap="none" w:vAnchor="page" w:hAnchor="page" w:x="1671" w:y="1097"/>
        <w:shd w:val="clear" w:color="auto" w:fill="auto"/>
        <w:spacing w:before="0"/>
        <w:ind w:firstLine="740"/>
      </w:pPr>
      <w:r>
        <w:t>Внешний вид. Борьба с сорными растениями.</w:t>
      </w:r>
    </w:p>
    <w:p w:rsidR="00F734B2" w:rsidRDefault="00FC1A3A">
      <w:pPr>
        <w:pStyle w:val="421"/>
        <w:framePr w:w="9413" w:h="14410" w:hRule="exact" w:wrap="none" w:vAnchor="page" w:hAnchor="page" w:x="1671" w:y="1097"/>
        <w:shd w:val="clear" w:color="auto" w:fill="auto"/>
        <w:spacing w:before="0" w:line="274" w:lineRule="exact"/>
        <w:ind w:left="4000" w:firstLine="0"/>
        <w:jc w:val="left"/>
      </w:pPr>
      <w:bookmarkStart w:id="60" w:name="bookmark59"/>
      <w:r>
        <w:t>Овощные растения</w:t>
      </w:r>
      <w:bookmarkEnd w:id="60"/>
    </w:p>
    <w:p w:rsidR="00F734B2" w:rsidRDefault="00FC1A3A">
      <w:pPr>
        <w:pStyle w:val="24"/>
        <w:framePr w:w="9413" w:h="14410" w:hRule="exact" w:wrap="none" w:vAnchor="page" w:hAnchor="page" w:x="1671" w:y="1097"/>
        <w:shd w:val="clear" w:color="auto" w:fill="auto"/>
        <w:spacing w:before="0"/>
        <w:ind w:firstLine="740"/>
      </w:pPr>
      <w:r>
        <w:rPr>
          <w:rStyle w:val="25"/>
        </w:rPr>
        <w:t>Однолетние овощные растения:</w:t>
      </w:r>
      <w:r>
        <w:t xml:space="preserve"> огурец, помидор (горох, фасоль, баклажан, перец, редис, укроп — по выбору учителя).</w:t>
      </w:r>
    </w:p>
    <w:p w:rsidR="00F734B2" w:rsidRDefault="00FC1A3A">
      <w:pPr>
        <w:pStyle w:val="24"/>
        <w:framePr w:w="9413" w:h="14410" w:hRule="exact" w:wrap="none" w:vAnchor="page" w:hAnchor="page" w:x="1671" w:y="1097"/>
        <w:shd w:val="clear" w:color="auto" w:fill="auto"/>
        <w:spacing w:before="0"/>
        <w:ind w:firstLine="740"/>
      </w:pPr>
      <w:r>
        <w:rPr>
          <w:rStyle w:val="25"/>
        </w:rPr>
        <w:t>Двулетние овощные растения:</w:t>
      </w:r>
      <w:r>
        <w:t xml:space="preserve"> морковь, свекла, капуста, петрушка.</w:t>
      </w:r>
    </w:p>
    <w:p w:rsidR="00F734B2" w:rsidRDefault="00FC1A3A">
      <w:pPr>
        <w:pStyle w:val="101"/>
        <w:framePr w:w="9413" w:h="14410" w:hRule="exact" w:wrap="none" w:vAnchor="page" w:hAnchor="page" w:x="1671" w:y="1097"/>
        <w:shd w:val="clear" w:color="auto" w:fill="auto"/>
        <w:spacing w:before="0" w:after="0" w:line="274" w:lineRule="exact"/>
        <w:ind w:firstLine="740"/>
      </w:pPr>
      <w:r>
        <w:t>Многолетние овощные растения:</w:t>
      </w:r>
      <w:r>
        <w:rPr>
          <w:rStyle w:val="102"/>
        </w:rPr>
        <w:t xml:space="preserve"> лук.</w:t>
      </w:r>
    </w:p>
    <w:p w:rsidR="00F734B2" w:rsidRDefault="00FC1A3A">
      <w:pPr>
        <w:pStyle w:val="24"/>
        <w:framePr w:w="9413" w:h="14410" w:hRule="exact" w:wrap="none" w:vAnchor="page" w:hAnchor="page" w:x="1671" w:y="1097"/>
        <w:shd w:val="clear" w:color="auto" w:fill="auto"/>
        <w:spacing w:before="0"/>
        <w:ind w:firstLine="740"/>
      </w:pPr>
      <w:r>
        <w:t>Особенности внешнего строения этих растений, биологические особенности выращивания. Развитие растений от семени до семени.</w:t>
      </w:r>
    </w:p>
    <w:p w:rsidR="00F734B2" w:rsidRDefault="00FC1A3A">
      <w:pPr>
        <w:pStyle w:val="24"/>
        <w:framePr w:w="9413" w:h="14410" w:hRule="exact" w:wrap="none" w:vAnchor="page" w:hAnchor="page" w:x="1671" w:y="1097"/>
        <w:shd w:val="clear" w:color="auto" w:fill="auto"/>
        <w:spacing w:before="0"/>
        <w:ind w:firstLine="740"/>
      </w:pPr>
      <w:r>
        <w:t>Выращивание: посев, уход, уборка.</w:t>
      </w:r>
    </w:p>
    <w:p w:rsidR="00F734B2" w:rsidRDefault="00FC1A3A">
      <w:pPr>
        <w:pStyle w:val="24"/>
        <w:framePr w:w="9413" w:h="14410" w:hRule="exact" w:wrap="none" w:vAnchor="page" w:hAnchor="page" w:x="1671" w:y="1097"/>
        <w:shd w:val="clear" w:color="auto" w:fill="auto"/>
        <w:spacing w:before="0"/>
        <w:ind w:firstLine="740"/>
      </w:pPr>
      <w:r>
        <w:t>Польза овощных растений. Овощи — источник здоровья (витамины).</w:t>
      </w:r>
    </w:p>
    <w:p w:rsidR="00F734B2" w:rsidRDefault="00FC1A3A">
      <w:pPr>
        <w:pStyle w:val="24"/>
        <w:framePr w:w="9413" w:h="14410" w:hRule="exact" w:wrap="none" w:vAnchor="page" w:hAnchor="page" w:x="1671" w:y="1097"/>
        <w:shd w:val="clear" w:color="auto" w:fill="auto"/>
        <w:spacing w:before="0"/>
        <w:ind w:firstLine="740"/>
      </w:pPr>
      <w:r>
        <w:t>Использование человеком. Блюда, приготавливаемые из овощей.</w:t>
      </w:r>
    </w:p>
    <w:p w:rsidR="00F734B2" w:rsidRDefault="00FC1A3A">
      <w:pPr>
        <w:pStyle w:val="24"/>
        <w:framePr w:w="9413" w:h="14410" w:hRule="exact" w:wrap="none" w:vAnchor="page" w:hAnchor="page" w:x="1671" w:y="1097"/>
        <w:shd w:val="clear" w:color="auto" w:fill="auto"/>
        <w:spacing w:before="0"/>
        <w:ind w:firstLine="740"/>
      </w:pPr>
      <w:r>
        <w:rPr>
          <w:rStyle w:val="25"/>
        </w:rPr>
        <w:t>Практические работы:</w:t>
      </w:r>
      <w:r>
        <w:t xml:space="preserve"> выращивание рассады. Определение основных групп семян овощных растений. Посадка, прополка, уход за овощными растениями на при</w:t>
      </w:r>
      <w:r>
        <w:softHyphen/>
        <w:t>школьном участке, сбор урожая.</w:t>
      </w:r>
    </w:p>
    <w:p w:rsidR="00F734B2" w:rsidRDefault="00FC1A3A">
      <w:pPr>
        <w:pStyle w:val="421"/>
        <w:framePr w:w="9413" w:h="14410" w:hRule="exact" w:wrap="none" w:vAnchor="page" w:hAnchor="page" w:x="1671" w:y="1097"/>
        <w:shd w:val="clear" w:color="auto" w:fill="auto"/>
        <w:spacing w:before="0" w:line="274" w:lineRule="exact"/>
        <w:ind w:left="4300" w:firstLine="0"/>
        <w:jc w:val="left"/>
      </w:pPr>
      <w:bookmarkStart w:id="61" w:name="bookmark60"/>
      <w:r>
        <w:t>Растения сада</w:t>
      </w:r>
      <w:bookmarkEnd w:id="61"/>
    </w:p>
    <w:p w:rsidR="00F734B2" w:rsidRDefault="00FC1A3A">
      <w:pPr>
        <w:pStyle w:val="24"/>
        <w:framePr w:w="9413" w:h="14410" w:hRule="exact" w:wrap="none" w:vAnchor="page" w:hAnchor="page" w:x="1671" w:y="1097"/>
        <w:shd w:val="clear" w:color="auto" w:fill="auto"/>
        <w:spacing w:before="0"/>
        <w:ind w:firstLine="740"/>
      </w:pPr>
      <w:r>
        <w:t>Яблоня, груша, вишня, смородина, крыжовник, земляника (абрикосы, персики — для южных регионов).</w:t>
      </w:r>
    </w:p>
    <w:p w:rsidR="00F734B2" w:rsidRDefault="00FC1A3A">
      <w:pPr>
        <w:pStyle w:val="24"/>
        <w:framePr w:w="9413" w:h="14410" w:hRule="exact" w:wrap="none" w:vAnchor="page" w:hAnchor="page" w:x="1671" w:y="1097"/>
        <w:shd w:val="clear" w:color="auto" w:fill="auto"/>
        <w:spacing w:before="0"/>
        <w:ind w:firstLine="740"/>
      </w:pPr>
      <w:r>
        <w:t xml:space="preserve">Биологические особенности растений сада: созревание </w:t>
      </w:r>
      <w:r>
        <w:rPr>
          <w:rStyle w:val="211pt"/>
        </w:rPr>
        <w:t>плодов</w:t>
      </w:r>
      <w:r>
        <w:t>. особенности размножения. Вредители сада, способы борьбы с ними.</w:t>
      </w:r>
    </w:p>
    <w:p w:rsidR="00F734B2" w:rsidRDefault="00FC1A3A">
      <w:pPr>
        <w:pStyle w:val="24"/>
        <w:framePr w:w="9413" w:h="14410" w:hRule="exact" w:wrap="none" w:vAnchor="page" w:hAnchor="page" w:x="1671" w:y="1097"/>
        <w:shd w:val="clear" w:color="auto" w:fill="auto"/>
        <w:spacing w:before="0"/>
        <w:ind w:firstLine="740"/>
      </w:pPr>
      <w:r>
        <w:t>Способы уборки и использования плодов и ягод. Польза свежих фруктов и ягод. Заготовки на зиму.</w:t>
      </w:r>
    </w:p>
    <w:p w:rsidR="00F734B2" w:rsidRDefault="00FC1A3A">
      <w:pPr>
        <w:pStyle w:val="24"/>
        <w:framePr w:w="9413" w:h="14410" w:hRule="exact" w:wrap="none" w:vAnchor="page" w:hAnchor="page" w:x="1671" w:y="1097"/>
        <w:shd w:val="clear" w:color="auto" w:fill="auto"/>
        <w:spacing w:before="0"/>
        <w:ind w:firstLine="740"/>
      </w:pPr>
      <w:r>
        <w:rPr>
          <w:rStyle w:val="25"/>
        </w:rPr>
        <w:t>Практические работы в саду:</w:t>
      </w:r>
      <w:r>
        <w:t xml:space="preserve"> 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F734B2" w:rsidRDefault="00FC1A3A">
      <w:pPr>
        <w:pStyle w:val="421"/>
        <w:framePr w:w="9413" w:h="14410" w:hRule="exact" w:wrap="none" w:vAnchor="page" w:hAnchor="page" w:x="1671" w:y="1097"/>
        <w:shd w:val="clear" w:color="auto" w:fill="auto"/>
        <w:spacing w:before="0" w:line="274" w:lineRule="exact"/>
        <w:ind w:left="4300" w:firstLine="0"/>
        <w:jc w:val="left"/>
      </w:pPr>
      <w:bookmarkStart w:id="62" w:name="bookmark61"/>
      <w:r>
        <w:t>ЖИВОТНЫЕ</w:t>
      </w:r>
      <w:bookmarkEnd w:id="62"/>
    </w:p>
    <w:p w:rsidR="00F734B2" w:rsidRDefault="00FC1A3A">
      <w:pPr>
        <w:pStyle w:val="421"/>
        <w:framePr w:w="9413" w:h="14410" w:hRule="exact" w:wrap="none" w:vAnchor="page" w:hAnchor="page" w:x="1671" w:y="1097"/>
        <w:shd w:val="clear" w:color="auto" w:fill="auto"/>
        <w:spacing w:before="0" w:line="274" w:lineRule="exact"/>
        <w:ind w:left="4560" w:firstLine="0"/>
        <w:jc w:val="left"/>
      </w:pPr>
      <w:bookmarkStart w:id="63" w:name="bookmark62"/>
      <w:r>
        <w:t>Введение</w:t>
      </w:r>
      <w:bookmarkEnd w:id="63"/>
    </w:p>
    <w:p w:rsidR="00F734B2" w:rsidRDefault="00FC1A3A">
      <w:pPr>
        <w:pStyle w:val="24"/>
        <w:framePr w:w="9413" w:h="14410" w:hRule="exact" w:wrap="none" w:vAnchor="page" w:hAnchor="page" w:x="1671" w:y="1097"/>
        <w:shd w:val="clear" w:color="auto" w:fill="auto"/>
        <w:spacing w:before="0"/>
        <w:ind w:firstLine="740"/>
      </w:pPr>
      <w:r>
        <w:rPr>
          <w:rStyle w:val="25"/>
        </w:rPr>
        <w:t>Разнообразие животного мира.</w:t>
      </w:r>
      <w:r>
        <w:t xml:space="preserve"> Позвоночные и беспозвоночные животные. Дикие и домашние животные.</w:t>
      </w:r>
    </w:p>
    <w:p w:rsidR="00F734B2" w:rsidRDefault="00FC1A3A">
      <w:pPr>
        <w:pStyle w:val="24"/>
        <w:framePr w:w="9413" w:h="14410" w:hRule="exact" w:wrap="none" w:vAnchor="page" w:hAnchor="page" w:x="1671" w:y="1097"/>
        <w:shd w:val="clear" w:color="auto" w:fill="auto"/>
        <w:spacing w:before="0"/>
        <w:ind w:firstLine="740"/>
      </w:pPr>
      <w:r>
        <w:rPr>
          <w:rStyle w:val="25"/>
        </w:rPr>
        <w:t>Места обитания животных</w:t>
      </w:r>
      <w:r>
        <w:t xml:space="preserve"> и приспособленность их к условиям жизни (форма тела, покров, способ передвижения, дыхание, окраска: защитная, предостерегающая).</w:t>
      </w:r>
    </w:p>
    <w:p w:rsidR="00F734B2" w:rsidRDefault="00FC1A3A">
      <w:pPr>
        <w:pStyle w:val="a5"/>
        <w:framePr w:wrap="none" w:vAnchor="page" w:hAnchor="page" w:x="6236" w:y="15814"/>
        <w:shd w:val="clear" w:color="auto" w:fill="auto"/>
        <w:spacing w:line="220" w:lineRule="exact"/>
      </w:pPr>
      <w:r>
        <w:t>86</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0" w:hRule="exact" w:wrap="none" w:vAnchor="page" w:hAnchor="page" w:x="1673" w:y="1097"/>
        <w:shd w:val="clear" w:color="auto" w:fill="auto"/>
        <w:spacing w:before="0"/>
        <w:ind w:firstLine="720"/>
      </w:pPr>
      <w:r>
        <w:rPr>
          <w:rStyle w:val="25"/>
        </w:rPr>
        <w:lastRenderedPageBreak/>
        <w:t>Значение животных и их охрана.</w:t>
      </w:r>
      <w:r>
        <w:t xml:space="preserve"> Животные, занесенные в Красную книгу.</w:t>
      </w:r>
    </w:p>
    <w:p w:rsidR="00F734B2" w:rsidRDefault="00FC1A3A">
      <w:pPr>
        <w:pStyle w:val="421"/>
        <w:framePr w:w="9408" w:h="14410" w:hRule="exact" w:wrap="none" w:vAnchor="page" w:hAnchor="page" w:x="1673" w:y="1097"/>
        <w:shd w:val="clear" w:color="auto" w:fill="auto"/>
        <w:spacing w:before="0" w:line="274" w:lineRule="exact"/>
        <w:ind w:left="3580" w:firstLine="0"/>
        <w:jc w:val="left"/>
      </w:pPr>
      <w:bookmarkStart w:id="64" w:name="bookmark63"/>
      <w:r>
        <w:t>Беспозвоночные животные</w:t>
      </w:r>
      <w:bookmarkEnd w:id="64"/>
    </w:p>
    <w:p w:rsidR="00F734B2" w:rsidRDefault="00FC1A3A">
      <w:pPr>
        <w:pStyle w:val="24"/>
        <w:framePr w:w="9408" w:h="14410" w:hRule="exact" w:wrap="none" w:vAnchor="page" w:hAnchor="page" w:x="1673" w:y="1097"/>
        <w:shd w:val="clear" w:color="auto" w:fill="auto"/>
        <w:spacing w:before="0"/>
        <w:ind w:firstLine="720"/>
      </w:pPr>
      <w:r>
        <w:t>Общие признаки беспозвоночных (отсутствие позвоночника и внутреннего скелета).</w:t>
      </w:r>
    </w:p>
    <w:p w:rsidR="00F734B2" w:rsidRDefault="00FC1A3A">
      <w:pPr>
        <w:pStyle w:val="24"/>
        <w:framePr w:w="9408" w:h="14410" w:hRule="exact" w:wrap="none" w:vAnchor="page" w:hAnchor="page" w:x="1673" w:y="1097"/>
        <w:shd w:val="clear" w:color="auto" w:fill="auto"/>
        <w:spacing w:before="0"/>
        <w:ind w:firstLine="720"/>
      </w:pPr>
      <w:r>
        <w:t>Многообразие беспозвоночных; черви, медузы, раки, пауки, насекомые.</w:t>
      </w:r>
    </w:p>
    <w:p w:rsidR="00F734B2" w:rsidRDefault="00FC1A3A">
      <w:pPr>
        <w:pStyle w:val="101"/>
        <w:framePr w:w="9408" w:h="14410" w:hRule="exact" w:wrap="none" w:vAnchor="page" w:hAnchor="page" w:x="1673" w:y="1097"/>
        <w:shd w:val="clear" w:color="auto" w:fill="auto"/>
        <w:spacing w:before="0" w:after="0" w:line="274" w:lineRule="exact"/>
        <w:ind w:firstLine="720"/>
      </w:pPr>
      <w:r>
        <w:t>Дождевой червь.</w:t>
      </w:r>
    </w:p>
    <w:p w:rsidR="00F734B2" w:rsidRDefault="00FC1A3A">
      <w:pPr>
        <w:pStyle w:val="24"/>
        <w:framePr w:w="9408" w:h="14410" w:hRule="exact" w:wrap="none" w:vAnchor="page" w:hAnchor="page" w:x="1673" w:y="1097"/>
        <w:shd w:val="clear" w:color="auto" w:fill="auto"/>
        <w:spacing w:before="0"/>
        <w:ind w:firstLine="720"/>
      </w:pPr>
      <w:r>
        <w:t>Внешний вид дождевого червя, образ жизни, питание, особенности дыхания, способ передвижения. Роль дождевого червя в почвообразовании.</w:t>
      </w:r>
    </w:p>
    <w:p w:rsidR="00F734B2" w:rsidRDefault="00FC1A3A">
      <w:pPr>
        <w:pStyle w:val="24"/>
        <w:framePr w:w="9408" w:h="14410" w:hRule="exact" w:wrap="none" w:vAnchor="page" w:hAnchor="page" w:x="1673" w:y="1097"/>
        <w:shd w:val="clear" w:color="auto" w:fill="auto"/>
        <w:spacing w:before="0"/>
        <w:ind w:firstLine="720"/>
      </w:pPr>
      <w:r>
        <w:rPr>
          <w:rStyle w:val="25"/>
        </w:rPr>
        <w:t>Демонстрация</w:t>
      </w:r>
      <w:r>
        <w:t xml:space="preserve"> живого объекта или влажного препарата.</w:t>
      </w:r>
    </w:p>
    <w:p w:rsidR="00F734B2" w:rsidRDefault="00FC1A3A">
      <w:pPr>
        <w:pStyle w:val="101"/>
        <w:framePr w:w="9408" w:h="14410" w:hRule="exact" w:wrap="none" w:vAnchor="page" w:hAnchor="page" w:x="1673" w:y="1097"/>
        <w:shd w:val="clear" w:color="auto" w:fill="auto"/>
        <w:spacing w:before="0" w:after="0" w:line="274" w:lineRule="exact"/>
        <w:ind w:firstLine="720"/>
      </w:pPr>
      <w:r>
        <w:t>Насекомые.</w:t>
      </w:r>
    </w:p>
    <w:p w:rsidR="00F734B2" w:rsidRDefault="00FC1A3A">
      <w:pPr>
        <w:pStyle w:val="24"/>
        <w:framePr w:w="9408" w:h="14410" w:hRule="exact" w:wrap="none" w:vAnchor="page" w:hAnchor="page" w:x="1673" w:y="1097"/>
        <w:shd w:val="clear" w:color="auto" w:fill="auto"/>
        <w:spacing w:before="0"/>
        <w:ind w:firstLine="720"/>
      </w:pPr>
      <w:r>
        <w:t>Многообразие насекомых (стрекозы, тараканы и др.). Различие по внешнему виду, местам обитания, питанию.</w:t>
      </w:r>
    </w:p>
    <w:p w:rsidR="00F734B2" w:rsidRDefault="00FC1A3A">
      <w:pPr>
        <w:pStyle w:val="24"/>
        <w:framePr w:w="9408" w:h="14410" w:hRule="exact" w:wrap="none" w:vAnchor="page" w:hAnchor="page" w:x="1673" w:y="1097"/>
        <w:shd w:val="clear" w:color="auto" w:fill="auto"/>
        <w:spacing w:before="0"/>
        <w:ind w:firstLine="720"/>
      </w:pPr>
      <w:r>
        <w:rPr>
          <w:rStyle w:val="25"/>
        </w:rPr>
        <w:t>Бабочки.</w:t>
      </w:r>
      <w:r>
        <w:t xml:space="preserve"> 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F734B2" w:rsidRDefault="00FC1A3A">
      <w:pPr>
        <w:pStyle w:val="24"/>
        <w:framePr w:w="9408" w:h="14410" w:hRule="exact" w:wrap="none" w:vAnchor="page" w:hAnchor="page" w:x="1673" w:y="1097"/>
        <w:shd w:val="clear" w:color="auto" w:fill="auto"/>
        <w:spacing w:before="0"/>
        <w:ind w:firstLine="720"/>
      </w:pPr>
      <w:r>
        <w:rPr>
          <w:rStyle w:val="25"/>
        </w:rPr>
        <w:t>Тутовый шелкопряд.</w:t>
      </w:r>
      <w:r>
        <w:t xml:space="preserve"> Внешний вид, образ жизни, питание, способ передвижения, польза, разведение.</w:t>
      </w:r>
    </w:p>
    <w:p w:rsidR="00F734B2" w:rsidRDefault="00FC1A3A">
      <w:pPr>
        <w:pStyle w:val="24"/>
        <w:framePr w:w="9408" w:h="14410" w:hRule="exact" w:wrap="none" w:vAnchor="page" w:hAnchor="page" w:x="1673" w:y="1097"/>
        <w:shd w:val="clear" w:color="auto" w:fill="auto"/>
        <w:spacing w:before="0"/>
        <w:ind w:firstLine="720"/>
      </w:pPr>
      <w:r>
        <w:rPr>
          <w:rStyle w:val="25"/>
        </w:rPr>
        <w:t>Жуки.</w:t>
      </w:r>
      <w:r>
        <w:t xml:space="preserve">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учителя).</w:t>
      </w:r>
    </w:p>
    <w:p w:rsidR="00F734B2" w:rsidRDefault="00FC1A3A">
      <w:pPr>
        <w:pStyle w:val="24"/>
        <w:framePr w:w="9408" w:h="14410" w:hRule="exact" w:wrap="none" w:vAnchor="page" w:hAnchor="page" w:x="1673" w:y="1097"/>
        <w:shd w:val="clear" w:color="auto" w:fill="auto"/>
        <w:spacing w:before="0"/>
        <w:ind w:firstLine="720"/>
      </w:pPr>
      <w:r>
        <w:rPr>
          <w:rStyle w:val="25"/>
        </w:rPr>
        <w:t>Комнатная муха.</w:t>
      </w:r>
      <w:r>
        <w:t xml:space="preserve"> Характерные особенности. Вред. Меры борьбы. Правила гигиены.</w:t>
      </w:r>
    </w:p>
    <w:p w:rsidR="00F734B2" w:rsidRDefault="00FC1A3A">
      <w:pPr>
        <w:pStyle w:val="24"/>
        <w:framePr w:w="9408" w:h="14410" w:hRule="exact" w:wrap="none" w:vAnchor="page" w:hAnchor="page" w:x="1673" w:y="1097"/>
        <w:shd w:val="clear" w:color="auto" w:fill="auto"/>
        <w:spacing w:before="0"/>
        <w:ind w:firstLine="720"/>
      </w:pPr>
      <w:r>
        <w:rPr>
          <w:rStyle w:val="25"/>
        </w:rPr>
        <w:t>Медоносная пчела.</w:t>
      </w:r>
      <w:r>
        <w:t xml:space="preserve">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F734B2" w:rsidRDefault="00FC1A3A">
      <w:pPr>
        <w:pStyle w:val="24"/>
        <w:framePr w:w="9408" w:h="14410" w:hRule="exact" w:wrap="none" w:vAnchor="page" w:hAnchor="page" w:x="1673" w:y="1097"/>
        <w:shd w:val="clear" w:color="auto" w:fill="auto"/>
        <w:spacing w:before="0"/>
        <w:ind w:firstLine="720"/>
      </w:pPr>
      <w:r>
        <w:rPr>
          <w:rStyle w:val="25"/>
        </w:rPr>
        <w:t>Муравьи</w:t>
      </w:r>
      <w:r>
        <w:t xml:space="preserve"> — санитары леса. Внешний вид. Состав семьи. Особенности жизни. Польза. Правила поведения в лесу. Охрана муравейников.</w:t>
      </w:r>
    </w:p>
    <w:p w:rsidR="00F734B2" w:rsidRDefault="00FC1A3A">
      <w:pPr>
        <w:pStyle w:val="24"/>
        <w:framePr w:w="9408" w:h="14410" w:hRule="exact" w:wrap="none" w:vAnchor="page" w:hAnchor="page" w:x="1673" w:y="1097"/>
        <w:shd w:val="clear" w:color="auto" w:fill="auto"/>
        <w:spacing w:before="0"/>
        <w:ind w:firstLine="720"/>
      </w:pPr>
      <w:r>
        <w:rPr>
          <w:rStyle w:val="25"/>
        </w:rPr>
        <w:t>Демонстрация</w:t>
      </w:r>
      <w:r>
        <w:t xml:space="preserve"> живых насекомых, коллекций насекомых — вредителей сельскохозяйственных растений, показ видеофильмов.</w:t>
      </w:r>
    </w:p>
    <w:p w:rsidR="00F734B2" w:rsidRDefault="00FC1A3A">
      <w:pPr>
        <w:pStyle w:val="24"/>
        <w:framePr w:w="9408" w:h="14410" w:hRule="exact" w:wrap="none" w:vAnchor="page" w:hAnchor="page" w:x="1673" w:y="1097"/>
        <w:shd w:val="clear" w:color="auto" w:fill="auto"/>
        <w:spacing w:before="0"/>
        <w:ind w:firstLine="720"/>
      </w:pPr>
      <w:r>
        <w:rPr>
          <w:rStyle w:val="25"/>
        </w:rPr>
        <w:t>Практическая работа.</w:t>
      </w:r>
      <w:r>
        <w:t xml:space="preserve"> Зарисовка насекомых в тетрадях.</w:t>
      </w:r>
    </w:p>
    <w:p w:rsidR="00F734B2" w:rsidRDefault="00FC1A3A">
      <w:pPr>
        <w:pStyle w:val="24"/>
        <w:framePr w:w="9408" w:h="14410" w:hRule="exact" w:wrap="none" w:vAnchor="page" w:hAnchor="page" w:x="1673" w:y="1097"/>
        <w:shd w:val="clear" w:color="auto" w:fill="auto"/>
        <w:spacing w:before="0"/>
        <w:ind w:firstLine="720"/>
      </w:pPr>
      <w:r>
        <w:rPr>
          <w:rStyle w:val="25"/>
        </w:rPr>
        <w:t>Экскурсия</w:t>
      </w:r>
      <w:r>
        <w:t xml:space="preserve"> в природу для наблюдения за насекомыми.</w:t>
      </w:r>
    </w:p>
    <w:p w:rsidR="00F734B2" w:rsidRDefault="00FC1A3A">
      <w:pPr>
        <w:pStyle w:val="24"/>
        <w:framePr w:w="9408" w:h="14410" w:hRule="exact" w:wrap="none" w:vAnchor="page" w:hAnchor="page" w:x="1673" w:y="1097"/>
        <w:shd w:val="clear" w:color="auto" w:fill="auto"/>
        <w:spacing w:before="0"/>
        <w:ind w:firstLine="720"/>
      </w:pPr>
      <w:r>
        <w:t>Позвоночные животные</w:t>
      </w:r>
    </w:p>
    <w:p w:rsidR="00F734B2" w:rsidRDefault="00FC1A3A">
      <w:pPr>
        <w:pStyle w:val="24"/>
        <w:framePr w:w="9408" w:h="14410" w:hRule="exact" w:wrap="none" w:vAnchor="page" w:hAnchor="page" w:x="1673" w:y="1097"/>
        <w:shd w:val="clear" w:color="auto" w:fill="auto"/>
        <w:spacing w:before="0"/>
        <w:jc w:val="right"/>
      </w:pPr>
      <w:r>
        <w:t>Общие признаки позвоночных животных. Наличие позвоночника и внутреннего</w:t>
      </w:r>
    </w:p>
    <w:p w:rsidR="00F734B2" w:rsidRDefault="00FC1A3A">
      <w:pPr>
        <w:pStyle w:val="24"/>
        <w:framePr w:w="9408" w:h="14410" w:hRule="exact" w:wrap="none" w:vAnchor="page" w:hAnchor="page" w:x="1673" w:y="1097"/>
        <w:shd w:val="clear" w:color="auto" w:fill="auto"/>
        <w:spacing w:before="0"/>
        <w:jc w:val="left"/>
      </w:pPr>
      <w:r>
        <w:t>скелета.</w:t>
      </w:r>
    </w:p>
    <w:p w:rsidR="00F734B2" w:rsidRDefault="00FC1A3A">
      <w:pPr>
        <w:pStyle w:val="24"/>
        <w:framePr w:w="9408" w:h="14410" w:hRule="exact" w:wrap="none" w:vAnchor="page" w:hAnchor="page" w:x="1673" w:y="1097"/>
        <w:shd w:val="clear" w:color="auto" w:fill="auto"/>
        <w:spacing w:before="0"/>
        <w:ind w:firstLine="720"/>
      </w:pPr>
      <w:r>
        <w:t>Классификация животных: рыбы, земноводные, пресмыкающиеся, птицы, млеко</w:t>
      </w:r>
      <w:r>
        <w:softHyphen/>
        <w:t>питающие.</w:t>
      </w:r>
    </w:p>
    <w:p w:rsidR="00F734B2" w:rsidRDefault="00FC1A3A">
      <w:pPr>
        <w:pStyle w:val="101"/>
        <w:framePr w:w="9408" w:h="14410" w:hRule="exact" w:wrap="none" w:vAnchor="page" w:hAnchor="page" w:x="1673" w:y="1097"/>
        <w:shd w:val="clear" w:color="auto" w:fill="auto"/>
        <w:spacing w:before="0" w:after="0" w:line="274" w:lineRule="exact"/>
        <w:ind w:left="4760"/>
        <w:jc w:val="left"/>
      </w:pPr>
      <w:r>
        <w:t>Рыбы</w:t>
      </w:r>
    </w:p>
    <w:p w:rsidR="00F734B2" w:rsidRDefault="00FC1A3A">
      <w:pPr>
        <w:pStyle w:val="24"/>
        <w:framePr w:w="9408" w:h="14410" w:hRule="exact" w:wrap="none" w:vAnchor="page" w:hAnchor="page" w:x="1673" w:y="1097"/>
        <w:shd w:val="clear" w:color="auto" w:fill="auto"/>
        <w:spacing w:before="0"/>
        <w:ind w:firstLine="720"/>
      </w:pPr>
      <w:r>
        <w:t>Общие признаки рыб. Среда обитания.</w:t>
      </w:r>
    </w:p>
    <w:p w:rsidR="00F734B2" w:rsidRDefault="00FC1A3A">
      <w:pPr>
        <w:pStyle w:val="24"/>
        <w:framePr w:w="9408" w:h="14410" w:hRule="exact" w:wrap="none" w:vAnchor="page" w:hAnchor="page" w:x="1673" w:y="1097"/>
        <w:shd w:val="clear" w:color="auto" w:fill="auto"/>
        <w:spacing w:before="0"/>
        <w:ind w:firstLine="720"/>
      </w:pPr>
      <w:r>
        <w:rPr>
          <w:rStyle w:val="25"/>
        </w:rPr>
        <w:t>Речные рыбы</w:t>
      </w:r>
      <w:r>
        <w:t xml:space="preserve"> (пресноводные): окунь, щука, карп.</w:t>
      </w:r>
    </w:p>
    <w:p w:rsidR="00F734B2" w:rsidRDefault="00FC1A3A">
      <w:pPr>
        <w:pStyle w:val="24"/>
        <w:framePr w:w="9408" w:h="14410" w:hRule="exact" w:wrap="none" w:vAnchor="page" w:hAnchor="page" w:x="1673" w:y="1097"/>
        <w:shd w:val="clear" w:color="auto" w:fill="auto"/>
        <w:spacing w:before="0"/>
        <w:ind w:firstLine="720"/>
      </w:pPr>
      <w:r>
        <w:rPr>
          <w:rStyle w:val="25"/>
        </w:rPr>
        <w:t>Морские рыбы:</w:t>
      </w:r>
      <w:r>
        <w:t xml:space="preserve"> треска, сельдь или другие, обитающие в данной местности.</w:t>
      </w:r>
    </w:p>
    <w:p w:rsidR="00F734B2" w:rsidRDefault="00FC1A3A">
      <w:pPr>
        <w:pStyle w:val="24"/>
        <w:framePr w:w="9408" w:h="14410" w:hRule="exact" w:wrap="none" w:vAnchor="page" w:hAnchor="page" w:x="1673" w:y="1097"/>
        <w:shd w:val="clear" w:color="auto" w:fill="auto"/>
        <w:spacing w:before="0"/>
        <w:ind w:firstLine="720"/>
      </w:pPr>
      <w:r>
        <w:t>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F734B2" w:rsidRDefault="00FC1A3A">
      <w:pPr>
        <w:pStyle w:val="24"/>
        <w:framePr w:w="9408" w:h="14410" w:hRule="exact" w:wrap="none" w:vAnchor="page" w:hAnchor="page" w:x="1673" w:y="1097"/>
        <w:shd w:val="clear" w:color="auto" w:fill="auto"/>
        <w:spacing w:before="0"/>
        <w:ind w:firstLine="720"/>
      </w:pPr>
      <w:r>
        <w:rPr>
          <w:rStyle w:val="25"/>
        </w:rPr>
        <w:t>Домашний аквариум.</w:t>
      </w:r>
      <w:r>
        <w:t xml:space="preserve"> Виды аквариумных рыб. Среда обитания (освещение, температура воды). Особенности размножения (живородящие). Питание. Кормление (виды корма), уход.</w:t>
      </w:r>
    </w:p>
    <w:p w:rsidR="00F734B2" w:rsidRDefault="00FC1A3A">
      <w:pPr>
        <w:pStyle w:val="24"/>
        <w:framePr w:w="9408" w:h="14410" w:hRule="exact" w:wrap="none" w:vAnchor="page" w:hAnchor="page" w:x="1673" w:y="1097"/>
        <w:shd w:val="clear" w:color="auto" w:fill="auto"/>
        <w:spacing w:before="0"/>
        <w:ind w:firstLine="720"/>
      </w:pPr>
      <w:r>
        <w:rPr>
          <w:rStyle w:val="25"/>
        </w:rPr>
        <w:t>Демонстрация</w:t>
      </w:r>
      <w:r>
        <w:t xml:space="preserve"> живых рыб и наблюдение за ними.</w:t>
      </w:r>
    </w:p>
    <w:p w:rsidR="00F734B2" w:rsidRDefault="00FC1A3A">
      <w:pPr>
        <w:pStyle w:val="24"/>
        <w:framePr w:w="9408" w:h="14410" w:hRule="exact" w:wrap="none" w:vAnchor="page" w:hAnchor="page" w:x="1673" w:y="1097"/>
        <w:shd w:val="clear" w:color="auto" w:fill="auto"/>
        <w:spacing w:before="0"/>
        <w:ind w:firstLine="720"/>
      </w:pPr>
      <w:r>
        <w:rPr>
          <w:rStyle w:val="25"/>
        </w:rPr>
        <w:t>Экскурсия</w:t>
      </w:r>
      <w:r>
        <w:t xml:space="preserve"> к водоему для наблюдений за рыбной ловлей (в зависимости от местных условий).</w:t>
      </w:r>
    </w:p>
    <w:p w:rsidR="00F734B2" w:rsidRDefault="00FC1A3A">
      <w:pPr>
        <w:pStyle w:val="101"/>
        <w:framePr w:w="9408" w:h="14410" w:hRule="exact" w:wrap="none" w:vAnchor="page" w:hAnchor="page" w:x="1673" w:y="1097"/>
        <w:shd w:val="clear" w:color="auto" w:fill="auto"/>
        <w:spacing w:before="0" w:after="0" w:line="274" w:lineRule="exact"/>
        <w:ind w:left="4360"/>
        <w:jc w:val="left"/>
      </w:pPr>
      <w:r>
        <w:t>Земноводные</w:t>
      </w:r>
    </w:p>
    <w:p w:rsidR="00F734B2" w:rsidRDefault="00FC1A3A">
      <w:pPr>
        <w:pStyle w:val="24"/>
        <w:framePr w:w="9408" w:h="14410" w:hRule="exact" w:wrap="none" w:vAnchor="page" w:hAnchor="page" w:x="1673" w:y="1097"/>
        <w:shd w:val="clear" w:color="auto" w:fill="auto"/>
        <w:spacing w:before="0"/>
        <w:ind w:firstLine="720"/>
      </w:pPr>
      <w:r>
        <w:t>Общие признаки земноводных.</w:t>
      </w:r>
    </w:p>
    <w:p w:rsidR="00F734B2" w:rsidRDefault="00FC1A3A">
      <w:pPr>
        <w:pStyle w:val="a5"/>
        <w:framePr w:wrap="none" w:vAnchor="page" w:hAnchor="page" w:x="6238" w:y="15814"/>
        <w:shd w:val="clear" w:color="auto" w:fill="auto"/>
        <w:spacing w:line="220" w:lineRule="exact"/>
      </w:pPr>
      <w:r>
        <w:t>87</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5" w:hRule="exact" w:wrap="none" w:vAnchor="page" w:hAnchor="page" w:x="1673" w:y="1097"/>
        <w:shd w:val="clear" w:color="auto" w:fill="auto"/>
        <w:spacing w:before="0"/>
        <w:ind w:firstLine="720"/>
      </w:pPr>
      <w:r>
        <w:rPr>
          <w:rStyle w:val="25"/>
        </w:rPr>
        <w:lastRenderedPageBreak/>
        <w:t>Лягушка.</w:t>
      </w:r>
      <w:r>
        <w:t xml:space="preserve"> Место обитания, образ жизни. Внешнее строение, способ передвижения. Питание, дыхание, размножение (цикл развития).</w:t>
      </w:r>
    </w:p>
    <w:p w:rsidR="00F734B2" w:rsidRDefault="00FC1A3A">
      <w:pPr>
        <w:pStyle w:val="24"/>
        <w:framePr w:w="9408" w:h="14415" w:hRule="exact" w:wrap="none" w:vAnchor="page" w:hAnchor="page" w:x="1673" w:y="1097"/>
        <w:shd w:val="clear" w:color="auto" w:fill="auto"/>
        <w:spacing w:before="0"/>
        <w:ind w:firstLine="720"/>
      </w:pPr>
      <w:r>
        <w:t>Знакомство с многообразием земноводных (жаба, тритон, саламандра). Особенности внешнего вида и образа жизни. Значение в природе.</w:t>
      </w:r>
    </w:p>
    <w:p w:rsidR="00F734B2" w:rsidRDefault="00FC1A3A">
      <w:pPr>
        <w:pStyle w:val="24"/>
        <w:framePr w:w="9408" w:h="14415" w:hRule="exact" w:wrap="none" w:vAnchor="page" w:hAnchor="page" w:x="1673" w:y="1097"/>
        <w:shd w:val="clear" w:color="auto" w:fill="auto"/>
        <w:spacing w:before="0"/>
        <w:ind w:firstLine="720"/>
      </w:pPr>
      <w:r>
        <w:t>Черты сходства и различия земноводных и рыб.</w:t>
      </w:r>
    </w:p>
    <w:p w:rsidR="00F734B2" w:rsidRDefault="00FC1A3A">
      <w:pPr>
        <w:pStyle w:val="24"/>
        <w:framePr w:w="9408" w:h="14415" w:hRule="exact" w:wrap="none" w:vAnchor="page" w:hAnchor="page" w:x="1673" w:y="1097"/>
        <w:shd w:val="clear" w:color="auto" w:fill="auto"/>
        <w:spacing w:before="0"/>
        <w:ind w:firstLine="720"/>
      </w:pPr>
      <w:r>
        <w:t>Польза земноводных и их охрана.</w:t>
      </w:r>
    </w:p>
    <w:p w:rsidR="00F734B2" w:rsidRDefault="00FC1A3A">
      <w:pPr>
        <w:pStyle w:val="24"/>
        <w:framePr w:w="9408" w:h="14415" w:hRule="exact" w:wrap="none" w:vAnchor="page" w:hAnchor="page" w:x="1673" w:y="1097"/>
        <w:shd w:val="clear" w:color="auto" w:fill="auto"/>
        <w:spacing w:before="0"/>
        <w:ind w:firstLine="720"/>
      </w:pPr>
      <w:r>
        <w:rPr>
          <w:rStyle w:val="25"/>
        </w:rPr>
        <w:t>Демонстрацияживой</w:t>
      </w:r>
      <w:r>
        <w:t xml:space="preserve"> лягушки или влажного препарата.</w:t>
      </w:r>
    </w:p>
    <w:p w:rsidR="00F734B2" w:rsidRDefault="00FC1A3A">
      <w:pPr>
        <w:pStyle w:val="24"/>
        <w:framePr w:w="9408" w:h="14415" w:hRule="exact" w:wrap="none" w:vAnchor="page" w:hAnchor="page" w:x="1673" w:y="1097"/>
        <w:shd w:val="clear" w:color="auto" w:fill="auto"/>
        <w:spacing w:before="0"/>
        <w:ind w:firstLine="720"/>
      </w:pPr>
      <w:r>
        <w:rPr>
          <w:rStyle w:val="25"/>
        </w:rPr>
        <w:t>Практические работы.</w:t>
      </w:r>
      <w:r>
        <w:t xml:space="preserve"> Зарисовка в тетрадях. Черчение таблицы (сходство и различие).</w:t>
      </w:r>
    </w:p>
    <w:p w:rsidR="00F734B2" w:rsidRDefault="00FC1A3A">
      <w:pPr>
        <w:pStyle w:val="101"/>
        <w:framePr w:w="9408" w:h="14415" w:hRule="exact" w:wrap="none" w:vAnchor="page" w:hAnchor="page" w:x="1673" w:y="1097"/>
        <w:shd w:val="clear" w:color="auto" w:fill="auto"/>
        <w:spacing w:before="0" w:after="0" w:line="274" w:lineRule="exact"/>
        <w:ind w:left="4080"/>
        <w:jc w:val="left"/>
      </w:pPr>
      <w:r>
        <w:t>Пресмыкающиеся</w:t>
      </w:r>
    </w:p>
    <w:p w:rsidR="00F734B2" w:rsidRDefault="00FC1A3A">
      <w:pPr>
        <w:pStyle w:val="24"/>
        <w:framePr w:w="9408" w:h="14415" w:hRule="exact" w:wrap="none" w:vAnchor="page" w:hAnchor="page" w:x="1673" w:y="1097"/>
        <w:shd w:val="clear" w:color="auto" w:fill="auto"/>
        <w:spacing w:before="0"/>
        <w:ind w:firstLine="720"/>
      </w:pPr>
      <w:r>
        <w:t>Общие признаки пресмыкающихся. Внешнее строение, питание, дыхание. Размножение пресмыкающихся (цикл развития).</w:t>
      </w:r>
    </w:p>
    <w:p w:rsidR="00F734B2" w:rsidRDefault="00FC1A3A">
      <w:pPr>
        <w:pStyle w:val="24"/>
        <w:framePr w:w="9408" w:h="14415" w:hRule="exact" w:wrap="none" w:vAnchor="page" w:hAnchor="page" w:x="1673" w:y="1097"/>
        <w:shd w:val="clear" w:color="auto" w:fill="auto"/>
        <w:spacing w:before="0"/>
        <w:ind w:firstLine="720"/>
      </w:pPr>
      <w:r>
        <w:rPr>
          <w:rStyle w:val="25"/>
        </w:rPr>
        <w:t>Ящерица</w:t>
      </w:r>
      <w:r>
        <w:t xml:space="preserve"> прыткая. Места обитания, образ жизни, особенности питания.</w:t>
      </w:r>
    </w:p>
    <w:p w:rsidR="00F734B2" w:rsidRDefault="00FC1A3A">
      <w:pPr>
        <w:pStyle w:val="24"/>
        <w:framePr w:w="9408" w:h="14415" w:hRule="exact" w:wrap="none" w:vAnchor="page" w:hAnchor="page" w:x="1673" w:y="1097"/>
        <w:shd w:val="clear" w:color="auto" w:fill="auto"/>
        <w:spacing w:before="0"/>
        <w:ind w:firstLine="720"/>
      </w:pPr>
      <w:r>
        <w:rPr>
          <w:rStyle w:val="25"/>
        </w:rPr>
        <w:t>Змеи.</w:t>
      </w:r>
      <w:r>
        <w:t xml:space="preserve">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F734B2" w:rsidRDefault="00FC1A3A">
      <w:pPr>
        <w:pStyle w:val="24"/>
        <w:framePr w:w="9408" w:h="14415" w:hRule="exact" w:wrap="none" w:vAnchor="page" w:hAnchor="page" w:x="1673" w:y="1097"/>
        <w:shd w:val="clear" w:color="auto" w:fill="auto"/>
        <w:spacing w:before="0"/>
        <w:ind w:firstLine="720"/>
      </w:pPr>
      <w:r>
        <w:rPr>
          <w:rStyle w:val="25"/>
        </w:rPr>
        <w:t>Черепахи, крокодилы.</w:t>
      </w:r>
      <w:r>
        <w:t xml:space="preserve"> Отличительные признаки, среда обитания, питание, размножение и развитие.</w:t>
      </w:r>
    </w:p>
    <w:p w:rsidR="00F734B2" w:rsidRDefault="00FC1A3A">
      <w:pPr>
        <w:pStyle w:val="24"/>
        <w:framePr w:w="9408" w:h="14415" w:hRule="exact" w:wrap="none" w:vAnchor="page" w:hAnchor="page" w:x="1673" w:y="1097"/>
        <w:shd w:val="clear" w:color="auto" w:fill="auto"/>
        <w:spacing w:before="0"/>
        <w:ind w:firstLine="720"/>
      </w:pPr>
      <w:r>
        <w:t>Сравнительная характеристика пресмыкающихся и земноводных (по внешнему виду, образу жизни, циклу развития).</w:t>
      </w:r>
    </w:p>
    <w:p w:rsidR="00F734B2" w:rsidRDefault="00FC1A3A">
      <w:pPr>
        <w:pStyle w:val="24"/>
        <w:framePr w:w="9408" w:h="14415" w:hRule="exact" w:wrap="none" w:vAnchor="page" w:hAnchor="page" w:x="1673" w:y="1097"/>
        <w:shd w:val="clear" w:color="auto" w:fill="auto"/>
        <w:spacing w:before="0"/>
        <w:ind w:firstLine="720"/>
      </w:pPr>
      <w:r>
        <w:rPr>
          <w:rStyle w:val="25"/>
        </w:rPr>
        <w:t>Демонстрацияживой</w:t>
      </w:r>
      <w:r>
        <w:t xml:space="preserve"> черепахи или влажных препаратов змей. Показ кино- и видеофильмов.</w:t>
      </w:r>
    </w:p>
    <w:p w:rsidR="00F734B2" w:rsidRDefault="00FC1A3A">
      <w:pPr>
        <w:pStyle w:val="24"/>
        <w:framePr w:w="9408" w:h="14415" w:hRule="exact" w:wrap="none" w:vAnchor="page" w:hAnchor="page" w:x="1673" w:y="1097"/>
        <w:shd w:val="clear" w:color="auto" w:fill="auto"/>
        <w:spacing w:before="0"/>
        <w:ind w:firstLine="720"/>
      </w:pPr>
      <w:r>
        <w:rPr>
          <w:rStyle w:val="25"/>
        </w:rPr>
        <w:t>Практические работы.</w:t>
      </w:r>
      <w:r>
        <w:t xml:space="preserve"> Зарисовки в тетрадях. Черчение таблицы.</w:t>
      </w:r>
    </w:p>
    <w:p w:rsidR="00F734B2" w:rsidRDefault="00FC1A3A">
      <w:pPr>
        <w:pStyle w:val="101"/>
        <w:framePr w:w="9408" w:h="14415" w:hRule="exact" w:wrap="none" w:vAnchor="page" w:hAnchor="page" w:x="1673" w:y="1097"/>
        <w:shd w:val="clear" w:color="auto" w:fill="auto"/>
        <w:spacing w:before="0" w:after="0" w:line="274" w:lineRule="exact"/>
        <w:ind w:left="4640"/>
        <w:jc w:val="left"/>
      </w:pPr>
      <w:r>
        <w:t>Птицы</w:t>
      </w:r>
    </w:p>
    <w:p w:rsidR="00F734B2" w:rsidRDefault="00FC1A3A">
      <w:pPr>
        <w:pStyle w:val="24"/>
        <w:framePr w:w="9408" w:h="14415" w:hRule="exact" w:wrap="none" w:vAnchor="page" w:hAnchor="page" w:x="1673" w:y="1097"/>
        <w:shd w:val="clear" w:color="auto" w:fill="auto"/>
        <w:spacing w:before="0"/>
        <w:ind w:firstLine="720"/>
      </w:pPr>
      <w:r>
        <w:rPr>
          <w:rStyle w:val="25"/>
        </w:rPr>
        <w:t>Дикие птицы.</w:t>
      </w:r>
      <w:r>
        <w:t xml:space="preserve"> Общая характеристика птиц: наличие крыльев, пуха и перьев на теле. Особенности размножения: кладка яиц и выведение птенцов.</w:t>
      </w:r>
    </w:p>
    <w:p w:rsidR="00F734B2" w:rsidRDefault="00FC1A3A">
      <w:pPr>
        <w:pStyle w:val="24"/>
        <w:framePr w:w="9408" w:h="14415" w:hRule="exact" w:wrap="none" w:vAnchor="page" w:hAnchor="page" w:x="1673" w:y="1097"/>
        <w:shd w:val="clear" w:color="auto" w:fill="auto"/>
        <w:spacing w:before="0"/>
        <w:ind w:firstLine="720"/>
      </w:pPr>
      <w:r>
        <w:t>Многообразие птиц, среда обитания, образ жизни, питание, приспособление к среде обитания. Птицы перелетные и неперелетные (зимующие, оседлые).</w:t>
      </w:r>
    </w:p>
    <w:p w:rsidR="00F734B2" w:rsidRDefault="00FC1A3A">
      <w:pPr>
        <w:pStyle w:val="24"/>
        <w:framePr w:w="9408" w:h="14415" w:hRule="exact" w:wrap="none" w:vAnchor="page" w:hAnchor="page" w:x="1673" w:y="1097"/>
        <w:shd w:val="clear" w:color="auto" w:fill="auto"/>
        <w:spacing w:before="0"/>
        <w:ind w:firstLine="720"/>
      </w:pPr>
      <w:r>
        <w:rPr>
          <w:rStyle w:val="25"/>
        </w:rPr>
        <w:t>Птицы леса:</w:t>
      </w:r>
      <w:r>
        <w:t xml:space="preserve"> большой пестрый дятел, синица.</w:t>
      </w:r>
    </w:p>
    <w:p w:rsidR="00F734B2" w:rsidRDefault="00FC1A3A">
      <w:pPr>
        <w:pStyle w:val="101"/>
        <w:framePr w:w="9408" w:h="14415" w:hRule="exact" w:wrap="none" w:vAnchor="page" w:hAnchor="page" w:x="1673" w:y="1097"/>
        <w:shd w:val="clear" w:color="auto" w:fill="auto"/>
        <w:spacing w:before="0" w:after="0" w:line="274" w:lineRule="exact"/>
        <w:ind w:firstLine="720"/>
      </w:pPr>
      <w:r>
        <w:t>Хищные птицы:</w:t>
      </w:r>
      <w:r>
        <w:rPr>
          <w:rStyle w:val="102"/>
        </w:rPr>
        <w:t xml:space="preserve"> сова, орел.</w:t>
      </w:r>
    </w:p>
    <w:p w:rsidR="00F734B2" w:rsidRDefault="00FC1A3A">
      <w:pPr>
        <w:pStyle w:val="101"/>
        <w:framePr w:w="9408" w:h="14415" w:hRule="exact" w:wrap="none" w:vAnchor="page" w:hAnchor="page" w:x="1673" w:y="1097"/>
        <w:shd w:val="clear" w:color="auto" w:fill="auto"/>
        <w:spacing w:before="0" w:after="0" w:line="274" w:lineRule="exact"/>
        <w:ind w:firstLine="720"/>
      </w:pPr>
      <w:r>
        <w:t>Птицы, кормящиеся в воздухе:</w:t>
      </w:r>
      <w:r>
        <w:rPr>
          <w:rStyle w:val="102"/>
        </w:rPr>
        <w:t xml:space="preserve"> ласточка, стриж.</w:t>
      </w:r>
    </w:p>
    <w:p w:rsidR="00F734B2" w:rsidRDefault="00FC1A3A">
      <w:pPr>
        <w:pStyle w:val="24"/>
        <w:framePr w:w="9408" w:h="14415" w:hRule="exact" w:wrap="none" w:vAnchor="page" w:hAnchor="page" w:x="1673" w:y="1097"/>
        <w:shd w:val="clear" w:color="auto" w:fill="auto"/>
        <w:spacing w:before="0"/>
        <w:ind w:firstLine="720"/>
      </w:pPr>
      <w:r>
        <w:rPr>
          <w:rStyle w:val="25"/>
        </w:rPr>
        <w:t>Водоплавающие птицы:</w:t>
      </w:r>
      <w:r>
        <w:t xml:space="preserve"> утка-кряква, лебедь, пеликан.</w:t>
      </w:r>
    </w:p>
    <w:p w:rsidR="00F734B2" w:rsidRDefault="00FC1A3A">
      <w:pPr>
        <w:pStyle w:val="24"/>
        <w:framePr w:w="9408" w:h="14415" w:hRule="exact" w:wrap="none" w:vAnchor="page" w:hAnchor="page" w:x="1673" w:y="1097"/>
        <w:shd w:val="clear" w:color="auto" w:fill="auto"/>
        <w:spacing w:before="0"/>
        <w:ind w:firstLine="720"/>
      </w:pPr>
      <w:r>
        <w:rPr>
          <w:rStyle w:val="25"/>
        </w:rPr>
        <w:t>Птицы, обитающие близ жилища человека:</w:t>
      </w:r>
      <w:r>
        <w:t xml:space="preserve"> голубь, ворона, воробей, трясогузка или другие местные представители пернатых.</w:t>
      </w:r>
    </w:p>
    <w:p w:rsidR="00F734B2" w:rsidRDefault="00FC1A3A">
      <w:pPr>
        <w:pStyle w:val="24"/>
        <w:framePr w:w="9408" w:h="14415" w:hRule="exact" w:wrap="none" w:vAnchor="page" w:hAnchor="page" w:x="1673" w:y="1097"/>
        <w:shd w:val="clear" w:color="auto" w:fill="auto"/>
        <w:spacing w:before="0"/>
        <w:ind w:firstLine="720"/>
      </w:pPr>
      <w:r>
        <w:t>Особенности образа жизни каждой группы птиц. Гнездование и забота о потомстве. Охрана птиц.</w:t>
      </w:r>
    </w:p>
    <w:p w:rsidR="00F734B2" w:rsidRDefault="00FC1A3A">
      <w:pPr>
        <w:pStyle w:val="24"/>
        <w:framePr w:w="9408" w:h="14415" w:hRule="exact" w:wrap="none" w:vAnchor="page" w:hAnchor="page" w:x="1673" w:y="1097"/>
        <w:shd w:val="clear" w:color="auto" w:fill="auto"/>
        <w:spacing w:before="0"/>
        <w:ind w:firstLine="720"/>
      </w:pPr>
      <w:r>
        <w:rPr>
          <w:rStyle w:val="25"/>
        </w:rPr>
        <w:t>Птицы в живом уголке.</w:t>
      </w:r>
      <w:r>
        <w:t xml:space="preserve"> Попугаи, канарейки, щеглы. Уход за ними.</w:t>
      </w:r>
    </w:p>
    <w:p w:rsidR="00F734B2" w:rsidRDefault="00FC1A3A">
      <w:pPr>
        <w:pStyle w:val="24"/>
        <w:framePr w:w="9408" w:h="14415" w:hRule="exact" w:wrap="none" w:vAnchor="page" w:hAnchor="page" w:x="1673" w:y="1097"/>
        <w:shd w:val="clear" w:color="auto" w:fill="auto"/>
        <w:spacing w:before="0"/>
        <w:ind w:firstLine="720"/>
      </w:pPr>
      <w:r>
        <w:rPr>
          <w:rStyle w:val="25"/>
        </w:rPr>
        <w:t>Домашние птицы.</w:t>
      </w:r>
      <w:r>
        <w:t xml:space="preserve">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rsidR="00F734B2" w:rsidRDefault="00FC1A3A">
      <w:pPr>
        <w:pStyle w:val="24"/>
        <w:framePr w:w="9408" w:h="14415" w:hRule="exact" w:wrap="none" w:vAnchor="page" w:hAnchor="page" w:x="1673" w:y="1097"/>
        <w:shd w:val="clear" w:color="auto" w:fill="auto"/>
        <w:spacing w:before="0"/>
        <w:ind w:firstLine="720"/>
      </w:pPr>
      <w:r>
        <w:rPr>
          <w:rStyle w:val="25"/>
        </w:rPr>
        <w:t>Демонстрацияскелета</w:t>
      </w:r>
      <w:r>
        <w:t xml:space="preserve"> курицы, чучел птиц. Прослушивание голосов птиц. Показ видеофильмов.</w:t>
      </w:r>
    </w:p>
    <w:p w:rsidR="00F734B2" w:rsidRDefault="00FC1A3A">
      <w:pPr>
        <w:pStyle w:val="24"/>
        <w:framePr w:w="9408" w:h="14415" w:hRule="exact" w:wrap="none" w:vAnchor="page" w:hAnchor="page" w:x="1673" w:y="1097"/>
        <w:shd w:val="clear" w:color="auto" w:fill="auto"/>
        <w:spacing w:before="0"/>
        <w:ind w:firstLine="720"/>
      </w:pPr>
      <w:r>
        <w:rPr>
          <w:rStyle w:val="25"/>
        </w:rPr>
        <w:t>Экскурсия</w:t>
      </w:r>
      <w:r>
        <w:t xml:space="preserve"> с целью наблюдения за поведением птиц в природе (или экскурсия на птицеферму).</w:t>
      </w:r>
    </w:p>
    <w:p w:rsidR="00F734B2" w:rsidRDefault="00FC1A3A">
      <w:pPr>
        <w:pStyle w:val="24"/>
        <w:framePr w:w="9408" w:h="14415" w:hRule="exact" w:wrap="none" w:vAnchor="page" w:hAnchor="page" w:x="1673" w:y="1097"/>
        <w:shd w:val="clear" w:color="auto" w:fill="auto"/>
        <w:spacing w:before="0"/>
        <w:ind w:firstLine="720"/>
      </w:pPr>
      <w:r>
        <w:rPr>
          <w:rStyle w:val="25"/>
        </w:rPr>
        <w:t>Практические работы.</w:t>
      </w:r>
      <w:r>
        <w:t xml:space="preserve"> Подкормка зимующих птиц. Наблюдение и уход за птицами в живом уголке.</w:t>
      </w:r>
    </w:p>
    <w:p w:rsidR="00F734B2" w:rsidRDefault="00FC1A3A">
      <w:pPr>
        <w:pStyle w:val="101"/>
        <w:framePr w:w="9408" w:h="14415" w:hRule="exact" w:wrap="none" w:vAnchor="page" w:hAnchor="page" w:x="1673" w:y="1097"/>
        <w:shd w:val="clear" w:color="auto" w:fill="auto"/>
        <w:spacing w:before="0" w:after="0" w:line="274" w:lineRule="exact"/>
        <w:ind w:left="3500"/>
        <w:jc w:val="left"/>
      </w:pPr>
      <w:r>
        <w:t>Млекопитающие животные</w:t>
      </w:r>
    </w:p>
    <w:p w:rsidR="00F734B2" w:rsidRDefault="00FC1A3A">
      <w:pPr>
        <w:pStyle w:val="24"/>
        <w:framePr w:w="9408" w:h="14415" w:hRule="exact" w:wrap="none" w:vAnchor="page" w:hAnchor="page" w:x="1673" w:y="1097"/>
        <w:shd w:val="clear" w:color="auto" w:fill="auto"/>
        <w:spacing w:before="0"/>
        <w:ind w:firstLine="720"/>
      </w:pPr>
      <w:r>
        <w:t>Общие сведения. Разнообразие млекопитающих животных. Общие признаки млекопитающих (рождение живых детенышей и вскармливание их молоком).</w:t>
      </w:r>
    </w:p>
    <w:p w:rsidR="00F734B2" w:rsidRDefault="00FC1A3A">
      <w:pPr>
        <w:pStyle w:val="24"/>
        <w:framePr w:w="9408" w:h="14415" w:hRule="exact" w:wrap="none" w:vAnchor="page" w:hAnchor="page" w:x="1673" w:y="1097"/>
        <w:shd w:val="clear" w:color="auto" w:fill="auto"/>
        <w:spacing w:before="0"/>
        <w:ind w:firstLine="720"/>
      </w:pPr>
      <w:r>
        <w:t>Классификация млекопитающих животных: дикие (грызуны, зайцеобразные, хищные, пушные и морскиезвери, приматы) и сельскохозяйственные.</w:t>
      </w:r>
    </w:p>
    <w:p w:rsidR="00F734B2" w:rsidRDefault="00FC1A3A">
      <w:pPr>
        <w:pStyle w:val="101"/>
        <w:framePr w:w="9408" w:h="14415" w:hRule="exact" w:wrap="none" w:vAnchor="page" w:hAnchor="page" w:x="1673" w:y="1097"/>
        <w:shd w:val="clear" w:color="auto" w:fill="auto"/>
        <w:spacing w:before="0" w:after="0" w:line="274" w:lineRule="exact"/>
        <w:ind w:left="3140"/>
        <w:jc w:val="left"/>
      </w:pPr>
      <w:r>
        <w:t>Дикие млекопитающие животные</w:t>
      </w:r>
    </w:p>
    <w:p w:rsidR="00F734B2" w:rsidRDefault="00FC1A3A">
      <w:pPr>
        <w:pStyle w:val="a5"/>
        <w:framePr w:wrap="none" w:vAnchor="page" w:hAnchor="page" w:x="6238" w:y="15814"/>
        <w:shd w:val="clear" w:color="auto" w:fill="auto"/>
        <w:spacing w:line="220" w:lineRule="exact"/>
      </w:pPr>
      <w:r>
        <w:t>88</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5" w:hRule="exact" w:wrap="none" w:vAnchor="page" w:hAnchor="page" w:x="1673" w:y="1097"/>
        <w:shd w:val="clear" w:color="auto" w:fill="auto"/>
        <w:spacing w:before="0"/>
        <w:ind w:firstLine="720"/>
      </w:pPr>
      <w:r>
        <w:rPr>
          <w:rStyle w:val="25"/>
        </w:rPr>
        <w:lastRenderedPageBreak/>
        <w:t>Грызуны.</w:t>
      </w:r>
      <w:r>
        <w:t xml:space="preserve"> Общие признаки грызунов: внешний вид, среда обитания, образ жизни, питание, размножение.</w:t>
      </w:r>
    </w:p>
    <w:p w:rsidR="00F734B2" w:rsidRDefault="00FC1A3A">
      <w:pPr>
        <w:pStyle w:val="24"/>
        <w:framePr w:w="9408" w:h="14415" w:hRule="exact" w:wrap="none" w:vAnchor="page" w:hAnchor="page" w:x="1673" w:y="1097"/>
        <w:shd w:val="clear" w:color="auto" w:fill="auto"/>
        <w:spacing w:before="0"/>
        <w:ind w:firstLine="720"/>
      </w:pPr>
      <w:r>
        <w:t>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F734B2" w:rsidRDefault="00FC1A3A">
      <w:pPr>
        <w:pStyle w:val="24"/>
        <w:framePr w:w="9408" w:h="14415" w:hRule="exact" w:wrap="none" w:vAnchor="page" w:hAnchor="page" w:x="1673" w:y="1097"/>
        <w:shd w:val="clear" w:color="auto" w:fill="auto"/>
        <w:spacing w:before="0"/>
        <w:ind w:firstLine="720"/>
      </w:pPr>
      <w:r>
        <w:rPr>
          <w:rStyle w:val="25"/>
        </w:rPr>
        <w:t>Зайцеобразные.</w:t>
      </w:r>
      <w:r>
        <w:t xml:space="preserve"> Общие признаки: внешний вид, среда обитания, образ жизни, питание, значение в природе (заяц-русак, заяц-беляк).</w:t>
      </w:r>
    </w:p>
    <w:p w:rsidR="00F734B2" w:rsidRDefault="00FC1A3A">
      <w:pPr>
        <w:pStyle w:val="24"/>
        <w:framePr w:w="9408" w:h="14415" w:hRule="exact" w:wrap="none" w:vAnchor="page" w:hAnchor="page" w:x="1673" w:y="1097"/>
        <w:shd w:val="clear" w:color="auto" w:fill="auto"/>
        <w:spacing w:before="0"/>
        <w:ind w:firstLine="720"/>
      </w:pPr>
      <w:r>
        <w:rPr>
          <w:rStyle w:val="25"/>
        </w:rPr>
        <w:t>Хищные звери.</w:t>
      </w:r>
      <w:r>
        <w:t xml:space="preserve"> 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rsidR="00F734B2" w:rsidRDefault="00FC1A3A">
      <w:pPr>
        <w:pStyle w:val="24"/>
        <w:framePr w:w="9408" w:h="14415" w:hRule="exact" w:wrap="none" w:vAnchor="page" w:hAnchor="page" w:x="1673" w:y="1097"/>
        <w:shd w:val="clear" w:color="auto" w:fill="auto"/>
        <w:spacing w:before="0"/>
        <w:ind w:firstLine="720"/>
      </w:pPr>
      <w:r>
        <w:rPr>
          <w:rStyle w:val="25"/>
        </w:rPr>
        <w:t>Псовые</w:t>
      </w:r>
      <w:r>
        <w:t xml:space="preserve"> (собачьи): волк, лисица.</w:t>
      </w:r>
    </w:p>
    <w:p w:rsidR="00F734B2" w:rsidRDefault="00FC1A3A">
      <w:pPr>
        <w:pStyle w:val="24"/>
        <w:framePr w:w="9408" w:h="14415" w:hRule="exact" w:wrap="none" w:vAnchor="page" w:hAnchor="page" w:x="1673" w:y="1097"/>
        <w:shd w:val="clear" w:color="auto" w:fill="auto"/>
        <w:spacing w:before="0"/>
        <w:ind w:firstLine="720"/>
      </w:pPr>
      <w:r>
        <w:rPr>
          <w:rStyle w:val="25"/>
        </w:rPr>
        <w:t>Медвежьи:</w:t>
      </w:r>
      <w:r>
        <w:t xml:space="preserve"> медведи (бурый, белый).</w:t>
      </w:r>
    </w:p>
    <w:p w:rsidR="00F734B2" w:rsidRDefault="00FC1A3A">
      <w:pPr>
        <w:pStyle w:val="24"/>
        <w:framePr w:w="9408" w:h="14415" w:hRule="exact" w:wrap="none" w:vAnchor="page" w:hAnchor="page" w:x="1673" w:y="1097"/>
        <w:shd w:val="clear" w:color="auto" w:fill="auto"/>
        <w:spacing w:before="0"/>
        <w:ind w:firstLine="720"/>
      </w:pPr>
      <w:r>
        <w:rPr>
          <w:rStyle w:val="25"/>
        </w:rPr>
        <w:t>Кошачьи:</w:t>
      </w:r>
      <w:r>
        <w:t xml:space="preserve"> снежный барс, рысь, лев, тигр. Сравнительные характеристики.</w:t>
      </w:r>
    </w:p>
    <w:p w:rsidR="00F734B2" w:rsidRDefault="00FC1A3A">
      <w:pPr>
        <w:pStyle w:val="24"/>
        <w:framePr w:w="9408" w:h="14415" w:hRule="exact" w:wrap="none" w:vAnchor="page" w:hAnchor="page" w:x="1673" w:y="1097"/>
        <w:shd w:val="clear" w:color="auto" w:fill="auto"/>
        <w:spacing w:before="0"/>
        <w:ind w:firstLine="720"/>
      </w:pPr>
      <w:r>
        <w:rPr>
          <w:rStyle w:val="25"/>
        </w:rPr>
        <w:t>Пушные звери:</w:t>
      </w:r>
      <w:r>
        <w:t xml:space="preserve"> соболь, куница, норка, песец. Пушные звери в природе. Разведение на зверофермах.</w:t>
      </w:r>
    </w:p>
    <w:p w:rsidR="00F734B2" w:rsidRDefault="00FC1A3A">
      <w:pPr>
        <w:pStyle w:val="24"/>
        <w:framePr w:w="9408" w:h="14415" w:hRule="exact" w:wrap="none" w:vAnchor="page" w:hAnchor="page" w:x="1673" w:y="1097"/>
        <w:shd w:val="clear" w:color="auto" w:fill="auto"/>
        <w:spacing w:before="0"/>
        <w:ind w:firstLine="720"/>
      </w:pPr>
      <w:r>
        <w:rPr>
          <w:rStyle w:val="25"/>
        </w:rPr>
        <w:t>Копытные (парнокопытные, непарнокопытные) дикие животные:</w:t>
      </w:r>
      <w:r>
        <w:t xml:space="preserve"> кабан, лось. Общие признаки, внешний вид и отличительные особенности. Образ жизни, питание, места обитания. Охрана животных.</w:t>
      </w:r>
    </w:p>
    <w:p w:rsidR="00F734B2" w:rsidRDefault="00FC1A3A">
      <w:pPr>
        <w:pStyle w:val="24"/>
        <w:framePr w:w="9408" w:h="14415" w:hRule="exact" w:wrap="none" w:vAnchor="page" w:hAnchor="page" w:x="1673" w:y="1097"/>
        <w:shd w:val="clear" w:color="auto" w:fill="auto"/>
        <w:spacing w:before="0"/>
        <w:ind w:firstLine="720"/>
      </w:pPr>
      <w:r>
        <w:rPr>
          <w:rStyle w:val="25"/>
        </w:rPr>
        <w:t>Морские животные.</w:t>
      </w:r>
      <w:r>
        <w:t xml:space="preserve"> 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rsidR="00F734B2" w:rsidRDefault="00FC1A3A">
      <w:pPr>
        <w:pStyle w:val="24"/>
        <w:framePr w:w="9408" w:h="14415" w:hRule="exact" w:wrap="none" w:vAnchor="page" w:hAnchor="page" w:x="1673" w:y="1097"/>
        <w:shd w:val="clear" w:color="auto" w:fill="auto"/>
        <w:spacing w:before="0"/>
        <w:ind w:firstLine="720"/>
      </w:pPr>
      <w:r>
        <w:t>Китообразные: кит, дельфин. Внешний вид, места обитания, питание. Способ передвижения. Особенности вскармливания детенышей. Значение китообразных.</w:t>
      </w:r>
    </w:p>
    <w:p w:rsidR="00F734B2" w:rsidRDefault="00FC1A3A">
      <w:pPr>
        <w:pStyle w:val="24"/>
        <w:framePr w:w="9408" w:h="14415" w:hRule="exact" w:wrap="none" w:vAnchor="page" w:hAnchor="page" w:x="1673" w:y="1097"/>
        <w:shd w:val="clear" w:color="auto" w:fill="auto"/>
        <w:spacing w:before="0"/>
        <w:ind w:firstLine="720"/>
      </w:pPr>
      <w:r>
        <w:t>Охрана морских млекопитающих. Морские животные, занесенные в Красную книгу (нерпа, пятнистый тюлень и др.).</w:t>
      </w:r>
    </w:p>
    <w:p w:rsidR="00F734B2" w:rsidRDefault="00FC1A3A">
      <w:pPr>
        <w:pStyle w:val="24"/>
        <w:framePr w:w="9408" w:h="14415" w:hRule="exact" w:wrap="none" w:vAnchor="page" w:hAnchor="page" w:x="1673" w:y="1097"/>
        <w:shd w:val="clear" w:color="auto" w:fill="auto"/>
        <w:spacing w:before="0"/>
        <w:ind w:firstLine="720"/>
      </w:pPr>
      <w:r>
        <w:rPr>
          <w:rStyle w:val="25"/>
        </w:rPr>
        <w:t>Приматы.</w:t>
      </w:r>
      <w:r>
        <w:t xml:space="preserve"> Общая характеристика. Знакомство с отличительными особенностями различных групп. Питание. Уход за потомством. Места обитания.</w:t>
      </w:r>
    </w:p>
    <w:p w:rsidR="00F734B2" w:rsidRDefault="00FC1A3A">
      <w:pPr>
        <w:pStyle w:val="24"/>
        <w:framePr w:w="9408" w:h="14415" w:hRule="exact" w:wrap="none" w:vAnchor="page" w:hAnchor="page" w:x="1673" w:y="1097"/>
        <w:shd w:val="clear" w:color="auto" w:fill="auto"/>
        <w:spacing w:before="0"/>
        <w:ind w:firstLine="720"/>
      </w:pPr>
      <w:r>
        <w:rPr>
          <w:rStyle w:val="25"/>
        </w:rPr>
        <w:t>Демонстрация</w:t>
      </w:r>
      <w:r>
        <w:t xml:space="preserve"> видеофильмов о жизни млекопитающих животных.</w:t>
      </w:r>
    </w:p>
    <w:p w:rsidR="00F734B2" w:rsidRDefault="00FC1A3A">
      <w:pPr>
        <w:pStyle w:val="24"/>
        <w:framePr w:w="9408" w:h="14415" w:hRule="exact" w:wrap="none" w:vAnchor="page" w:hAnchor="page" w:x="1673" w:y="1097"/>
        <w:shd w:val="clear" w:color="auto" w:fill="auto"/>
        <w:spacing w:before="0"/>
        <w:ind w:firstLine="720"/>
      </w:pPr>
      <w:r>
        <w:rPr>
          <w:rStyle w:val="25"/>
        </w:rPr>
        <w:t>Экскурсия</w:t>
      </w:r>
      <w:r>
        <w:t xml:space="preserve"> в зоопарк, краеведческий музей (дельфинарий, морской аквариум).</w:t>
      </w:r>
    </w:p>
    <w:p w:rsidR="00F734B2" w:rsidRDefault="00FC1A3A">
      <w:pPr>
        <w:pStyle w:val="24"/>
        <w:framePr w:w="9408" w:h="14415" w:hRule="exact" w:wrap="none" w:vAnchor="page" w:hAnchor="page" w:x="1673" w:y="1097"/>
        <w:shd w:val="clear" w:color="auto" w:fill="auto"/>
        <w:spacing w:before="0"/>
        <w:ind w:firstLine="720"/>
      </w:pPr>
      <w:r>
        <w:rPr>
          <w:rStyle w:val="25"/>
        </w:rPr>
        <w:t>Практические работы.</w:t>
      </w:r>
      <w:r>
        <w:t xml:space="preserve"> Зарисовки в тетрадях. Игры (зоологическое</w:t>
      </w:r>
    </w:p>
    <w:p w:rsidR="00F734B2" w:rsidRDefault="00FC1A3A">
      <w:pPr>
        <w:pStyle w:val="24"/>
        <w:framePr w:w="9408" w:h="14415" w:hRule="exact" w:wrap="none" w:vAnchor="page" w:hAnchor="page" w:x="1673" w:y="1097"/>
        <w:shd w:val="clear" w:color="auto" w:fill="auto"/>
        <w:spacing w:before="0"/>
        <w:ind w:firstLine="720"/>
      </w:pPr>
      <w:r>
        <w:t>лото и др.).</w:t>
      </w:r>
    </w:p>
    <w:p w:rsidR="00F734B2" w:rsidRDefault="00FC1A3A">
      <w:pPr>
        <w:pStyle w:val="101"/>
        <w:framePr w:w="9408" w:h="14415" w:hRule="exact" w:wrap="none" w:vAnchor="page" w:hAnchor="page" w:x="1673" w:y="1097"/>
        <w:shd w:val="clear" w:color="auto" w:fill="auto"/>
        <w:spacing w:before="0" w:after="0" w:line="274" w:lineRule="exact"/>
        <w:ind w:left="3220"/>
        <w:jc w:val="left"/>
      </w:pPr>
      <w:r>
        <w:t>Сельскохозяйственные животные</w:t>
      </w:r>
    </w:p>
    <w:p w:rsidR="00F734B2" w:rsidRDefault="00FC1A3A">
      <w:pPr>
        <w:pStyle w:val="24"/>
        <w:framePr w:w="9408" w:h="14415" w:hRule="exact" w:wrap="none" w:vAnchor="page" w:hAnchor="page" w:x="1673" w:y="1097"/>
        <w:shd w:val="clear" w:color="auto" w:fill="auto"/>
        <w:spacing w:before="0"/>
        <w:ind w:firstLine="720"/>
      </w:pPr>
      <w:r>
        <w:rPr>
          <w:rStyle w:val="25"/>
        </w:rPr>
        <w:t>Кролик.</w:t>
      </w:r>
      <w:r>
        <w:t xml:space="preserve"> Внешний вид и характерные особенности кроликов. Питание. Содержание кроликов. Разведение.</w:t>
      </w:r>
    </w:p>
    <w:p w:rsidR="00F734B2" w:rsidRDefault="00FC1A3A">
      <w:pPr>
        <w:pStyle w:val="24"/>
        <w:framePr w:w="9408" w:h="14415" w:hRule="exact" w:wrap="none" w:vAnchor="page" w:hAnchor="page" w:x="1673" w:y="1097"/>
        <w:shd w:val="clear" w:color="auto" w:fill="auto"/>
        <w:spacing w:before="0"/>
        <w:ind w:firstLine="720"/>
      </w:pPr>
      <w:r>
        <w:rPr>
          <w:rStyle w:val="25"/>
        </w:rPr>
        <w:t>Корова.</w:t>
      </w:r>
      <w:r>
        <w:t xml:space="preserve">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rsidR="00F734B2" w:rsidRDefault="00FC1A3A">
      <w:pPr>
        <w:pStyle w:val="24"/>
        <w:framePr w:w="9408" w:h="14415" w:hRule="exact" w:wrap="none" w:vAnchor="page" w:hAnchor="page" w:x="1673" w:y="1097"/>
        <w:shd w:val="clear" w:color="auto" w:fill="auto"/>
        <w:spacing w:before="0"/>
        <w:ind w:firstLine="720"/>
      </w:pPr>
      <w:r>
        <w:rPr>
          <w:rStyle w:val="25"/>
        </w:rPr>
        <w:t>Овца.</w:t>
      </w:r>
      <w:r>
        <w:t xml:space="preserve">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rsidR="00F734B2" w:rsidRDefault="00FC1A3A">
      <w:pPr>
        <w:pStyle w:val="24"/>
        <w:framePr w:w="9408" w:h="14415" w:hRule="exact" w:wrap="none" w:vAnchor="page" w:hAnchor="page" w:x="1673" w:y="1097"/>
        <w:shd w:val="clear" w:color="auto" w:fill="auto"/>
        <w:spacing w:before="0"/>
        <w:ind w:firstLine="720"/>
      </w:pPr>
      <w:r>
        <w:rPr>
          <w:rStyle w:val="25"/>
        </w:rPr>
        <w:t>Свинья.</w:t>
      </w:r>
      <w:r>
        <w:t xml:space="preserve"> Внешнее строение. Особенности внешнего вида, кожного покрова (жировая прослойка). Уход и кормление (откорм). Свиноводческие фермы.</w:t>
      </w:r>
    </w:p>
    <w:p w:rsidR="00F734B2" w:rsidRDefault="00FC1A3A">
      <w:pPr>
        <w:pStyle w:val="24"/>
        <w:framePr w:w="9408" w:h="14415" w:hRule="exact" w:wrap="none" w:vAnchor="page" w:hAnchor="page" w:x="1673" w:y="1097"/>
        <w:shd w:val="clear" w:color="auto" w:fill="auto"/>
        <w:spacing w:before="0"/>
        <w:ind w:firstLine="720"/>
      </w:pPr>
      <w:r>
        <w:rPr>
          <w:rStyle w:val="25"/>
        </w:rPr>
        <w:t>Лошадь.</w:t>
      </w:r>
      <w:r>
        <w:t xml:space="preserve"> Внешний вид, особенности. Уход и кормление. Значение в народном хозяйстве. Верховые лошади, тяжеловозы, рысаки.</w:t>
      </w:r>
    </w:p>
    <w:p w:rsidR="00F734B2" w:rsidRDefault="00FC1A3A">
      <w:pPr>
        <w:pStyle w:val="24"/>
        <w:framePr w:w="9408" w:h="14415" w:hRule="exact" w:wrap="none" w:vAnchor="page" w:hAnchor="page" w:x="1673" w:y="1097"/>
        <w:shd w:val="clear" w:color="auto" w:fill="auto"/>
        <w:spacing w:before="0"/>
        <w:ind w:firstLine="720"/>
      </w:pPr>
      <w:r>
        <w:rPr>
          <w:rStyle w:val="25"/>
        </w:rPr>
        <w:t>Северный олень.</w:t>
      </w:r>
      <w:r>
        <w:t xml:space="preserve"> Внешний вид. Особенности питания. Приспособленность к условиям жизни. Значение. Оленеводство.</w:t>
      </w:r>
    </w:p>
    <w:p w:rsidR="00F734B2" w:rsidRDefault="00FC1A3A">
      <w:pPr>
        <w:pStyle w:val="24"/>
        <w:framePr w:w="9408" w:h="14415" w:hRule="exact" w:wrap="none" w:vAnchor="page" w:hAnchor="page" w:x="1673" w:y="1097"/>
        <w:shd w:val="clear" w:color="auto" w:fill="auto"/>
        <w:spacing w:before="0"/>
        <w:ind w:firstLine="720"/>
      </w:pPr>
      <w:r>
        <w:rPr>
          <w:rStyle w:val="25"/>
        </w:rPr>
        <w:t>Верблюд.</w:t>
      </w:r>
      <w:r>
        <w:t xml:space="preserve"> Внешний вид. Особенности питания. Приспособленность к условиям жизни. Значение для человека.</w:t>
      </w:r>
    </w:p>
    <w:p w:rsidR="00F734B2" w:rsidRDefault="00FC1A3A">
      <w:pPr>
        <w:pStyle w:val="24"/>
        <w:framePr w:w="9408" w:h="14415" w:hRule="exact" w:wrap="none" w:vAnchor="page" w:hAnchor="page" w:x="1673" w:y="1097"/>
        <w:shd w:val="clear" w:color="auto" w:fill="auto"/>
        <w:spacing w:before="0"/>
        <w:ind w:firstLine="720"/>
      </w:pPr>
      <w:r>
        <w:rPr>
          <w:rStyle w:val="25"/>
        </w:rPr>
        <w:t>Демонстрация</w:t>
      </w:r>
      <w:r>
        <w:t xml:space="preserve"> видеофильмов (для городских школ).</w:t>
      </w:r>
    </w:p>
    <w:p w:rsidR="00F734B2" w:rsidRDefault="00FC1A3A">
      <w:pPr>
        <w:pStyle w:val="24"/>
        <w:framePr w:w="9408" w:h="14415" w:hRule="exact" w:wrap="none" w:vAnchor="page" w:hAnchor="page" w:x="1673" w:y="1097"/>
        <w:shd w:val="clear" w:color="auto" w:fill="auto"/>
        <w:spacing w:before="0"/>
        <w:ind w:firstLine="720"/>
      </w:pPr>
      <w:r>
        <w:rPr>
          <w:rStyle w:val="25"/>
        </w:rPr>
        <w:t>Экскурсия</w:t>
      </w:r>
      <w:r>
        <w:t xml:space="preserve"> на ферму: участие в раздаче кормов, уборке помещения (для сельских</w:t>
      </w:r>
    </w:p>
    <w:p w:rsidR="00F734B2" w:rsidRDefault="00FC1A3A">
      <w:pPr>
        <w:pStyle w:val="24"/>
        <w:framePr w:w="9408" w:h="14415" w:hRule="exact" w:wrap="none" w:vAnchor="page" w:hAnchor="page" w:x="1673" w:y="1097"/>
        <w:shd w:val="clear" w:color="auto" w:fill="auto"/>
        <w:spacing w:before="0"/>
        <w:jc w:val="left"/>
      </w:pPr>
      <w:r>
        <w:t>школ).</w:t>
      </w:r>
    </w:p>
    <w:p w:rsidR="00F734B2" w:rsidRDefault="00FC1A3A">
      <w:pPr>
        <w:pStyle w:val="a5"/>
        <w:framePr w:wrap="none" w:vAnchor="page" w:hAnchor="page" w:x="6238" w:y="15814"/>
        <w:shd w:val="clear" w:color="auto" w:fill="auto"/>
        <w:spacing w:line="220" w:lineRule="exact"/>
      </w:pPr>
      <w:r>
        <w:t>89</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101"/>
        <w:framePr w:w="9413" w:h="14127" w:hRule="exact" w:wrap="none" w:vAnchor="page" w:hAnchor="page" w:x="1671" w:y="1101"/>
        <w:shd w:val="clear" w:color="auto" w:fill="auto"/>
        <w:spacing w:before="0" w:after="0" w:line="274" w:lineRule="exact"/>
        <w:ind w:left="3920"/>
        <w:jc w:val="left"/>
      </w:pPr>
      <w:r>
        <w:lastRenderedPageBreak/>
        <w:t>Домашние питомцы</w:t>
      </w:r>
    </w:p>
    <w:p w:rsidR="00F734B2" w:rsidRDefault="00FC1A3A">
      <w:pPr>
        <w:pStyle w:val="24"/>
        <w:framePr w:w="9413" w:h="14127" w:hRule="exact" w:wrap="none" w:vAnchor="page" w:hAnchor="page" w:x="1671" w:y="1101"/>
        <w:shd w:val="clear" w:color="auto" w:fill="auto"/>
        <w:spacing w:before="0"/>
        <w:ind w:firstLine="740"/>
      </w:pPr>
      <w:r>
        <w:rPr>
          <w:rStyle w:val="25"/>
        </w:rPr>
        <w:t>Собаки.</w:t>
      </w:r>
      <w:r>
        <w:t xml:space="preserve"> Особенности внешнего вида. Породы. Содержание и уход. Санитарно</w:t>
      </w:r>
      <w:r>
        <w:softHyphen/>
        <w:t>гигиенические требования к их содержанию. Заболевания и оказание первой помощи животным.</w:t>
      </w:r>
    </w:p>
    <w:p w:rsidR="00F734B2" w:rsidRDefault="00FC1A3A">
      <w:pPr>
        <w:pStyle w:val="24"/>
        <w:framePr w:w="9413" w:h="14127" w:hRule="exact" w:wrap="none" w:vAnchor="page" w:hAnchor="page" w:x="1671" w:y="1101"/>
        <w:shd w:val="clear" w:color="auto" w:fill="auto"/>
        <w:spacing w:before="0"/>
        <w:ind w:firstLine="740"/>
      </w:pPr>
      <w:r>
        <w:rPr>
          <w:rStyle w:val="25"/>
        </w:rPr>
        <w:t>Кошки.</w:t>
      </w:r>
      <w:r>
        <w:t xml:space="preserve"> Особенности внешнего вида. Породы. Содержание и уход. Санитарно</w:t>
      </w:r>
      <w:r>
        <w:softHyphen/>
        <w:t>гигиенические требования. Заболевания и оказание им первой помощи.</w:t>
      </w:r>
    </w:p>
    <w:p w:rsidR="00F734B2" w:rsidRDefault="00FC1A3A">
      <w:pPr>
        <w:pStyle w:val="24"/>
        <w:framePr w:w="9413" w:h="14127" w:hRule="exact" w:wrap="none" w:vAnchor="page" w:hAnchor="page" w:x="1671" w:y="1101"/>
        <w:shd w:val="clear" w:color="auto" w:fill="auto"/>
        <w:spacing w:before="0"/>
        <w:ind w:firstLine="740"/>
      </w:pPr>
      <w:r>
        <w:rPr>
          <w:rStyle w:val="25"/>
        </w:rPr>
        <w:t>Животные в живом уголке</w:t>
      </w:r>
      <w:r>
        <w:t xml:space="preserve"> (хомяки, черепахи, белые мыши, белки и др.). Образ жизни. Уход. Кормление. Уборка их жилища.</w:t>
      </w:r>
    </w:p>
    <w:p w:rsidR="00F734B2" w:rsidRDefault="00FC1A3A">
      <w:pPr>
        <w:pStyle w:val="431"/>
        <w:framePr w:w="9413" w:h="14127" w:hRule="exact" w:wrap="none" w:vAnchor="page" w:hAnchor="page" w:x="1671" w:y="1101"/>
        <w:shd w:val="clear" w:color="auto" w:fill="auto"/>
        <w:ind w:left="4400"/>
      </w:pPr>
      <w:bookmarkStart w:id="65" w:name="bookmark64"/>
      <w:r>
        <w:t>ЧЕЛОВЕК</w:t>
      </w:r>
      <w:bookmarkEnd w:id="65"/>
    </w:p>
    <w:p w:rsidR="00F734B2" w:rsidRDefault="00FC1A3A">
      <w:pPr>
        <w:pStyle w:val="421"/>
        <w:framePr w:w="9413" w:h="14127" w:hRule="exact" w:wrap="none" w:vAnchor="page" w:hAnchor="page" w:x="1671" w:y="1101"/>
        <w:shd w:val="clear" w:color="auto" w:fill="auto"/>
        <w:spacing w:before="0" w:line="274" w:lineRule="exact"/>
        <w:ind w:left="4580" w:firstLine="0"/>
        <w:jc w:val="left"/>
      </w:pPr>
      <w:bookmarkStart w:id="66" w:name="bookmark65"/>
      <w:r>
        <w:t>Введение</w:t>
      </w:r>
      <w:bookmarkEnd w:id="66"/>
    </w:p>
    <w:p w:rsidR="00F734B2" w:rsidRDefault="00FC1A3A">
      <w:pPr>
        <w:pStyle w:val="24"/>
        <w:framePr w:w="9413" w:h="14127" w:hRule="exact" w:wrap="none" w:vAnchor="page" w:hAnchor="page" w:x="1671" w:y="1101"/>
        <w:shd w:val="clear" w:color="auto" w:fill="auto"/>
        <w:spacing w:before="0"/>
        <w:ind w:firstLine="740"/>
      </w:pPr>
      <w:r>
        <w:t>Роль и место человека в природе. Значение знаний о своем организме и укреплении здоровья.</w:t>
      </w:r>
    </w:p>
    <w:p w:rsidR="00F734B2" w:rsidRDefault="00FC1A3A">
      <w:pPr>
        <w:pStyle w:val="421"/>
        <w:framePr w:w="9413" w:h="14127" w:hRule="exact" w:wrap="none" w:vAnchor="page" w:hAnchor="page" w:x="1671" w:y="1101"/>
        <w:shd w:val="clear" w:color="auto" w:fill="auto"/>
        <w:spacing w:before="0" w:line="274" w:lineRule="exact"/>
        <w:ind w:left="2780" w:firstLine="0"/>
        <w:jc w:val="left"/>
      </w:pPr>
      <w:bookmarkStart w:id="67" w:name="bookmark66"/>
      <w:r>
        <w:t>Общее знакомство с организмом человека</w:t>
      </w:r>
      <w:bookmarkEnd w:id="67"/>
    </w:p>
    <w:p w:rsidR="00F734B2" w:rsidRDefault="00FC1A3A">
      <w:pPr>
        <w:pStyle w:val="24"/>
        <w:framePr w:w="9413" w:h="14127" w:hRule="exact" w:wrap="none" w:vAnchor="page" w:hAnchor="page" w:x="1671" w:y="1101"/>
        <w:shd w:val="clear" w:color="auto" w:fill="auto"/>
        <w:spacing w:before="0"/>
        <w:ind w:firstLine="740"/>
      </w:pPr>
      <w:r>
        <w:t>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w:t>
      </w:r>
      <w:r>
        <w:softHyphen/>
        <w:t>жения, нервная система, органы чувств. Расположение внутренних органов в теле человека.</w:t>
      </w:r>
    </w:p>
    <w:p w:rsidR="00F734B2" w:rsidRDefault="00FC1A3A">
      <w:pPr>
        <w:pStyle w:val="421"/>
        <w:framePr w:w="9413" w:h="14127" w:hRule="exact" w:wrap="none" w:vAnchor="page" w:hAnchor="page" w:x="1671" w:y="1101"/>
        <w:shd w:val="clear" w:color="auto" w:fill="auto"/>
        <w:spacing w:before="0" w:line="274" w:lineRule="exact"/>
        <w:ind w:left="4100" w:firstLine="0"/>
        <w:jc w:val="left"/>
      </w:pPr>
      <w:bookmarkStart w:id="68" w:name="bookmark67"/>
      <w:r>
        <w:t>Опора и движение</w:t>
      </w:r>
      <w:bookmarkEnd w:id="68"/>
    </w:p>
    <w:p w:rsidR="00F734B2" w:rsidRDefault="00FC1A3A">
      <w:pPr>
        <w:pStyle w:val="101"/>
        <w:framePr w:w="9413" w:h="14127" w:hRule="exact" w:wrap="none" w:vAnchor="page" w:hAnchor="page" w:x="1671" w:y="1101"/>
        <w:shd w:val="clear" w:color="auto" w:fill="auto"/>
        <w:spacing w:before="0" w:after="0" w:line="274" w:lineRule="exact"/>
        <w:ind w:left="4200"/>
        <w:jc w:val="left"/>
      </w:pPr>
      <w:r>
        <w:t>Скелет человека</w:t>
      </w:r>
    </w:p>
    <w:p w:rsidR="00F734B2" w:rsidRDefault="00FC1A3A">
      <w:pPr>
        <w:pStyle w:val="24"/>
        <w:framePr w:w="9413" w:h="14127" w:hRule="exact" w:wrap="none" w:vAnchor="page" w:hAnchor="page" w:x="1671" w:y="1101"/>
        <w:shd w:val="clear" w:color="auto" w:fill="auto"/>
        <w:spacing w:before="0"/>
        <w:ind w:firstLine="740"/>
      </w:pPr>
      <w:r>
        <w:t>Значение опорных систем в жизни живых организмов: растений, животных, челове</w:t>
      </w:r>
      <w:r>
        <w:softHyphen/>
        <w:t>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rsidR="00F734B2" w:rsidRDefault="00FC1A3A">
      <w:pPr>
        <w:pStyle w:val="101"/>
        <w:framePr w:w="9413" w:h="14127" w:hRule="exact" w:wrap="none" w:vAnchor="page" w:hAnchor="page" w:x="1671" w:y="1101"/>
        <w:shd w:val="clear" w:color="auto" w:fill="auto"/>
        <w:spacing w:before="0" w:after="0" w:line="274" w:lineRule="exact"/>
        <w:ind w:firstLine="740"/>
      </w:pPr>
      <w:r>
        <w:t>Череп.</w:t>
      </w:r>
    </w:p>
    <w:p w:rsidR="00F734B2" w:rsidRDefault="00FC1A3A">
      <w:pPr>
        <w:pStyle w:val="24"/>
        <w:framePr w:w="9413" w:h="14127" w:hRule="exact" w:wrap="none" w:vAnchor="page" w:hAnchor="page" w:x="1671" w:y="1101"/>
        <w:shd w:val="clear" w:color="auto" w:fill="auto"/>
        <w:spacing w:before="0"/>
        <w:ind w:firstLine="740"/>
      </w:pPr>
      <w:r>
        <w:rPr>
          <w:rStyle w:val="25"/>
        </w:rPr>
        <w:t>Скелет туловища.</w:t>
      </w:r>
      <w:r>
        <w:t xml:space="preserve"> Строение позвоночника. Роль правильной посадки и осанки человека. Меры предупреждения искривления позвоночника. Грудная клетка и ее значение.</w:t>
      </w:r>
    </w:p>
    <w:p w:rsidR="00F734B2" w:rsidRDefault="00FC1A3A">
      <w:pPr>
        <w:pStyle w:val="101"/>
        <w:framePr w:w="9413" w:h="14127" w:hRule="exact" w:wrap="none" w:vAnchor="page" w:hAnchor="page" w:x="1671" w:y="1101"/>
        <w:shd w:val="clear" w:color="auto" w:fill="auto"/>
        <w:tabs>
          <w:tab w:val="left" w:pos="8166"/>
        </w:tabs>
        <w:spacing w:before="0" w:after="0" w:line="274" w:lineRule="exact"/>
        <w:ind w:firstLine="740"/>
      </w:pPr>
      <w:r>
        <w:t>Кости верхних и нижних конечностей.</w:t>
      </w:r>
      <w:r>
        <w:rPr>
          <w:rStyle w:val="102"/>
        </w:rPr>
        <w:t xml:space="preserve"> Соединения костей:</w:t>
      </w:r>
      <w:r>
        <w:rPr>
          <w:rStyle w:val="102"/>
        </w:rPr>
        <w:tab/>
        <w:t>подвижные,</w:t>
      </w:r>
    </w:p>
    <w:p w:rsidR="00F734B2" w:rsidRDefault="00FC1A3A">
      <w:pPr>
        <w:pStyle w:val="24"/>
        <w:framePr w:w="9413" w:h="14127" w:hRule="exact" w:wrap="none" w:vAnchor="page" w:hAnchor="page" w:x="1671" w:y="1101"/>
        <w:shd w:val="clear" w:color="auto" w:fill="auto"/>
        <w:spacing w:before="0"/>
        <w:jc w:val="left"/>
      </w:pPr>
      <w:r>
        <w:t>полуподвижные, неподвижные.</w:t>
      </w:r>
    </w:p>
    <w:p w:rsidR="00F734B2" w:rsidRDefault="00FC1A3A">
      <w:pPr>
        <w:pStyle w:val="24"/>
        <w:framePr w:w="9413" w:h="14127" w:hRule="exact" w:wrap="none" w:vAnchor="page" w:hAnchor="page" w:x="1671" w:y="1101"/>
        <w:shd w:val="clear" w:color="auto" w:fill="auto"/>
        <w:spacing w:before="0"/>
        <w:ind w:firstLine="740"/>
      </w:pPr>
      <w:r>
        <w:t>Сустав, его строение. Связки и их значение. Растяжение связок, вывих сустава, перелом костей. Первая доврачебная помощь при этих травмах.</w:t>
      </w:r>
    </w:p>
    <w:p w:rsidR="00F734B2" w:rsidRDefault="00FC1A3A">
      <w:pPr>
        <w:pStyle w:val="24"/>
        <w:framePr w:w="9413" w:h="14127" w:hRule="exact" w:wrap="none" w:vAnchor="page" w:hAnchor="page" w:x="1671" w:y="1101"/>
        <w:shd w:val="clear" w:color="auto" w:fill="auto"/>
        <w:spacing w:before="0"/>
        <w:ind w:firstLine="740"/>
      </w:pPr>
      <w:r>
        <w:rPr>
          <w:rStyle w:val="25"/>
        </w:rPr>
        <w:t>Практические работы.</w:t>
      </w:r>
      <w:r>
        <w:t xml:space="preserve"> Определение правильной осанки.</w:t>
      </w:r>
    </w:p>
    <w:p w:rsidR="00F734B2" w:rsidRDefault="00FC1A3A">
      <w:pPr>
        <w:pStyle w:val="24"/>
        <w:framePr w:w="9413" w:h="14127" w:hRule="exact" w:wrap="none" w:vAnchor="page" w:hAnchor="page" w:x="1671" w:y="1101"/>
        <w:shd w:val="clear" w:color="auto" w:fill="auto"/>
        <w:spacing w:before="0"/>
        <w:ind w:firstLine="740"/>
      </w:pPr>
      <w:r>
        <w:t>Изучение внешнего вида позвонков и отдельных костей (ребра, кости черепа, рук, ног). Наложение шин, повязок.</w:t>
      </w:r>
    </w:p>
    <w:p w:rsidR="00F734B2" w:rsidRDefault="00FC1A3A">
      <w:pPr>
        <w:pStyle w:val="101"/>
        <w:framePr w:w="9413" w:h="14127" w:hRule="exact" w:wrap="none" w:vAnchor="page" w:hAnchor="page" w:x="1671" w:y="1101"/>
        <w:shd w:val="clear" w:color="auto" w:fill="auto"/>
        <w:spacing w:before="0" w:after="0" w:line="274" w:lineRule="exact"/>
        <w:ind w:left="4580"/>
        <w:jc w:val="left"/>
      </w:pPr>
      <w:r>
        <w:t>Мышцы</w:t>
      </w:r>
    </w:p>
    <w:p w:rsidR="00F734B2" w:rsidRDefault="00FC1A3A">
      <w:pPr>
        <w:pStyle w:val="24"/>
        <w:framePr w:w="9413" w:h="14127" w:hRule="exact" w:wrap="none" w:vAnchor="page" w:hAnchor="page" w:x="1671" w:y="1101"/>
        <w:shd w:val="clear" w:color="auto" w:fill="auto"/>
        <w:spacing w:before="0"/>
        <w:ind w:firstLine="740"/>
      </w:pPr>
      <w:r>
        <w:t>Движение — важнейшая особенность живых организмов (двигательные реакции растений, движение животных и человека).</w:t>
      </w:r>
    </w:p>
    <w:p w:rsidR="00F734B2" w:rsidRDefault="00FC1A3A">
      <w:pPr>
        <w:pStyle w:val="24"/>
        <w:framePr w:w="9413" w:h="14127" w:hRule="exact" w:wrap="none" w:vAnchor="page" w:hAnchor="page" w:x="1671" w:y="1101"/>
        <w:shd w:val="clear" w:color="auto" w:fill="auto"/>
        <w:spacing w:before="0"/>
        <w:ind w:firstLine="740"/>
      </w:pPr>
      <w:r>
        <w:t>Основные группы мышц в теле человека: мышцы конечностей, мышцы шеи и спины, мышцы груди и живота, мышцы головы и лица.</w:t>
      </w:r>
    </w:p>
    <w:p w:rsidR="00F734B2" w:rsidRDefault="00FC1A3A">
      <w:pPr>
        <w:pStyle w:val="24"/>
        <w:framePr w:w="9413" w:h="14127" w:hRule="exact" w:wrap="none" w:vAnchor="page" w:hAnchor="page" w:x="1671" w:y="1101"/>
        <w:shd w:val="clear" w:color="auto" w:fill="auto"/>
        <w:spacing w:before="0"/>
        <w:ind w:firstLine="740"/>
      </w:pPr>
      <w:r>
        <w:t>Работа мышц: сгибание, разгибание, удерживание. Утомление мышц.</w:t>
      </w:r>
    </w:p>
    <w:p w:rsidR="00F734B2" w:rsidRDefault="00FC1A3A">
      <w:pPr>
        <w:pStyle w:val="24"/>
        <w:framePr w:w="9413" w:h="14127" w:hRule="exact" w:wrap="none" w:vAnchor="page" w:hAnchor="page" w:x="1671" w:y="1101"/>
        <w:shd w:val="clear" w:color="auto" w:fill="auto"/>
        <w:spacing w:before="0"/>
        <w:ind w:firstLine="740"/>
      </w:pPr>
      <w: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rsidR="00F734B2" w:rsidRDefault="00FC1A3A">
      <w:pPr>
        <w:pStyle w:val="24"/>
        <w:framePr w:w="9413" w:h="14127" w:hRule="exact" w:wrap="none" w:vAnchor="page" w:hAnchor="page" w:x="1671" w:y="1101"/>
        <w:shd w:val="clear" w:color="auto" w:fill="auto"/>
        <w:spacing w:before="0"/>
        <w:ind w:firstLine="740"/>
      </w:pPr>
      <w:r>
        <w:rPr>
          <w:rStyle w:val="25"/>
        </w:rPr>
        <w:t>Наблюдения и практическая работа.</w:t>
      </w:r>
      <w:r>
        <w:t xml:space="preserve">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F734B2" w:rsidRDefault="00FC1A3A">
      <w:pPr>
        <w:pStyle w:val="421"/>
        <w:framePr w:w="9413" w:h="14127" w:hRule="exact" w:wrap="none" w:vAnchor="page" w:hAnchor="page" w:x="1671" w:y="1101"/>
        <w:shd w:val="clear" w:color="auto" w:fill="auto"/>
        <w:spacing w:before="0" w:line="274" w:lineRule="exact"/>
        <w:ind w:left="4100" w:firstLine="0"/>
        <w:jc w:val="left"/>
      </w:pPr>
      <w:bookmarkStart w:id="69" w:name="bookmark68"/>
      <w:r>
        <w:t>Кровообращение</w:t>
      </w:r>
      <w:bookmarkEnd w:id="69"/>
    </w:p>
    <w:p w:rsidR="00F734B2" w:rsidRDefault="00FC1A3A">
      <w:pPr>
        <w:pStyle w:val="24"/>
        <w:framePr w:w="9413" w:h="14127" w:hRule="exact" w:wrap="none" w:vAnchor="page" w:hAnchor="page" w:x="1671" w:y="1101"/>
        <w:shd w:val="clear" w:color="auto" w:fill="auto"/>
        <w:spacing w:before="0"/>
        <w:ind w:firstLine="740"/>
      </w:pPr>
      <w:r>
        <w:t>Передвижение веществ в организме растений и животных. Кровеносная система человека.</w:t>
      </w:r>
    </w:p>
    <w:p w:rsidR="00F734B2" w:rsidRDefault="00FC1A3A">
      <w:pPr>
        <w:pStyle w:val="24"/>
        <w:framePr w:w="9413" w:h="14127" w:hRule="exact" w:wrap="none" w:vAnchor="page" w:hAnchor="page" w:x="1671" w:y="1101"/>
        <w:shd w:val="clear" w:color="auto" w:fill="auto"/>
        <w:spacing w:before="0"/>
        <w:ind w:firstLine="740"/>
      </w:pPr>
      <w:r>
        <w:rPr>
          <w:rStyle w:val="25"/>
        </w:rPr>
        <w:t>Кровь,</w:t>
      </w:r>
      <w:r>
        <w:t xml:space="preserve">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F734B2" w:rsidRDefault="00FC1A3A">
      <w:pPr>
        <w:pStyle w:val="a5"/>
        <w:framePr w:wrap="none" w:vAnchor="page" w:hAnchor="page" w:x="6236" w:y="15814"/>
        <w:shd w:val="clear" w:color="auto" w:fill="auto"/>
        <w:spacing w:line="220" w:lineRule="exact"/>
      </w:pPr>
      <w:r>
        <w:t>90</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3" w:h="14415" w:hRule="exact" w:wrap="none" w:vAnchor="page" w:hAnchor="page" w:x="1671" w:y="1097"/>
        <w:shd w:val="clear" w:color="auto" w:fill="auto"/>
        <w:spacing w:before="0"/>
        <w:ind w:firstLine="720"/>
      </w:pPr>
      <w:r>
        <w:rPr>
          <w:rStyle w:val="25"/>
        </w:rPr>
        <w:lastRenderedPageBreak/>
        <w:t>Заболевания сердца</w:t>
      </w:r>
      <w:r>
        <w:t xml:space="preserve"> (инфаркт, ишемическая болезнь, сердечная недостаточность). Профилактика сердечно-сосудистых заболеваний.</w:t>
      </w:r>
    </w:p>
    <w:p w:rsidR="00F734B2" w:rsidRDefault="00FC1A3A">
      <w:pPr>
        <w:pStyle w:val="24"/>
        <w:framePr w:w="9413" w:h="14415" w:hRule="exact" w:wrap="none" w:vAnchor="page" w:hAnchor="page" w:x="1671" w:y="1097"/>
        <w:shd w:val="clear" w:color="auto" w:fill="auto"/>
        <w:spacing w:before="0"/>
        <w:ind w:firstLine="720"/>
      </w:pPr>
      <w:r>
        <w:rPr>
          <w:rStyle w:val="25"/>
        </w:rPr>
        <w:t>Значение физкультуры и спорта</w:t>
      </w:r>
      <w:r>
        <w:t xml:space="preserve"> для укрепления сердца. Сердце тренированного и нетренированного человека. Правила тренировки сердца, постепенное увеличение нагрузки.</w:t>
      </w:r>
    </w:p>
    <w:p w:rsidR="00F734B2" w:rsidRDefault="00FC1A3A">
      <w:pPr>
        <w:pStyle w:val="24"/>
        <w:framePr w:w="9413" w:h="14415" w:hRule="exact" w:wrap="none" w:vAnchor="page" w:hAnchor="page" w:x="1671" w:y="1097"/>
        <w:shd w:val="clear" w:color="auto" w:fill="auto"/>
        <w:spacing w:before="0"/>
        <w:ind w:firstLine="720"/>
      </w:pPr>
      <w:r>
        <w:rPr>
          <w:rStyle w:val="25"/>
        </w:rPr>
        <w:t>Вредное влияние</w:t>
      </w:r>
      <w:r>
        <w:t xml:space="preserve"> никотина, спиртных напитков, наркотических средств на сердечно - сосудистую систему.</w:t>
      </w:r>
    </w:p>
    <w:p w:rsidR="00F734B2" w:rsidRDefault="00FC1A3A">
      <w:pPr>
        <w:pStyle w:val="24"/>
        <w:framePr w:w="9413" w:h="14415" w:hRule="exact" w:wrap="none" w:vAnchor="page" w:hAnchor="page" w:x="1671" w:y="1097"/>
        <w:shd w:val="clear" w:color="auto" w:fill="auto"/>
        <w:spacing w:before="0"/>
        <w:ind w:firstLine="720"/>
      </w:pPr>
      <w:r>
        <w:rPr>
          <w:rStyle w:val="25"/>
        </w:rPr>
        <w:t>Первая помощь</w:t>
      </w:r>
      <w:r>
        <w:t xml:space="preserve"> при кровотечении. Донорство — это почетно.</w:t>
      </w:r>
    </w:p>
    <w:p w:rsidR="00F734B2" w:rsidRDefault="00FC1A3A">
      <w:pPr>
        <w:pStyle w:val="24"/>
        <w:framePr w:w="9413" w:h="14415" w:hRule="exact" w:wrap="none" w:vAnchor="page" w:hAnchor="page" w:x="1671" w:y="1097"/>
        <w:shd w:val="clear" w:color="auto" w:fill="auto"/>
        <w:spacing w:before="0"/>
        <w:ind w:firstLine="720"/>
      </w:pPr>
      <w:r>
        <w:rPr>
          <w:rStyle w:val="25"/>
        </w:rPr>
        <w:t>Наблюдения и практические работы.</w:t>
      </w:r>
      <w:r>
        <w:t xml:space="preserve"> Подсчет частоты пульса и измерение кровяного давления с помощью учителя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rsidR="00F734B2" w:rsidRDefault="00FC1A3A">
      <w:pPr>
        <w:pStyle w:val="24"/>
        <w:framePr w:w="9413" w:h="14415" w:hRule="exact" w:wrap="none" w:vAnchor="page" w:hAnchor="page" w:x="1671" w:y="1097"/>
        <w:shd w:val="clear" w:color="auto" w:fill="auto"/>
        <w:spacing w:before="0"/>
        <w:ind w:firstLine="720"/>
      </w:pPr>
      <w:r>
        <w:rPr>
          <w:rStyle w:val="25"/>
        </w:rPr>
        <w:t>Демонстрация</w:t>
      </w:r>
      <w:r>
        <w:t xml:space="preserve"> примеров первой доврачебной помощи при кровотечении.</w:t>
      </w:r>
    </w:p>
    <w:p w:rsidR="00F734B2" w:rsidRDefault="00FC1A3A">
      <w:pPr>
        <w:pStyle w:val="421"/>
        <w:framePr w:w="9413" w:h="14415" w:hRule="exact" w:wrap="none" w:vAnchor="page" w:hAnchor="page" w:x="1671" w:y="1097"/>
        <w:shd w:val="clear" w:color="auto" w:fill="auto"/>
        <w:spacing w:before="0" w:line="274" w:lineRule="exact"/>
        <w:ind w:left="4560" w:firstLine="0"/>
        <w:jc w:val="left"/>
      </w:pPr>
      <w:bookmarkStart w:id="70" w:name="bookmark69"/>
      <w:r>
        <w:t>Дыхание</w:t>
      </w:r>
      <w:bookmarkEnd w:id="70"/>
    </w:p>
    <w:p w:rsidR="00F734B2" w:rsidRDefault="00FC1A3A">
      <w:pPr>
        <w:pStyle w:val="24"/>
        <w:framePr w:w="9413" w:h="14415" w:hRule="exact" w:wrap="none" w:vAnchor="page" w:hAnchor="page" w:x="1671" w:y="1097"/>
        <w:shd w:val="clear" w:color="auto" w:fill="auto"/>
        <w:spacing w:before="0"/>
        <w:ind w:firstLine="720"/>
      </w:pPr>
      <w:r>
        <w:t>Значение дыхания для растений, животных, человека.</w:t>
      </w:r>
    </w:p>
    <w:p w:rsidR="00F734B2" w:rsidRDefault="00FC1A3A">
      <w:pPr>
        <w:pStyle w:val="24"/>
        <w:framePr w:w="9413" w:h="14415" w:hRule="exact" w:wrap="none" w:vAnchor="page" w:hAnchor="page" w:x="1671" w:y="1097"/>
        <w:shd w:val="clear" w:color="auto" w:fill="auto"/>
        <w:spacing w:before="0"/>
        <w:ind w:firstLine="720"/>
      </w:pPr>
      <w:r>
        <w:rPr>
          <w:rStyle w:val="25"/>
        </w:rPr>
        <w:t>Органы дыхания человека</w:t>
      </w:r>
      <w:r>
        <w:t>: носовая и ротовая полости, гортань, трахея, бронхи,</w:t>
      </w:r>
    </w:p>
    <w:p w:rsidR="00F734B2" w:rsidRDefault="00FC1A3A">
      <w:pPr>
        <w:pStyle w:val="24"/>
        <w:framePr w:w="9413" w:h="14415" w:hRule="exact" w:wrap="none" w:vAnchor="page" w:hAnchor="page" w:x="1671" w:y="1097"/>
        <w:shd w:val="clear" w:color="auto" w:fill="auto"/>
        <w:spacing w:before="0"/>
        <w:jc w:val="left"/>
      </w:pPr>
      <w:r>
        <w:t>легкие.</w:t>
      </w:r>
    </w:p>
    <w:p w:rsidR="00F734B2" w:rsidRDefault="00FC1A3A">
      <w:pPr>
        <w:pStyle w:val="24"/>
        <w:framePr w:w="9413" w:h="14415" w:hRule="exact" w:wrap="none" w:vAnchor="page" w:hAnchor="page" w:x="1671" w:y="1097"/>
        <w:shd w:val="clear" w:color="auto" w:fill="auto"/>
        <w:spacing w:before="0"/>
        <w:ind w:firstLine="720"/>
      </w:pPr>
      <w:r>
        <w:t>Состав вдыхаемого и выдыхаемого воздуха. Газообмен в легких и тканях.</w:t>
      </w:r>
    </w:p>
    <w:p w:rsidR="00F734B2" w:rsidRDefault="00FC1A3A">
      <w:pPr>
        <w:pStyle w:val="24"/>
        <w:framePr w:w="9413" w:h="14415" w:hRule="exact" w:wrap="none" w:vAnchor="page" w:hAnchor="page" w:x="1671" w:y="1097"/>
        <w:shd w:val="clear" w:color="auto" w:fill="auto"/>
        <w:spacing w:before="0"/>
        <w:ind w:firstLine="720"/>
      </w:pPr>
      <w:r>
        <w:rPr>
          <w:rStyle w:val="25"/>
        </w:rPr>
        <w:t>Гигиена дыхания.</w:t>
      </w:r>
      <w:r>
        <w:t xml:space="preserve">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 и др.).</w:t>
      </w:r>
    </w:p>
    <w:p w:rsidR="00F734B2" w:rsidRDefault="00FC1A3A">
      <w:pPr>
        <w:pStyle w:val="24"/>
        <w:framePr w:w="9413" w:h="14415" w:hRule="exact" w:wrap="none" w:vAnchor="page" w:hAnchor="page" w:x="1671" w:y="1097"/>
        <w:shd w:val="clear" w:color="auto" w:fill="auto"/>
        <w:spacing w:before="0"/>
        <w:ind w:firstLine="720"/>
      </w:pPr>
      <w:r>
        <w:rPr>
          <w:rStyle w:val="25"/>
        </w:rPr>
        <w:t>Влияние</w:t>
      </w:r>
      <w:r>
        <w:t xml:space="preserve"> никотина на органы дыхания.</w:t>
      </w:r>
    </w:p>
    <w:p w:rsidR="00F734B2" w:rsidRDefault="00FC1A3A">
      <w:pPr>
        <w:pStyle w:val="24"/>
        <w:framePr w:w="9413" w:h="14415" w:hRule="exact" w:wrap="none" w:vAnchor="page" w:hAnchor="page" w:x="1671" w:y="1097"/>
        <w:shd w:val="clear" w:color="auto" w:fill="auto"/>
        <w:spacing w:before="0"/>
        <w:ind w:firstLine="720"/>
      </w:pPr>
      <w:r>
        <w:rPr>
          <w:rStyle w:val="25"/>
        </w:rPr>
        <w:t>Гигиенические требования</w:t>
      </w:r>
      <w:r>
        <w:t xml:space="preserve"> к составу воздуха в жилых помещениях. Загрязнение атмосферы. Запыленность и загазованность воздуха, их вредное влияние.</w:t>
      </w:r>
    </w:p>
    <w:p w:rsidR="00F734B2" w:rsidRDefault="00FC1A3A">
      <w:pPr>
        <w:pStyle w:val="24"/>
        <w:framePr w:w="9413" w:h="14415" w:hRule="exact" w:wrap="none" w:vAnchor="page" w:hAnchor="page" w:x="1671" w:y="1097"/>
        <w:shd w:val="clear" w:color="auto" w:fill="auto"/>
        <w:spacing w:before="0"/>
        <w:ind w:firstLine="720"/>
      </w:pPr>
      <w:r>
        <w:rPr>
          <w:rStyle w:val="25"/>
        </w:rPr>
        <w:t>Озеленение городов,</w:t>
      </w:r>
      <w:r>
        <w:t xml:space="preserve"> значение зеленых насаждений, комнатных растений для здоровья человека.</w:t>
      </w:r>
    </w:p>
    <w:p w:rsidR="00F734B2" w:rsidRDefault="00FC1A3A">
      <w:pPr>
        <w:pStyle w:val="24"/>
        <w:framePr w:w="9413" w:h="14415" w:hRule="exact" w:wrap="none" w:vAnchor="page" w:hAnchor="page" w:x="1671" w:y="1097"/>
        <w:shd w:val="clear" w:color="auto" w:fill="auto"/>
        <w:spacing w:before="0"/>
        <w:ind w:firstLine="720"/>
      </w:pPr>
      <w:r>
        <w:rPr>
          <w:rStyle w:val="25"/>
        </w:rPr>
        <w:t>Демонстрация опыта.</w:t>
      </w:r>
      <w:r>
        <w:t xml:space="preserve"> Обнаружение в составе выдыхаемого воздуха углекислого</w:t>
      </w:r>
    </w:p>
    <w:p w:rsidR="00F734B2" w:rsidRDefault="00FC1A3A">
      <w:pPr>
        <w:pStyle w:val="24"/>
        <w:framePr w:w="9413" w:h="14415" w:hRule="exact" w:wrap="none" w:vAnchor="page" w:hAnchor="page" w:x="1671" w:y="1097"/>
        <w:shd w:val="clear" w:color="auto" w:fill="auto"/>
        <w:spacing w:before="0"/>
        <w:jc w:val="left"/>
      </w:pPr>
      <w:r>
        <w:t>газа.</w:t>
      </w:r>
    </w:p>
    <w:p w:rsidR="00F734B2" w:rsidRDefault="00FC1A3A">
      <w:pPr>
        <w:pStyle w:val="24"/>
        <w:framePr w:w="9413" w:h="14415" w:hRule="exact" w:wrap="none" w:vAnchor="page" w:hAnchor="page" w:x="1671" w:y="1097"/>
        <w:shd w:val="clear" w:color="auto" w:fill="auto"/>
        <w:spacing w:before="0"/>
        <w:ind w:firstLine="720"/>
      </w:pPr>
      <w:r>
        <w:rPr>
          <w:rStyle w:val="25"/>
        </w:rPr>
        <w:t>Демонстрация доврачебной помощи</w:t>
      </w:r>
      <w:r>
        <w:t xml:space="preserve"> при нарушении дыхания (искусственное дыхание, кислородная подушка и т. п.).</w:t>
      </w:r>
    </w:p>
    <w:p w:rsidR="00F734B2" w:rsidRDefault="00FC1A3A">
      <w:pPr>
        <w:pStyle w:val="421"/>
        <w:framePr w:w="9413" w:h="14415" w:hRule="exact" w:wrap="none" w:vAnchor="page" w:hAnchor="page" w:x="1671" w:y="1097"/>
        <w:shd w:val="clear" w:color="auto" w:fill="auto"/>
        <w:spacing w:before="0" w:line="274" w:lineRule="exact"/>
        <w:ind w:left="3720" w:firstLine="0"/>
        <w:jc w:val="left"/>
      </w:pPr>
      <w:bookmarkStart w:id="71" w:name="bookmark70"/>
      <w:r>
        <w:t>Питание и пищеварение</w:t>
      </w:r>
      <w:bookmarkEnd w:id="71"/>
    </w:p>
    <w:p w:rsidR="00F734B2" w:rsidRDefault="00FC1A3A">
      <w:pPr>
        <w:pStyle w:val="24"/>
        <w:framePr w:w="9413" w:h="14415" w:hRule="exact" w:wrap="none" w:vAnchor="page" w:hAnchor="page" w:x="1671" w:y="1097"/>
        <w:shd w:val="clear" w:color="auto" w:fill="auto"/>
        <w:spacing w:before="0"/>
        <w:ind w:firstLine="720"/>
      </w:pPr>
      <w:r>
        <w:t>Особенности питания растений, животных, человека.</w:t>
      </w:r>
    </w:p>
    <w:p w:rsidR="00F734B2" w:rsidRDefault="00FC1A3A">
      <w:pPr>
        <w:pStyle w:val="24"/>
        <w:framePr w:w="9413" w:h="14415" w:hRule="exact" w:wrap="none" w:vAnchor="page" w:hAnchor="page" w:x="1671" w:y="1097"/>
        <w:shd w:val="clear" w:color="auto" w:fill="auto"/>
        <w:spacing w:before="0"/>
        <w:ind w:firstLine="720"/>
      </w:pPr>
      <w:r>
        <w:rPr>
          <w:rStyle w:val="25"/>
        </w:rPr>
        <w:t>Значение</w:t>
      </w:r>
      <w:r>
        <w:t xml:space="preserve">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F734B2" w:rsidRDefault="00FC1A3A">
      <w:pPr>
        <w:pStyle w:val="24"/>
        <w:framePr w:w="9413" w:h="14415" w:hRule="exact" w:wrap="none" w:vAnchor="page" w:hAnchor="page" w:x="1671" w:y="1097"/>
        <w:shd w:val="clear" w:color="auto" w:fill="auto"/>
        <w:spacing w:before="0"/>
        <w:ind w:firstLine="720"/>
      </w:pPr>
      <w:r>
        <w:rPr>
          <w:rStyle w:val="25"/>
        </w:rPr>
        <w:t>Органы пищеварения:</w:t>
      </w:r>
      <w:r>
        <w:t xml:space="preserve"> ротовая полость, пищевод, желудок, поджелудочная железа, печень, кишечник.</w:t>
      </w:r>
    </w:p>
    <w:p w:rsidR="00F734B2" w:rsidRDefault="00FC1A3A">
      <w:pPr>
        <w:pStyle w:val="24"/>
        <w:framePr w:w="9413" w:h="14415" w:hRule="exact" w:wrap="none" w:vAnchor="page" w:hAnchor="page" w:x="1671" w:y="1097"/>
        <w:shd w:val="clear" w:color="auto" w:fill="auto"/>
        <w:spacing w:before="0"/>
        <w:ind w:firstLine="720"/>
      </w:pPr>
      <w:r>
        <w:t>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rsidR="00F734B2" w:rsidRDefault="00FC1A3A">
      <w:pPr>
        <w:pStyle w:val="24"/>
        <w:framePr w:w="9413" w:h="14415" w:hRule="exact" w:wrap="none" w:vAnchor="page" w:hAnchor="page" w:x="1671" w:y="1097"/>
        <w:shd w:val="clear" w:color="auto" w:fill="auto"/>
        <w:spacing w:before="0"/>
        <w:ind w:firstLine="720"/>
      </w:pPr>
      <w:r>
        <w:rPr>
          <w:rStyle w:val="25"/>
        </w:rPr>
        <w:t>Гигиена питания.</w:t>
      </w:r>
      <w:r>
        <w:t xml:space="preserve"> Значение приготовления пищи. Нормы питания. Пища народов разных стран. Культура поведения во время еды.</w:t>
      </w:r>
    </w:p>
    <w:p w:rsidR="00F734B2" w:rsidRDefault="00FC1A3A">
      <w:pPr>
        <w:pStyle w:val="24"/>
        <w:framePr w:w="9413" w:h="14415" w:hRule="exact" w:wrap="none" w:vAnchor="page" w:hAnchor="page" w:x="1671" w:y="1097"/>
        <w:shd w:val="clear" w:color="auto" w:fill="auto"/>
        <w:spacing w:before="0"/>
        <w:ind w:firstLine="720"/>
      </w:pPr>
      <w:r>
        <w:rPr>
          <w:rStyle w:val="25"/>
        </w:rPr>
        <w:t>Заболевания пищеварительной системы</w:t>
      </w:r>
      <w:r>
        <w:t xml:space="preserve"> и их профилактика (аппендицит, дизентерия, холера, гастрит). Причины и признаки пищевых отравлений. </w:t>
      </w:r>
      <w:r>
        <w:rPr>
          <w:rStyle w:val="25"/>
        </w:rPr>
        <w:t>Влияние вредных привычек</w:t>
      </w:r>
      <w:r>
        <w:t xml:space="preserve"> на пищеварительную систему.</w:t>
      </w:r>
    </w:p>
    <w:p w:rsidR="00F734B2" w:rsidRDefault="00FC1A3A">
      <w:pPr>
        <w:pStyle w:val="24"/>
        <w:framePr w:w="9413" w:h="14415" w:hRule="exact" w:wrap="none" w:vAnchor="page" w:hAnchor="page" w:x="1671" w:y="1097"/>
        <w:shd w:val="clear" w:color="auto" w:fill="auto"/>
        <w:spacing w:before="0"/>
        <w:ind w:firstLine="720"/>
      </w:pPr>
      <w:r>
        <w:rPr>
          <w:rStyle w:val="25"/>
        </w:rPr>
        <w:t>Доврачебная помощь</w:t>
      </w:r>
      <w:r>
        <w:t xml:space="preserve"> при нарушениях пищеварения.</w:t>
      </w:r>
    </w:p>
    <w:p w:rsidR="00F734B2" w:rsidRDefault="00FC1A3A">
      <w:pPr>
        <w:pStyle w:val="24"/>
        <w:framePr w:w="9413" w:h="14415" w:hRule="exact" w:wrap="none" w:vAnchor="page" w:hAnchor="page" w:x="1671" w:y="1097"/>
        <w:shd w:val="clear" w:color="auto" w:fill="auto"/>
        <w:spacing w:before="0"/>
        <w:ind w:firstLine="720"/>
      </w:pPr>
      <w:r>
        <w:rPr>
          <w:rStyle w:val="25"/>
        </w:rPr>
        <w:t>Демонстрация опытов.</w:t>
      </w:r>
      <w:r>
        <w:t xml:space="preserve"> Обнаружение крахмала в хлебе, картофеле. Действие слюны на крахмал.</w:t>
      </w:r>
    </w:p>
    <w:p w:rsidR="00F734B2" w:rsidRDefault="00FC1A3A">
      <w:pPr>
        <w:pStyle w:val="24"/>
        <w:framePr w:w="9413" w:h="14415" w:hRule="exact" w:wrap="none" w:vAnchor="page" w:hAnchor="page" w:x="1671" w:y="1097"/>
        <w:shd w:val="clear" w:color="auto" w:fill="auto"/>
        <w:spacing w:before="0"/>
        <w:ind w:firstLine="720"/>
      </w:pPr>
      <w:r>
        <w:rPr>
          <w:rStyle w:val="25"/>
        </w:rPr>
        <w:t>Демонстрация правильного поведения</w:t>
      </w:r>
      <w:r>
        <w:t xml:space="preserve"> за столом во время приема пищи, умения есть красиво.</w:t>
      </w:r>
    </w:p>
    <w:p w:rsidR="00F734B2" w:rsidRDefault="00FC1A3A">
      <w:pPr>
        <w:pStyle w:val="a5"/>
        <w:framePr w:wrap="none" w:vAnchor="page" w:hAnchor="page" w:x="6236" w:y="15814"/>
        <w:shd w:val="clear" w:color="auto" w:fill="auto"/>
        <w:spacing w:line="220" w:lineRule="exact"/>
      </w:pPr>
      <w:r>
        <w:t>91</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421"/>
        <w:framePr w:w="9408" w:h="14122" w:hRule="exact" w:wrap="none" w:vAnchor="page" w:hAnchor="page" w:x="1673" w:y="1106"/>
        <w:shd w:val="clear" w:color="auto" w:fill="auto"/>
        <w:spacing w:before="0" w:line="274" w:lineRule="exact"/>
        <w:ind w:left="4460" w:firstLine="0"/>
        <w:jc w:val="left"/>
      </w:pPr>
      <w:bookmarkStart w:id="72" w:name="bookmark71"/>
      <w:r>
        <w:lastRenderedPageBreak/>
        <w:t>Выделение</w:t>
      </w:r>
      <w:bookmarkEnd w:id="72"/>
    </w:p>
    <w:p w:rsidR="00F734B2" w:rsidRDefault="00FC1A3A">
      <w:pPr>
        <w:pStyle w:val="24"/>
        <w:framePr w:w="9408" w:h="14122" w:hRule="exact" w:wrap="none" w:vAnchor="page" w:hAnchor="page" w:x="1673" w:y="1106"/>
        <w:shd w:val="clear" w:color="auto" w:fill="auto"/>
        <w:spacing w:before="0"/>
        <w:ind w:firstLine="740"/>
      </w:pPr>
      <w:r>
        <w:rPr>
          <w:rStyle w:val="25"/>
        </w:rPr>
        <w:t>Роль выделения</w:t>
      </w:r>
      <w:r>
        <w:t xml:space="preserve"> в процессе жизнедеятельности организмов. Органы образования и выделения мочи (почки, мочеточник, мочевой пузырь, мочеиспускательный канал).</w:t>
      </w:r>
    </w:p>
    <w:p w:rsidR="00F734B2" w:rsidRDefault="00FC1A3A">
      <w:pPr>
        <w:pStyle w:val="24"/>
        <w:framePr w:w="9408" w:h="14122" w:hRule="exact" w:wrap="none" w:vAnchor="page" w:hAnchor="page" w:x="1673" w:y="1106"/>
        <w:shd w:val="clear" w:color="auto" w:fill="auto"/>
        <w:spacing w:before="0"/>
        <w:ind w:firstLine="740"/>
      </w:pPr>
      <w:r>
        <w:rPr>
          <w:rStyle w:val="25"/>
        </w:rPr>
        <w:t>Внешний вид почек,</w:t>
      </w:r>
      <w:r>
        <w:t xml:space="preserve"> их расположение в организме человека. Значение выделения</w:t>
      </w:r>
    </w:p>
    <w:p w:rsidR="00F734B2" w:rsidRDefault="00FC1A3A">
      <w:pPr>
        <w:pStyle w:val="24"/>
        <w:framePr w:w="9408" w:h="14122" w:hRule="exact" w:wrap="none" w:vAnchor="page" w:hAnchor="page" w:x="1673" w:y="1106"/>
        <w:shd w:val="clear" w:color="auto" w:fill="auto"/>
        <w:spacing w:before="0"/>
        <w:jc w:val="left"/>
      </w:pPr>
      <w:r>
        <w:t>мочи.</w:t>
      </w:r>
    </w:p>
    <w:p w:rsidR="00F734B2" w:rsidRDefault="00FC1A3A">
      <w:pPr>
        <w:pStyle w:val="24"/>
        <w:framePr w:w="9408" w:h="14122" w:hRule="exact" w:wrap="none" w:vAnchor="page" w:hAnchor="page" w:x="1673" w:y="1106"/>
        <w:shd w:val="clear" w:color="auto" w:fill="auto"/>
        <w:spacing w:before="0"/>
        <w:ind w:firstLine="740"/>
      </w:pPr>
      <w:r>
        <w:rPr>
          <w:rStyle w:val="25"/>
        </w:rPr>
        <w:t>Предупреждение</w:t>
      </w:r>
      <w:r>
        <w:t xml:space="preserve"> почечных заболеваний. Профилактика цистита.</w:t>
      </w:r>
    </w:p>
    <w:p w:rsidR="00F734B2" w:rsidRDefault="00FC1A3A">
      <w:pPr>
        <w:pStyle w:val="24"/>
        <w:framePr w:w="9408" w:h="14122" w:hRule="exact" w:wrap="none" w:vAnchor="page" w:hAnchor="page" w:x="1673" w:y="1106"/>
        <w:shd w:val="clear" w:color="auto" w:fill="auto"/>
        <w:spacing w:before="0"/>
        <w:ind w:firstLine="740"/>
      </w:pPr>
      <w:r>
        <w:rPr>
          <w:rStyle w:val="25"/>
        </w:rPr>
        <w:t>Практические работы.</w:t>
      </w:r>
      <w:r>
        <w:t xml:space="preserve"> Зарисовка почки в разрезе.</w:t>
      </w:r>
    </w:p>
    <w:p w:rsidR="00F734B2" w:rsidRDefault="00FC1A3A">
      <w:pPr>
        <w:pStyle w:val="24"/>
        <w:framePr w:w="9408" w:h="14122" w:hRule="exact" w:wrap="none" w:vAnchor="page" w:hAnchor="page" w:x="1673" w:y="1106"/>
        <w:shd w:val="clear" w:color="auto" w:fill="auto"/>
        <w:spacing w:before="0"/>
        <w:ind w:firstLine="740"/>
      </w:pPr>
      <w:r>
        <w:t>Простейшее чтение с помощью учителя результатов анализа мочи (цвет, прозрачность, сахар).</w:t>
      </w:r>
    </w:p>
    <w:p w:rsidR="00F734B2" w:rsidRDefault="00FC1A3A">
      <w:pPr>
        <w:pStyle w:val="421"/>
        <w:framePr w:w="9408" w:h="14122" w:hRule="exact" w:wrap="none" w:vAnchor="page" w:hAnchor="page" w:x="1673" w:y="1106"/>
        <w:shd w:val="clear" w:color="auto" w:fill="auto"/>
        <w:spacing w:before="0" w:line="274" w:lineRule="exact"/>
        <w:ind w:left="3720" w:firstLine="0"/>
        <w:jc w:val="left"/>
      </w:pPr>
      <w:bookmarkStart w:id="73" w:name="bookmark72"/>
      <w:r>
        <w:t>Размножение и развитие</w:t>
      </w:r>
      <w:bookmarkEnd w:id="73"/>
    </w:p>
    <w:p w:rsidR="00F734B2" w:rsidRDefault="00FC1A3A">
      <w:pPr>
        <w:pStyle w:val="24"/>
        <w:framePr w:w="9408" w:h="14122" w:hRule="exact" w:wrap="none" w:vAnchor="page" w:hAnchor="page" w:x="1673" w:y="1106"/>
        <w:shd w:val="clear" w:color="auto" w:fill="auto"/>
        <w:spacing w:before="0"/>
        <w:ind w:firstLine="740"/>
      </w:pPr>
      <w:r>
        <w:rPr>
          <w:rStyle w:val="25"/>
        </w:rPr>
        <w:t>Особенности</w:t>
      </w:r>
      <w:r>
        <w:t xml:space="preserve"> мужского и женского организма.</w:t>
      </w:r>
    </w:p>
    <w:p w:rsidR="00F734B2" w:rsidRDefault="00FC1A3A">
      <w:pPr>
        <w:pStyle w:val="24"/>
        <w:framePr w:w="9408" w:h="14122" w:hRule="exact" w:wrap="none" w:vAnchor="page" w:hAnchor="page" w:x="1673" w:y="1106"/>
        <w:shd w:val="clear" w:color="auto" w:fill="auto"/>
        <w:spacing w:before="0"/>
        <w:ind w:firstLine="740"/>
      </w:pPr>
      <w:r>
        <w:rPr>
          <w:rStyle w:val="25"/>
        </w:rPr>
        <w:t>Культура межличностных отношений</w:t>
      </w:r>
      <w:r>
        <w:t xml:space="preserve"> (дружба и любовь; культура поведения влюбленных; добрачное поведение; выбор спутника жизни; готовность к браку; планирование семьи).</w:t>
      </w:r>
    </w:p>
    <w:p w:rsidR="00F734B2" w:rsidRDefault="00FC1A3A">
      <w:pPr>
        <w:pStyle w:val="24"/>
        <w:framePr w:w="9408" w:h="14122" w:hRule="exact" w:wrap="none" w:vAnchor="page" w:hAnchor="page" w:x="1673" w:y="1106"/>
        <w:shd w:val="clear" w:color="auto" w:fill="auto"/>
        <w:spacing w:before="0"/>
        <w:ind w:firstLine="740"/>
        <w:jc w:val="left"/>
      </w:pPr>
      <w:r>
        <w:rPr>
          <w:rStyle w:val="25"/>
        </w:rPr>
        <w:t>Биологическое значение размножения.</w:t>
      </w:r>
      <w:r>
        <w:t xml:space="preserve"> Размножение растений, животных, человека. </w:t>
      </w:r>
      <w:r>
        <w:rPr>
          <w:rStyle w:val="25"/>
        </w:rPr>
        <w:t>Система органов</w:t>
      </w:r>
      <w:r>
        <w:t xml:space="preserve"> размножения человека (строение, функции, гигиена юношей и девушек в подростковом возрасте). Половые железы и половые клетки.</w:t>
      </w:r>
    </w:p>
    <w:p w:rsidR="00F734B2" w:rsidRDefault="00FC1A3A">
      <w:pPr>
        <w:pStyle w:val="24"/>
        <w:framePr w:w="9408" w:h="14122" w:hRule="exact" w:wrap="none" w:vAnchor="page" w:hAnchor="page" w:x="1673" w:y="1106"/>
        <w:shd w:val="clear" w:color="auto" w:fill="auto"/>
        <w:spacing w:before="0"/>
        <w:ind w:firstLine="740"/>
      </w:pPr>
      <w:r>
        <w:rPr>
          <w:rStyle w:val="25"/>
        </w:rPr>
        <w:t>Оплодотворение.</w:t>
      </w:r>
      <w:r>
        <w:t xml:space="preserve"> Беременность. Внутриутробное развитие. Роды. Материнство. Уход за новорожденным.</w:t>
      </w:r>
    </w:p>
    <w:p w:rsidR="00F734B2" w:rsidRDefault="00FC1A3A">
      <w:pPr>
        <w:pStyle w:val="101"/>
        <w:framePr w:w="9408" w:h="14122" w:hRule="exact" w:wrap="none" w:vAnchor="page" w:hAnchor="page" w:x="1673" w:y="1106"/>
        <w:shd w:val="clear" w:color="auto" w:fill="auto"/>
        <w:spacing w:before="0" w:after="0" w:line="274" w:lineRule="exact"/>
        <w:ind w:firstLine="740"/>
      </w:pPr>
      <w:r>
        <w:t>Рост и развитие ребенка.</w:t>
      </w:r>
    </w:p>
    <w:p w:rsidR="00F734B2" w:rsidRDefault="00FC1A3A">
      <w:pPr>
        <w:pStyle w:val="24"/>
        <w:framePr w:w="9408" w:h="14122" w:hRule="exact" w:wrap="none" w:vAnchor="page" w:hAnchor="page" w:x="1673" w:y="1106"/>
        <w:shd w:val="clear" w:color="auto" w:fill="auto"/>
        <w:spacing w:before="0"/>
        <w:ind w:firstLine="740"/>
      </w:pPr>
      <w:r>
        <w:rPr>
          <w:rStyle w:val="25"/>
        </w:rPr>
        <w:t>Последствия ранних половых связей,</w:t>
      </w:r>
      <w:r>
        <w:t xml:space="preserve"> вред ранней беременности. Предупреждение нежелательной беременности. Современные средства контрацепции. Аборт.</w:t>
      </w:r>
    </w:p>
    <w:p w:rsidR="00F734B2" w:rsidRDefault="00FC1A3A">
      <w:pPr>
        <w:pStyle w:val="24"/>
        <w:framePr w:w="9408" w:h="14122" w:hRule="exact" w:wrap="none" w:vAnchor="page" w:hAnchor="page" w:x="1673" w:y="1106"/>
        <w:shd w:val="clear" w:color="auto" w:fill="auto"/>
        <w:spacing w:before="0"/>
        <w:ind w:firstLine="740"/>
      </w:pPr>
      <w:r>
        <w:rPr>
          <w:rStyle w:val="25"/>
        </w:rPr>
        <w:t>Пороки развития плода</w:t>
      </w:r>
      <w:r>
        <w:t xml:space="preserve"> как следствие действия алкоголя и наркотиков, воздействий инфекционных и вирусных заболеваний.</w:t>
      </w:r>
    </w:p>
    <w:p w:rsidR="00F734B2" w:rsidRDefault="00FC1A3A">
      <w:pPr>
        <w:pStyle w:val="101"/>
        <w:framePr w:w="9408" w:h="14122" w:hRule="exact" w:wrap="none" w:vAnchor="page" w:hAnchor="page" w:x="1673" w:y="1106"/>
        <w:shd w:val="clear" w:color="auto" w:fill="auto"/>
        <w:spacing w:before="0" w:after="0" w:line="274" w:lineRule="exact"/>
        <w:ind w:firstLine="740"/>
      </w:pPr>
      <w:r>
        <w:t>Венерические заболевания.</w:t>
      </w:r>
      <w:r>
        <w:rPr>
          <w:rStyle w:val="102"/>
        </w:rPr>
        <w:t xml:space="preserve"> СПИД. Их профилактика.</w:t>
      </w:r>
    </w:p>
    <w:p w:rsidR="00F734B2" w:rsidRDefault="00FC1A3A">
      <w:pPr>
        <w:pStyle w:val="421"/>
        <w:framePr w:w="9408" w:h="14122" w:hRule="exact" w:wrap="none" w:vAnchor="page" w:hAnchor="page" w:x="1673" w:y="1106"/>
        <w:shd w:val="clear" w:color="auto" w:fill="auto"/>
        <w:spacing w:before="0" w:line="274" w:lineRule="exact"/>
        <w:ind w:left="4260" w:firstLine="0"/>
        <w:jc w:val="left"/>
      </w:pPr>
      <w:bookmarkStart w:id="74" w:name="bookmark73"/>
      <w:r>
        <w:t>Покровы тела</w:t>
      </w:r>
      <w:bookmarkEnd w:id="74"/>
    </w:p>
    <w:p w:rsidR="00F734B2" w:rsidRDefault="00FC1A3A">
      <w:pPr>
        <w:pStyle w:val="24"/>
        <w:framePr w:w="9408" w:h="14122" w:hRule="exact" w:wrap="none" w:vAnchor="page" w:hAnchor="page" w:x="1673" w:y="1106"/>
        <w:shd w:val="clear" w:color="auto" w:fill="auto"/>
        <w:spacing w:before="0"/>
        <w:ind w:firstLine="740"/>
      </w:pPr>
      <w:r>
        <w:rPr>
          <w:rStyle w:val="25"/>
        </w:rPr>
        <w:t>Кожа</w:t>
      </w:r>
      <w:r>
        <w:t xml:space="preserve"> и ее роль в жизни человека. Значение кожи для защиты, осязания, выделения пота и жира, терморегуляции.</w:t>
      </w:r>
    </w:p>
    <w:p w:rsidR="00F734B2" w:rsidRDefault="00FC1A3A">
      <w:pPr>
        <w:pStyle w:val="24"/>
        <w:framePr w:w="9408" w:h="14122" w:hRule="exact" w:wrap="none" w:vAnchor="page" w:hAnchor="page" w:x="1673" w:y="1106"/>
        <w:shd w:val="clear" w:color="auto" w:fill="auto"/>
        <w:spacing w:before="0"/>
        <w:ind w:firstLine="740"/>
      </w:pPr>
      <w:r>
        <w:t>Производные кожи: волосы, ногти.</w:t>
      </w:r>
    </w:p>
    <w:p w:rsidR="00F734B2" w:rsidRDefault="00FC1A3A">
      <w:pPr>
        <w:pStyle w:val="24"/>
        <w:framePr w:w="9408" w:h="14122" w:hRule="exact" w:wrap="none" w:vAnchor="page" w:hAnchor="page" w:x="1673" w:y="1106"/>
        <w:shd w:val="clear" w:color="auto" w:fill="auto"/>
        <w:spacing w:before="0"/>
        <w:ind w:firstLine="740"/>
      </w:pPr>
      <w:r>
        <w:rPr>
          <w:rStyle w:val="25"/>
        </w:rPr>
        <w:t>Закаливание организма</w:t>
      </w:r>
      <w:r>
        <w:t xml:space="preserve"> (солнечные и воздушные ванны, водные процедуры, влажные обтирания).</w:t>
      </w:r>
    </w:p>
    <w:p w:rsidR="00F734B2" w:rsidRDefault="00FC1A3A">
      <w:pPr>
        <w:pStyle w:val="24"/>
        <w:framePr w:w="9408" w:h="14122" w:hRule="exact" w:wrap="none" w:vAnchor="page" w:hAnchor="page" w:x="1673" w:y="1106"/>
        <w:shd w:val="clear" w:color="auto" w:fill="auto"/>
        <w:spacing w:before="0"/>
        <w:ind w:firstLine="740"/>
      </w:pPr>
      <w:r>
        <w:rPr>
          <w:rStyle w:val="25"/>
        </w:rPr>
        <w:t>Оказание первой помощи</w:t>
      </w:r>
      <w:r>
        <w:t xml:space="preserve"> при тепловом и солнечном ударах, термических и химических ожогах, обморожении, поражении электрическим током.</w:t>
      </w:r>
    </w:p>
    <w:p w:rsidR="00F734B2" w:rsidRDefault="00FC1A3A">
      <w:pPr>
        <w:pStyle w:val="24"/>
        <w:framePr w:w="9408" w:h="14122" w:hRule="exact" w:wrap="none" w:vAnchor="page" w:hAnchor="page" w:x="1673" w:y="1106"/>
        <w:shd w:val="clear" w:color="auto" w:fill="auto"/>
        <w:spacing w:before="0"/>
        <w:ind w:firstLine="740"/>
      </w:pPr>
      <w:r>
        <w:rPr>
          <w:rStyle w:val="25"/>
        </w:rPr>
        <w:t>Кожные заболевания</w:t>
      </w:r>
      <w:r>
        <w:t xml:space="preserve"> и их профилактика (педикулез, чесотка, лишай, экзема и др.).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rsidR="00F734B2" w:rsidRDefault="00FC1A3A">
      <w:pPr>
        <w:pStyle w:val="24"/>
        <w:framePr w:w="9408" w:h="14122" w:hRule="exact" w:wrap="none" w:vAnchor="page" w:hAnchor="page" w:x="1673" w:y="1106"/>
        <w:shd w:val="clear" w:color="auto" w:fill="auto"/>
        <w:spacing w:before="0"/>
        <w:ind w:firstLine="740"/>
      </w:pPr>
      <w:r>
        <w:rPr>
          <w:rStyle w:val="25"/>
        </w:rPr>
        <w:t>Практическая работа.</w:t>
      </w:r>
      <w:r>
        <w:t xml:space="preserve"> Выполнение различных приемов наложения повязок на условно пораженный участок кожи.</w:t>
      </w:r>
    </w:p>
    <w:p w:rsidR="00F734B2" w:rsidRDefault="00FC1A3A">
      <w:pPr>
        <w:pStyle w:val="421"/>
        <w:framePr w:w="9408" w:h="14122" w:hRule="exact" w:wrap="none" w:vAnchor="page" w:hAnchor="page" w:x="1673" w:y="1106"/>
        <w:shd w:val="clear" w:color="auto" w:fill="auto"/>
        <w:spacing w:before="0" w:line="274" w:lineRule="exact"/>
        <w:ind w:left="4140" w:firstLine="0"/>
        <w:jc w:val="left"/>
      </w:pPr>
      <w:bookmarkStart w:id="75" w:name="bookmark74"/>
      <w:r>
        <w:t>Нервная система</w:t>
      </w:r>
      <w:bookmarkEnd w:id="75"/>
    </w:p>
    <w:p w:rsidR="00F734B2" w:rsidRDefault="00FC1A3A">
      <w:pPr>
        <w:pStyle w:val="24"/>
        <w:framePr w:w="9408" w:h="14122" w:hRule="exact" w:wrap="none" w:vAnchor="page" w:hAnchor="page" w:x="1673" w:y="1106"/>
        <w:shd w:val="clear" w:color="auto" w:fill="auto"/>
        <w:spacing w:before="0"/>
        <w:ind w:firstLine="740"/>
      </w:pPr>
      <w:r>
        <w:rPr>
          <w:rStyle w:val="25"/>
        </w:rPr>
        <w:t>Значение</w:t>
      </w:r>
      <w:r>
        <w:t xml:space="preserve"> и строение нервной системы (спинной и головной мозг, нервы).</w:t>
      </w:r>
    </w:p>
    <w:p w:rsidR="00F734B2" w:rsidRDefault="00FC1A3A">
      <w:pPr>
        <w:pStyle w:val="24"/>
        <w:framePr w:w="9408" w:h="14122" w:hRule="exact" w:wrap="none" w:vAnchor="page" w:hAnchor="page" w:x="1673" w:y="1106"/>
        <w:shd w:val="clear" w:color="auto" w:fill="auto"/>
        <w:spacing w:before="0"/>
        <w:ind w:firstLine="740"/>
      </w:pPr>
      <w:r>
        <w:rPr>
          <w:rStyle w:val="25"/>
        </w:rPr>
        <w:t>Гигиена</w:t>
      </w:r>
      <w:r>
        <w:t xml:space="preserve"> умственного и физического труда. Режим дня. Сон и значение. Сновидения. Гигиена сна. Предупреждение перегрузок, чередование труда и отдыха.</w:t>
      </w:r>
    </w:p>
    <w:p w:rsidR="00F734B2" w:rsidRDefault="00FC1A3A">
      <w:pPr>
        <w:pStyle w:val="24"/>
        <w:framePr w:w="9408" w:h="14122" w:hRule="exact" w:wrap="none" w:vAnchor="page" w:hAnchor="page" w:x="1673" w:y="1106"/>
        <w:shd w:val="clear" w:color="auto" w:fill="auto"/>
        <w:spacing w:before="0"/>
        <w:ind w:firstLine="740"/>
      </w:pPr>
      <w:r>
        <w:rPr>
          <w:rStyle w:val="25"/>
        </w:rPr>
        <w:t>Отрицательное влияние</w:t>
      </w:r>
      <w:r>
        <w:t xml:space="preserve"> алкоголя, никотина, наркотических веществ на нервную систему.</w:t>
      </w:r>
    </w:p>
    <w:p w:rsidR="00F734B2" w:rsidRDefault="00FC1A3A">
      <w:pPr>
        <w:pStyle w:val="24"/>
        <w:framePr w:w="9408" w:h="14122" w:hRule="exact" w:wrap="none" w:vAnchor="page" w:hAnchor="page" w:x="1673" w:y="1106"/>
        <w:shd w:val="clear" w:color="auto" w:fill="auto"/>
        <w:spacing w:before="0"/>
        <w:ind w:firstLine="740"/>
      </w:pPr>
      <w:r>
        <w:rPr>
          <w:rStyle w:val="25"/>
        </w:rPr>
        <w:t>Заболевания нервной системы</w:t>
      </w:r>
      <w:r>
        <w:t xml:space="preserve"> (менингит, энцефалит, радикулит, невралгия). Профилактика травматизма и заболеваний нервной системы.</w:t>
      </w:r>
    </w:p>
    <w:p w:rsidR="00F734B2" w:rsidRDefault="00FC1A3A">
      <w:pPr>
        <w:pStyle w:val="24"/>
        <w:framePr w:w="9408" w:h="14122" w:hRule="exact" w:wrap="none" w:vAnchor="page" w:hAnchor="page" w:x="1673" w:y="1106"/>
        <w:shd w:val="clear" w:color="auto" w:fill="auto"/>
        <w:spacing w:before="0"/>
        <w:ind w:firstLine="740"/>
      </w:pPr>
      <w:r>
        <w:rPr>
          <w:rStyle w:val="25"/>
        </w:rPr>
        <w:t>Демонстрация</w:t>
      </w:r>
      <w:r>
        <w:t xml:space="preserve"> модели головного мозга.</w:t>
      </w:r>
    </w:p>
    <w:p w:rsidR="00F734B2" w:rsidRDefault="00FC1A3A">
      <w:pPr>
        <w:pStyle w:val="421"/>
        <w:framePr w:w="9408" w:h="14122" w:hRule="exact" w:wrap="none" w:vAnchor="page" w:hAnchor="page" w:x="1673" w:y="1106"/>
        <w:shd w:val="clear" w:color="auto" w:fill="auto"/>
        <w:spacing w:before="0" w:line="274" w:lineRule="exact"/>
        <w:ind w:left="4260" w:firstLine="0"/>
        <w:jc w:val="left"/>
      </w:pPr>
      <w:bookmarkStart w:id="76" w:name="bookmark75"/>
      <w:r>
        <w:t>Органы чувств</w:t>
      </w:r>
      <w:bookmarkEnd w:id="76"/>
    </w:p>
    <w:p w:rsidR="00F734B2" w:rsidRDefault="00FC1A3A">
      <w:pPr>
        <w:pStyle w:val="24"/>
        <w:framePr w:w="9408" w:h="14122" w:hRule="exact" w:wrap="none" w:vAnchor="page" w:hAnchor="page" w:x="1673" w:y="1106"/>
        <w:shd w:val="clear" w:color="auto" w:fill="auto"/>
        <w:spacing w:before="0"/>
        <w:ind w:firstLine="740"/>
      </w:pPr>
      <w:r>
        <w:rPr>
          <w:rStyle w:val="25"/>
        </w:rPr>
        <w:t>Значение</w:t>
      </w:r>
      <w:r>
        <w:t xml:space="preserve"> органов чувств у животных и человека.</w:t>
      </w:r>
    </w:p>
    <w:p w:rsidR="00F734B2" w:rsidRDefault="00FC1A3A">
      <w:pPr>
        <w:pStyle w:val="24"/>
        <w:framePr w:w="9408" w:h="14122" w:hRule="exact" w:wrap="none" w:vAnchor="page" w:hAnchor="page" w:x="1673" w:y="1106"/>
        <w:shd w:val="clear" w:color="auto" w:fill="auto"/>
        <w:spacing w:before="0"/>
        <w:ind w:firstLine="740"/>
      </w:pPr>
      <w:r>
        <w:rPr>
          <w:rStyle w:val="25"/>
        </w:rPr>
        <w:t>Орган зрения человека.</w:t>
      </w:r>
      <w:r>
        <w:t xml:space="preserve"> Строение, функции и значение. Болезни органов зрения, их профилактика. Гигиена зрения. Первая помощь при повреждении глаз.</w:t>
      </w:r>
    </w:p>
    <w:p w:rsidR="00F734B2" w:rsidRDefault="00FC1A3A">
      <w:pPr>
        <w:pStyle w:val="a5"/>
        <w:framePr w:wrap="none" w:vAnchor="page" w:hAnchor="page" w:x="6238" w:y="15814"/>
        <w:shd w:val="clear" w:color="auto" w:fill="auto"/>
        <w:spacing w:line="220" w:lineRule="exact"/>
      </w:pPr>
      <w:r>
        <w:t>92</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3" w:h="14131" w:hRule="exact" w:wrap="none" w:vAnchor="page" w:hAnchor="page" w:x="1671" w:y="1097"/>
        <w:shd w:val="clear" w:color="auto" w:fill="auto"/>
        <w:spacing w:before="0"/>
        <w:ind w:firstLine="740"/>
      </w:pPr>
      <w:r>
        <w:rPr>
          <w:rStyle w:val="25"/>
        </w:rPr>
        <w:lastRenderedPageBreak/>
        <w:t>Орган слуха человека.</w:t>
      </w:r>
      <w:r>
        <w:t xml:space="preserve"> Строение и значение. Заболевания органа слуха, предупреждение нарушений слуха. Гигиена.</w:t>
      </w:r>
    </w:p>
    <w:p w:rsidR="00F734B2" w:rsidRDefault="00FC1A3A">
      <w:pPr>
        <w:pStyle w:val="24"/>
        <w:framePr w:w="9413" w:h="14131" w:hRule="exact" w:wrap="none" w:vAnchor="page" w:hAnchor="page" w:x="1671" w:y="1097"/>
        <w:shd w:val="clear" w:color="auto" w:fill="auto"/>
        <w:spacing w:before="0"/>
        <w:ind w:firstLine="740"/>
      </w:pPr>
      <w:r>
        <w:rPr>
          <w:rStyle w:val="25"/>
        </w:rPr>
        <w:t>Органы осязания, обоняния, вкуса</w:t>
      </w:r>
      <w:r>
        <w:t xml:space="preserve"> (слизистая оболочка языка и полости носа, кожная чувствительность: болевая, температурная и тактильная). Расположение и значение этих органов.</w:t>
      </w:r>
    </w:p>
    <w:p w:rsidR="00F734B2" w:rsidRDefault="00FC1A3A">
      <w:pPr>
        <w:pStyle w:val="24"/>
        <w:framePr w:w="9413" w:h="14131" w:hRule="exact" w:wrap="none" w:vAnchor="page" w:hAnchor="page" w:x="1671" w:y="1097"/>
        <w:shd w:val="clear" w:color="auto" w:fill="auto"/>
        <w:spacing w:before="0"/>
        <w:ind w:firstLine="740"/>
      </w:pPr>
      <w:r>
        <w:rPr>
          <w:rStyle w:val="25"/>
        </w:rPr>
        <w:t>Охрана</w:t>
      </w:r>
      <w:r>
        <w:t xml:space="preserve"> всех органов чувств.</w:t>
      </w:r>
    </w:p>
    <w:p w:rsidR="00F734B2" w:rsidRDefault="00FC1A3A">
      <w:pPr>
        <w:pStyle w:val="24"/>
        <w:framePr w:w="9413" w:h="14131" w:hRule="exact" w:wrap="none" w:vAnchor="page" w:hAnchor="page" w:x="1671" w:y="1097"/>
        <w:shd w:val="clear" w:color="auto" w:fill="auto"/>
        <w:spacing w:before="0"/>
        <w:ind w:firstLine="740"/>
      </w:pPr>
      <w:r>
        <w:rPr>
          <w:rStyle w:val="25"/>
        </w:rPr>
        <w:t>Демонстрация</w:t>
      </w:r>
      <w:r>
        <w:t xml:space="preserve"> муляжей глаза и уха.</w:t>
      </w:r>
    </w:p>
    <w:p w:rsidR="00F734B2" w:rsidRDefault="00FC1A3A">
      <w:pPr>
        <w:pStyle w:val="421"/>
        <w:framePr w:w="9413" w:h="14131" w:hRule="exact" w:wrap="none" w:vAnchor="page" w:hAnchor="page" w:x="1671" w:y="1097"/>
        <w:shd w:val="clear" w:color="auto" w:fill="auto"/>
        <w:spacing w:before="0" w:line="274" w:lineRule="exact"/>
        <w:ind w:right="660" w:firstLine="0"/>
      </w:pPr>
      <w:bookmarkStart w:id="77" w:name="bookmark76"/>
      <w:r>
        <w:t>ГЕОГРАФИЯ</w:t>
      </w:r>
      <w:r>
        <w:br/>
        <w:t>Пояснительная записка</w:t>
      </w:r>
      <w:bookmarkEnd w:id="77"/>
    </w:p>
    <w:p w:rsidR="00F734B2" w:rsidRDefault="00FC1A3A">
      <w:pPr>
        <w:pStyle w:val="24"/>
        <w:framePr w:w="9413" w:h="14131" w:hRule="exact" w:wrap="none" w:vAnchor="page" w:hAnchor="page" w:x="1671" w:y="1097"/>
        <w:shd w:val="clear" w:color="auto" w:fill="auto"/>
        <w:spacing w:before="0"/>
        <w:ind w:firstLine="580"/>
      </w:pPr>
      <w:r>
        <w:t>География — учебный предмет, синтезирующий многие компоненты общественно</w:t>
      </w:r>
      <w:r>
        <w:softHyphen/>
        <w:t>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rsidR="00F734B2" w:rsidRDefault="00FC1A3A">
      <w:pPr>
        <w:pStyle w:val="24"/>
        <w:framePr w:w="9413" w:h="14131" w:hRule="exact" w:wrap="none" w:vAnchor="page" w:hAnchor="page" w:x="1671" w:y="1097"/>
        <w:shd w:val="clear" w:color="auto" w:fill="auto"/>
        <w:spacing w:before="0"/>
        <w:ind w:firstLine="580"/>
      </w:pPr>
      <w:r>
        <w:t>Основная цель 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
    <w:p w:rsidR="00F734B2" w:rsidRDefault="00FC1A3A">
      <w:pPr>
        <w:pStyle w:val="24"/>
        <w:framePr w:w="9413" w:h="14131" w:hRule="exact" w:wrap="none" w:vAnchor="page" w:hAnchor="page" w:x="1671" w:y="1097"/>
        <w:shd w:val="clear" w:color="auto" w:fill="auto"/>
        <w:spacing w:before="0"/>
        <w:ind w:firstLine="580"/>
      </w:pPr>
      <w:r>
        <w:t>Задачами изучения географии являются:</w:t>
      </w:r>
    </w:p>
    <w:p w:rsidR="00F734B2" w:rsidRDefault="00FC1A3A" w:rsidP="00FE23CE">
      <w:pPr>
        <w:pStyle w:val="24"/>
        <w:framePr w:w="9413" w:h="14131" w:hRule="exact" w:wrap="none" w:vAnchor="page" w:hAnchor="page" w:x="1671" w:y="1097"/>
        <w:numPr>
          <w:ilvl w:val="0"/>
          <w:numId w:val="23"/>
        </w:numPr>
        <w:shd w:val="clear" w:color="auto" w:fill="auto"/>
        <w:tabs>
          <w:tab w:val="left" w:pos="1066"/>
        </w:tabs>
        <w:spacing w:before="0"/>
        <w:ind w:firstLine="740"/>
      </w:pPr>
      <w:r>
        <w:t>формирование представлений о географии и ее роли в понимании природных и социально-экономических процессов и их взаимосвязей;</w:t>
      </w:r>
    </w:p>
    <w:p w:rsidR="00F734B2" w:rsidRDefault="00FC1A3A" w:rsidP="00FE23CE">
      <w:pPr>
        <w:pStyle w:val="24"/>
        <w:framePr w:w="9413" w:h="14131" w:hRule="exact" w:wrap="none" w:vAnchor="page" w:hAnchor="page" w:x="1671" w:y="1097"/>
        <w:numPr>
          <w:ilvl w:val="0"/>
          <w:numId w:val="23"/>
        </w:numPr>
        <w:shd w:val="clear" w:color="auto" w:fill="auto"/>
        <w:tabs>
          <w:tab w:val="left" w:pos="1076"/>
        </w:tabs>
        <w:spacing w:before="0"/>
        <w:ind w:firstLine="740"/>
      </w:pPr>
      <w: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F734B2" w:rsidRDefault="00FC1A3A" w:rsidP="00FE23CE">
      <w:pPr>
        <w:pStyle w:val="24"/>
        <w:framePr w:w="9413" w:h="14131" w:hRule="exact" w:wrap="none" w:vAnchor="page" w:hAnchor="page" w:x="1671" w:y="1097"/>
        <w:numPr>
          <w:ilvl w:val="0"/>
          <w:numId w:val="23"/>
        </w:numPr>
        <w:shd w:val="clear" w:color="auto" w:fill="auto"/>
        <w:tabs>
          <w:tab w:val="left" w:pos="1066"/>
        </w:tabs>
        <w:spacing w:before="0"/>
        <w:ind w:firstLine="740"/>
      </w:pPr>
      <w:r>
        <w:t>формирование умения выделять, описывать и объяснять существенные признаки географических объектов и явлений;</w:t>
      </w:r>
    </w:p>
    <w:p w:rsidR="00F734B2" w:rsidRDefault="00FC1A3A" w:rsidP="00FE23CE">
      <w:pPr>
        <w:pStyle w:val="24"/>
        <w:framePr w:w="9413" w:h="14131" w:hRule="exact" w:wrap="none" w:vAnchor="page" w:hAnchor="page" w:x="1671" w:y="1097"/>
        <w:numPr>
          <w:ilvl w:val="0"/>
          <w:numId w:val="23"/>
        </w:numPr>
        <w:shd w:val="clear" w:color="auto" w:fill="auto"/>
        <w:tabs>
          <w:tab w:val="left" w:pos="1076"/>
        </w:tabs>
        <w:spacing w:before="0"/>
        <w:ind w:firstLine="740"/>
      </w:pPr>
      <w:r>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F734B2" w:rsidRDefault="00FC1A3A" w:rsidP="00FE23CE">
      <w:pPr>
        <w:pStyle w:val="24"/>
        <w:framePr w:w="9413" w:h="14131" w:hRule="exact" w:wrap="none" w:vAnchor="page" w:hAnchor="page" w:x="1671" w:y="1097"/>
        <w:numPr>
          <w:ilvl w:val="0"/>
          <w:numId w:val="23"/>
        </w:numPr>
        <w:shd w:val="clear" w:color="auto" w:fill="auto"/>
        <w:tabs>
          <w:tab w:val="left" w:pos="1076"/>
        </w:tabs>
        <w:spacing w:before="0"/>
        <w:ind w:firstLine="740"/>
      </w:pPr>
      <w:r>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rsidR="00F734B2" w:rsidRDefault="00FC1A3A" w:rsidP="00FE23CE">
      <w:pPr>
        <w:pStyle w:val="24"/>
        <w:framePr w:w="9413" w:h="14131" w:hRule="exact" w:wrap="none" w:vAnchor="page" w:hAnchor="page" w:x="1671" w:y="1097"/>
        <w:numPr>
          <w:ilvl w:val="0"/>
          <w:numId w:val="23"/>
        </w:numPr>
        <w:shd w:val="clear" w:color="auto" w:fill="auto"/>
        <w:tabs>
          <w:tab w:val="left" w:pos="1066"/>
        </w:tabs>
        <w:spacing w:before="0"/>
        <w:ind w:firstLine="740"/>
      </w:pPr>
      <w: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F734B2" w:rsidRDefault="00FC1A3A">
      <w:pPr>
        <w:pStyle w:val="24"/>
        <w:framePr w:w="9413" w:h="14131" w:hRule="exact" w:wrap="none" w:vAnchor="page" w:hAnchor="page" w:x="1671" w:y="1097"/>
        <w:shd w:val="clear" w:color="auto" w:fill="auto"/>
        <w:spacing w:before="0"/>
        <w:ind w:firstLine="580"/>
      </w:pPr>
      <w:r>
        <w:t>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
    <w:p w:rsidR="00F734B2" w:rsidRDefault="00FC1A3A">
      <w:pPr>
        <w:pStyle w:val="24"/>
        <w:framePr w:w="9413" w:h="14131" w:hRule="exact" w:wrap="none" w:vAnchor="page" w:hAnchor="page" w:x="1671" w:y="1097"/>
        <w:shd w:val="clear" w:color="auto" w:fill="auto"/>
        <w:spacing w:before="0" w:after="240"/>
        <w:ind w:firstLine="580"/>
      </w:pPr>
      <w: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F734B2" w:rsidRDefault="00FC1A3A">
      <w:pPr>
        <w:pStyle w:val="421"/>
        <w:framePr w:w="9413" w:h="14131" w:hRule="exact" w:wrap="none" w:vAnchor="page" w:hAnchor="page" w:x="1671" w:y="1097"/>
        <w:shd w:val="clear" w:color="auto" w:fill="auto"/>
        <w:spacing w:before="0" w:line="274" w:lineRule="exact"/>
        <w:ind w:left="3140" w:firstLine="0"/>
        <w:jc w:val="left"/>
      </w:pPr>
      <w:bookmarkStart w:id="78" w:name="bookmark77"/>
      <w:r>
        <w:t>Начальный курс физической географии</w:t>
      </w:r>
      <w:bookmarkEnd w:id="78"/>
    </w:p>
    <w:p w:rsidR="00F734B2" w:rsidRDefault="00FC1A3A">
      <w:pPr>
        <w:pStyle w:val="24"/>
        <w:framePr w:w="9413" w:h="14131" w:hRule="exact" w:wrap="none" w:vAnchor="page" w:hAnchor="page" w:x="1671" w:y="1097"/>
        <w:shd w:val="clear" w:color="auto" w:fill="auto"/>
        <w:tabs>
          <w:tab w:val="left" w:pos="7062"/>
        </w:tabs>
        <w:spacing w:before="0"/>
        <w:ind w:firstLine="740"/>
      </w:pPr>
      <w:r>
        <w:t>Понятие о географии как науке. Явления природы:</w:t>
      </w:r>
      <w:r>
        <w:tab/>
        <w:t>ветер, дождь, гроза.</w:t>
      </w:r>
    </w:p>
    <w:p w:rsidR="00F734B2" w:rsidRDefault="00FC1A3A">
      <w:pPr>
        <w:pStyle w:val="24"/>
        <w:framePr w:w="9413" w:h="14131" w:hRule="exact" w:wrap="none" w:vAnchor="page" w:hAnchor="page" w:x="1671" w:y="1097"/>
        <w:shd w:val="clear" w:color="auto" w:fill="auto"/>
        <w:spacing w:before="0"/>
        <w:jc w:val="left"/>
      </w:pPr>
      <w:r>
        <w:t>Географические сведения о своей местности и труде населения.</w:t>
      </w:r>
    </w:p>
    <w:p w:rsidR="00F734B2" w:rsidRDefault="00FC1A3A">
      <w:pPr>
        <w:pStyle w:val="a5"/>
        <w:framePr w:wrap="none" w:vAnchor="page" w:hAnchor="page" w:x="6236" w:y="15814"/>
        <w:shd w:val="clear" w:color="auto" w:fill="auto"/>
        <w:spacing w:line="220" w:lineRule="exact"/>
      </w:pPr>
      <w:r>
        <w:t>93</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1" w:hRule="exact" w:wrap="none" w:vAnchor="page" w:hAnchor="page" w:x="1673" w:y="1102"/>
        <w:shd w:val="clear" w:color="auto" w:fill="auto"/>
        <w:spacing w:before="0"/>
        <w:ind w:firstLine="740"/>
      </w:pPr>
      <w:r>
        <w:lastRenderedPageBreak/>
        <w:t>Ориентирование на местности. Горизонт, линии, стороны горизонта. Компас и правила пользования им.</w:t>
      </w:r>
    </w:p>
    <w:p w:rsidR="00F734B2" w:rsidRDefault="00FC1A3A">
      <w:pPr>
        <w:pStyle w:val="24"/>
        <w:framePr w:w="9408" w:h="14411" w:hRule="exact" w:wrap="none" w:vAnchor="page" w:hAnchor="page" w:x="1673" w:y="1102"/>
        <w:shd w:val="clear" w:color="auto" w:fill="auto"/>
        <w:spacing w:before="0"/>
        <w:ind w:firstLine="740"/>
      </w:pPr>
      <w: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F734B2" w:rsidRDefault="00FC1A3A">
      <w:pPr>
        <w:pStyle w:val="24"/>
        <w:framePr w:w="9408" w:h="14411" w:hRule="exact" w:wrap="none" w:vAnchor="page" w:hAnchor="page" w:x="1673" w:y="1102"/>
        <w:shd w:val="clear" w:color="auto" w:fill="auto"/>
        <w:spacing w:before="0"/>
        <w:ind w:firstLine="740"/>
      </w:pPr>
      <w:r>
        <w:t>Формы поверхности земли. Рельеф местности, его основные формы. Равнины, холмы, горы. Понятие о землетрясениях и вулканах. Овраги и их образование.</w:t>
      </w:r>
    </w:p>
    <w:p w:rsidR="00F734B2" w:rsidRDefault="00FC1A3A">
      <w:pPr>
        <w:pStyle w:val="24"/>
        <w:framePr w:w="9408" w:h="14411" w:hRule="exact" w:wrap="none" w:vAnchor="page" w:hAnchor="page" w:x="1673" w:y="1102"/>
        <w:shd w:val="clear" w:color="auto" w:fill="auto"/>
        <w:spacing w:before="0"/>
        <w:ind w:firstLine="740"/>
      </w:pPr>
      <w: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F734B2" w:rsidRDefault="00FC1A3A">
      <w:pPr>
        <w:pStyle w:val="24"/>
        <w:framePr w:w="9408" w:h="14411" w:hRule="exact" w:wrap="none" w:vAnchor="page" w:hAnchor="page" w:x="1673" w:y="1102"/>
        <w:shd w:val="clear" w:color="auto" w:fill="auto"/>
        <w:spacing w:before="0"/>
        <w:ind w:firstLine="740"/>
      </w:pPr>
      <w: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F734B2" w:rsidRDefault="00FC1A3A">
      <w:pPr>
        <w:pStyle w:val="24"/>
        <w:framePr w:w="9408" w:h="14411" w:hRule="exact" w:wrap="none" w:vAnchor="page" w:hAnchor="page" w:x="1673" w:y="1102"/>
        <w:shd w:val="clear" w:color="auto" w:fill="auto"/>
        <w:spacing w:before="0"/>
        <w:ind w:firstLine="740"/>
      </w:pPr>
      <w:r>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rsidR="00F734B2" w:rsidRDefault="00FC1A3A">
      <w:pPr>
        <w:pStyle w:val="421"/>
        <w:framePr w:w="9408" w:h="14411" w:hRule="exact" w:wrap="none" w:vAnchor="page" w:hAnchor="page" w:x="1673" w:y="1102"/>
        <w:shd w:val="clear" w:color="auto" w:fill="auto"/>
        <w:spacing w:before="0" w:line="274" w:lineRule="exact"/>
        <w:ind w:right="700" w:firstLine="0"/>
      </w:pPr>
      <w:bookmarkStart w:id="79" w:name="bookmark78"/>
      <w:r>
        <w:t>География России</w:t>
      </w:r>
      <w:bookmarkEnd w:id="79"/>
    </w:p>
    <w:p w:rsidR="00F734B2" w:rsidRDefault="00FC1A3A">
      <w:pPr>
        <w:pStyle w:val="24"/>
        <w:framePr w:w="9408" w:h="14411" w:hRule="exact" w:wrap="none" w:vAnchor="page" w:hAnchor="page" w:x="1673" w:y="1102"/>
        <w:shd w:val="clear" w:color="auto" w:fill="auto"/>
        <w:spacing w:before="0"/>
        <w:ind w:firstLine="740"/>
      </w:pPr>
      <w: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 - ссии. Разнообразие рельефа. Острова и полуострова. Административное деление России.</w:t>
      </w:r>
    </w:p>
    <w:p w:rsidR="00F734B2" w:rsidRDefault="00FC1A3A">
      <w:pPr>
        <w:pStyle w:val="24"/>
        <w:framePr w:w="9408" w:h="14411" w:hRule="exact" w:wrap="none" w:vAnchor="page" w:hAnchor="page" w:x="1673" w:y="1102"/>
        <w:shd w:val="clear" w:color="auto" w:fill="auto"/>
        <w:spacing w:before="0"/>
        <w:ind w:firstLine="740"/>
      </w:pPr>
      <w: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F734B2" w:rsidRDefault="00FC1A3A">
      <w:pPr>
        <w:pStyle w:val="24"/>
        <w:framePr w:w="9408" w:h="14411" w:hRule="exact" w:wrap="none" w:vAnchor="page" w:hAnchor="page" w:x="1673" w:y="1102"/>
        <w:shd w:val="clear" w:color="auto" w:fill="auto"/>
        <w:spacing w:before="0"/>
        <w:ind w:firstLine="740"/>
      </w:pPr>
      <w:r>
        <w:t>Отрасли промышленности. Уровни развития европейской и азиатской частей России.</w:t>
      </w:r>
    </w:p>
    <w:p w:rsidR="00F734B2" w:rsidRDefault="00FC1A3A">
      <w:pPr>
        <w:pStyle w:val="24"/>
        <w:framePr w:w="9408" w:h="14411" w:hRule="exact" w:wrap="none" w:vAnchor="page" w:hAnchor="page" w:x="1673" w:y="1102"/>
        <w:shd w:val="clear" w:color="auto" w:fill="auto"/>
        <w:spacing w:before="0"/>
        <w:ind w:firstLine="740"/>
      </w:pPr>
      <w:r>
        <w:t>Природные зоны России. Зона арктических пустынь. Тундра. Лесная зона. Степи. Полупустыни и пустыни. Субтропики. Высотная поясность в горах.</w:t>
      </w:r>
    </w:p>
    <w:p w:rsidR="00F734B2" w:rsidRDefault="00FC1A3A">
      <w:pPr>
        <w:pStyle w:val="421"/>
        <w:framePr w:w="9408" w:h="14411" w:hRule="exact" w:wrap="none" w:vAnchor="page" w:hAnchor="page" w:x="1673" w:y="1102"/>
        <w:shd w:val="clear" w:color="auto" w:fill="auto"/>
        <w:spacing w:before="0" w:line="274" w:lineRule="exact"/>
        <w:ind w:right="700" w:firstLine="0"/>
      </w:pPr>
      <w:bookmarkStart w:id="80" w:name="bookmark79"/>
      <w:r>
        <w:t>География материков и океанов</w:t>
      </w:r>
      <w:bookmarkEnd w:id="80"/>
    </w:p>
    <w:p w:rsidR="00F734B2" w:rsidRDefault="00FC1A3A">
      <w:pPr>
        <w:pStyle w:val="24"/>
        <w:framePr w:w="9408" w:h="14411" w:hRule="exact" w:wrap="none" w:vAnchor="page" w:hAnchor="page" w:x="1673" w:y="1102"/>
        <w:shd w:val="clear" w:color="auto" w:fill="auto"/>
        <w:spacing w:before="0"/>
        <w:ind w:firstLine="740"/>
      </w:pPr>
      <w:r>
        <w:t>Материки и океаны на глобусе и физической карте полушарий. Атлантический оке - ан. Северный Ледовитый океан. Тихий океан. Индийский океан. Хозяйственное значение. Судоходство.</w:t>
      </w:r>
    </w:p>
    <w:p w:rsidR="00F734B2" w:rsidRDefault="00FC1A3A">
      <w:pPr>
        <w:pStyle w:val="24"/>
        <w:framePr w:w="9408" w:h="14411" w:hRule="exact" w:wrap="none" w:vAnchor="page" w:hAnchor="page" w:x="1673" w:y="1102"/>
        <w:shd w:val="clear" w:color="auto" w:fill="auto"/>
        <w:spacing w:before="0"/>
        <w:ind w:firstLine="740"/>
      </w:pPr>
      <w: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F734B2" w:rsidRDefault="00FC1A3A">
      <w:pPr>
        <w:pStyle w:val="421"/>
        <w:framePr w:w="9408" w:h="14411" w:hRule="exact" w:wrap="none" w:vAnchor="page" w:hAnchor="page" w:x="1673" w:y="1102"/>
        <w:shd w:val="clear" w:color="auto" w:fill="auto"/>
        <w:spacing w:before="0" w:line="274" w:lineRule="exact"/>
        <w:ind w:right="700" w:firstLine="0"/>
      </w:pPr>
      <w:bookmarkStart w:id="81" w:name="bookmark80"/>
      <w:r>
        <w:t>Государства Евразии</w:t>
      </w:r>
      <w:bookmarkEnd w:id="81"/>
    </w:p>
    <w:p w:rsidR="00F734B2" w:rsidRDefault="00FC1A3A">
      <w:pPr>
        <w:pStyle w:val="24"/>
        <w:framePr w:w="9408" w:h="14411" w:hRule="exact" w:wrap="none" w:vAnchor="page" w:hAnchor="page" w:x="1673" w:y="1102"/>
        <w:shd w:val="clear" w:color="auto" w:fill="auto"/>
        <w:spacing w:before="0"/>
        <w:ind w:firstLine="740"/>
      </w:pPr>
      <w: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rsidR="00F734B2" w:rsidRDefault="00FC1A3A">
      <w:pPr>
        <w:pStyle w:val="24"/>
        <w:framePr w:w="9408" w:h="14411" w:hRule="exact" w:wrap="none" w:vAnchor="page" w:hAnchor="page" w:x="1673" w:y="1102"/>
        <w:shd w:val="clear" w:color="auto" w:fill="auto"/>
        <w:spacing w:before="0" w:after="236"/>
        <w:ind w:firstLine="740"/>
      </w:pPr>
      <w: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F734B2" w:rsidRDefault="00FC1A3A">
      <w:pPr>
        <w:pStyle w:val="421"/>
        <w:framePr w:w="9408" w:h="14411" w:hRule="exact" w:wrap="none" w:vAnchor="page" w:hAnchor="page" w:x="1673" w:y="1102"/>
        <w:shd w:val="clear" w:color="auto" w:fill="auto"/>
        <w:spacing w:before="0" w:line="278" w:lineRule="exact"/>
        <w:ind w:right="700" w:firstLine="0"/>
      </w:pPr>
      <w:bookmarkStart w:id="82" w:name="bookmark81"/>
      <w:r>
        <w:t>ОСНОВЫ СОЦИАЛЬНОЙ ЖИЗНИ</w:t>
      </w:r>
      <w:r>
        <w:br/>
        <w:t>Пояснительная записка</w:t>
      </w:r>
      <w:bookmarkEnd w:id="82"/>
    </w:p>
    <w:p w:rsidR="00F734B2" w:rsidRDefault="00FC1A3A">
      <w:pPr>
        <w:pStyle w:val="a5"/>
        <w:framePr w:wrap="none" w:vAnchor="page" w:hAnchor="page" w:x="6238" w:y="15814"/>
        <w:shd w:val="clear" w:color="auto" w:fill="auto"/>
        <w:spacing w:line="220" w:lineRule="exact"/>
      </w:pPr>
      <w:r>
        <w:t>94</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5299" w:hRule="exact" w:wrap="none" w:vAnchor="page" w:hAnchor="page" w:x="1673" w:y="1097"/>
        <w:shd w:val="clear" w:color="auto" w:fill="auto"/>
        <w:spacing w:before="0"/>
        <w:ind w:firstLine="740"/>
      </w:pPr>
      <w:r>
        <w:lastRenderedPageBreak/>
        <w:t>Учебный предмет «Основы социальной жизни» имеет своей целью 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w:t>
      </w:r>
      <w:r>
        <w:softHyphen/>
        <w:t>ме.</w:t>
      </w:r>
    </w:p>
    <w:p w:rsidR="00F734B2" w:rsidRDefault="00FC1A3A">
      <w:pPr>
        <w:pStyle w:val="24"/>
        <w:framePr w:w="9408" w:h="5299" w:hRule="exact" w:wrap="none" w:vAnchor="page" w:hAnchor="page" w:x="1673" w:y="1097"/>
        <w:shd w:val="clear" w:color="auto" w:fill="auto"/>
        <w:spacing w:before="0"/>
        <w:ind w:firstLine="740"/>
      </w:pPr>
      <w:r>
        <w:t>Основные задачи, которые призван решать этот учебный предмет, состоят в следующем:</w:t>
      </w:r>
    </w:p>
    <w:p w:rsidR="00F734B2" w:rsidRDefault="00FC1A3A" w:rsidP="00FE23CE">
      <w:pPr>
        <w:pStyle w:val="24"/>
        <w:framePr w:w="9408" w:h="5299" w:hRule="exact" w:wrap="none" w:vAnchor="page" w:hAnchor="page" w:x="1673" w:y="1097"/>
        <w:numPr>
          <w:ilvl w:val="0"/>
          <w:numId w:val="23"/>
        </w:numPr>
        <w:shd w:val="clear" w:color="auto" w:fill="auto"/>
        <w:tabs>
          <w:tab w:val="left" w:pos="1066"/>
        </w:tabs>
        <w:spacing w:before="0"/>
        <w:ind w:firstLine="740"/>
      </w:pPr>
      <w:r>
        <w:t>расширение кругозора обучающихся в процессе ознакомления с различными сторонами повседневной жизни;</w:t>
      </w:r>
    </w:p>
    <w:p w:rsidR="00F734B2" w:rsidRDefault="00FC1A3A" w:rsidP="00FE23CE">
      <w:pPr>
        <w:pStyle w:val="24"/>
        <w:framePr w:w="9408" w:h="5299" w:hRule="exact" w:wrap="none" w:vAnchor="page" w:hAnchor="page" w:x="1673" w:y="1097"/>
        <w:numPr>
          <w:ilvl w:val="0"/>
          <w:numId w:val="23"/>
        </w:numPr>
        <w:shd w:val="clear" w:color="auto" w:fill="auto"/>
        <w:tabs>
          <w:tab w:val="left" w:pos="1066"/>
        </w:tabs>
        <w:spacing w:before="0"/>
        <w:ind w:firstLine="740"/>
      </w:pPr>
      <w:r>
        <w:t>формирование и развитие навыков самообслуживания и трудовых навыков, связанных с ведением домашнего хозяйства;</w:t>
      </w:r>
    </w:p>
    <w:p w:rsidR="00F734B2" w:rsidRDefault="00FC1A3A" w:rsidP="00FE23CE">
      <w:pPr>
        <w:pStyle w:val="24"/>
        <w:framePr w:w="9408" w:h="5299" w:hRule="exact" w:wrap="none" w:vAnchor="page" w:hAnchor="page" w:x="1673" w:y="1097"/>
        <w:numPr>
          <w:ilvl w:val="0"/>
          <w:numId w:val="23"/>
        </w:numPr>
        <w:shd w:val="clear" w:color="auto" w:fill="auto"/>
        <w:tabs>
          <w:tab w:val="left" w:pos="1066"/>
        </w:tabs>
        <w:spacing w:before="0"/>
        <w:ind w:firstLine="740"/>
      </w:pPr>
      <w:r>
        <w:t>ознакомление с основами экономики ведения домашнего хозяйства и формирование необходимых умений;</w:t>
      </w:r>
    </w:p>
    <w:p w:rsidR="00F734B2" w:rsidRDefault="00FC1A3A" w:rsidP="00FE23CE">
      <w:pPr>
        <w:pStyle w:val="24"/>
        <w:framePr w:w="9408" w:h="5299" w:hRule="exact" w:wrap="none" w:vAnchor="page" w:hAnchor="page" w:x="1673" w:y="1097"/>
        <w:numPr>
          <w:ilvl w:val="0"/>
          <w:numId w:val="23"/>
        </w:numPr>
        <w:shd w:val="clear" w:color="auto" w:fill="auto"/>
        <w:tabs>
          <w:tab w:val="left" w:pos="1066"/>
        </w:tabs>
        <w:spacing w:before="0"/>
        <w:ind w:firstLine="740"/>
      </w:pPr>
      <w: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F734B2" w:rsidRDefault="00FC1A3A" w:rsidP="00FE23CE">
      <w:pPr>
        <w:pStyle w:val="24"/>
        <w:framePr w:w="9408" w:h="5299" w:hRule="exact" w:wrap="none" w:vAnchor="page" w:hAnchor="page" w:x="1673" w:y="1097"/>
        <w:numPr>
          <w:ilvl w:val="0"/>
          <w:numId w:val="23"/>
        </w:numPr>
        <w:shd w:val="clear" w:color="auto" w:fill="auto"/>
        <w:tabs>
          <w:tab w:val="left" w:pos="1076"/>
        </w:tabs>
        <w:spacing w:before="0"/>
        <w:ind w:firstLine="740"/>
      </w:pPr>
      <w:r>
        <w:t>усвоение морально-этических норм поведения, выработка навыков общения (в том числе с использованием деловых бумаг);</w:t>
      </w:r>
    </w:p>
    <w:p w:rsidR="00F734B2" w:rsidRDefault="00FC1A3A" w:rsidP="00FE23CE">
      <w:pPr>
        <w:pStyle w:val="24"/>
        <w:framePr w:w="9408" w:h="5299" w:hRule="exact" w:wrap="none" w:vAnchor="page" w:hAnchor="page" w:x="1673" w:y="1097"/>
        <w:numPr>
          <w:ilvl w:val="0"/>
          <w:numId w:val="23"/>
        </w:numPr>
        <w:shd w:val="clear" w:color="auto" w:fill="auto"/>
        <w:tabs>
          <w:tab w:val="left" w:pos="1071"/>
        </w:tabs>
        <w:spacing w:before="0"/>
        <w:ind w:firstLine="740"/>
      </w:pPr>
      <w:r>
        <w:t>развитие навыков здорового образа жизни; положительных качеств и свойств личности.</w:t>
      </w:r>
    </w:p>
    <w:p w:rsidR="00F734B2" w:rsidRDefault="00FC1A3A">
      <w:pPr>
        <w:pStyle w:val="421"/>
        <w:framePr w:w="9408" w:h="8878" w:hRule="exact" w:wrap="none" w:vAnchor="page" w:hAnchor="page" w:x="1673" w:y="6626"/>
        <w:shd w:val="clear" w:color="auto" w:fill="auto"/>
        <w:spacing w:before="0" w:line="274" w:lineRule="exact"/>
        <w:ind w:left="3580" w:firstLine="0"/>
        <w:jc w:val="left"/>
      </w:pPr>
      <w:bookmarkStart w:id="83" w:name="bookmark82"/>
      <w:r>
        <w:t>Личная гигиена и здоровье</w:t>
      </w:r>
      <w:bookmarkEnd w:id="83"/>
    </w:p>
    <w:p w:rsidR="00F734B2" w:rsidRDefault="00FC1A3A">
      <w:pPr>
        <w:pStyle w:val="101"/>
        <w:framePr w:w="9408" w:h="8878" w:hRule="exact" w:wrap="none" w:vAnchor="page" w:hAnchor="page" w:x="1673" w:y="6626"/>
        <w:shd w:val="clear" w:color="auto" w:fill="auto"/>
        <w:spacing w:before="0" w:after="0" w:line="274" w:lineRule="exact"/>
        <w:ind w:firstLine="740"/>
      </w:pPr>
      <w:r>
        <w:t>Значение личной гигиены для здоровья и жизни человека.</w:t>
      </w:r>
    </w:p>
    <w:p w:rsidR="00F734B2" w:rsidRDefault="00FC1A3A">
      <w:pPr>
        <w:pStyle w:val="24"/>
        <w:framePr w:w="9408" w:h="8878" w:hRule="exact" w:wrap="none" w:vAnchor="page" w:hAnchor="page" w:x="1673" w:y="6626"/>
        <w:shd w:val="clear" w:color="auto" w:fill="auto"/>
        <w:spacing w:before="0"/>
        <w:ind w:firstLine="740"/>
      </w:pPr>
      <w:r>
        <w:rPr>
          <w:rStyle w:val="25"/>
        </w:rPr>
        <w:t>Утренний и вечерний туалет:</w:t>
      </w:r>
      <w:r>
        <w:t xml:space="preserve">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F734B2" w:rsidRDefault="00FC1A3A">
      <w:pPr>
        <w:pStyle w:val="24"/>
        <w:framePr w:w="9408" w:h="8878" w:hRule="exact" w:wrap="none" w:vAnchor="page" w:hAnchor="page" w:x="1673" w:y="6626"/>
        <w:shd w:val="clear" w:color="auto" w:fill="auto"/>
        <w:spacing w:before="0"/>
        <w:ind w:firstLine="740"/>
      </w:pPr>
      <w:r>
        <w:rPr>
          <w:rStyle w:val="25"/>
        </w:rPr>
        <w:t>Гигиена тела.</w:t>
      </w:r>
      <w:r>
        <w:t xml:space="preserve">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F734B2" w:rsidRDefault="00FC1A3A">
      <w:pPr>
        <w:pStyle w:val="24"/>
        <w:framePr w:w="9408" w:h="8878" w:hRule="exact" w:wrap="none" w:vAnchor="page" w:hAnchor="page" w:x="1673" w:y="6626"/>
        <w:shd w:val="clear" w:color="auto" w:fill="auto"/>
        <w:spacing w:before="0"/>
        <w:ind w:firstLine="740"/>
      </w:pPr>
      <w:r>
        <w:t>Гигиенические требования к использованию личного белья (нижнее белье, носки, колготки).</w:t>
      </w:r>
    </w:p>
    <w:p w:rsidR="00F734B2" w:rsidRDefault="00FC1A3A">
      <w:pPr>
        <w:pStyle w:val="24"/>
        <w:framePr w:w="9408" w:h="8878" w:hRule="exact" w:wrap="none" w:vAnchor="page" w:hAnchor="page" w:x="1673" w:y="6626"/>
        <w:shd w:val="clear" w:color="auto" w:fill="auto"/>
        <w:spacing w:before="0"/>
        <w:ind w:firstLine="740"/>
      </w:pPr>
      <w:r>
        <w:rPr>
          <w:rStyle w:val="25"/>
        </w:rPr>
        <w:t>Закаливание организма.</w:t>
      </w:r>
      <w:r>
        <w:t xml:space="preserve">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F734B2" w:rsidRDefault="00FC1A3A">
      <w:pPr>
        <w:pStyle w:val="24"/>
        <w:framePr w:w="9408" w:h="8878" w:hRule="exact" w:wrap="none" w:vAnchor="page" w:hAnchor="page" w:x="1673" w:y="6626"/>
        <w:shd w:val="clear" w:color="auto" w:fill="auto"/>
        <w:spacing w:before="0"/>
        <w:ind w:firstLine="740"/>
      </w:pPr>
      <w: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F734B2" w:rsidRDefault="00FC1A3A">
      <w:pPr>
        <w:pStyle w:val="24"/>
        <w:framePr w:w="9408" w:h="8878" w:hRule="exact" w:wrap="none" w:vAnchor="page" w:hAnchor="page" w:x="1673" w:y="6626"/>
        <w:shd w:val="clear" w:color="auto" w:fill="auto"/>
        <w:spacing w:before="0"/>
        <w:ind w:firstLine="740"/>
      </w:pPr>
      <w:r>
        <w:rPr>
          <w:rStyle w:val="25"/>
        </w:rPr>
        <w:t>Гигиена зрения.</w:t>
      </w:r>
      <w:r>
        <w:t xml:space="preserve">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rsidR="00F734B2" w:rsidRDefault="00FC1A3A">
      <w:pPr>
        <w:pStyle w:val="24"/>
        <w:framePr w:w="9408" w:h="8878" w:hRule="exact" w:wrap="none" w:vAnchor="page" w:hAnchor="page" w:x="1673" w:y="6626"/>
        <w:shd w:val="clear" w:color="auto" w:fill="auto"/>
        <w:spacing w:before="0"/>
        <w:ind w:firstLine="740"/>
      </w:pPr>
      <w:r>
        <w:t>Правила и приемы ухода за органами зрения. Способы сохранения зрения. Гигиенические правила письма, чтения, просмотра телепередач</w:t>
      </w:r>
    </w:p>
    <w:p w:rsidR="00F734B2" w:rsidRDefault="00FC1A3A">
      <w:pPr>
        <w:pStyle w:val="24"/>
        <w:framePr w:w="9408" w:h="8878" w:hRule="exact" w:wrap="none" w:vAnchor="page" w:hAnchor="page" w:x="1673" w:y="6626"/>
        <w:shd w:val="clear" w:color="auto" w:fill="auto"/>
        <w:spacing w:before="0"/>
        <w:ind w:firstLine="740"/>
      </w:pPr>
      <w:r>
        <w:rPr>
          <w:rStyle w:val="25"/>
        </w:rPr>
        <w:t>Особенности соблюдения личной гигиены подростком.</w:t>
      </w:r>
      <w:r>
        <w:t xml:space="preserve"> Правила и приемы соблюдения личной гигиены подростками (отдельно для девочек и мальчиков).</w:t>
      </w:r>
    </w:p>
    <w:p w:rsidR="00F734B2" w:rsidRDefault="00FC1A3A">
      <w:pPr>
        <w:pStyle w:val="24"/>
        <w:framePr w:w="9408" w:h="8878" w:hRule="exact" w:wrap="none" w:vAnchor="page" w:hAnchor="page" w:x="1673" w:y="6626"/>
        <w:shd w:val="clear" w:color="auto" w:fill="auto"/>
        <w:spacing w:before="0" w:after="267"/>
        <w:ind w:firstLine="740"/>
      </w:pPr>
      <w:r>
        <w:rPr>
          <w:rStyle w:val="25"/>
        </w:rPr>
        <w:t>Негативное влияние на организм человека вредных веществ:</w:t>
      </w:r>
      <w:r>
        <w:t xml:space="preserve">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F734B2" w:rsidRDefault="00FC1A3A">
      <w:pPr>
        <w:pStyle w:val="421"/>
        <w:framePr w:w="9408" w:h="8878" w:hRule="exact" w:wrap="none" w:vAnchor="page" w:hAnchor="page" w:x="1673" w:y="6626"/>
        <w:shd w:val="clear" w:color="auto" w:fill="auto"/>
        <w:spacing w:before="0" w:line="240" w:lineRule="exact"/>
        <w:ind w:left="4140" w:firstLine="0"/>
        <w:jc w:val="left"/>
      </w:pPr>
      <w:bookmarkStart w:id="84" w:name="bookmark83"/>
      <w:r>
        <w:t>Охрана здоровья</w:t>
      </w:r>
      <w:bookmarkEnd w:id="84"/>
    </w:p>
    <w:p w:rsidR="00F734B2" w:rsidRDefault="00FC1A3A">
      <w:pPr>
        <w:pStyle w:val="24"/>
        <w:framePr w:w="9408" w:h="8878" w:hRule="exact" w:wrap="none" w:vAnchor="page" w:hAnchor="page" w:x="1673" w:y="6626"/>
        <w:shd w:val="clear" w:color="auto" w:fill="auto"/>
        <w:spacing w:before="0" w:line="240" w:lineRule="exact"/>
        <w:ind w:firstLine="740"/>
      </w:pPr>
      <w:r>
        <w:rPr>
          <w:rStyle w:val="25"/>
        </w:rPr>
        <w:t>Виды медицинской помощи:</w:t>
      </w:r>
      <w:r>
        <w:t xml:space="preserve"> доврачебная и врачебная.</w:t>
      </w:r>
    </w:p>
    <w:p w:rsidR="00F734B2" w:rsidRDefault="00FC1A3A">
      <w:pPr>
        <w:pStyle w:val="a5"/>
        <w:framePr w:wrap="none" w:vAnchor="page" w:hAnchor="page" w:x="6238" w:y="15814"/>
        <w:shd w:val="clear" w:color="auto" w:fill="auto"/>
        <w:spacing w:line="220" w:lineRule="exact"/>
      </w:pPr>
      <w:r>
        <w:t>95</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37" w:h="14410" w:hRule="exact" w:wrap="none" w:vAnchor="page" w:hAnchor="page" w:x="1659" w:y="1097"/>
        <w:shd w:val="clear" w:color="auto" w:fill="auto"/>
        <w:spacing w:before="0"/>
        <w:ind w:firstLine="760"/>
      </w:pPr>
      <w:r>
        <w:rPr>
          <w:rStyle w:val="25"/>
        </w:rPr>
        <w:lastRenderedPageBreak/>
        <w:t>Виды доврачебной помощи.</w:t>
      </w:r>
      <w:r>
        <w:t xml:space="preserve">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F734B2" w:rsidRDefault="00FC1A3A">
      <w:pPr>
        <w:pStyle w:val="101"/>
        <w:framePr w:w="9437" w:h="14410" w:hRule="exact" w:wrap="none" w:vAnchor="page" w:hAnchor="page" w:x="1659" w:y="1097"/>
        <w:shd w:val="clear" w:color="auto" w:fill="auto"/>
        <w:spacing w:before="0" w:after="0" w:line="274" w:lineRule="exact"/>
        <w:ind w:firstLine="760"/>
      </w:pPr>
      <w:r>
        <w:t>Лекарственные растения и лекарственные препараты первой необходимости в домашней аптечке.</w:t>
      </w:r>
      <w:r>
        <w:rPr>
          <w:rStyle w:val="102"/>
        </w:rPr>
        <w:t xml:space="preserve"> Виды, названия, способы хранения. Самолечение и его негативные последствия.</w:t>
      </w:r>
    </w:p>
    <w:p w:rsidR="00F734B2" w:rsidRDefault="00FC1A3A">
      <w:pPr>
        <w:pStyle w:val="24"/>
        <w:framePr w:w="9437" w:h="14410" w:hRule="exact" w:wrap="none" w:vAnchor="page" w:hAnchor="page" w:x="1659" w:y="1097"/>
        <w:shd w:val="clear" w:color="auto" w:fill="auto"/>
        <w:spacing w:before="0"/>
        <w:ind w:firstLine="760"/>
      </w:pPr>
      <w:r>
        <w:rPr>
          <w:rStyle w:val="25"/>
        </w:rPr>
        <w:t>Первая помощь.</w:t>
      </w:r>
      <w:r>
        <w:t xml:space="preserve"> 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F734B2" w:rsidRDefault="00FC1A3A">
      <w:pPr>
        <w:pStyle w:val="24"/>
        <w:framePr w:w="9437" w:h="14410" w:hRule="exact" w:wrap="none" w:vAnchor="page" w:hAnchor="page" w:x="1659" w:y="1097"/>
        <w:shd w:val="clear" w:color="auto" w:fill="auto"/>
        <w:spacing w:before="0"/>
        <w:ind w:firstLine="760"/>
      </w:pPr>
      <w:r>
        <w:rPr>
          <w:rStyle w:val="25"/>
        </w:rPr>
        <w:t>Уход за больным на дому</w:t>
      </w:r>
      <w:r>
        <w:t>: переодевание, умывание, кормление больного.</w:t>
      </w:r>
    </w:p>
    <w:p w:rsidR="00F734B2" w:rsidRDefault="00FC1A3A">
      <w:pPr>
        <w:pStyle w:val="24"/>
        <w:framePr w:w="9437" w:h="14410" w:hRule="exact" w:wrap="none" w:vAnchor="page" w:hAnchor="page" w:x="1659" w:y="1097"/>
        <w:shd w:val="clear" w:color="auto" w:fill="auto"/>
        <w:spacing w:before="0"/>
        <w:ind w:firstLine="760"/>
      </w:pPr>
      <w:r>
        <w:rPr>
          <w:rStyle w:val="25"/>
        </w:rPr>
        <w:t>Виды врачебной помощи на дому.</w:t>
      </w:r>
      <w:r>
        <w:t xml:space="preserve"> Вызов врача на дом. Медицинские показания для вызова врача на дом. Вызов «скорой» или неотложной помощи. Госпитализация. Амбулаторный прием.</w:t>
      </w:r>
    </w:p>
    <w:p w:rsidR="00F734B2" w:rsidRDefault="00FC1A3A">
      <w:pPr>
        <w:pStyle w:val="101"/>
        <w:framePr w:w="9437" w:h="14410" w:hRule="exact" w:wrap="none" w:vAnchor="page" w:hAnchor="page" w:x="1659" w:y="1097"/>
        <w:shd w:val="clear" w:color="auto" w:fill="auto"/>
        <w:tabs>
          <w:tab w:val="left" w:pos="7173"/>
        </w:tabs>
        <w:spacing w:before="0" w:after="0" w:line="274" w:lineRule="exact"/>
        <w:ind w:firstLine="760"/>
      </w:pPr>
      <w:r>
        <w:t>Документы, подтверждающие нетрудоспособность:</w:t>
      </w:r>
      <w:r>
        <w:rPr>
          <w:rStyle w:val="102"/>
        </w:rPr>
        <w:tab/>
        <w:t>справка и листок</w:t>
      </w:r>
    </w:p>
    <w:p w:rsidR="00F734B2" w:rsidRDefault="00FC1A3A">
      <w:pPr>
        <w:pStyle w:val="24"/>
        <w:framePr w:w="9437" w:h="14410" w:hRule="exact" w:wrap="none" w:vAnchor="page" w:hAnchor="page" w:x="1659" w:y="1097"/>
        <w:shd w:val="clear" w:color="auto" w:fill="auto"/>
        <w:spacing w:before="0"/>
        <w:jc w:val="left"/>
      </w:pPr>
      <w:r>
        <w:t>нетрудоспособности.</w:t>
      </w:r>
    </w:p>
    <w:p w:rsidR="00F734B2" w:rsidRDefault="00FC1A3A">
      <w:pPr>
        <w:pStyle w:val="421"/>
        <w:framePr w:w="9437" w:h="14410" w:hRule="exact" w:wrap="none" w:vAnchor="page" w:hAnchor="page" w:x="1659" w:y="1097"/>
        <w:shd w:val="clear" w:color="auto" w:fill="auto"/>
        <w:spacing w:before="0" w:line="274" w:lineRule="exact"/>
        <w:ind w:left="4620" w:firstLine="0"/>
        <w:jc w:val="left"/>
      </w:pPr>
      <w:bookmarkStart w:id="85" w:name="bookmark84"/>
      <w:r>
        <w:t>Жилище</w:t>
      </w:r>
      <w:bookmarkEnd w:id="85"/>
    </w:p>
    <w:p w:rsidR="00F734B2" w:rsidRDefault="00FC1A3A">
      <w:pPr>
        <w:pStyle w:val="24"/>
        <w:framePr w:w="9437" w:h="14410" w:hRule="exact" w:wrap="none" w:vAnchor="page" w:hAnchor="page" w:x="1659" w:y="1097"/>
        <w:shd w:val="clear" w:color="auto" w:fill="auto"/>
        <w:spacing w:before="0"/>
        <w:ind w:firstLine="760"/>
      </w:pPr>
      <w:r>
        <w:rPr>
          <w:rStyle w:val="25"/>
        </w:rPr>
        <w:t>Общее представление о доме.</w:t>
      </w:r>
      <w:r>
        <w:t xml:space="preserve"> 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Pr>
          <w:rStyle w:val="25"/>
        </w:rPr>
        <w:t>Комнатные растения.</w:t>
      </w:r>
      <w:r>
        <w:t xml:space="preserve"> Виды комнатных растений. Особенности ухода: полив, подкормка, температурный и световой режим. Горшки и кашпо для комнатных растений.</w:t>
      </w:r>
    </w:p>
    <w:p w:rsidR="00F734B2" w:rsidRDefault="00FC1A3A">
      <w:pPr>
        <w:pStyle w:val="24"/>
        <w:framePr w:w="9437" w:h="14410" w:hRule="exact" w:wrap="none" w:vAnchor="page" w:hAnchor="page" w:x="1659" w:y="1097"/>
        <w:shd w:val="clear" w:color="auto" w:fill="auto"/>
        <w:spacing w:before="0"/>
        <w:ind w:firstLine="760"/>
      </w:pPr>
      <w:r>
        <w:rPr>
          <w:rStyle w:val="25"/>
        </w:rPr>
        <w:t>Домашние животные.</w:t>
      </w:r>
      <w:r>
        <w:t xml:space="preserve">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F734B2" w:rsidRDefault="00FC1A3A">
      <w:pPr>
        <w:pStyle w:val="24"/>
        <w:framePr w:w="9437" w:h="14410" w:hRule="exact" w:wrap="none" w:vAnchor="page" w:hAnchor="page" w:x="1659" w:y="1097"/>
        <w:shd w:val="clear" w:color="auto" w:fill="auto"/>
        <w:spacing w:before="0"/>
        <w:ind w:firstLine="760"/>
      </w:pPr>
      <w:r>
        <w:rPr>
          <w:rStyle w:val="25"/>
        </w:rPr>
        <w:t>Планировка жилища</w:t>
      </w:r>
      <w:r>
        <w:t>.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F734B2" w:rsidRDefault="00FC1A3A">
      <w:pPr>
        <w:pStyle w:val="24"/>
        <w:framePr w:w="9437" w:h="14410" w:hRule="exact" w:wrap="none" w:vAnchor="page" w:hAnchor="page" w:x="1659" w:y="1097"/>
        <w:shd w:val="clear" w:color="auto" w:fill="auto"/>
        <w:spacing w:before="0"/>
        <w:ind w:firstLine="760"/>
      </w:pPr>
      <w:r>
        <w:rPr>
          <w:rStyle w:val="25"/>
        </w:rPr>
        <w:t>Кухня.</w:t>
      </w:r>
      <w: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w:t>
      </w:r>
    </w:p>
    <w:p w:rsidR="00F734B2" w:rsidRDefault="00FC1A3A">
      <w:pPr>
        <w:pStyle w:val="24"/>
        <w:framePr w:w="9437" w:h="14410" w:hRule="exact" w:wrap="none" w:vAnchor="page" w:hAnchor="page" w:x="1659" w:y="1097"/>
        <w:shd w:val="clear" w:color="auto" w:fill="auto"/>
        <w:spacing w:before="0"/>
        <w:ind w:firstLine="760"/>
      </w:pPr>
      <w:r>
        <w:rPr>
          <w:rStyle w:val="25"/>
        </w:rPr>
        <w:t>Кухонная утварь.</w:t>
      </w:r>
      <w:r>
        <w:t xml:space="preserve">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F734B2" w:rsidRDefault="00FC1A3A">
      <w:pPr>
        <w:pStyle w:val="24"/>
        <w:framePr w:w="9437" w:h="14410" w:hRule="exact" w:wrap="none" w:vAnchor="page" w:hAnchor="page" w:x="1659" w:y="1097"/>
        <w:shd w:val="clear" w:color="auto" w:fill="auto"/>
        <w:spacing w:before="0"/>
        <w:ind w:firstLine="760"/>
      </w:pPr>
      <w:r>
        <w:rPr>
          <w:rStyle w:val="25"/>
        </w:rPr>
        <w:t>Кухонное белье</w:t>
      </w:r>
      <w:r>
        <w:t xml:space="preserve"> :полотенца, скатерти, салфетки. Материал, из которого изготовлено кухонное белье (льняной, хлопчатобумажный, смесовая ткань). Правила ухода и хранения.</w:t>
      </w:r>
    </w:p>
    <w:p w:rsidR="00F734B2" w:rsidRDefault="00FC1A3A">
      <w:pPr>
        <w:pStyle w:val="24"/>
        <w:framePr w:w="9437" w:h="14410" w:hRule="exact" w:wrap="none" w:vAnchor="page" w:hAnchor="page" w:x="1659" w:y="1097"/>
        <w:shd w:val="clear" w:color="auto" w:fill="auto"/>
        <w:spacing w:before="0"/>
        <w:ind w:firstLine="760"/>
      </w:pPr>
      <w:r>
        <w:rPr>
          <w:rStyle w:val="25"/>
        </w:rPr>
        <w:t>Кухонная мебель:</w:t>
      </w:r>
      <w:r>
        <w:t xml:space="preserve"> названия, назначение.</w:t>
      </w:r>
    </w:p>
    <w:p w:rsidR="00F734B2" w:rsidRDefault="00FC1A3A">
      <w:pPr>
        <w:pStyle w:val="24"/>
        <w:framePr w:w="9437" w:h="14410" w:hRule="exact" w:wrap="none" w:vAnchor="page" w:hAnchor="page" w:x="1659" w:y="1097"/>
        <w:shd w:val="clear" w:color="auto" w:fill="auto"/>
        <w:spacing w:before="0"/>
        <w:ind w:firstLine="760"/>
      </w:pPr>
      <w:r>
        <w:rPr>
          <w:rStyle w:val="25"/>
        </w:rPr>
        <w:t>Санузел и ванная комната.</w:t>
      </w:r>
      <w:r>
        <w:t xml:space="preserve"> Оборудование ванной комнаты и санузла, его назначение. Правила безопасного поведения в ванной комнате.</w:t>
      </w:r>
    </w:p>
    <w:p w:rsidR="00F734B2" w:rsidRDefault="00FC1A3A">
      <w:pPr>
        <w:pStyle w:val="24"/>
        <w:framePr w:w="9437" w:h="14410" w:hRule="exact" w:wrap="none" w:vAnchor="page" w:hAnchor="page" w:x="1659" w:y="1097"/>
        <w:shd w:val="clear" w:color="auto" w:fill="auto"/>
        <w:spacing w:before="0"/>
        <w:ind w:firstLine="760"/>
      </w:pPr>
      <w:r>
        <w:rPr>
          <w:rStyle w:val="25"/>
        </w:rPr>
        <w:t>Электробытовые приборы в ванной комнате:</w:t>
      </w:r>
      <w:r>
        <w:t xml:space="preserve">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rsidR="00F734B2" w:rsidRDefault="00FC1A3A">
      <w:pPr>
        <w:pStyle w:val="a5"/>
        <w:framePr w:wrap="none" w:vAnchor="page" w:hAnchor="page" w:x="6253" w:y="15814"/>
        <w:shd w:val="clear" w:color="auto" w:fill="auto"/>
        <w:spacing w:line="220" w:lineRule="exact"/>
      </w:pPr>
      <w:r>
        <w:t>96</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0" w:hRule="exact" w:wrap="none" w:vAnchor="page" w:hAnchor="page" w:x="1673" w:y="1097"/>
        <w:shd w:val="clear" w:color="auto" w:fill="auto"/>
        <w:spacing w:before="0"/>
        <w:ind w:firstLine="740"/>
      </w:pPr>
      <w:r>
        <w:rPr>
          <w:rStyle w:val="25"/>
        </w:rPr>
        <w:lastRenderedPageBreak/>
        <w:t>Мебель в жилых помещениях.</w:t>
      </w:r>
      <w:r>
        <w:t xml:space="preserve">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F734B2" w:rsidRDefault="00FC1A3A">
      <w:pPr>
        <w:pStyle w:val="24"/>
        <w:framePr w:w="9408" w:h="14410" w:hRule="exact" w:wrap="none" w:vAnchor="page" w:hAnchor="page" w:x="1673" w:y="1097"/>
        <w:shd w:val="clear" w:color="auto" w:fill="auto"/>
        <w:spacing w:before="0"/>
        <w:ind w:firstLine="740"/>
      </w:pPr>
      <w:r>
        <w:rPr>
          <w:rStyle w:val="25"/>
        </w:rPr>
        <w:t>Убранство жилых комнат:</w:t>
      </w:r>
      <w:r>
        <w:t xml:space="preserve"> зеркала, картины, фотографии; ковры, паласы; светильники. Правила ухода за убранством жилых комнат.</w:t>
      </w:r>
    </w:p>
    <w:p w:rsidR="00F734B2" w:rsidRDefault="00FC1A3A">
      <w:pPr>
        <w:pStyle w:val="24"/>
        <w:framePr w:w="9408" w:h="14410" w:hRule="exact" w:wrap="none" w:vAnchor="page" w:hAnchor="page" w:x="1673" w:y="1097"/>
        <w:shd w:val="clear" w:color="auto" w:fill="auto"/>
        <w:spacing w:before="0"/>
        <w:ind w:firstLine="740"/>
      </w:pPr>
      <w:r>
        <w:rPr>
          <w:rStyle w:val="25"/>
        </w:rPr>
        <w:t>Уход за жилищем.</w:t>
      </w:r>
      <w:r>
        <w:t xml:space="preserve">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F734B2" w:rsidRDefault="00FC1A3A">
      <w:pPr>
        <w:pStyle w:val="24"/>
        <w:framePr w:w="9408" w:h="14410" w:hRule="exact" w:wrap="none" w:vAnchor="page" w:hAnchor="page" w:x="1673" w:y="1097"/>
        <w:shd w:val="clear" w:color="auto" w:fill="auto"/>
        <w:spacing w:before="0"/>
        <w:ind w:firstLine="740"/>
      </w:pPr>
      <w:r>
        <w:rPr>
          <w:rStyle w:val="25"/>
        </w:rPr>
        <w:t>Насекомые и грызуны в доме:</w:t>
      </w:r>
      <w: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rsidR="00F734B2" w:rsidRDefault="00FC1A3A">
      <w:pPr>
        <w:pStyle w:val="24"/>
        <w:framePr w:w="9408" w:h="14410" w:hRule="exact" w:wrap="none" w:vAnchor="page" w:hAnchor="page" w:x="1673" w:y="1097"/>
        <w:shd w:val="clear" w:color="auto" w:fill="auto"/>
        <w:spacing w:before="0"/>
        <w:ind w:firstLine="740"/>
      </w:pPr>
      <w:r>
        <w:t>Городские службы по борьбе с грызунами и насекомыми.</w:t>
      </w:r>
    </w:p>
    <w:p w:rsidR="00F734B2" w:rsidRDefault="00FC1A3A">
      <w:pPr>
        <w:pStyle w:val="421"/>
        <w:framePr w:w="9408" w:h="14410" w:hRule="exact" w:wrap="none" w:vAnchor="page" w:hAnchor="page" w:x="1673" w:y="1097"/>
        <w:shd w:val="clear" w:color="auto" w:fill="auto"/>
        <w:spacing w:before="0" w:line="274" w:lineRule="exact"/>
        <w:ind w:left="4220" w:firstLine="0"/>
        <w:jc w:val="left"/>
      </w:pPr>
      <w:bookmarkStart w:id="86" w:name="bookmark85"/>
      <w:r>
        <w:t>Одежда и обувь</w:t>
      </w:r>
      <w:bookmarkEnd w:id="86"/>
    </w:p>
    <w:p w:rsidR="00F734B2" w:rsidRDefault="00FC1A3A">
      <w:pPr>
        <w:pStyle w:val="24"/>
        <w:framePr w:w="9408" w:h="14410" w:hRule="exact" w:wrap="none" w:vAnchor="page" w:hAnchor="page" w:x="1673" w:y="1097"/>
        <w:shd w:val="clear" w:color="auto" w:fill="auto"/>
        <w:spacing w:before="0"/>
        <w:ind w:firstLine="740"/>
      </w:pPr>
      <w:r>
        <w:rPr>
          <w:rStyle w:val="25"/>
        </w:rPr>
        <w:t>Одежда.</w:t>
      </w:r>
      <w:r>
        <w:t xml:space="preserve">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F734B2" w:rsidRDefault="00FC1A3A">
      <w:pPr>
        <w:pStyle w:val="101"/>
        <w:framePr w:w="9408" w:h="14410" w:hRule="exact" w:wrap="none" w:vAnchor="page" w:hAnchor="page" w:x="1673" w:y="1097"/>
        <w:shd w:val="clear" w:color="auto" w:fill="auto"/>
        <w:spacing w:before="0" w:after="0" w:line="274" w:lineRule="exact"/>
        <w:ind w:firstLine="740"/>
      </w:pPr>
      <w:r>
        <w:t>Значение опрятного вида человека.</w:t>
      </w:r>
    </w:p>
    <w:p w:rsidR="00F734B2" w:rsidRDefault="00FC1A3A">
      <w:pPr>
        <w:pStyle w:val="24"/>
        <w:framePr w:w="9408" w:h="14410" w:hRule="exact" w:wrap="none" w:vAnchor="page" w:hAnchor="page" w:x="1673" w:y="1097"/>
        <w:shd w:val="clear" w:color="auto" w:fill="auto"/>
        <w:spacing w:before="0"/>
        <w:ind w:firstLine="740"/>
      </w:pPr>
      <w:r>
        <w:rPr>
          <w:rStyle w:val="25"/>
        </w:rPr>
        <w:t>Уход за одеждой.</w:t>
      </w:r>
      <w:r>
        <w:t xml:space="preserve">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w:t>
      </w:r>
      <w:r>
        <w:softHyphen/>
        <w:t>гигиенические требования и правила техники безопасности при пользовании средствами для выведения пятен.</w:t>
      </w:r>
    </w:p>
    <w:p w:rsidR="00F734B2" w:rsidRDefault="00FC1A3A">
      <w:pPr>
        <w:pStyle w:val="24"/>
        <w:framePr w:w="9408" w:h="14410" w:hRule="exact" w:wrap="none" w:vAnchor="page" w:hAnchor="page" w:x="1673" w:y="1097"/>
        <w:shd w:val="clear" w:color="auto" w:fill="auto"/>
        <w:spacing w:before="0"/>
        <w:ind w:firstLine="740"/>
      </w:pPr>
      <w:r>
        <w:rPr>
          <w:rStyle w:val="25"/>
        </w:rPr>
        <w:t>Предприятия бытового обслуживания.</w:t>
      </w:r>
      <w:r>
        <w:t xml:space="preserve">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F734B2" w:rsidRDefault="00FC1A3A">
      <w:pPr>
        <w:pStyle w:val="24"/>
        <w:framePr w:w="9408" w:h="14410" w:hRule="exact" w:wrap="none" w:vAnchor="page" w:hAnchor="page" w:x="1673" w:y="1097"/>
        <w:shd w:val="clear" w:color="auto" w:fill="auto"/>
        <w:spacing w:before="0"/>
        <w:ind w:firstLine="740"/>
      </w:pPr>
      <w:r>
        <w:rPr>
          <w:rStyle w:val="25"/>
        </w:rPr>
        <w:t>Выбор и покупка одежды.</w:t>
      </w:r>
      <w: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w:t>
      </w:r>
    </w:p>
    <w:p w:rsidR="00F734B2" w:rsidRDefault="00FC1A3A">
      <w:pPr>
        <w:pStyle w:val="24"/>
        <w:framePr w:w="9408" w:h="14410" w:hRule="exact" w:wrap="none" w:vAnchor="page" w:hAnchor="page" w:x="1673" w:y="1097"/>
        <w:shd w:val="clear" w:color="auto" w:fill="auto"/>
        <w:spacing w:before="0"/>
        <w:ind w:firstLine="740"/>
      </w:pPr>
      <w:r>
        <w:rPr>
          <w:rStyle w:val="25"/>
        </w:rPr>
        <w:t>Магазины по продаже одежды.</w:t>
      </w:r>
      <w:r>
        <w:t xml:space="preserve"> 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F734B2" w:rsidRDefault="00FC1A3A">
      <w:pPr>
        <w:pStyle w:val="24"/>
        <w:framePr w:w="9408" w:h="14410" w:hRule="exact" w:wrap="none" w:vAnchor="page" w:hAnchor="page" w:x="1673" w:y="1097"/>
        <w:shd w:val="clear" w:color="auto" w:fill="auto"/>
        <w:spacing w:before="0"/>
        <w:ind w:firstLine="740"/>
      </w:pPr>
      <w:r>
        <w:rPr>
          <w:rStyle w:val="25"/>
        </w:rPr>
        <w:t>Обувь.</w:t>
      </w:r>
      <w:r>
        <w:t xml:space="preserve"> Виды обуви: в зависимости от времени года; назначения (спортивная, домашняя, выходная и т.д.); вида материалов (кожаная, резиновая, текстильная и т.д.).</w:t>
      </w:r>
    </w:p>
    <w:p w:rsidR="00F734B2" w:rsidRDefault="00FC1A3A">
      <w:pPr>
        <w:pStyle w:val="24"/>
        <w:framePr w:w="9408" w:h="14410" w:hRule="exact" w:wrap="none" w:vAnchor="page" w:hAnchor="page" w:x="1673" w:y="1097"/>
        <w:shd w:val="clear" w:color="auto" w:fill="auto"/>
        <w:spacing w:before="0"/>
        <w:ind w:firstLine="740"/>
      </w:pPr>
      <w:r>
        <w:rPr>
          <w:rStyle w:val="25"/>
        </w:rPr>
        <w:t>Магазины по продаже различных видов обуви.</w:t>
      </w:r>
      <w:r>
        <w:t xml:space="preserve"> Порядок приобретения обуви в магазине: выбор, примерка, оплата. Гарантийный срок службы обуви; хранение чека или его копии.</w:t>
      </w:r>
    </w:p>
    <w:p w:rsidR="00F734B2" w:rsidRDefault="00FC1A3A">
      <w:pPr>
        <w:pStyle w:val="a5"/>
        <w:framePr w:wrap="none" w:vAnchor="page" w:hAnchor="page" w:x="6238" w:y="15814"/>
        <w:shd w:val="clear" w:color="auto" w:fill="auto"/>
        <w:spacing w:line="220" w:lineRule="exact"/>
      </w:pPr>
      <w:r>
        <w:t>97</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0" w:hRule="exact" w:wrap="none" w:vAnchor="page" w:hAnchor="page" w:x="1673" w:y="1097"/>
        <w:shd w:val="clear" w:color="auto" w:fill="auto"/>
        <w:spacing w:before="0"/>
        <w:ind w:firstLine="740"/>
      </w:pPr>
      <w:r>
        <w:rPr>
          <w:rStyle w:val="25"/>
        </w:rPr>
        <w:lastRenderedPageBreak/>
        <w:t>Уход за обувью.</w:t>
      </w:r>
      <w:r>
        <w:t xml:space="preserve">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F734B2" w:rsidRDefault="00FC1A3A">
      <w:pPr>
        <w:pStyle w:val="24"/>
        <w:framePr w:w="9408" w:h="14410" w:hRule="exact" w:wrap="none" w:vAnchor="page" w:hAnchor="page" w:x="1673" w:y="1097"/>
        <w:shd w:val="clear" w:color="auto" w:fill="auto"/>
        <w:spacing w:before="0"/>
        <w:ind w:firstLine="740"/>
      </w:pPr>
      <w:r>
        <w:rPr>
          <w:rStyle w:val="25"/>
        </w:rPr>
        <w:t>Предприятия бытового обслуживания.</w:t>
      </w:r>
      <w:r>
        <w:t xml:space="preserve"> Ремонт обуви. Виды услуг. Прейскурант. Правила подготовки обуви для сдачи в ремонт. Правила приема и выдачи обуви.</w:t>
      </w:r>
    </w:p>
    <w:p w:rsidR="00F734B2" w:rsidRDefault="00FC1A3A">
      <w:pPr>
        <w:pStyle w:val="24"/>
        <w:framePr w:w="9408" w:h="14410" w:hRule="exact" w:wrap="none" w:vAnchor="page" w:hAnchor="page" w:x="1673" w:y="1097"/>
        <w:shd w:val="clear" w:color="auto" w:fill="auto"/>
        <w:spacing w:before="0"/>
        <w:ind w:firstLine="740"/>
      </w:pPr>
      <w:r>
        <w:rPr>
          <w:rStyle w:val="25"/>
        </w:rPr>
        <w:t>Обувь и здоровье человека.</w:t>
      </w:r>
      <w:r>
        <w:t xml:space="preserve"> Значение правильного выбора обуви для здоровья человека.</w:t>
      </w:r>
    </w:p>
    <w:p w:rsidR="00F734B2" w:rsidRDefault="00FC1A3A">
      <w:pPr>
        <w:pStyle w:val="421"/>
        <w:framePr w:w="9408" w:h="14410" w:hRule="exact" w:wrap="none" w:vAnchor="page" w:hAnchor="page" w:x="1673" w:y="1097"/>
        <w:shd w:val="clear" w:color="auto" w:fill="auto"/>
        <w:spacing w:before="0" w:line="274" w:lineRule="exact"/>
        <w:ind w:left="4580" w:firstLine="0"/>
        <w:jc w:val="left"/>
      </w:pPr>
      <w:bookmarkStart w:id="87" w:name="bookmark86"/>
      <w:r>
        <w:t>Питание</w:t>
      </w:r>
      <w:bookmarkEnd w:id="87"/>
    </w:p>
    <w:p w:rsidR="00F734B2" w:rsidRDefault="00FC1A3A">
      <w:pPr>
        <w:pStyle w:val="24"/>
        <w:framePr w:w="9408" w:h="14410" w:hRule="exact" w:wrap="none" w:vAnchor="page" w:hAnchor="page" w:x="1673" w:y="1097"/>
        <w:shd w:val="clear" w:color="auto" w:fill="auto"/>
        <w:spacing w:before="0"/>
        <w:ind w:firstLine="740"/>
      </w:pPr>
      <w:r>
        <w:rPr>
          <w:rStyle w:val="25"/>
        </w:rPr>
        <w:t>Организация питания семьи.</w:t>
      </w:r>
      <w: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F734B2" w:rsidRDefault="00FC1A3A">
      <w:pPr>
        <w:pStyle w:val="24"/>
        <w:framePr w:w="9408" w:h="14410" w:hRule="exact" w:wrap="none" w:vAnchor="page" w:hAnchor="page" w:x="1673" w:y="1097"/>
        <w:shd w:val="clear" w:color="auto" w:fill="auto"/>
        <w:spacing w:before="0"/>
        <w:ind w:firstLine="740"/>
      </w:pPr>
      <w:r>
        <w:rPr>
          <w:rStyle w:val="25"/>
        </w:rPr>
        <w:t>Приготовление пищи.</w:t>
      </w:r>
      <w:r>
        <w:t xml:space="preserve"> Место для приготовления пищи и его оборудование. Гигиена приготовления пищи.</w:t>
      </w:r>
    </w:p>
    <w:p w:rsidR="00F734B2" w:rsidRDefault="00FC1A3A">
      <w:pPr>
        <w:pStyle w:val="24"/>
        <w:framePr w:w="9408" w:h="14410" w:hRule="exact" w:wrap="none" w:vAnchor="page" w:hAnchor="page" w:x="1673" w:y="1097"/>
        <w:shd w:val="clear" w:color="auto" w:fill="auto"/>
        <w:spacing w:before="0"/>
        <w:ind w:firstLine="740"/>
      </w:pPr>
      <w:r>
        <w:rPr>
          <w:rStyle w:val="25"/>
        </w:rPr>
        <w:t>Виды продуктов питания.</w:t>
      </w:r>
      <w:r>
        <w:t xml:space="preserve"> Молоко и молочные продукты: виды, правила хранения. Значение кипячения молока. Виды блюд, приготовляемых на основе молока (каши, молочный суп).</w:t>
      </w:r>
    </w:p>
    <w:p w:rsidR="00F734B2" w:rsidRDefault="00FC1A3A">
      <w:pPr>
        <w:pStyle w:val="24"/>
        <w:framePr w:w="9408" w:h="14410" w:hRule="exact" w:wrap="none" w:vAnchor="page" w:hAnchor="page" w:x="1673" w:y="1097"/>
        <w:shd w:val="clear" w:color="auto" w:fill="auto"/>
        <w:spacing w:before="0"/>
        <w:ind w:firstLine="740"/>
      </w:pPr>
      <w: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F734B2" w:rsidRDefault="00FC1A3A">
      <w:pPr>
        <w:pStyle w:val="24"/>
        <w:framePr w:w="9408" w:h="14410" w:hRule="exact" w:wrap="none" w:vAnchor="page" w:hAnchor="page" w:x="1673" w:y="1097"/>
        <w:shd w:val="clear" w:color="auto" w:fill="auto"/>
        <w:spacing w:before="0"/>
        <w:ind w:firstLine="740"/>
      </w:pPr>
      <w:r>
        <w:t>Мясо и мясопродукты; первичная обработка, правила хранения. Глубокая заморозка мяса. Размораживание мяса с помощью микроволновой печи.</w:t>
      </w:r>
    </w:p>
    <w:p w:rsidR="00F734B2" w:rsidRDefault="00FC1A3A">
      <w:pPr>
        <w:pStyle w:val="24"/>
        <w:framePr w:w="9408" w:h="14410" w:hRule="exact" w:wrap="none" w:vAnchor="page" w:hAnchor="page" w:x="1673" w:y="1097"/>
        <w:shd w:val="clear" w:color="auto" w:fill="auto"/>
        <w:spacing w:before="0"/>
        <w:ind w:firstLine="740"/>
      </w:pPr>
      <w: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F734B2" w:rsidRDefault="00FC1A3A">
      <w:pPr>
        <w:pStyle w:val="24"/>
        <w:framePr w:w="9408" w:h="14410" w:hRule="exact" w:wrap="none" w:vAnchor="page" w:hAnchor="page" w:x="1673" w:y="1097"/>
        <w:shd w:val="clear" w:color="auto" w:fill="auto"/>
        <w:spacing w:before="0"/>
        <w:ind w:firstLine="740"/>
      </w:pPr>
      <w:r>
        <w:t>Овощи, плоды, ягоды и грибы. Правила хранения. Первичная обработка: мытье, чистка, резка. Свежие и замороженные продукты.</w:t>
      </w:r>
    </w:p>
    <w:p w:rsidR="00F734B2" w:rsidRDefault="00FC1A3A">
      <w:pPr>
        <w:pStyle w:val="24"/>
        <w:framePr w:w="9408" w:h="14410" w:hRule="exact" w:wrap="none" w:vAnchor="page" w:hAnchor="page" w:x="1673" w:y="1097"/>
        <w:shd w:val="clear" w:color="auto" w:fill="auto"/>
        <w:spacing w:before="0"/>
        <w:ind w:firstLine="740"/>
      </w:pPr>
      <w:r>
        <w:t>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w:t>
      </w:r>
    </w:p>
    <w:p w:rsidR="00F734B2" w:rsidRDefault="00FC1A3A">
      <w:pPr>
        <w:pStyle w:val="24"/>
        <w:framePr w:w="9408" w:h="14410" w:hRule="exact" w:wrap="none" w:vAnchor="page" w:hAnchor="page" w:x="1673" w:y="1097"/>
        <w:shd w:val="clear" w:color="auto" w:fill="auto"/>
        <w:spacing w:before="0"/>
        <w:ind w:firstLine="740"/>
      </w:pPr>
      <w: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F734B2" w:rsidRDefault="00FC1A3A">
      <w:pPr>
        <w:pStyle w:val="24"/>
        <w:framePr w:w="9408" w:h="14410" w:hRule="exact" w:wrap="none" w:vAnchor="page" w:hAnchor="page" w:x="1673" w:y="1097"/>
        <w:shd w:val="clear" w:color="auto" w:fill="auto"/>
        <w:spacing w:before="0"/>
        <w:ind w:firstLine="740"/>
      </w:pPr>
      <w:r>
        <w:t>Чай и кофе. Виды чая. Способы заварки чая. Виды кофе. Польза и негативные последствия чрезмерного употребления чая и кофе.</w:t>
      </w:r>
    </w:p>
    <w:p w:rsidR="00F734B2" w:rsidRDefault="00FC1A3A">
      <w:pPr>
        <w:pStyle w:val="24"/>
        <w:framePr w:w="9408" w:h="14410" w:hRule="exact" w:wrap="none" w:vAnchor="page" w:hAnchor="page" w:x="1673" w:y="1097"/>
        <w:shd w:val="clear" w:color="auto" w:fill="auto"/>
        <w:spacing w:before="0"/>
        <w:ind w:firstLine="740"/>
      </w:pPr>
      <w:r>
        <w:rPr>
          <w:rStyle w:val="25"/>
        </w:rPr>
        <w:t>Магазины по продаже продуктов питания.</w:t>
      </w:r>
      <w:r>
        <w:t xml:space="preserve">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F734B2" w:rsidRDefault="00FC1A3A">
      <w:pPr>
        <w:pStyle w:val="24"/>
        <w:framePr w:w="9408" w:h="14410" w:hRule="exact" w:wrap="none" w:vAnchor="page" w:hAnchor="page" w:x="1673" w:y="1097"/>
        <w:shd w:val="clear" w:color="auto" w:fill="auto"/>
        <w:tabs>
          <w:tab w:val="left" w:pos="5756"/>
        </w:tabs>
        <w:spacing w:before="0"/>
        <w:ind w:firstLine="740"/>
      </w:pPr>
      <w:r>
        <w:rPr>
          <w:rStyle w:val="25"/>
        </w:rPr>
        <w:t>Рынки.</w:t>
      </w:r>
      <w:r>
        <w:t xml:space="preserve"> Виды продовольственных рынков:</w:t>
      </w:r>
      <w:r>
        <w:tab/>
        <w:t>крытые и закрытые, постоянно</w:t>
      </w:r>
    </w:p>
    <w:p w:rsidR="00F734B2" w:rsidRDefault="00FC1A3A">
      <w:pPr>
        <w:pStyle w:val="24"/>
        <w:framePr w:w="9408" w:h="14410" w:hRule="exact" w:wrap="none" w:vAnchor="page" w:hAnchor="page" w:x="1673" w:y="1097"/>
        <w:shd w:val="clear" w:color="auto" w:fill="auto"/>
        <w:spacing w:before="0"/>
        <w:jc w:val="left"/>
      </w:pPr>
      <w:r>
        <w:t>действующие и сезонные. Основное отличие рынка от магазина.</w:t>
      </w:r>
    </w:p>
    <w:p w:rsidR="00F734B2" w:rsidRDefault="00FC1A3A">
      <w:pPr>
        <w:pStyle w:val="24"/>
        <w:framePr w:w="9408" w:h="14410" w:hRule="exact" w:wrap="none" w:vAnchor="page" w:hAnchor="page" w:x="1673" w:y="1097"/>
        <w:shd w:val="clear" w:color="auto" w:fill="auto"/>
        <w:spacing w:before="0"/>
        <w:ind w:firstLine="740"/>
      </w:pPr>
      <w:r>
        <w:rPr>
          <w:rStyle w:val="25"/>
        </w:rPr>
        <w:t>Прием пищи.</w:t>
      </w:r>
      <w:r>
        <w:t xml:space="preserve"> Первые, вторые и третьи блюда: виды, значение.</w:t>
      </w:r>
    </w:p>
    <w:p w:rsidR="00F734B2" w:rsidRDefault="00FC1A3A">
      <w:pPr>
        <w:pStyle w:val="24"/>
        <w:framePr w:w="9408" w:h="14410" w:hRule="exact" w:wrap="none" w:vAnchor="page" w:hAnchor="page" w:x="1673" w:y="1097"/>
        <w:shd w:val="clear" w:color="auto" w:fill="auto"/>
        <w:spacing w:before="0"/>
        <w:ind w:firstLine="740"/>
      </w:pPr>
      <w: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F734B2" w:rsidRDefault="00FC1A3A">
      <w:pPr>
        <w:pStyle w:val="24"/>
        <w:framePr w:w="9408" w:h="14410" w:hRule="exact" w:wrap="none" w:vAnchor="page" w:hAnchor="page" w:x="1673" w:y="1097"/>
        <w:shd w:val="clear" w:color="auto" w:fill="auto"/>
        <w:spacing w:before="0"/>
        <w:ind w:firstLine="740"/>
      </w:pPr>
      <w: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w:t>
      </w:r>
    </w:p>
    <w:p w:rsidR="00F734B2" w:rsidRDefault="00FC1A3A">
      <w:pPr>
        <w:pStyle w:val="a5"/>
        <w:framePr w:wrap="none" w:vAnchor="page" w:hAnchor="page" w:x="6233" w:y="15814"/>
        <w:shd w:val="clear" w:color="auto" w:fill="auto"/>
        <w:spacing w:line="220" w:lineRule="exact"/>
      </w:pPr>
      <w:r>
        <w:t>98</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5" w:hRule="exact" w:wrap="none" w:vAnchor="page" w:hAnchor="page" w:x="1673" w:y="1097"/>
        <w:shd w:val="clear" w:color="auto" w:fill="auto"/>
        <w:spacing w:before="0"/>
      </w:pPr>
      <w:r>
        <w:lastRenderedPageBreak/>
        <w:t>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F734B2" w:rsidRDefault="00FC1A3A">
      <w:pPr>
        <w:pStyle w:val="24"/>
        <w:framePr w:w="9408" w:h="14415" w:hRule="exact" w:wrap="none" w:vAnchor="page" w:hAnchor="page" w:x="1673" w:y="1097"/>
        <w:shd w:val="clear" w:color="auto" w:fill="auto"/>
        <w:spacing w:before="0"/>
        <w:ind w:firstLine="720"/>
      </w:pPr>
      <w: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F734B2" w:rsidRDefault="00FC1A3A">
      <w:pPr>
        <w:pStyle w:val="24"/>
        <w:framePr w:w="9408" w:h="14415" w:hRule="exact" w:wrap="none" w:vAnchor="page" w:hAnchor="page" w:x="1673" w:y="1097"/>
        <w:shd w:val="clear" w:color="auto" w:fill="auto"/>
        <w:spacing w:before="0"/>
        <w:ind w:firstLine="720"/>
      </w:pPr>
      <w:r>
        <w:rPr>
          <w:rStyle w:val="25"/>
        </w:rPr>
        <w:t>Изделия из теста.</w:t>
      </w:r>
      <w: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F734B2" w:rsidRDefault="00FC1A3A">
      <w:pPr>
        <w:pStyle w:val="24"/>
        <w:framePr w:w="9408" w:h="14415" w:hRule="exact" w:wrap="none" w:vAnchor="page" w:hAnchor="page" w:x="1673" w:y="1097"/>
        <w:shd w:val="clear" w:color="auto" w:fill="auto"/>
        <w:tabs>
          <w:tab w:val="left" w:pos="6758"/>
        </w:tabs>
        <w:spacing w:before="0"/>
        <w:ind w:firstLine="720"/>
      </w:pPr>
      <w:r>
        <w:rPr>
          <w:rStyle w:val="25"/>
        </w:rPr>
        <w:t>Домашние заготовки.</w:t>
      </w:r>
      <w:r>
        <w:t xml:space="preserve"> Виды домашних заготовок:</w:t>
      </w:r>
      <w:r>
        <w:tab/>
        <w:t>варка, сушка, соление,</w:t>
      </w:r>
    </w:p>
    <w:p w:rsidR="00F734B2" w:rsidRDefault="00FC1A3A">
      <w:pPr>
        <w:pStyle w:val="24"/>
        <w:framePr w:w="9408" w:h="14415" w:hRule="exact" w:wrap="none" w:vAnchor="page" w:hAnchor="page" w:x="1673" w:y="1097"/>
        <w:shd w:val="clear" w:color="auto" w:fill="auto"/>
        <w:spacing w:before="0"/>
      </w:pPr>
      <w:r>
        <w:t>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F734B2" w:rsidRDefault="00FC1A3A">
      <w:pPr>
        <w:pStyle w:val="421"/>
        <w:framePr w:w="9408" w:h="14415" w:hRule="exact" w:wrap="none" w:vAnchor="page" w:hAnchor="page" w:x="1673" w:y="1097"/>
        <w:shd w:val="clear" w:color="auto" w:fill="auto"/>
        <w:spacing w:before="0" w:line="274" w:lineRule="exact"/>
        <w:ind w:left="4480" w:firstLine="0"/>
        <w:jc w:val="left"/>
      </w:pPr>
      <w:bookmarkStart w:id="88" w:name="bookmark87"/>
      <w:r>
        <w:t>Транспорт</w:t>
      </w:r>
      <w:bookmarkEnd w:id="88"/>
    </w:p>
    <w:p w:rsidR="00F734B2" w:rsidRDefault="00FC1A3A">
      <w:pPr>
        <w:pStyle w:val="24"/>
        <w:framePr w:w="9408" w:h="14415" w:hRule="exact" w:wrap="none" w:vAnchor="page" w:hAnchor="page" w:x="1673" w:y="1097"/>
        <w:shd w:val="clear" w:color="auto" w:fill="auto"/>
        <w:spacing w:before="0"/>
        <w:ind w:firstLine="720"/>
      </w:pPr>
      <w:r>
        <w:rPr>
          <w:rStyle w:val="25"/>
        </w:rPr>
        <w:t>Городской транспорт.</w:t>
      </w:r>
      <w:r>
        <w:t xml:space="preserve"> Виды городского транспорта. Оплата проезда на всех видах городского транспорта. Правила поведения в городском транспорте.</w:t>
      </w:r>
    </w:p>
    <w:p w:rsidR="00F734B2" w:rsidRDefault="00FC1A3A">
      <w:pPr>
        <w:pStyle w:val="24"/>
        <w:framePr w:w="9408" w:h="14415" w:hRule="exact" w:wrap="none" w:vAnchor="page" w:hAnchor="page" w:x="1673" w:y="1097"/>
        <w:shd w:val="clear" w:color="auto" w:fill="auto"/>
        <w:spacing w:before="0"/>
        <w:ind w:firstLine="720"/>
      </w:pPr>
      <w:r>
        <w:t>Проезд из дома в школу. Выбор рационального маршрута проезда из дома в разные точки населенного пункта. Расчет стоимости проезда.</w:t>
      </w:r>
    </w:p>
    <w:p w:rsidR="00F734B2" w:rsidRDefault="00FC1A3A">
      <w:pPr>
        <w:pStyle w:val="24"/>
        <w:framePr w:w="9408" w:h="14415" w:hRule="exact" w:wrap="none" w:vAnchor="page" w:hAnchor="page" w:x="1673" w:y="1097"/>
        <w:shd w:val="clear" w:color="auto" w:fill="auto"/>
        <w:spacing w:before="0"/>
        <w:ind w:firstLine="720"/>
      </w:pPr>
      <w:r>
        <w:rPr>
          <w:rStyle w:val="25"/>
        </w:rPr>
        <w:t>Пригородный транспорт.</w:t>
      </w:r>
      <w:r>
        <w:t xml:space="preserve"> Виды: автобусы пригородного сообщения, электрички. Стоимость проезда. Расписание.</w:t>
      </w:r>
    </w:p>
    <w:p w:rsidR="00F734B2" w:rsidRDefault="00FC1A3A">
      <w:pPr>
        <w:pStyle w:val="24"/>
        <w:framePr w:w="9408" w:h="14415" w:hRule="exact" w:wrap="none" w:vAnchor="page" w:hAnchor="page" w:x="1673" w:y="1097"/>
        <w:shd w:val="clear" w:color="auto" w:fill="auto"/>
        <w:spacing w:before="0"/>
        <w:ind w:firstLine="720"/>
      </w:pPr>
      <w:r>
        <w:rPr>
          <w:rStyle w:val="25"/>
        </w:rPr>
        <w:t>Междугородний железнодорожный транспорт.</w:t>
      </w:r>
      <w:r>
        <w:t xml:space="preserve">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F734B2" w:rsidRDefault="00FC1A3A">
      <w:pPr>
        <w:pStyle w:val="24"/>
        <w:framePr w:w="9408" w:h="14415" w:hRule="exact" w:wrap="none" w:vAnchor="page" w:hAnchor="page" w:x="1673" w:y="1097"/>
        <w:shd w:val="clear" w:color="auto" w:fill="auto"/>
        <w:spacing w:before="0"/>
        <w:ind w:firstLine="720"/>
      </w:pPr>
      <w:r>
        <w:rPr>
          <w:rStyle w:val="25"/>
        </w:rPr>
        <w:t>Междугородний автотранспорт.</w:t>
      </w:r>
      <w:r>
        <w:t xml:space="preserve"> Автовокзал, его назначение. Основные автобусные маршруты. Расписание, порядок приобретения билетов, стоимость проезда.</w:t>
      </w:r>
    </w:p>
    <w:p w:rsidR="00F734B2" w:rsidRDefault="00FC1A3A">
      <w:pPr>
        <w:pStyle w:val="24"/>
        <w:framePr w:w="9408" w:h="14415" w:hRule="exact" w:wrap="none" w:vAnchor="page" w:hAnchor="page" w:x="1673" w:y="1097"/>
        <w:shd w:val="clear" w:color="auto" w:fill="auto"/>
        <w:spacing w:before="0"/>
        <w:ind w:firstLine="720"/>
      </w:pPr>
      <w:r>
        <w:rPr>
          <w:rStyle w:val="25"/>
        </w:rPr>
        <w:t>Водный транспорт.</w:t>
      </w:r>
      <w:r>
        <w:t xml:space="preserve"> Значение водного транспорта. Пристань. Порт.</w:t>
      </w:r>
    </w:p>
    <w:p w:rsidR="00F734B2" w:rsidRDefault="00FC1A3A">
      <w:pPr>
        <w:pStyle w:val="24"/>
        <w:framePr w:w="9408" w:h="14415" w:hRule="exact" w:wrap="none" w:vAnchor="page" w:hAnchor="page" w:x="1673" w:y="1097"/>
        <w:shd w:val="clear" w:color="auto" w:fill="auto"/>
        <w:spacing w:before="0"/>
        <w:ind w:firstLine="720"/>
      </w:pPr>
      <w:r>
        <w:rPr>
          <w:rStyle w:val="25"/>
        </w:rPr>
        <w:t>Авиационный транспорт.</w:t>
      </w:r>
      <w:r>
        <w:t xml:space="preserve"> Аэропорты, аэровокзалы.</w:t>
      </w:r>
    </w:p>
    <w:p w:rsidR="00F734B2" w:rsidRDefault="00FC1A3A">
      <w:pPr>
        <w:pStyle w:val="421"/>
        <w:framePr w:w="9408" w:h="14415" w:hRule="exact" w:wrap="none" w:vAnchor="page" w:hAnchor="page" w:x="1673" w:y="1097"/>
        <w:shd w:val="clear" w:color="auto" w:fill="auto"/>
        <w:spacing w:before="0" w:line="274" w:lineRule="exact"/>
        <w:ind w:left="4240" w:firstLine="0"/>
        <w:jc w:val="left"/>
      </w:pPr>
      <w:bookmarkStart w:id="89" w:name="bookmark88"/>
      <w:r>
        <w:t>Средства связи</w:t>
      </w:r>
      <w:bookmarkEnd w:id="89"/>
    </w:p>
    <w:p w:rsidR="00F734B2" w:rsidRDefault="00FC1A3A">
      <w:pPr>
        <w:pStyle w:val="24"/>
        <w:framePr w:w="9408" w:h="14415" w:hRule="exact" w:wrap="none" w:vAnchor="page" w:hAnchor="page" w:x="1673" w:y="1097"/>
        <w:shd w:val="clear" w:color="auto" w:fill="auto"/>
        <w:spacing w:before="0"/>
        <w:ind w:firstLine="720"/>
      </w:pPr>
      <w:r>
        <w:rPr>
          <w:rStyle w:val="25"/>
        </w:rPr>
        <w:t>Основные средства связи:</w:t>
      </w:r>
      <w:r>
        <w:t xml:space="preserve"> почта, телефон, телевидение, радио, компьютер. Назначение, особенности использования.</w:t>
      </w:r>
    </w:p>
    <w:p w:rsidR="00F734B2" w:rsidRDefault="00FC1A3A">
      <w:pPr>
        <w:pStyle w:val="24"/>
        <w:framePr w:w="9408" w:h="14415" w:hRule="exact" w:wrap="none" w:vAnchor="page" w:hAnchor="page" w:x="1673" w:y="1097"/>
        <w:shd w:val="clear" w:color="auto" w:fill="auto"/>
        <w:spacing w:before="0"/>
        <w:ind w:firstLine="720"/>
      </w:pPr>
      <w:r>
        <w:rPr>
          <w:rStyle w:val="25"/>
        </w:rPr>
        <w:t>Почта.</w:t>
      </w:r>
      <w:r>
        <w:t xml:space="preserve"> Работа почтового отделения связи «Почта России». Виды почтовых отправлений: письмо, бандероль, посылка.</w:t>
      </w:r>
    </w:p>
    <w:p w:rsidR="00F734B2" w:rsidRDefault="00FC1A3A">
      <w:pPr>
        <w:pStyle w:val="24"/>
        <w:framePr w:w="9408" w:h="14415" w:hRule="exact" w:wrap="none" w:vAnchor="page" w:hAnchor="page" w:x="1673" w:y="1097"/>
        <w:shd w:val="clear" w:color="auto" w:fill="auto"/>
        <w:spacing w:before="0"/>
        <w:ind w:firstLine="720"/>
      </w:pPr>
      <w:r>
        <w:t>Письма. Деловые письма: заказное, с уведомлением. Личные письма. Порядок отправления писем различного вида. Стоимость пересылки.</w:t>
      </w:r>
    </w:p>
    <w:p w:rsidR="00F734B2" w:rsidRDefault="00FC1A3A">
      <w:pPr>
        <w:pStyle w:val="24"/>
        <w:framePr w:w="9408" w:h="14415" w:hRule="exact" w:wrap="none" w:vAnchor="page" w:hAnchor="page" w:x="1673" w:y="1097"/>
        <w:shd w:val="clear" w:color="auto" w:fill="auto"/>
        <w:spacing w:before="0"/>
        <w:ind w:firstLine="720"/>
      </w:pPr>
      <w:r>
        <w:t>Бандероли. Виды бандеролей: простая, заказная, ценная, с уведомлением. Порядок отправления. Упаковка. Стоимость пересылки.</w:t>
      </w:r>
    </w:p>
    <w:p w:rsidR="00F734B2" w:rsidRDefault="00FC1A3A">
      <w:pPr>
        <w:pStyle w:val="24"/>
        <w:framePr w:w="9408" w:h="14415" w:hRule="exact" w:wrap="none" w:vAnchor="page" w:hAnchor="page" w:x="1673" w:y="1097"/>
        <w:shd w:val="clear" w:color="auto" w:fill="auto"/>
        <w:spacing w:before="0"/>
        <w:ind w:firstLine="720"/>
      </w:pPr>
      <w:r>
        <w:t>Посылки. Виды упаковок. Правила и стоимость отправления.</w:t>
      </w:r>
    </w:p>
    <w:p w:rsidR="00F734B2" w:rsidRDefault="00FC1A3A">
      <w:pPr>
        <w:pStyle w:val="24"/>
        <w:framePr w:w="9408" w:h="14415" w:hRule="exact" w:wrap="none" w:vAnchor="page" w:hAnchor="page" w:x="1673" w:y="1097"/>
        <w:shd w:val="clear" w:color="auto" w:fill="auto"/>
        <w:tabs>
          <w:tab w:val="left" w:pos="6245"/>
        </w:tabs>
        <w:spacing w:before="0"/>
        <w:ind w:firstLine="720"/>
      </w:pPr>
      <w:r>
        <w:rPr>
          <w:rStyle w:val="25"/>
        </w:rPr>
        <w:t>Телефонная связь.</w:t>
      </w:r>
      <w:r>
        <w:t xml:space="preserve"> Виды телефонной связи:</w:t>
      </w:r>
      <w:r>
        <w:tab/>
        <w:t>проводная (фиксированная),</w:t>
      </w:r>
    </w:p>
    <w:p w:rsidR="00F734B2" w:rsidRDefault="00FC1A3A">
      <w:pPr>
        <w:pStyle w:val="24"/>
        <w:framePr w:w="9408" w:h="14415" w:hRule="exact" w:wrap="none" w:vAnchor="page" w:hAnchor="page" w:x="1673" w:y="1097"/>
        <w:shd w:val="clear" w:color="auto" w:fill="auto"/>
        <w:spacing w:before="0"/>
      </w:pPr>
      <w:r>
        <w:t>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F734B2" w:rsidRDefault="00FC1A3A">
      <w:pPr>
        <w:pStyle w:val="24"/>
        <w:framePr w:w="9408" w:h="14415" w:hRule="exact" w:wrap="none" w:vAnchor="page" w:hAnchor="page" w:x="1673" w:y="1097"/>
        <w:shd w:val="clear" w:color="auto" w:fill="auto"/>
        <w:spacing w:before="0"/>
        <w:ind w:firstLine="720"/>
      </w:pPr>
      <w:r>
        <w:rPr>
          <w:rStyle w:val="25"/>
        </w:rPr>
        <w:t>Интернет-связь.</w:t>
      </w:r>
      <w:r>
        <w:t xml:space="preserve"> Электронная почта. Видео-связь (скайп). Особенности, значение в современной жизни.</w:t>
      </w:r>
    </w:p>
    <w:p w:rsidR="00F734B2" w:rsidRDefault="00FC1A3A">
      <w:pPr>
        <w:pStyle w:val="24"/>
        <w:framePr w:w="9408" w:h="14415" w:hRule="exact" w:wrap="none" w:vAnchor="page" w:hAnchor="page" w:x="1673" w:y="1097"/>
        <w:shd w:val="clear" w:color="auto" w:fill="auto"/>
        <w:spacing w:before="0" w:after="240"/>
        <w:ind w:firstLine="720"/>
      </w:pPr>
      <w:r>
        <w:rPr>
          <w:rStyle w:val="25"/>
        </w:rPr>
        <w:t>Денежные переводы.</w:t>
      </w:r>
      <w:r>
        <w:t xml:space="preserve"> Виды денежных переводов. Стоимость отправления.</w:t>
      </w:r>
    </w:p>
    <w:p w:rsidR="00F734B2" w:rsidRDefault="00FC1A3A">
      <w:pPr>
        <w:pStyle w:val="421"/>
        <w:framePr w:w="9408" w:h="14415" w:hRule="exact" w:wrap="none" w:vAnchor="page" w:hAnchor="page" w:x="1673" w:y="1097"/>
        <w:shd w:val="clear" w:color="auto" w:fill="auto"/>
        <w:spacing w:before="0" w:line="274" w:lineRule="exact"/>
        <w:ind w:left="2860" w:firstLine="0"/>
        <w:jc w:val="left"/>
      </w:pPr>
      <w:bookmarkStart w:id="90" w:name="bookmark89"/>
      <w:r>
        <w:t>Предприятия, организации, учреждения</w:t>
      </w:r>
      <w:bookmarkEnd w:id="90"/>
    </w:p>
    <w:p w:rsidR="00F734B2" w:rsidRDefault="00FC1A3A">
      <w:pPr>
        <w:pStyle w:val="24"/>
        <w:framePr w:w="9408" w:h="14415" w:hRule="exact" w:wrap="none" w:vAnchor="page" w:hAnchor="page" w:x="1673" w:y="1097"/>
        <w:shd w:val="clear" w:color="auto" w:fill="auto"/>
        <w:tabs>
          <w:tab w:val="left" w:pos="5030"/>
        </w:tabs>
        <w:spacing w:before="0"/>
        <w:ind w:firstLine="720"/>
      </w:pPr>
      <w:r>
        <w:rPr>
          <w:rStyle w:val="25"/>
        </w:rPr>
        <w:t>Образовательные учреждения.</w:t>
      </w:r>
      <w:r>
        <w:t xml:space="preserve"> Дошкольные образовательные учреждения. Учреждения дополнительного образования:</w:t>
      </w:r>
      <w:r>
        <w:tab/>
        <w:t>виды, особенности работы, основные</w:t>
      </w:r>
    </w:p>
    <w:p w:rsidR="00F734B2" w:rsidRDefault="00FC1A3A">
      <w:pPr>
        <w:pStyle w:val="24"/>
        <w:framePr w:w="9408" w:h="14415" w:hRule="exact" w:wrap="none" w:vAnchor="page" w:hAnchor="page" w:x="1673" w:y="1097"/>
        <w:shd w:val="clear" w:color="auto" w:fill="auto"/>
        <w:spacing w:before="0"/>
      </w:pPr>
      <w:r>
        <w:t>направления работы. Посещение образовательных организаций дополнительного образования.</w:t>
      </w:r>
    </w:p>
    <w:p w:rsidR="00F734B2" w:rsidRDefault="00FC1A3A">
      <w:pPr>
        <w:pStyle w:val="a5"/>
        <w:framePr w:wrap="none" w:vAnchor="page" w:hAnchor="page" w:x="6238" w:y="15814"/>
        <w:shd w:val="clear" w:color="auto" w:fill="auto"/>
        <w:spacing w:line="220" w:lineRule="exact"/>
      </w:pPr>
      <w:r>
        <w:t>99</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3" w:h="14131" w:hRule="exact" w:wrap="none" w:vAnchor="page" w:hAnchor="page" w:x="1676" w:y="1097"/>
        <w:shd w:val="clear" w:color="auto" w:fill="auto"/>
        <w:spacing w:before="0"/>
        <w:ind w:firstLine="740"/>
      </w:pPr>
      <w:r>
        <w:rPr>
          <w:rStyle w:val="25"/>
        </w:rPr>
        <w:lastRenderedPageBreak/>
        <w:t>Местные и промышленные и сельскохозяйственные предприятия.</w:t>
      </w:r>
      <w:r>
        <w:t xml:space="preserve"> Названия предприятия, вид деятельности, основные виды выпускаемой продукции, профессии рабочих и служащих.</w:t>
      </w:r>
    </w:p>
    <w:p w:rsidR="00F734B2" w:rsidRDefault="00FC1A3A">
      <w:pPr>
        <w:pStyle w:val="24"/>
        <w:framePr w:w="9403" w:h="14131" w:hRule="exact" w:wrap="none" w:vAnchor="page" w:hAnchor="page" w:x="1676" w:y="1097"/>
        <w:shd w:val="clear" w:color="auto" w:fill="auto"/>
        <w:spacing w:before="0"/>
        <w:ind w:firstLine="740"/>
      </w:pPr>
      <w:r>
        <w:rPr>
          <w:rStyle w:val="25"/>
        </w:rPr>
        <w:t>Исполнительные органы государственной власти</w:t>
      </w:r>
      <w:r>
        <w:t xml:space="preserve"> (города, района). Муниципальные власти. Структура, назначение.</w:t>
      </w:r>
    </w:p>
    <w:p w:rsidR="00F734B2" w:rsidRDefault="00FC1A3A">
      <w:pPr>
        <w:pStyle w:val="421"/>
        <w:framePr w:w="9403" w:h="14131" w:hRule="exact" w:wrap="none" w:vAnchor="page" w:hAnchor="page" w:x="1676" w:y="1097"/>
        <w:shd w:val="clear" w:color="auto" w:fill="auto"/>
        <w:spacing w:before="0" w:line="274" w:lineRule="exact"/>
        <w:ind w:right="700" w:firstLine="0"/>
      </w:pPr>
      <w:bookmarkStart w:id="91" w:name="bookmark90"/>
      <w:r>
        <w:t>Семья</w:t>
      </w:r>
      <w:bookmarkEnd w:id="91"/>
    </w:p>
    <w:p w:rsidR="00F734B2" w:rsidRDefault="00FC1A3A">
      <w:pPr>
        <w:pStyle w:val="24"/>
        <w:framePr w:w="9403" w:h="14131" w:hRule="exact" w:wrap="none" w:vAnchor="page" w:hAnchor="page" w:x="1676" w:y="1097"/>
        <w:shd w:val="clear" w:color="auto" w:fill="auto"/>
        <w:spacing w:before="0"/>
        <w:ind w:firstLine="740"/>
      </w:pPr>
      <w:r>
        <w:rPr>
          <w:rStyle w:val="25"/>
        </w:rPr>
        <w:t>Родственные отношения в семье.</w:t>
      </w:r>
      <w: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rsidR="00F734B2" w:rsidRDefault="00FC1A3A">
      <w:pPr>
        <w:pStyle w:val="24"/>
        <w:framePr w:w="9403" w:h="14131" w:hRule="exact" w:wrap="none" w:vAnchor="page" w:hAnchor="page" w:x="1676" w:y="1097"/>
        <w:shd w:val="clear" w:color="auto" w:fill="auto"/>
        <w:spacing w:before="0"/>
        <w:ind w:firstLine="740"/>
      </w:pPr>
      <w:r>
        <w:rPr>
          <w:rStyle w:val="25"/>
        </w:rPr>
        <w:t>Семейный досуг.</w:t>
      </w:r>
      <w: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F734B2" w:rsidRDefault="00FC1A3A">
      <w:pPr>
        <w:pStyle w:val="24"/>
        <w:framePr w:w="9403" w:h="14131" w:hRule="exact" w:wrap="none" w:vAnchor="page" w:hAnchor="page" w:x="1676" w:y="1097"/>
        <w:shd w:val="clear" w:color="auto" w:fill="auto"/>
        <w:spacing w:before="0"/>
        <w:ind w:firstLine="740"/>
      </w:pPr>
      <w:r>
        <w:t>Досуг как источник получения новых знаний: экскурсии, прогулки, посещения музеев, театров и т. д.</w:t>
      </w:r>
    </w:p>
    <w:p w:rsidR="00F734B2" w:rsidRDefault="00FC1A3A">
      <w:pPr>
        <w:pStyle w:val="24"/>
        <w:framePr w:w="9403" w:h="14131" w:hRule="exact" w:wrap="none" w:vAnchor="page" w:hAnchor="page" w:x="1676" w:y="1097"/>
        <w:shd w:val="clear" w:color="auto" w:fill="auto"/>
        <w:spacing w:before="0"/>
        <w:ind w:firstLine="740"/>
      </w:pPr>
      <w:r>
        <w:t>Досуг как средство укрепления здоровья: туристические походы; посещение спортивных секций и др.</w:t>
      </w:r>
    </w:p>
    <w:p w:rsidR="00F734B2" w:rsidRDefault="00FC1A3A">
      <w:pPr>
        <w:pStyle w:val="24"/>
        <w:framePr w:w="9403" w:h="14131" w:hRule="exact" w:wrap="none" w:vAnchor="page" w:hAnchor="page" w:x="1676" w:y="1097"/>
        <w:shd w:val="clear" w:color="auto" w:fill="auto"/>
        <w:spacing w:before="0"/>
        <w:ind w:firstLine="740"/>
      </w:pPr>
      <w:r>
        <w:t>Досуг как развитие постоянного интереса к какому либо виду деятельности (хобби): коллекционирование чего-либо, фотография и т. д.</w:t>
      </w:r>
    </w:p>
    <w:p w:rsidR="00F734B2" w:rsidRDefault="00FC1A3A">
      <w:pPr>
        <w:pStyle w:val="24"/>
        <w:framePr w:w="9403" w:h="14131" w:hRule="exact" w:wrap="none" w:vAnchor="page" w:hAnchor="page" w:x="1676" w:y="1097"/>
        <w:shd w:val="clear" w:color="auto" w:fill="auto"/>
        <w:spacing w:before="0"/>
        <w:ind w:firstLine="740"/>
      </w:pPr>
      <w:r>
        <w:rPr>
          <w:rStyle w:val="25"/>
        </w:rPr>
        <w:t>Отдых.</w:t>
      </w:r>
      <w:r>
        <w:t xml:space="preserve">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F734B2" w:rsidRDefault="00FC1A3A">
      <w:pPr>
        <w:pStyle w:val="24"/>
        <w:framePr w:w="9403" w:h="14131" w:hRule="exact" w:wrap="none" w:vAnchor="page" w:hAnchor="page" w:x="1676" w:y="1097"/>
        <w:shd w:val="clear" w:color="auto" w:fill="auto"/>
        <w:spacing w:before="0"/>
        <w:ind w:firstLine="740"/>
      </w:pPr>
      <w:bookmarkStart w:id="92" w:name="bookmark91"/>
      <w:r>
        <w:rPr>
          <w:rStyle w:val="25"/>
        </w:rPr>
        <w:t>Экономика домашнего хозяйства.</w:t>
      </w:r>
      <w:r>
        <w:t xml:space="preserve">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bookmarkEnd w:id="92"/>
    </w:p>
    <w:p w:rsidR="00F734B2" w:rsidRDefault="00FC1A3A">
      <w:pPr>
        <w:pStyle w:val="421"/>
        <w:framePr w:w="9403" w:h="14131" w:hRule="exact" w:wrap="none" w:vAnchor="page" w:hAnchor="page" w:x="1676" w:y="1097"/>
        <w:shd w:val="clear" w:color="auto" w:fill="auto"/>
        <w:spacing w:before="0" w:line="274" w:lineRule="exact"/>
        <w:ind w:right="700" w:firstLine="0"/>
      </w:pPr>
      <w:bookmarkStart w:id="93" w:name="bookmark92"/>
      <w:r>
        <w:t>МИР ИСТОРИИ</w:t>
      </w:r>
      <w:r>
        <w:br/>
        <w:t>Пояснительная записка</w:t>
      </w:r>
      <w:bookmarkEnd w:id="93"/>
    </w:p>
    <w:p w:rsidR="00F734B2" w:rsidRDefault="00FC1A3A">
      <w:pPr>
        <w:pStyle w:val="24"/>
        <w:framePr w:w="9403" w:h="14131" w:hRule="exact" w:wrap="none" w:vAnchor="page" w:hAnchor="page" w:x="1676" w:y="1097"/>
        <w:shd w:val="clear" w:color="auto" w:fill="auto"/>
        <w:spacing w:before="0"/>
        <w:ind w:firstLine="740"/>
      </w:pPr>
      <w: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F734B2" w:rsidRDefault="00FC1A3A">
      <w:pPr>
        <w:pStyle w:val="24"/>
        <w:framePr w:w="9403" w:h="14131" w:hRule="exact" w:wrap="none" w:vAnchor="page" w:hAnchor="page" w:x="1676" w:y="1097"/>
        <w:shd w:val="clear" w:color="auto" w:fill="auto"/>
        <w:spacing w:before="0"/>
        <w:ind w:firstLine="740"/>
      </w:pPr>
      <w:r>
        <w:t xml:space="preserve">Цель изучения предмета «Мир истории» заключается в подготовке обучающихся к усвоению курса «История Отечества» в </w:t>
      </w:r>
      <w:r>
        <w:rPr>
          <w:lang w:val="en-US" w:eastAsia="en-US" w:bidi="en-US"/>
        </w:rPr>
        <w:t>VII</w:t>
      </w:r>
      <w:r w:rsidRPr="00FC1A3A">
        <w:rPr>
          <w:lang w:eastAsia="en-US" w:bidi="en-US"/>
        </w:rPr>
        <w:t>-</w:t>
      </w:r>
      <w:r>
        <w:rPr>
          <w:lang w:val="en-US" w:eastAsia="en-US" w:bidi="en-US"/>
        </w:rPr>
        <w:t>XI</w:t>
      </w:r>
      <w:r>
        <w:t>классах. Для достижения поставленной цели необходимо решить следующие задачи:</w:t>
      </w:r>
    </w:p>
    <w:p w:rsidR="00F734B2" w:rsidRDefault="00FC1A3A" w:rsidP="00FE23CE">
      <w:pPr>
        <w:pStyle w:val="24"/>
        <w:framePr w:w="9403" w:h="14131" w:hRule="exact" w:wrap="none" w:vAnchor="page" w:hAnchor="page" w:x="1676" w:y="1097"/>
        <w:numPr>
          <w:ilvl w:val="0"/>
          <w:numId w:val="26"/>
        </w:numPr>
        <w:shd w:val="clear" w:color="auto" w:fill="auto"/>
        <w:tabs>
          <w:tab w:val="left" w:pos="1076"/>
        </w:tabs>
        <w:spacing w:before="0"/>
        <w:ind w:firstLine="740"/>
      </w:pPr>
      <w:r>
        <w:t>формирование первоначальных представлений об особенностях жизни, быта, труда человека на различных исторических этапах его развития;</w:t>
      </w:r>
    </w:p>
    <w:p w:rsidR="00F734B2" w:rsidRDefault="00FC1A3A" w:rsidP="00FE23CE">
      <w:pPr>
        <w:pStyle w:val="24"/>
        <w:framePr w:w="9403" w:h="14131" w:hRule="exact" w:wrap="none" w:vAnchor="page" w:hAnchor="page" w:x="1676" w:y="1097"/>
        <w:numPr>
          <w:ilvl w:val="0"/>
          <w:numId w:val="26"/>
        </w:numPr>
        <w:shd w:val="clear" w:color="auto" w:fill="auto"/>
        <w:tabs>
          <w:tab w:val="left" w:pos="1066"/>
        </w:tabs>
        <w:spacing w:before="0"/>
        <w:ind w:firstLine="740"/>
      </w:pPr>
      <w:r>
        <w:t>формирование первоначальных исторических представлений о «историческом времени» и «историческом пространстве»;</w:t>
      </w:r>
    </w:p>
    <w:p w:rsidR="00F734B2" w:rsidRDefault="00FC1A3A" w:rsidP="00FE23CE">
      <w:pPr>
        <w:pStyle w:val="24"/>
        <w:framePr w:w="9403" w:h="14131" w:hRule="exact" w:wrap="none" w:vAnchor="page" w:hAnchor="page" w:x="1676" w:y="1097"/>
        <w:numPr>
          <w:ilvl w:val="0"/>
          <w:numId w:val="26"/>
        </w:numPr>
        <w:shd w:val="clear" w:color="auto" w:fill="auto"/>
        <w:tabs>
          <w:tab w:val="left" w:pos="1071"/>
        </w:tabs>
        <w:spacing w:before="0"/>
        <w:ind w:firstLine="740"/>
      </w:pPr>
      <w:r>
        <w:t>формирование исторических понятий: «век», «эпоха», «община» и некоторых других;</w:t>
      </w:r>
    </w:p>
    <w:p w:rsidR="00F734B2" w:rsidRDefault="00FC1A3A" w:rsidP="00FE23CE">
      <w:pPr>
        <w:pStyle w:val="24"/>
        <w:framePr w:w="9403" w:h="14131" w:hRule="exact" w:wrap="none" w:vAnchor="page" w:hAnchor="page" w:x="1676" w:y="1097"/>
        <w:numPr>
          <w:ilvl w:val="0"/>
          <w:numId w:val="26"/>
        </w:numPr>
        <w:shd w:val="clear" w:color="auto" w:fill="auto"/>
        <w:tabs>
          <w:tab w:val="left" w:pos="1101"/>
        </w:tabs>
        <w:spacing w:before="0"/>
        <w:ind w:firstLine="740"/>
      </w:pPr>
      <w:r>
        <w:t>формирование умения работать с «лентой времени»;</w:t>
      </w:r>
    </w:p>
    <w:p w:rsidR="00F734B2" w:rsidRDefault="00FC1A3A" w:rsidP="00FE23CE">
      <w:pPr>
        <w:pStyle w:val="24"/>
        <w:framePr w:w="9403" w:h="14131" w:hRule="exact" w:wrap="none" w:vAnchor="page" w:hAnchor="page" w:x="1676" w:y="1097"/>
        <w:numPr>
          <w:ilvl w:val="0"/>
          <w:numId w:val="26"/>
        </w:numPr>
        <w:shd w:val="clear" w:color="auto" w:fill="auto"/>
        <w:tabs>
          <w:tab w:val="left" w:pos="1071"/>
        </w:tabs>
        <w:spacing w:before="0"/>
        <w:ind w:firstLine="740"/>
      </w:pPr>
      <w:bookmarkStart w:id="94" w:name="bookmark93"/>
      <w:bookmarkStart w:id="95" w:name="bookmark94"/>
      <w:r>
        <w:t>формирование умения анализировать и сопоставлять исторические факты; делать простейшие выводы и обобщения;</w:t>
      </w:r>
      <w:bookmarkEnd w:id="94"/>
      <w:bookmarkEnd w:id="95"/>
    </w:p>
    <w:p w:rsidR="00F734B2" w:rsidRDefault="00FC1A3A" w:rsidP="00FE23CE">
      <w:pPr>
        <w:pStyle w:val="24"/>
        <w:framePr w:w="9403" w:h="14131" w:hRule="exact" w:wrap="none" w:vAnchor="page" w:hAnchor="page" w:x="1676" w:y="1097"/>
        <w:numPr>
          <w:ilvl w:val="0"/>
          <w:numId w:val="26"/>
        </w:numPr>
        <w:shd w:val="clear" w:color="auto" w:fill="auto"/>
        <w:tabs>
          <w:tab w:val="left" w:pos="1101"/>
        </w:tabs>
        <w:spacing w:before="0"/>
        <w:ind w:firstLine="740"/>
      </w:pPr>
      <w:r>
        <w:t>воспитание интереса к изучению истории.</w:t>
      </w:r>
    </w:p>
    <w:p w:rsidR="00F734B2" w:rsidRDefault="00FC1A3A">
      <w:pPr>
        <w:pStyle w:val="421"/>
        <w:framePr w:w="9403" w:h="14131" w:hRule="exact" w:wrap="none" w:vAnchor="page" w:hAnchor="page" w:x="1676" w:y="1097"/>
        <w:shd w:val="clear" w:color="auto" w:fill="auto"/>
        <w:spacing w:before="0" w:line="274" w:lineRule="exact"/>
        <w:ind w:right="700" w:firstLine="0"/>
      </w:pPr>
      <w:bookmarkStart w:id="96" w:name="bookmark95"/>
      <w:r>
        <w:t>Введение</w:t>
      </w:r>
      <w:bookmarkEnd w:id="96"/>
    </w:p>
    <w:p w:rsidR="00F734B2" w:rsidRDefault="00FC1A3A">
      <w:pPr>
        <w:pStyle w:val="101"/>
        <w:framePr w:w="9403" w:h="14131" w:hRule="exact" w:wrap="none" w:vAnchor="page" w:hAnchor="page" w:x="1676" w:y="1097"/>
        <w:shd w:val="clear" w:color="auto" w:fill="auto"/>
        <w:spacing w:before="0" w:after="0" w:line="274" w:lineRule="exact"/>
        <w:ind w:right="700"/>
        <w:jc w:val="center"/>
      </w:pPr>
      <w:r>
        <w:t>Представление о себе и окружающем мире</w:t>
      </w:r>
    </w:p>
    <w:p w:rsidR="00F734B2" w:rsidRDefault="00FC1A3A">
      <w:pPr>
        <w:pStyle w:val="24"/>
        <w:framePr w:w="9403" w:h="14131" w:hRule="exact" w:wrap="none" w:vAnchor="page" w:hAnchor="page" w:x="1676" w:y="1097"/>
        <w:shd w:val="clear" w:color="auto" w:fill="auto"/>
        <w:spacing w:before="0"/>
        <w:ind w:firstLine="740"/>
      </w:pPr>
      <w:r>
        <w:t>Твое имя, отчество, фамилия. История имени. Возникновение и значение имен. От - чество в имени человека. Происхождение фамилий. Семья: близкие и дальние родственни</w:t>
      </w:r>
      <w:r>
        <w:softHyphen/>
      </w:r>
    </w:p>
    <w:p w:rsidR="00F734B2" w:rsidRDefault="00FC1A3A">
      <w:pPr>
        <w:pStyle w:val="a5"/>
        <w:framePr w:wrap="none" w:vAnchor="page" w:hAnchor="page" w:x="6188" w:y="15814"/>
        <w:shd w:val="clear" w:color="auto" w:fill="auto"/>
        <w:spacing w:line="220" w:lineRule="exact"/>
      </w:pPr>
      <w:r>
        <w:t>100</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3" w:h="14463" w:hRule="exact" w:wrap="none" w:vAnchor="page" w:hAnchor="page" w:x="1671" w:y="1097"/>
        <w:shd w:val="clear" w:color="auto" w:fill="auto"/>
        <w:spacing w:before="0"/>
      </w:pPr>
      <w:r>
        <w:lastRenderedPageBreak/>
        <w:t>ки. Поколения, предки, потомки, родословная. Даты жизни. Понятие о биографии. Твоя биография.</w:t>
      </w:r>
    </w:p>
    <w:p w:rsidR="00F734B2" w:rsidRDefault="00FC1A3A">
      <w:pPr>
        <w:pStyle w:val="24"/>
        <w:framePr w:w="9413" w:h="14463" w:hRule="exact" w:wrap="none" w:vAnchor="page" w:hAnchor="page" w:x="1671" w:y="1097"/>
        <w:shd w:val="clear" w:color="auto" w:fill="auto"/>
        <w:spacing w:before="0"/>
        <w:ind w:firstLine="740"/>
      </w:pPr>
      <w:r>
        <w:t>Дом, в котором ты живешь. Место нахождения твоего дома (регион, город, поселок, село), кто и когда его построил. Твои соседи.</w:t>
      </w:r>
    </w:p>
    <w:p w:rsidR="00F734B2" w:rsidRDefault="00FC1A3A">
      <w:pPr>
        <w:pStyle w:val="24"/>
        <w:framePr w:w="9413" w:h="14463" w:hRule="exact" w:wrap="none" w:vAnchor="page" w:hAnchor="page" w:x="1671" w:y="1097"/>
        <w:shd w:val="clear" w:color="auto" w:fill="auto"/>
        <w:spacing w:before="0"/>
        <w:ind w:firstLine="740"/>
      </w:pPr>
      <w:r>
        <w:t>Пословицы и поговорки о доме, семье, соседях.</w:t>
      </w:r>
    </w:p>
    <w:p w:rsidR="00F734B2" w:rsidRDefault="00FC1A3A">
      <w:pPr>
        <w:pStyle w:val="24"/>
        <w:framePr w:w="9413" w:h="14463" w:hRule="exact" w:wrap="none" w:vAnchor="page" w:hAnchor="page" w:x="1671" w:y="1097"/>
        <w:shd w:val="clear" w:color="auto" w:fill="auto"/>
        <w:spacing w:before="0"/>
        <w:ind w:firstLine="740"/>
      </w:pPr>
      <w:r>
        <w:t>История улицы. Названия улиц, их происхождение. Улица твоего дома, твоей школы.</w:t>
      </w:r>
    </w:p>
    <w:p w:rsidR="00F734B2" w:rsidRDefault="00FC1A3A">
      <w:pPr>
        <w:pStyle w:val="24"/>
        <w:framePr w:w="9413" w:h="14463" w:hRule="exact" w:wrap="none" w:vAnchor="page" w:hAnchor="page" w:x="1671" w:y="1097"/>
        <w:shd w:val="clear" w:color="auto" w:fill="auto"/>
        <w:spacing w:before="0"/>
        <w:ind w:firstLine="740"/>
      </w:pPr>
      <w:r>
        <w:t>Местность, где мы живем (город, село). Происхождение названия местности. Край (область, республика), в котором мы живем; главный город края, национальный состав, основные занятия жителей края, города.</w:t>
      </w:r>
    </w:p>
    <w:p w:rsidR="00F734B2" w:rsidRDefault="00FC1A3A">
      <w:pPr>
        <w:pStyle w:val="24"/>
        <w:framePr w:w="9413" w:h="14463" w:hRule="exact" w:wrap="none" w:vAnchor="page" w:hAnchor="page" w:x="1671" w:y="1097"/>
        <w:shd w:val="clear" w:color="auto" w:fill="auto"/>
        <w:spacing w:before="0"/>
        <w:ind w:firstLine="740"/>
      </w:pPr>
      <w: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p>
    <w:p w:rsidR="00F734B2" w:rsidRDefault="00FC1A3A">
      <w:pPr>
        <w:pStyle w:val="24"/>
        <w:framePr w:w="9413" w:h="14463" w:hRule="exact" w:wrap="none" w:vAnchor="page" w:hAnchor="page" w:x="1671" w:y="1097"/>
        <w:shd w:val="clear" w:color="auto" w:fill="auto"/>
        <w:spacing w:before="0"/>
        <w:ind w:firstLine="740"/>
      </w:pPr>
      <w:r>
        <w:t>Большая и малая родина.</w:t>
      </w:r>
    </w:p>
    <w:p w:rsidR="00F734B2" w:rsidRDefault="00FC1A3A">
      <w:pPr>
        <w:pStyle w:val="24"/>
        <w:framePr w:w="9413" w:h="14463" w:hRule="exact" w:wrap="none" w:vAnchor="page" w:hAnchor="page" w:x="1671" w:y="1097"/>
        <w:shd w:val="clear" w:color="auto" w:fill="auto"/>
        <w:spacing w:before="0"/>
        <w:ind w:firstLine="740"/>
      </w:pPr>
      <w:r>
        <w:t>Другие страны мира (обзорно, с примерами). Планета, на которой мы живем.</w:t>
      </w:r>
    </w:p>
    <w:p w:rsidR="00F734B2" w:rsidRDefault="00FC1A3A">
      <w:pPr>
        <w:pStyle w:val="101"/>
        <w:framePr w:w="9413" w:h="14463" w:hRule="exact" w:wrap="none" w:vAnchor="page" w:hAnchor="page" w:x="1671" w:y="1097"/>
        <w:shd w:val="clear" w:color="auto" w:fill="auto"/>
        <w:spacing w:before="0" w:after="0" w:line="274" w:lineRule="exact"/>
        <w:ind w:left="3080"/>
        <w:jc w:val="left"/>
      </w:pPr>
      <w:r>
        <w:t>Представления о времени в истории</w:t>
      </w:r>
    </w:p>
    <w:p w:rsidR="00F734B2" w:rsidRDefault="00FC1A3A">
      <w:pPr>
        <w:pStyle w:val="24"/>
        <w:framePr w:w="9413" w:h="14463" w:hRule="exact" w:wrap="none" w:vAnchor="page" w:hAnchor="page" w:x="1671" w:y="1097"/>
        <w:shd w:val="clear" w:color="auto" w:fill="auto"/>
        <w:spacing w:before="0"/>
        <w:ind w:firstLine="740"/>
      </w:pPr>
      <w:r>
        <w:t xml:space="preserve">Представление о времени как о прошлом, настоящем и будущем. Понятия: </w:t>
      </w:r>
      <w:r>
        <w:rPr>
          <w:rStyle w:val="25"/>
        </w:rPr>
        <w:t>вчера, сегодня, завтра.</w:t>
      </w:r>
      <w:r>
        <w:t xml:space="preserve"> Меры времени. Измерение времени. Календарь (происхождение, виды).</w:t>
      </w:r>
    </w:p>
    <w:p w:rsidR="00F734B2" w:rsidRDefault="00FC1A3A">
      <w:pPr>
        <w:pStyle w:val="24"/>
        <w:framePr w:w="9413" w:h="14463" w:hRule="exact" w:wrap="none" w:vAnchor="page" w:hAnchor="page" w:x="1671" w:y="1097"/>
        <w:shd w:val="clear" w:color="auto" w:fill="auto"/>
        <w:tabs>
          <w:tab w:val="left" w:pos="5842"/>
        </w:tabs>
        <w:spacing w:before="0"/>
        <w:ind w:firstLine="740"/>
      </w:pPr>
      <w:r>
        <w:t>Представление об историческом времени:</w:t>
      </w:r>
      <w:r>
        <w:tab/>
      </w:r>
      <w:r>
        <w:rPr>
          <w:rStyle w:val="25"/>
        </w:rPr>
        <w:t>век, (столетие), тысячелетие,</w:t>
      </w:r>
    </w:p>
    <w:p w:rsidR="00F734B2" w:rsidRDefault="00FC1A3A">
      <w:pPr>
        <w:pStyle w:val="24"/>
        <w:framePr w:w="9413" w:h="14463" w:hRule="exact" w:wrap="none" w:vAnchor="page" w:hAnchor="page" w:x="1671" w:y="1097"/>
        <w:shd w:val="clear" w:color="auto" w:fill="auto"/>
        <w:spacing w:before="0"/>
      </w:pPr>
      <w:bookmarkStart w:id="97" w:name="bookmark96"/>
      <w:r>
        <w:rPr>
          <w:rStyle w:val="25"/>
        </w:rPr>
        <w:t>историческая эпоха</w:t>
      </w:r>
      <w:r>
        <w:t xml:space="preserve"> (общее представление). «Лента времени».Краткие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bookmarkEnd w:id="97"/>
    </w:p>
    <w:p w:rsidR="00F734B2" w:rsidRDefault="00FC1A3A">
      <w:pPr>
        <w:pStyle w:val="101"/>
        <w:framePr w:w="9413" w:h="14463" w:hRule="exact" w:wrap="none" w:vAnchor="page" w:hAnchor="page" w:x="1671" w:y="1097"/>
        <w:shd w:val="clear" w:color="auto" w:fill="auto"/>
        <w:spacing w:before="0" w:after="0" w:line="274" w:lineRule="exact"/>
        <w:ind w:left="2980"/>
        <w:jc w:val="left"/>
      </w:pPr>
      <w:r>
        <w:t>Начальные представления об истории</w:t>
      </w:r>
    </w:p>
    <w:p w:rsidR="00F734B2" w:rsidRDefault="00FC1A3A">
      <w:pPr>
        <w:pStyle w:val="24"/>
        <w:framePr w:w="9413" w:h="14463" w:hRule="exact" w:wrap="none" w:vAnchor="page" w:hAnchor="page" w:x="1671" w:y="1097"/>
        <w:shd w:val="clear" w:color="auto" w:fill="auto"/>
        <w:spacing w:before="0"/>
        <w:ind w:firstLine="740"/>
      </w:pPr>
      <w:r>
        <w:t>История</w:t>
      </w:r>
      <w:r>
        <w:rPr>
          <w:vertAlign w:val="superscript"/>
        </w:rPr>
        <w:t>-</w:t>
      </w:r>
      <w:r>
        <w:t>наука о прошлом (о жизни и деятельности людей в прошлом). Значение исторических знаний для людей. Историческая память России.</w:t>
      </w:r>
    </w:p>
    <w:p w:rsidR="00F734B2" w:rsidRDefault="00FC1A3A">
      <w:pPr>
        <w:pStyle w:val="24"/>
        <w:framePr w:w="9413" w:h="14463" w:hRule="exact" w:wrap="none" w:vAnchor="page" w:hAnchor="page" w:x="1671" w:y="1097"/>
        <w:shd w:val="clear" w:color="auto" w:fill="auto"/>
        <w:spacing w:before="0"/>
        <w:ind w:firstLine="740"/>
      </w:pPr>
      <w:r>
        <w:t>Науки, помогающие добывать исторические сведения: археология, этнография, геральдика, нумизматика и др.(элементарные представления на конкретных примерах).</w:t>
      </w:r>
    </w:p>
    <w:p w:rsidR="00F734B2" w:rsidRDefault="00FC1A3A">
      <w:pPr>
        <w:pStyle w:val="24"/>
        <w:framePr w:w="9413" w:h="14463" w:hRule="exact" w:wrap="none" w:vAnchor="page" w:hAnchor="page" w:x="1671" w:y="1097"/>
        <w:shd w:val="clear" w:color="auto" w:fill="auto"/>
        <w:spacing w:before="0"/>
        <w:ind w:firstLine="740"/>
      </w:pPr>
      <w:r>
        <w:t>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музеев). Библиотеки.</w:t>
      </w:r>
    </w:p>
    <w:p w:rsidR="00F734B2" w:rsidRDefault="00FC1A3A">
      <w:pPr>
        <w:pStyle w:val="24"/>
        <w:framePr w:w="9413" w:h="14463" w:hRule="exact" w:wrap="none" w:vAnchor="page" w:hAnchor="page" w:x="1671" w:y="1097"/>
        <w:shd w:val="clear" w:color="auto" w:fill="auto"/>
        <w:spacing w:before="0"/>
        <w:ind w:firstLine="740"/>
      </w:pPr>
      <w:r>
        <w:t>Историческое пространство. Историческая карта.</w:t>
      </w:r>
    </w:p>
    <w:p w:rsidR="00F734B2" w:rsidRDefault="00FC1A3A">
      <w:pPr>
        <w:pStyle w:val="421"/>
        <w:framePr w:w="9413" w:h="14463" w:hRule="exact" w:wrap="none" w:vAnchor="page" w:hAnchor="page" w:x="1671" w:y="1097"/>
        <w:shd w:val="clear" w:color="auto" w:fill="auto"/>
        <w:spacing w:before="0" w:line="274" w:lineRule="exact"/>
        <w:ind w:left="3760" w:firstLine="0"/>
        <w:jc w:val="left"/>
      </w:pPr>
      <w:bookmarkStart w:id="98" w:name="bookmark97"/>
      <w:r>
        <w:t>История Древнего мира</w:t>
      </w:r>
      <w:bookmarkEnd w:id="98"/>
    </w:p>
    <w:p w:rsidR="00F734B2" w:rsidRDefault="00FC1A3A">
      <w:pPr>
        <w:pStyle w:val="24"/>
        <w:framePr w:w="9413" w:h="14463" w:hRule="exact" w:wrap="none" w:vAnchor="page" w:hAnchor="page" w:x="1671" w:y="1097"/>
        <w:shd w:val="clear" w:color="auto" w:fill="auto"/>
        <w:spacing w:before="0"/>
        <w:ind w:firstLine="740"/>
      </w:pPr>
      <w:r>
        <w:t>Версии о появлении человека на Земле (научные, религиозные). Отличие человека от животного.</w:t>
      </w:r>
    </w:p>
    <w:p w:rsidR="00F734B2" w:rsidRDefault="00FC1A3A">
      <w:pPr>
        <w:pStyle w:val="24"/>
        <w:framePr w:w="9413" w:h="14463" w:hRule="exact" w:wrap="none" w:vAnchor="page" w:hAnchor="page" w:x="1671" w:y="1097"/>
        <w:shd w:val="clear" w:color="auto" w:fill="auto"/>
        <w:spacing w:before="0"/>
        <w:ind w:firstLine="740"/>
      </w:pPr>
      <w:r>
        <w:t>Время появления первобытных людей, их внешний вид, среда обитания, отличие от современных людей.</w:t>
      </w:r>
    </w:p>
    <w:p w:rsidR="00F734B2" w:rsidRDefault="00FC1A3A">
      <w:pPr>
        <w:pStyle w:val="24"/>
        <w:framePr w:w="9413" w:h="14463" w:hRule="exact" w:wrap="none" w:vAnchor="page" w:hAnchor="page" w:x="1671" w:y="1097"/>
        <w:shd w:val="clear" w:color="auto" w:fill="auto"/>
        <w:spacing w:before="0"/>
        <w:ind w:firstLine="740"/>
      </w:pPr>
      <w:r>
        <w:t>Стадный образ жизни древних людей. Занятия. Древние орудия труда. Каменный</w:t>
      </w:r>
    </w:p>
    <w:p w:rsidR="00F734B2" w:rsidRDefault="00FC1A3A">
      <w:pPr>
        <w:pStyle w:val="24"/>
        <w:framePr w:w="9413" w:h="14463" w:hRule="exact" w:wrap="none" w:vAnchor="page" w:hAnchor="page" w:x="1671" w:y="1097"/>
        <w:shd w:val="clear" w:color="auto" w:fill="auto"/>
        <w:spacing w:before="0"/>
      </w:pPr>
      <w:r>
        <w:t>века.</w:t>
      </w:r>
    </w:p>
    <w:p w:rsidR="00F734B2" w:rsidRDefault="00FC1A3A">
      <w:pPr>
        <w:pStyle w:val="24"/>
        <w:framePr w:w="9413" w:h="14463" w:hRule="exact" w:wrap="none" w:vAnchor="page" w:hAnchor="page" w:x="1671" w:y="1097"/>
        <w:shd w:val="clear" w:color="auto" w:fill="auto"/>
        <w:spacing w:before="0"/>
        <w:ind w:firstLine="740"/>
      </w:pPr>
      <w: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верований.Язычество.</w:t>
      </w:r>
    </w:p>
    <w:p w:rsidR="00F734B2" w:rsidRDefault="00FC1A3A">
      <w:pPr>
        <w:pStyle w:val="24"/>
        <w:framePr w:w="9413" w:h="14463" w:hRule="exact" w:wrap="none" w:vAnchor="page" w:hAnchor="page" w:x="1671" w:y="1097"/>
        <w:shd w:val="clear" w:color="auto" w:fill="auto"/>
        <w:spacing w:before="0"/>
        <w:ind w:firstLine="740"/>
      </w:pPr>
      <w:r>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rsidR="00F734B2" w:rsidRDefault="00FC1A3A">
      <w:pPr>
        <w:pStyle w:val="24"/>
        <w:framePr w:w="9413" w:h="14463" w:hRule="exact" w:wrap="none" w:vAnchor="page" w:hAnchor="page" w:x="1671" w:y="1097"/>
        <w:shd w:val="clear" w:color="auto" w:fill="auto"/>
        <w:spacing w:before="0"/>
        <w:ind w:firstLine="740"/>
      </w:pPr>
      <w: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w:t>
      </w:r>
    </w:p>
    <w:p w:rsidR="00F734B2" w:rsidRDefault="00FC1A3A">
      <w:pPr>
        <w:pStyle w:val="24"/>
        <w:framePr w:w="9413" w:h="14463" w:hRule="exact" w:wrap="none" w:vAnchor="page" w:hAnchor="page" w:x="1671" w:y="1097"/>
        <w:shd w:val="clear" w:color="auto" w:fill="auto"/>
        <w:spacing w:before="0"/>
        <w:ind w:firstLine="740"/>
      </w:pPr>
      <w:r>
        <w:t>Возникновение имущественного и социального неравенства, выделение знати.</w:t>
      </w:r>
    </w:p>
    <w:p w:rsidR="00F734B2" w:rsidRDefault="00FC1A3A">
      <w:pPr>
        <w:pStyle w:val="a5"/>
        <w:framePr w:wrap="none" w:vAnchor="page" w:hAnchor="page" w:x="6183" w:y="15814"/>
        <w:shd w:val="clear" w:color="auto" w:fill="auto"/>
        <w:spacing w:line="220" w:lineRule="exact"/>
      </w:pPr>
      <w:r>
        <w:t>101</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131" w:hRule="exact" w:wrap="none" w:vAnchor="page" w:hAnchor="page" w:x="1673" w:y="1102"/>
        <w:shd w:val="clear" w:color="auto" w:fill="auto"/>
        <w:spacing w:before="0"/>
        <w:ind w:firstLine="740"/>
      </w:pPr>
      <w:bookmarkStart w:id="99" w:name="bookmark98"/>
      <w:r>
        <w:lastRenderedPageBreak/>
        <w:t>Зарождение обмена, появление денег. Первые города Создание человеком искусственной среды обитания. Возникновение древнейших цивилизаций.</w:t>
      </w:r>
      <w:bookmarkEnd w:id="99"/>
    </w:p>
    <w:p w:rsidR="00F734B2" w:rsidRDefault="00FC1A3A">
      <w:pPr>
        <w:pStyle w:val="24"/>
        <w:framePr w:w="9408" w:h="14131" w:hRule="exact" w:wrap="none" w:vAnchor="page" w:hAnchor="page" w:x="1673" w:y="1102"/>
        <w:shd w:val="clear" w:color="auto" w:fill="auto"/>
        <w:spacing w:before="0"/>
        <w:ind w:left="1760"/>
        <w:jc w:val="left"/>
      </w:pPr>
      <w:r>
        <w:t>История вещей и дел человека (от древности до наших дней)</w:t>
      </w:r>
    </w:p>
    <w:p w:rsidR="00F734B2" w:rsidRDefault="00FC1A3A">
      <w:pPr>
        <w:pStyle w:val="101"/>
        <w:framePr w:w="9408" w:h="14131" w:hRule="exact" w:wrap="none" w:vAnchor="page" w:hAnchor="page" w:x="1673" w:y="1102"/>
        <w:shd w:val="clear" w:color="auto" w:fill="auto"/>
        <w:spacing w:before="0" w:after="0" w:line="274" w:lineRule="exact"/>
        <w:ind w:left="2760"/>
        <w:jc w:val="left"/>
      </w:pPr>
      <w:r>
        <w:t>История освоения человеком огня, энергии</w:t>
      </w:r>
    </w:p>
    <w:p w:rsidR="00F734B2" w:rsidRDefault="00FC1A3A">
      <w:pPr>
        <w:pStyle w:val="24"/>
        <w:framePr w:w="9408" w:h="14131" w:hRule="exact" w:wrap="none" w:vAnchor="page" w:hAnchor="page" w:x="1673" w:y="1102"/>
        <w:shd w:val="clear" w:color="auto" w:fill="auto"/>
        <w:spacing w:before="0"/>
        <w:ind w:firstLine="740"/>
      </w:pPr>
      <w: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F734B2" w:rsidRDefault="00FC1A3A">
      <w:pPr>
        <w:pStyle w:val="24"/>
        <w:framePr w:w="9408" w:h="14131" w:hRule="exact" w:wrap="none" w:vAnchor="page" w:hAnchor="page" w:x="1673" w:y="1102"/>
        <w:shd w:val="clear" w:color="auto" w:fill="auto"/>
        <w:spacing w:before="0"/>
        <w:ind w:firstLine="740"/>
      </w:pPr>
      <w:r>
        <w:t>Использование огня в производстве: изготовление посуды, орудий труда, выплавка металлов, приготовление пищи и др.</w:t>
      </w:r>
    </w:p>
    <w:p w:rsidR="00F734B2" w:rsidRDefault="00FC1A3A">
      <w:pPr>
        <w:pStyle w:val="24"/>
        <w:framePr w:w="9408" w:h="14131" w:hRule="exact" w:wrap="none" w:vAnchor="page" w:hAnchor="page" w:x="1673" w:y="1102"/>
        <w:shd w:val="clear" w:color="auto" w:fill="auto"/>
        <w:spacing w:before="0"/>
        <w:ind w:firstLine="740"/>
      </w:pPr>
      <w:r>
        <w:t>Огонь в военном деле. Изобретение пороха. Последствия этого изобретения в истории войн.</w:t>
      </w:r>
    </w:p>
    <w:p w:rsidR="00F734B2" w:rsidRDefault="00FC1A3A">
      <w:pPr>
        <w:pStyle w:val="24"/>
        <w:framePr w:w="9408" w:h="14131" w:hRule="exact" w:wrap="none" w:vAnchor="page" w:hAnchor="page" w:x="1673" w:y="1102"/>
        <w:shd w:val="clear" w:color="auto" w:fill="auto"/>
        <w:spacing w:before="0"/>
        <w:ind w:firstLine="740"/>
      </w:pPr>
      <w:bookmarkStart w:id="100" w:name="bookmark99"/>
      <w: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bookmarkEnd w:id="100"/>
    </w:p>
    <w:p w:rsidR="00F734B2" w:rsidRDefault="00FC1A3A">
      <w:pPr>
        <w:pStyle w:val="101"/>
        <w:framePr w:w="9408" w:h="14131" w:hRule="exact" w:wrap="none" w:vAnchor="page" w:hAnchor="page" w:x="1673" w:y="1102"/>
        <w:shd w:val="clear" w:color="auto" w:fill="auto"/>
        <w:spacing w:before="0" w:after="0" w:line="274" w:lineRule="exact"/>
        <w:ind w:left="2900"/>
        <w:jc w:val="left"/>
      </w:pPr>
      <w:r>
        <w:t>История использования человеком воды</w:t>
      </w:r>
    </w:p>
    <w:p w:rsidR="00F734B2" w:rsidRDefault="00FC1A3A">
      <w:pPr>
        <w:pStyle w:val="24"/>
        <w:framePr w:w="9408" w:h="14131" w:hRule="exact" w:wrap="none" w:vAnchor="page" w:hAnchor="page" w:x="1673" w:y="1102"/>
        <w:shd w:val="clear" w:color="auto" w:fill="auto"/>
        <w:spacing w:before="0"/>
        <w:ind w:firstLine="740"/>
      </w:pPr>
      <w:r>
        <w:t>Вода в природе. Значение воды в жизни человека. Охрана водных угодий.</w:t>
      </w:r>
    </w:p>
    <w:p w:rsidR="00F734B2" w:rsidRDefault="00FC1A3A">
      <w:pPr>
        <w:pStyle w:val="24"/>
        <w:framePr w:w="9408" w:h="14131" w:hRule="exact" w:wrap="none" w:vAnchor="page" w:hAnchor="page" w:x="1673" w:y="1102"/>
        <w:shd w:val="clear" w:color="auto" w:fill="auto"/>
        <w:spacing w:before="0"/>
        <w:ind w:firstLine="740"/>
      </w:pPr>
      <w: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F734B2" w:rsidRDefault="00FC1A3A">
      <w:pPr>
        <w:pStyle w:val="24"/>
        <w:framePr w:w="9408" w:h="14131" w:hRule="exact" w:wrap="none" w:vAnchor="page" w:hAnchor="page" w:x="1673" w:y="1102"/>
        <w:shd w:val="clear" w:color="auto" w:fill="auto"/>
        <w:spacing w:before="0"/>
        <w:ind w:firstLine="740"/>
      </w:pPr>
      <w:r>
        <w:t>Вода и земледелие. Поливное земледелие, причины его возникновения. Роль поливного земледелия, вистории человечества.</w:t>
      </w:r>
    </w:p>
    <w:p w:rsidR="00F734B2" w:rsidRDefault="00FC1A3A">
      <w:pPr>
        <w:pStyle w:val="24"/>
        <w:framePr w:w="9408" w:h="14131" w:hRule="exact" w:wrap="none" w:vAnchor="page" w:hAnchor="page" w:x="1673" w:y="1102"/>
        <w:shd w:val="clear" w:color="auto" w:fill="auto"/>
        <w:tabs>
          <w:tab w:val="left" w:pos="7594"/>
        </w:tabs>
        <w:spacing w:before="0"/>
        <w:ind w:firstLine="740"/>
      </w:pPr>
      <w:r>
        <w:t>Использование человеком воды для получения энергии:</w:t>
      </w:r>
      <w:r>
        <w:tab/>
        <w:t>водяное колесо,</w:t>
      </w:r>
    </w:p>
    <w:p w:rsidR="00F734B2" w:rsidRDefault="00FC1A3A">
      <w:pPr>
        <w:pStyle w:val="24"/>
        <w:framePr w:w="9408" w:h="14131" w:hRule="exact" w:wrap="none" w:vAnchor="page" w:hAnchor="page" w:x="1673" w:y="1102"/>
        <w:shd w:val="clear" w:color="auto" w:fill="auto"/>
        <w:spacing w:before="0"/>
        <w:jc w:val="left"/>
      </w:pPr>
      <w:bookmarkStart w:id="101" w:name="bookmark100"/>
      <w:r>
        <w:t>гидроэлектростанция. Использование воды при добыче полезных ископаемых.</w:t>
      </w:r>
      <w:bookmarkEnd w:id="101"/>
    </w:p>
    <w:p w:rsidR="00F734B2" w:rsidRDefault="00FC1A3A">
      <w:pPr>
        <w:pStyle w:val="24"/>
        <w:framePr w:w="9408" w:h="14131" w:hRule="exact" w:wrap="none" w:vAnchor="page" w:hAnchor="page" w:x="1673" w:y="1102"/>
        <w:shd w:val="clear" w:color="auto" w:fill="auto"/>
        <w:spacing w:before="0"/>
        <w:ind w:firstLine="740"/>
      </w:pPr>
      <w:r>
        <w:t>Профессии людей, связанные с освоением энергии и водных ресурсов.</w:t>
      </w:r>
    </w:p>
    <w:p w:rsidR="00F734B2" w:rsidRDefault="00FC1A3A">
      <w:pPr>
        <w:pStyle w:val="101"/>
        <w:framePr w:w="9408" w:h="14131" w:hRule="exact" w:wrap="none" w:vAnchor="page" w:hAnchor="page" w:x="1673" w:y="1102"/>
        <w:shd w:val="clear" w:color="auto" w:fill="auto"/>
        <w:spacing w:before="0" w:after="0" w:line="274" w:lineRule="exact"/>
        <w:ind w:left="3580"/>
        <w:jc w:val="left"/>
      </w:pPr>
      <w:r>
        <w:t>История жилища человека</w:t>
      </w:r>
    </w:p>
    <w:p w:rsidR="00F734B2" w:rsidRDefault="00FC1A3A">
      <w:pPr>
        <w:pStyle w:val="24"/>
        <w:framePr w:w="9408" w:h="14131" w:hRule="exact" w:wrap="none" w:vAnchor="page" w:hAnchor="page" w:x="1673" w:y="1102"/>
        <w:shd w:val="clear" w:color="auto" w:fill="auto"/>
        <w:spacing w:before="0"/>
        <w:ind w:firstLine="740"/>
      </w:pPr>
      <w:bookmarkStart w:id="102" w:name="bookmark101"/>
      <w:r>
        <w:t>Понятие о жилище. История появления жилища человека. Первые жилища: пеще</w:t>
      </w:r>
      <w:r>
        <w:softHyphen/>
        <w:t>ры, шалаш, земляные укрытия. Сборно-разборные жилища. Материалы, используемые для строительства жилья у разных народов (чумы, яранги, вигвамы, юрты и др.). История со</w:t>
      </w:r>
      <w:r>
        <w:softHyphen/>
        <w:t>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bookmarkEnd w:id="102"/>
    </w:p>
    <w:p w:rsidR="00F734B2" w:rsidRDefault="00FC1A3A">
      <w:pPr>
        <w:pStyle w:val="101"/>
        <w:framePr w:w="9408" w:h="14131" w:hRule="exact" w:wrap="none" w:vAnchor="page" w:hAnchor="page" w:x="1673" w:y="1102"/>
        <w:shd w:val="clear" w:color="auto" w:fill="auto"/>
        <w:spacing w:before="0" w:after="0" w:line="274" w:lineRule="exact"/>
        <w:ind w:left="3580"/>
        <w:jc w:val="left"/>
      </w:pPr>
      <w:r>
        <w:t>История появления мебели</w:t>
      </w:r>
    </w:p>
    <w:p w:rsidR="00F734B2" w:rsidRDefault="00FC1A3A">
      <w:pPr>
        <w:pStyle w:val="24"/>
        <w:framePr w:w="9408" w:h="14131" w:hRule="exact" w:wrap="none" w:vAnchor="page" w:hAnchor="page" w:x="1673" w:y="1102"/>
        <w:shd w:val="clear" w:color="auto" w:fill="auto"/>
        <w:spacing w:before="0"/>
        <w:ind w:firstLine="740"/>
      </w:pPr>
      <w:r>
        <w:t>Назначение и виды мебели, материалы для ее изготовления.</w:t>
      </w:r>
    </w:p>
    <w:p w:rsidR="00F734B2" w:rsidRDefault="00FC1A3A">
      <w:pPr>
        <w:pStyle w:val="24"/>
        <w:framePr w:w="9408" w:h="14131" w:hRule="exact" w:wrap="none" w:vAnchor="page" w:hAnchor="page" w:x="1673" w:y="1102"/>
        <w:shd w:val="clear" w:color="auto" w:fill="auto"/>
        <w:spacing w:before="0"/>
        <w:ind w:firstLine="740"/>
      </w:pPr>
      <w:bookmarkStart w:id="103" w:name="bookmark102"/>
      <w:r>
        <w:t>История появления первой мебели. Влияние исторических и национальных традиций на изготовление мебели.Изготовление мебели как искусство. Современная мебель. Профессии людей, связанные с изготовлением мебели.</w:t>
      </w:r>
      <w:bookmarkEnd w:id="103"/>
    </w:p>
    <w:p w:rsidR="00F734B2" w:rsidRDefault="00FC1A3A">
      <w:pPr>
        <w:pStyle w:val="101"/>
        <w:framePr w:w="9408" w:h="14131" w:hRule="exact" w:wrap="none" w:vAnchor="page" w:hAnchor="page" w:x="1673" w:y="1102"/>
        <w:shd w:val="clear" w:color="auto" w:fill="auto"/>
        <w:spacing w:before="0" w:after="0" w:line="274" w:lineRule="exact"/>
        <w:ind w:left="3580"/>
        <w:jc w:val="left"/>
      </w:pPr>
      <w:r>
        <w:t>История питания человека</w:t>
      </w:r>
    </w:p>
    <w:p w:rsidR="00F734B2" w:rsidRDefault="00FC1A3A">
      <w:pPr>
        <w:pStyle w:val="24"/>
        <w:framePr w:w="9408" w:h="14131" w:hRule="exact" w:wrap="none" w:vAnchor="page" w:hAnchor="page" w:x="1673" w:y="1102"/>
        <w:shd w:val="clear" w:color="auto" w:fill="auto"/>
        <w:spacing w:before="0"/>
        <w:ind w:firstLine="740"/>
      </w:pPr>
      <w:r>
        <w:t>Питание как главное условие жизни любого живого организма. Уточнение представлений о пище человека в разные периоды развития общества.</w:t>
      </w:r>
    </w:p>
    <w:p w:rsidR="00F734B2" w:rsidRDefault="00FC1A3A">
      <w:pPr>
        <w:pStyle w:val="24"/>
        <w:framePr w:w="9408" w:h="14131" w:hRule="exact" w:wrap="none" w:vAnchor="page" w:hAnchor="page" w:x="1673" w:y="1102"/>
        <w:shd w:val="clear" w:color="auto" w:fill="auto"/>
        <w:spacing w:before="0"/>
        <w:ind w:firstLine="740"/>
      </w:pPr>
      <w: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rsidR="00F734B2" w:rsidRDefault="00FC1A3A">
      <w:pPr>
        <w:pStyle w:val="24"/>
        <w:framePr w:w="9408" w:h="14131" w:hRule="exact" w:wrap="none" w:vAnchor="page" w:hAnchor="page" w:x="1673" w:y="1102"/>
        <w:shd w:val="clear" w:color="auto" w:fill="auto"/>
        <w:spacing w:before="0"/>
        <w:ind w:firstLine="740"/>
      </w:pPr>
      <w:r>
        <w:t>История хлеба и хлебопечения.</w:t>
      </w:r>
    </w:p>
    <w:p w:rsidR="00F734B2" w:rsidRDefault="00FC1A3A">
      <w:pPr>
        <w:pStyle w:val="24"/>
        <w:framePr w:w="9408" w:h="14131" w:hRule="exact" w:wrap="none" w:vAnchor="page" w:hAnchor="page" w:x="1673" w:y="1102"/>
        <w:shd w:val="clear" w:color="auto" w:fill="auto"/>
        <w:spacing w:before="0"/>
        <w:ind w:firstLine="740"/>
      </w:pPr>
      <w:r>
        <w:t>Способы хранения и накопления продуктов питания.</w:t>
      </w:r>
    </w:p>
    <w:p w:rsidR="00F734B2" w:rsidRDefault="00FC1A3A">
      <w:pPr>
        <w:pStyle w:val="24"/>
        <w:framePr w:w="9408" w:h="14131" w:hRule="exact" w:wrap="none" w:vAnchor="page" w:hAnchor="page" w:x="1673" w:y="1102"/>
        <w:shd w:val="clear" w:color="auto" w:fill="auto"/>
        <w:spacing w:before="0"/>
        <w:ind w:firstLine="740"/>
      </w:pPr>
      <w: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F734B2" w:rsidRDefault="00FC1A3A">
      <w:pPr>
        <w:pStyle w:val="101"/>
        <w:framePr w:w="9408" w:h="14131" w:hRule="exact" w:wrap="none" w:vAnchor="page" w:hAnchor="page" w:x="1673" w:y="1102"/>
        <w:shd w:val="clear" w:color="auto" w:fill="auto"/>
        <w:spacing w:before="0" w:after="0" w:line="274" w:lineRule="exact"/>
        <w:ind w:left="3580"/>
        <w:jc w:val="left"/>
      </w:pPr>
      <w:r>
        <w:t>История появления посуды</w:t>
      </w:r>
    </w:p>
    <w:p w:rsidR="00F734B2" w:rsidRDefault="00FC1A3A">
      <w:pPr>
        <w:pStyle w:val="24"/>
        <w:framePr w:w="9408" w:h="14131" w:hRule="exact" w:wrap="none" w:vAnchor="page" w:hAnchor="page" w:x="1673" w:y="1102"/>
        <w:shd w:val="clear" w:color="auto" w:fill="auto"/>
        <w:spacing w:before="0"/>
        <w:ind w:firstLine="740"/>
      </w:pPr>
      <w: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w:t>
      </w:r>
    </w:p>
    <w:p w:rsidR="00F734B2" w:rsidRDefault="00FC1A3A">
      <w:pPr>
        <w:pStyle w:val="a5"/>
        <w:framePr w:wrap="none" w:vAnchor="page" w:hAnchor="page" w:x="6185" w:y="15814"/>
        <w:shd w:val="clear" w:color="auto" w:fill="auto"/>
        <w:spacing w:line="220" w:lineRule="exact"/>
      </w:pPr>
      <w:r>
        <w:t>102</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0" w:hRule="exact" w:wrap="none" w:vAnchor="page" w:hAnchor="page" w:x="1673" w:y="1096"/>
        <w:shd w:val="clear" w:color="auto" w:fill="auto"/>
        <w:spacing w:before="0"/>
      </w:pPr>
      <w:r>
        <w:lastRenderedPageBreak/>
        <w:t>для развития производства глиняной посуды. Народные традиции в изготовлении глиняной посуды</w:t>
      </w:r>
      <w:r>
        <w:rPr>
          <w:rStyle w:val="2b"/>
        </w:rPr>
        <w:t>.</w:t>
      </w:r>
    </w:p>
    <w:p w:rsidR="00F734B2" w:rsidRDefault="00FC1A3A">
      <w:pPr>
        <w:pStyle w:val="24"/>
        <w:framePr w:w="9408" w:h="14410" w:hRule="exact" w:wrap="none" w:vAnchor="page" w:hAnchor="page" w:x="1673" w:y="1096"/>
        <w:shd w:val="clear" w:color="auto" w:fill="auto"/>
        <w:spacing w:before="0"/>
        <w:ind w:firstLine="740"/>
      </w:pPr>
      <w:r>
        <w:t>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w:t>
      </w:r>
      <w:r>
        <w:rPr>
          <w:rStyle w:val="2b"/>
        </w:rPr>
        <w:t>.</w:t>
      </w:r>
    </w:p>
    <w:p w:rsidR="00F734B2" w:rsidRDefault="00FC1A3A">
      <w:pPr>
        <w:pStyle w:val="24"/>
        <w:framePr w:w="9408" w:h="14410" w:hRule="exact" w:wrap="none" w:vAnchor="page" w:hAnchor="page" w:x="1673" w:y="1096"/>
        <w:shd w:val="clear" w:color="auto" w:fill="auto"/>
        <w:spacing w:before="0"/>
        <w:ind w:firstLine="740"/>
      </w:pPr>
      <w:r>
        <w:t>Посуда из других материалов. Изготовление посуды как искусство.</w:t>
      </w:r>
    </w:p>
    <w:p w:rsidR="00F734B2" w:rsidRDefault="00FC1A3A">
      <w:pPr>
        <w:pStyle w:val="24"/>
        <w:framePr w:w="9408" w:h="14410" w:hRule="exact" w:wrap="none" w:vAnchor="page" w:hAnchor="page" w:x="1673" w:y="1096"/>
        <w:shd w:val="clear" w:color="auto" w:fill="auto"/>
        <w:spacing w:before="0"/>
        <w:ind w:firstLine="740"/>
      </w:pPr>
      <w:r>
        <w:t>Профессии людей, связанные с изготовлением посуды.</w:t>
      </w:r>
    </w:p>
    <w:p w:rsidR="00F734B2" w:rsidRDefault="00FC1A3A">
      <w:pPr>
        <w:pStyle w:val="101"/>
        <w:framePr w:w="9408" w:h="14410" w:hRule="exact" w:wrap="none" w:vAnchor="page" w:hAnchor="page" w:x="1673" w:y="1096"/>
        <w:shd w:val="clear" w:color="auto" w:fill="auto"/>
        <w:spacing w:before="0" w:after="0" w:line="274" w:lineRule="exact"/>
        <w:ind w:left="3100"/>
        <w:jc w:val="left"/>
      </w:pPr>
      <w:r>
        <w:t>История появления одежды и обуви</w:t>
      </w:r>
    </w:p>
    <w:p w:rsidR="00F734B2" w:rsidRDefault="00FC1A3A">
      <w:pPr>
        <w:pStyle w:val="24"/>
        <w:framePr w:w="9408" w:h="14410" w:hRule="exact" w:wrap="none" w:vAnchor="page" w:hAnchor="page" w:x="1673" w:y="1096"/>
        <w:shd w:val="clear" w:color="auto" w:fill="auto"/>
        <w:spacing w:before="0"/>
        <w:ind w:firstLine="740"/>
      </w:pPr>
      <w:r>
        <w:t>Уточнение представлений об одежде и обуви, их функциях. Материалы для изготовления одежды и обуви. Различия в мужской и женской одежде</w:t>
      </w:r>
      <w:r>
        <w:rPr>
          <w:rStyle w:val="2c"/>
        </w:rPr>
        <w:t>.</w:t>
      </w:r>
    </w:p>
    <w:p w:rsidR="00F734B2" w:rsidRDefault="00FC1A3A">
      <w:pPr>
        <w:pStyle w:val="24"/>
        <w:framePr w:w="9408" w:h="14410" w:hRule="exact" w:wrap="none" w:vAnchor="page" w:hAnchor="page" w:x="1673" w:y="1096"/>
        <w:shd w:val="clear" w:color="auto" w:fill="auto"/>
        <w:spacing w:before="0"/>
        <w:ind w:firstLine="740"/>
      </w:pPr>
      <w: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Pr>
          <w:rStyle w:val="2e"/>
        </w:rPr>
        <w:t xml:space="preserve">. </w:t>
      </w:r>
      <w:r>
        <w:t>Изготовление одежды как искусство. Изменения в одежде и обуви в разные времена у разных народов. Образцы народной одежды (на примере региона).</w:t>
      </w:r>
    </w:p>
    <w:p w:rsidR="00F734B2" w:rsidRDefault="00FC1A3A">
      <w:pPr>
        <w:pStyle w:val="24"/>
        <w:framePr w:w="9408" w:h="14410" w:hRule="exact" w:wrap="none" w:vAnchor="page" w:hAnchor="page" w:x="1673" w:y="1096"/>
        <w:shd w:val="clear" w:color="auto" w:fill="auto"/>
        <w:spacing w:before="0"/>
        <w:ind w:firstLine="740"/>
      </w:pPr>
      <w: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w:t>
      </w:r>
    </w:p>
    <w:p w:rsidR="00F734B2" w:rsidRDefault="00FC1A3A">
      <w:pPr>
        <w:pStyle w:val="24"/>
        <w:framePr w:w="9408" w:h="14410" w:hRule="exact" w:wrap="none" w:vAnchor="page" w:hAnchor="page" w:x="1673" w:y="1096"/>
        <w:shd w:val="clear" w:color="auto" w:fill="auto"/>
        <w:spacing w:before="0"/>
        <w:ind w:firstLine="740"/>
      </w:pPr>
      <w:r>
        <w:t>Профессии людей, связанные с изготовлением одежды и обуви.</w:t>
      </w:r>
    </w:p>
    <w:p w:rsidR="00F734B2" w:rsidRDefault="00FC1A3A">
      <w:pPr>
        <w:pStyle w:val="421"/>
        <w:framePr w:w="9408" w:h="14410" w:hRule="exact" w:wrap="none" w:vAnchor="page" w:hAnchor="page" w:x="1673" w:y="1096"/>
        <w:shd w:val="clear" w:color="auto" w:fill="auto"/>
        <w:spacing w:before="0" w:line="274" w:lineRule="exact"/>
        <w:ind w:left="3240" w:firstLine="0"/>
        <w:jc w:val="left"/>
      </w:pPr>
      <w:bookmarkStart w:id="104" w:name="bookmark103"/>
      <w:r>
        <w:t>История человеческого общества</w:t>
      </w:r>
      <w:bookmarkEnd w:id="104"/>
    </w:p>
    <w:p w:rsidR="00F734B2" w:rsidRDefault="00FC1A3A">
      <w:pPr>
        <w:pStyle w:val="24"/>
        <w:framePr w:w="9408" w:h="14410" w:hRule="exact" w:wrap="none" w:vAnchor="page" w:hAnchor="page" w:x="1673" w:y="1096"/>
        <w:shd w:val="clear" w:color="auto" w:fill="auto"/>
        <w:spacing w:before="0"/>
        <w:ind w:firstLine="740"/>
      </w:pPr>
      <w:r>
        <w:t>Представления древних людей об окружающем мире. Освоение человеком морей и океанов, открытие новых земель, изменение представлений о мире.</w:t>
      </w:r>
    </w:p>
    <w:p w:rsidR="00F734B2" w:rsidRDefault="00FC1A3A">
      <w:pPr>
        <w:pStyle w:val="24"/>
        <w:framePr w:w="9408" w:h="14410" w:hRule="exact" w:wrap="none" w:vAnchor="page" w:hAnchor="page" w:x="1673" w:y="1096"/>
        <w:shd w:val="clear" w:color="auto" w:fill="auto"/>
        <w:spacing w:before="0"/>
        <w:ind w:firstLine="740"/>
      </w:pPr>
      <w:r>
        <w:t>Истоки возникновения мировых религий: иудаизм, христианство, буддизм, ислам. Значение религии для духовной жизни человечества.</w:t>
      </w:r>
    </w:p>
    <w:p w:rsidR="00F734B2" w:rsidRDefault="00FC1A3A">
      <w:pPr>
        <w:pStyle w:val="24"/>
        <w:framePr w:w="9408" w:h="14410" w:hRule="exact" w:wrap="none" w:vAnchor="page" w:hAnchor="page" w:x="1673" w:y="1096"/>
        <w:shd w:val="clear" w:color="auto" w:fill="auto"/>
        <w:spacing w:before="0"/>
        <w:ind w:firstLine="740"/>
      </w:pPr>
      <w:r>
        <w:t>Зарождение науки, важнейшие человеческие изобретения.</w:t>
      </w:r>
    </w:p>
    <w:p w:rsidR="00F734B2" w:rsidRDefault="00FC1A3A">
      <w:pPr>
        <w:pStyle w:val="24"/>
        <w:framePr w:w="9408" w:h="14410" w:hRule="exact" w:wrap="none" w:vAnchor="page" w:hAnchor="page" w:x="1673" w:y="1096"/>
        <w:shd w:val="clear" w:color="auto" w:fill="auto"/>
        <w:spacing w:before="0"/>
        <w:ind w:firstLine="740"/>
      </w:pPr>
      <w:r>
        <w:t>Направления в науке: астрономия, математика, география и др. Изменение среды и общества в ходе развития науки.</w:t>
      </w:r>
    </w:p>
    <w:p w:rsidR="00F734B2" w:rsidRDefault="00FC1A3A">
      <w:pPr>
        <w:pStyle w:val="24"/>
        <w:framePr w:w="9408" w:h="14410" w:hRule="exact" w:wrap="none" w:vAnchor="page" w:hAnchor="page" w:x="1673" w:y="1096"/>
        <w:shd w:val="clear" w:color="auto" w:fill="auto"/>
        <w:spacing w:before="0"/>
        <w:ind w:firstLine="740"/>
      </w:pPr>
      <w: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w:t>
      </w:r>
    </w:p>
    <w:p w:rsidR="00F734B2" w:rsidRDefault="00FC1A3A">
      <w:pPr>
        <w:pStyle w:val="24"/>
        <w:framePr w:w="9408" w:h="14410" w:hRule="exact" w:wrap="none" w:vAnchor="page" w:hAnchor="page" w:x="1673" w:y="1096"/>
        <w:shd w:val="clear" w:color="auto" w:fill="auto"/>
        <w:spacing w:before="0"/>
        <w:ind w:firstLine="740"/>
      </w:pPr>
      <w:r>
        <w:t>Культура и человек как носитель культуры. Искусство как особая сфера человеческой деятельности.</w:t>
      </w:r>
    </w:p>
    <w:p w:rsidR="00F734B2" w:rsidRDefault="00FC1A3A">
      <w:pPr>
        <w:pStyle w:val="24"/>
        <w:framePr w:w="9408" w:h="14410" w:hRule="exact" w:wrap="none" w:vAnchor="page" w:hAnchor="page" w:x="1673" w:y="1096"/>
        <w:shd w:val="clear" w:color="auto" w:fill="auto"/>
        <w:spacing w:before="0"/>
        <w:ind w:firstLine="740"/>
      </w:pPr>
      <w:r>
        <w:t>Виды и направления искусства.</w:t>
      </w:r>
    </w:p>
    <w:p w:rsidR="00F734B2" w:rsidRDefault="00FC1A3A">
      <w:pPr>
        <w:pStyle w:val="24"/>
        <w:framePr w:w="9408" w:h="14410" w:hRule="exact" w:wrap="none" w:vAnchor="page" w:hAnchor="page" w:x="1673" w:y="1096"/>
        <w:shd w:val="clear" w:color="auto" w:fill="auto"/>
        <w:spacing w:before="0"/>
        <w:ind w:firstLine="740"/>
      </w:pPr>
      <w: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F734B2" w:rsidRDefault="00FC1A3A">
      <w:pPr>
        <w:pStyle w:val="24"/>
        <w:framePr w:w="9408" w:h="14410" w:hRule="exact" w:wrap="none" w:vAnchor="page" w:hAnchor="page" w:x="1673" w:y="1096"/>
        <w:shd w:val="clear" w:color="auto" w:fill="auto"/>
        <w:spacing w:before="0"/>
        <w:ind w:firstLine="740"/>
      </w:pPr>
      <w:bookmarkStart w:id="105" w:name="bookmark104"/>
      <w:r>
        <w:t>Экономика как показатель развития общества и государства. История денег, торговли. Государства богатые и бедные.</w:t>
      </w:r>
      <w:bookmarkEnd w:id="105"/>
    </w:p>
    <w:p w:rsidR="00F734B2" w:rsidRDefault="00FC1A3A">
      <w:pPr>
        <w:pStyle w:val="24"/>
        <w:framePr w:w="9408" w:h="14410" w:hRule="exact" w:wrap="none" w:vAnchor="page" w:hAnchor="page" w:x="1673" w:y="1096"/>
        <w:shd w:val="clear" w:color="auto" w:fill="auto"/>
        <w:spacing w:before="0"/>
        <w:ind w:firstLine="740"/>
      </w:pPr>
      <w:r>
        <w:t>Войны. Причины возникновения войн. Исторические уроки войн.</w:t>
      </w:r>
    </w:p>
    <w:p w:rsidR="00F734B2" w:rsidRDefault="00FC1A3A">
      <w:pPr>
        <w:pStyle w:val="101"/>
        <w:framePr w:w="9408" w:h="14410" w:hRule="exact" w:wrap="none" w:vAnchor="page" w:hAnchor="page" w:x="1673" w:y="1096"/>
        <w:shd w:val="clear" w:color="auto" w:fill="auto"/>
        <w:spacing w:before="0" w:after="0" w:line="274" w:lineRule="exact"/>
        <w:ind w:firstLine="740"/>
      </w:pPr>
      <w:r>
        <w:t>Рекомендуемые виды практических заданий:</w:t>
      </w:r>
    </w:p>
    <w:p w:rsidR="00F734B2" w:rsidRDefault="00FC1A3A">
      <w:pPr>
        <w:pStyle w:val="24"/>
        <w:framePr w:w="9408" w:h="14410" w:hRule="exact" w:wrap="none" w:vAnchor="page" w:hAnchor="page" w:x="1673" w:y="1096"/>
        <w:shd w:val="clear" w:color="auto" w:fill="auto"/>
        <w:spacing w:before="0"/>
        <w:ind w:firstLine="740"/>
      </w:pPr>
      <w:r>
        <w:t>заполнение анкет;</w:t>
      </w:r>
    </w:p>
    <w:p w:rsidR="00F734B2" w:rsidRDefault="00FC1A3A">
      <w:pPr>
        <w:pStyle w:val="24"/>
        <w:framePr w:w="9408" w:h="14410" w:hRule="exact" w:wrap="none" w:vAnchor="page" w:hAnchor="page" w:x="1673" w:y="1096"/>
        <w:shd w:val="clear" w:color="auto" w:fill="auto"/>
        <w:spacing w:before="0"/>
        <w:ind w:firstLine="740"/>
      </w:pPr>
      <w:r>
        <w:t>рисование на темы: «Моя семья», «Мой дом», «Моя улица» и т. д.;</w:t>
      </w:r>
    </w:p>
    <w:p w:rsidR="00F734B2" w:rsidRDefault="00FC1A3A">
      <w:pPr>
        <w:pStyle w:val="24"/>
        <w:framePr w:w="9408" w:h="14410" w:hRule="exact" w:wrap="none" w:vAnchor="page" w:hAnchor="page" w:x="1673" w:y="1096"/>
        <w:shd w:val="clear" w:color="auto" w:fill="auto"/>
        <w:spacing w:before="0"/>
        <w:ind w:firstLine="740"/>
      </w:pPr>
      <w:r>
        <w:t>составление устных рассказов о себе, членах семьи, родственниках, друзьях;</w:t>
      </w:r>
    </w:p>
    <w:p w:rsidR="00F734B2" w:rsidRDefault="00FC1A3A">
      <w:pPr>
        <w:pStyle w:val="24"/>
        <w:framePr w:w="9408" w:h="14410" w:hRule="exact" w:wrap="none" w:vAnchor="page" w:hAnchor="page" w:x="1673" w:y="1096"/>
        <w:shd w:val="clear" w:color="auto" w:fill="auto"/>
        <w:spacing w:before="0"/>
        <w:ind w:firstLine="740"/>
      </w:pPr>
      <w:r>
        <w:t>составление автобиографии и биографий членов семьи (под руководством учителя);</w:t>
      </w:r>
    </w:p>
    <w:p w:rsidR="00F734B2" w:rsidRDefault="00FC1A3A">
      <w:pPr>
        <w:pStyle w:val="24"/>
        <w:framePr w:w="9408" w:h="14410" w:hRule="exact" w:wrap="none" w:vAnchor="page" w:hAnchor="page" w:x="1673" w:y="1096"/>
        <w:shd w:val="clear" w:color="auto" w:fill="auto"/>
        <w:spacing w:before="0"/>
        <w:ind w:firstLine="740"/>
      </w:pPr>
      <w:r>
        <w:t>составление родословного дерева (рисунок);</w:t>
      </w:r>
    </w:p>
    <w:p w:rsidR="00F734B2" w:rsidRDefault="00FC1A3A">
      <w:pPr>
        <w:pStyle w:val="24"/>
        <w:framePr w:w="9408" w:h="14410" w:hRule="exact" w:wrap="none" w:vAnchor="page" w:hAnchor="page" w:x="1673" w:y="1096"/>
        <w:shd w:val="clear" w:color="auto" w:fill="auto"/>
        <w:spacing w:before="0"/>
        <w:ind w:firstLine="740"/>
      </w:pPr>
      <w:r>
        <w:t>рисование Государственного флага, прослушивание Государственного гимна;</w:t>
      </w:r>
    </w:p>
    <w:p w:rsidR="00F734B2" w:rsidRDefault="00FC1A3A">
      <w:pPr>
        <w:pStyle w:val="24"/>
        <w:framePr w:w="9408" w:h="14410" w:hRule="exact" w:wrap="none" w:vAnchor="page" w:hAnchor="page" w:x="1673" w:y="1096"/>
        <w:shd w:val="clear" w:color="auto" w:fill="auto"/>
        <w:spacing w:before="0"/>
        <w:ind w:firstLine="740"/>
      </w:pPr>
      <w:r>
        <w:t>изображение схем сменяемости времен года;</w:t>
      </w:r>
    </w:p>
    <w:p w:rsidR="00F734B2" w:rsidRDefault="00FC1A3A">
      <w:pPr>
        <w:pStyle w:val="24"/>
        <w:framePr w:w="9408" w:h="14410" w:hRule="exact" w:wrap="none" w:vAnchor="page" w:hAnchor="page" w:x="1673" w:y="1096"/>
        <w:shd w:val="clear" w:color="auto" w:fill="auto"/>
        <w:spacing w:before="0"/>
        <w:ind w:firstLine="740"/>
      </w:pPr>
      <w:r>
        <w:t>составление календаря на неделю, месяц: изображение «ленты времени» одного столетия, одного тысячелетия; ориентировка на «ленте времени»;</w:t>
      </w:r>
    </w:p>
    <w:p w:rsidR="00F734B2" w:rsidRDefault="00FC1A3A">
      <w:pPr>
        <w:pStyle w:val="a5"/>
        <w:framePr w:wrap="none" w:vAnchor="page" w:hAnchor="page" w:x="6185" w:y="15814"/>
        <w:shd w:val="clear" w:color="auto" w:fill="auto"/>
        <w:spacing w:line="220" w:lineRule="exact"/>
      </w:pPr>
      <w:r>
        <w:t>103</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3643" w:hRule="exact" w:wrap="none" w:vAnchor="page" w:hAnchor="page" w:x="1673" w:y="1102"/>
        <w:shd w:val="clear" w:color="auto" w:fill="auto"/>
        <w:spacing w:before="0"/>
        <w:ind w:firstLine="740"/>
      </w:pPr>
      <w:r>
        <w:lastRenderedPageBreak/>
        <w:t>объяснение смысла пословиц и поговорок о времени, временах года, о человеке и времени и др.</w:t>
      </w:r>
    </w:p>
    <w:p w:rsidR="00F734B2" w:rsidRDefault="00FC1A3A">
      <w:pPr>
        <w:pStyle w:val="24"/>
        <w:framePr w:w="9408" w:h="3643" w:hRule="exact" w:wrap="none" w:vAnchor="page" w:hAnchor="page" w:x="1673" w:y="1102"/>
        <w:shd w:val="clear" w:color="auto" w:fill="auto"/>
        <w:spacing w:before="0"/>
        <w:ind w:firstLine="740"/>
      </w:pPr>
      <w:r>
        <w:t>чтение и пересказы адаптированных текстов по изучаемым темам;</w:t>
      </w:r>
    </w:p>
    <w:p w:rsidR="00F734B2" w:rsidRDefault="00FC1A3A">
      <w:pPr>
        <w:pStyle w:val="24"/>
        <w:framePr w:w="9408" w:h="3643" w:hRule="exact" w:wrap="none" w:vAnchor="page" w:hAnchor="page" w:x="1673" w:y="1102"/>
        <w:shd w:val="clear" w:color="auto" w:fill="auto"/>
        <w:spacing w:before="0"/>
        <w:ind w:firstLine="740"/>
      </w:pPr>
      <w: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F734B2" w:rsidRDefault="00FC1A3A">
      <w:pPr>
        <w:pStyle w:val="24"/>
        <w:framePr w:w="9408" w:h="3643" w:hRule="exact" w:wrap="none" w:vAnchor="page" w:hAnchor="page" w:x="1673" w:y="1102"/>
        <w:shd w:val="clear" w:color="auto" w:fill="auto"/>
        <w:spacing w:before="0"/>
        <w:ind w:firstLine="740"/>
      </w:pPr>
      <w:r>
        <w:t>экскурсии в краеведческий и исторический музеи;</w:t>
      </w:r>
    </w:p>
    <w:p w:rsidR="00F734B2" w:rsidRDefault="00FC1A3A">
      <w:pPr>
        <w:pStyle w:val="24"/>
        <w:framePr w:w="9408" w:h="3643" w:hRule="exact" w:wrap="none" w:vAnchor="page" w:hAnchor="page" w:x="1673" w:y="1102"/>
        <w:shd w:val="clear" w:color="auto" w:fill="auto"/>
        <w:spacing w:before="0"/>
        <w:ind w:firstLine="740"/>
      </w:pPr>
      <w:r>
        <w:t>ознакомление с историческими памятниками, архитектурными сооружениями;</w:t>
      </w:r>
    </w:p>
    <w:p w:rsidR="00F734B2" w:rsidRDefault="00FC1A3A">
      <w:pPr>
        <w:pStyle w:val="24"/>
        <w:framePr w:w="9408" w:h="3643" w:hRule="exact" w:wrap="none" w:vAnchor="page" w:hAnchor="page" w:x="1673" w:y="1102"/>
        <w:shd w:val="clear" w:color="auto" w:fill="auto"/>
        <w:spacing w:before="0"/>
        <w:ind w:firstLine="740"/>
      </w:pPr>
      <w:r>
        <w:t>просмотр фильмов о культурных памятниках;</w:t>
      </w:r>
    </w:p>
    <w:p w:rsidR="00F734B2" w:rsidRDefault="00FC1A3A">
      <w:pPr>
        <w:pStyle w:val="24"/>
        <w:framePr w:w="9408" w:h="3643" w:hRule="exact" w:wrap="none" w:vAnchor="page" w:hAnchor="page" w:x="1673" w:y="1102"/>
        <w:shd w:val="clear" w:color="auto" w:fill="auto"/>
        <w:spacing w:before="0"/>
        <w:ind w:firstLine="740"/>
      </w:pPr>
      <w:r>
        <w:t>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 «История в рассказах очевидцев», «Исторические памятники нашего города» и др.</w:t>
      </w:r>
    </w:p>
    <w:p w:rsidR="00F734B2" w:rsidRDefault="00FC1A3A">
      <w:pPr>
        <w:pStyle w:val="421"/>
        <w:framePr w:w="9408" w:h="10114" w:hRule="exact" w:wrap="none" w:vAnchor="page" w:hAnchor="page" w:x="1673" w:y="5609"/>
        <w:shd w:val="clear" w:color="auto" w:fill="auto"/>
        <w:spacing w:before="0" w:after="60" w:line="274" w:lineRule="exact"/>
        <w:ind w:right="700" w:firstLine="0"/>
      </w:pPr>
      <w:bookmarkStart w:id="106" w:name="bookmark105"/>
      <w:r>
        <w:t>ИСТОРИЯ ОТЕЧЕСТВА</w:t>
      </w:r>
      <w:r>
        <w:br/>
        <w:t>Пояснительная записка</w:t>
      </w:r>
      <w:bookmarkEnd w:id="106"/>
    </w:p>
    <w:p w:rsidR="00F734B2" w:rsidRDefault="00FC1A3A">
      <w:pPr>
        <w:pStyle w:val="24"/>
        <w:framePr w:w="9408" w:h="10114" w:hRule="exact" w:wrap="none" w:vAnchor="page" w:hAnchor="page" w:x="1673" w:y="5609"/>
        <w:shd w:val="clear" w:color="auto" w:fill="auto"/>
        <w:spacing w:before="0"/>
        <w:ind w:firstLine="740"/>
      </w:pPr>
      <w:r>
        <w:t>Предмет «История Отечества» играет важную роль в процессе развития и воспита</w:t>
      </w:r>
      <w:r>
        <w:softHyphen/>
        <w:t>ния личности обучающихся с умственной отсталостью (интеллектуальными нарушения</w:t>
      </w:r>
      <w:r>
        <w:softHyphen/>
        <w:t>ми), формирования гражданской позиции учащихся, воспитания их в духе патриотизма и уважения к своей Родине, ее историческому прошлому.</w:t>
      </w:r>
    </w:p>
    <w:p w:rsidR="00F734B2" w:rsidRDefault="00FC1A3A">
      <w:pPr>
        <w:pStyle w:val="24"/>
        <w:framePr w:w="9408" w:h="10114" w:hRule="exact" w:wrap="none" w:vAnchor="page" w:hAnchor="page" w:x="1673" w:y="5609"/>
        <w:shd w:val="clear" w:color="auto" w:fill="auto"/>
        <w:spacing w:before="0"/>
        <w:ind w:firstLine="740"/>
      </w:pPr>
      <w:r>
        <w:t>Основные цели изучения данного предмета — 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w:t>
      </w:r>
    </w:p>
    <w:p w:rsidR="00F734B2" w:rsidRDefault="00FC1A3A">
      <w:pPr>
        <w:pStyle w:val="24"/>
        <w:framePr w:w="9408" w:h="10114" w:hRule="exact" w:wrap="none" w:vAnchor="page" w:hAnchor="page" w:x="1673" w:y="5609"/>
        <w:shd w:val="clear" w:color="auto" w:fill="auto"/>
        <w:spacing w:before="0"/>
        <w:ind w:firstLine="740"/>
      </w:pPr>
      <w:r>
        <w:t>Основные задачи изучения предмета:</w:t>
      </w:r>
    </w:p>
    <w:p w:rsidR="00F734B2" w:rsidRDefault="00FC1A3A" w:rsidP="00FE23CE">
      <w:pPr>
        <w:pStyle w:val="24"/>
        <w:framePr w:w="9408" w:h="10114" w:hRule="exact" w:wrap="none" w:vAnchor="page" w:hAnchor="page" w:x="1673" w:y="5609"/>
        <w:numPr>
          <w:ilvl w:val="0"/>
          <w:numId w:val="26"/>
        </w:numPr>
        <w:shd w:val="clear" w:color="auto" w:fill="auto"/>
        <w:tabs>
          <w:tab w:val="left" w:pos="1062"/>
        </w:tabs>
        <w:spacing w:before="0"/>
        <w:ind w:firstLine="740"/>
      </w:pPr>
      <w:r>
        <w:t>овладение учащимися знаниями о выдающихся событиях и деятелях отечественной истории;</w:t>
      </w:r>
    </w:p>
    <w:p w:rsidR="00F734B2" w:rsidRDefault="00FC1A3A" w:rsidP="00FE23CE">
      <w:pPr>
        <w:pStyle w:val="24"/>
        <w:framePr w:w="9408" w:h="10114" w:hRule="exact" w:wrap="none" w:vAnchor="page" w:hAnchor="page" w:x="1673" w:y="5609"/>
        <w:numPr>
          <w:ilvl w:val="0"/>
          <w:numId w:val="26"/>
        </w:numPr>
        <w:shd w:val="clear" w:color="auto" w:fill="auto"/>
        <w:tabs>
          <w:tab w:val="left" w:pos="1066"/>
        </w:tabs>
        <w:spacing w:before="0"/>
        <w:ind w:firstLine="740"/>
      </w:pPr>
      <w:r>
        <w:t>формирование у учащихся представлений о жизни, быте, труде людей в разные исторические эпохи;</w:t>
      </w:r>
    </w:p>
    <w:p w:rsidR="00F734B2" w:rsidRDefault="00FC1A3A" w:rsidP="00FE23CE">
      <w:pPr>
        <w:pStyle w:val="24"/>
        <w:framePr w:w="9408" w:h="10114" w:hRule="exact" w:wrap="none" w:vAnchor="page" w:hAnchor="page" w:x="1673" w:y="5609"/>
        <w:numPr>
          <w:ilvl w:val="0"/>
          <w:numId w:val="26"/>
        </w:numPr>
        <w:shd w:val="clear" w:color="auto" w:fill="auto"/>
        <w:tabs>
          <w:tab w:val="left" w:pos="1076"/>
        </w:tabs>
        <w:spacing w:before="0"/>
        <w:ind w:firstLine="740"/>
      </w:pPr>
      <w:r>
        <w:t>формирование представлений о развитии российской культуры, ее выдающихся достижениях, памятниках;</w:t>
      </w:r>
    </w:p>
    <w:p w:rsidR="00F734B2" w:rsidRDefault="00FC1A3A" w:rsidP="00FE23CE">
      <w:pPr>
        <w:pStyle w:val="24"/>
        <w:framePr w:w="9408" w:h="10114" w:hRule="exact" w:wrap="none" w:vAnchor="page" w:hAnchor="page" w:x="1673" w:y="5609"/>
        <w:numPr>
          <w:ilvl w:val="0"/>
          <w:numId w:val="26"/>
        </w:numPr>
        <w:shd w:val="clear" w:color="auto" w:fill="auto"/>
        <w:tabs>
          <w:tab w:val="left" w:pos="1066"/>
        </w:tabs>
        <w:spacing w:before="0"/>
        <w:ind w:firstLine="740"/>
      </w:pPr>
      <w:r>
        <w:t>формирование представлений о постоянном развитии общества, связи прошлого и настоящего;</w:t>
      </w:r>
    </w:p>
    <w:p w:rsidR="00F734B2" w:rsidRDefault="00FC1A3A" w:rsidP="00FE23CE">
      <w:pPr>
        <w:pStyle w:val="24"/>
        <w:framePr w:w="9408" w:h="10114" w:hRule="exact" w:wrap="none" w:vAnchor="page" w:hAnchor="page" w:x="1673" w:y="5609"/>
        <w:numPr>
          <w:ilvl w:val="0"/>
          <w:numId w:val="26"/>
        </w:numPr>
        <w:shd w:val="clear" w:color="auto" w:fill="auto"/>
        <w:tabs>
          <w:tab w:val="left" w:pos="1066"/>
        </w:tabs>
        <w:spacing w:before="0"/>
        <w:ind w:firstLine="740"/>
      </w:pPr>
      <w:r>
        <w:t>усвоение учащимися терминов и понятий, знание которых необходимо для понимания хода развития истории;</w:t>
      </w:r>
    </w:p>
    <w:p w:rsidR="00F734B2" w:rsidRDefault="00FC1A3A" w:rsidP="00FE23CE">
      <w:pPr>
        <w:pStyle w:val="24"/>
        <w:framePr w:w="9408" w:h="10114" w:hRule="exact" w:wrap="none" w:vAnchor="page" w:hAnchor="page" w:x="1673" w:y="5609"/>
        <w:numPr>
          <w:ilvl w:val="0"/>
          <w:numId w:val="26"/>
        </w:numPr>
        <w:shd w:val="clear" w:color="auto" w:fill="auto"/>
        <w:tabs>
          <w:tab w:val="left" w:pos="1066"/>
        </w:tabs>
        <w:spacing w:before="0"/>
        <w:ind w:firstLine="740"/>
      </w:pPr>
      <w:r>
        <w:t>формирование интереса к истории как части общечеловеческой культуры, средству познания мира и самопознания.</w:t>
      </w:r>
    </w:p>
    <w:p w:rsidR="00F734B2" w:rsidRDefault="00FC1A3A" w:rsidP="00FE23CE">
      <w:pPr>
        <w:pStyle w:val="24"/>
        <w:framePr w:w="9408" w:h="10114" w:hRule="exact" w:wrap="none" w:vAnchor="page" w:hAnchor="page" w:x="1673" w:y="5609"/>
        <w:numPr>
          <w:ilvl w:val="0"/>
          <w:numId w:val="26"/>
        </w:numPr>
        <w:shd w:val="clear" w:color="auto" w:fill="auto"/>
        <w:tabs>
          <w:tab w:val="left" w:pos="1071"/>
        </w:tabs>
        <w:spacing w:before="0"/>
        <w:ind w:firstLine="740"/>
      </w:pPr>
      <w:r>
        <w:t>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F734B2" w:rsidRDefault="00FC1A3A" w:rsidP="00FE23CE">
      <w:pPr>
        <w:pStyle w:val="24"/>
        <w:framePr w:w="9408" w:h="10114" w:hRule="exact" w:wrap="none" w:vAnchor="page" w:hAnchor="page" w:x="1673" w:y="5609"/>
        <w:numPr>
          <w:ilvl w:val="0"/>
          <w:numId w:val="26"/>
        </w:numPr>
        <w:shd w:val="clear" w:color="auto" w:fill="auto"/>
        <w:tabs>
          <w:tab w:val="left" w:pos="1101"/>
        </w:tabs>
        <w:spacing w:before="0"/>
        <w:ind w:firstLine="740"/>
      </w:pPr>
      <w:r>
        <w:t>воспитание учащихся в духе патриотизма, уважения к своему Отечеству;</w:t>
      </w:r>
    </w:p>
    <w:p w:rsidR="00F734B2" w:rsidRDefault="00FC1A3A" w:rsidP="00FE23CE">
      <w:pPr>
        <w:pStyle w:val="24"/>
        <w:framePr w:w="9408" w:h="10114" w:hRule="exact" w:wrap="none" w:vAnchor="page" w:hAnchor="page" w:x="1673" w:y="5609"/>
        <w:numPr>
          <w:ilvl w:val="0"/>
          <w:numId w:val="26"/>
        </w:numPr>
        <w:shd w:val="clear" w:color="auto" w:fill="auto"/>
        <w:tabs>
          <w:tab w:val="left" w:pos="1101"/>
        </w:tabs>
        <w:spacing w:before="0"/>
        <w:ind w:firstLine="740"/>
      </w:pPr>
      <w:r>
        <w:t>воспитание гражданственности и толерантности;</w:t>
      </w:r>
    </w:p>
    <w:p w:rsidR="00F734B2" w:rsidRDefault="00FC1A3A" w:rsidP="00FE23CE">
      <w:pPr>
        <w:pStyle w:val="24"/>
        <w:framePr w:w="9408" w:h="10114" w:hRule="exact" w:wrap="none" w:vAnchor="page" w:hAnchor="page" w:x="1673" w:y="5609"/>
        <w:numPr>
          <w:ilvl w:val="0"/>
          <w:numId w:val="26"/>
        </w:numPr>
        <w:shd w:val="clear" w:color="auto" w:fill="auto"/>
        <w:tabs>
          <w:tab w:val="left" w:pos="1101"/>
        </w:tabs>
        <w:spacing w:before="0"/>
        <w:ind w:firstLine="740"/>
      </w:pPr>
      <w:r>
        <w:t>коррекция и развитие познавательных психических процессов.</w:t>
      </w:r>
    </w:p>
    <w:p w:rsidR="00F734B2" w:rsidRDefault="00FC1A3A">
      <w:pPr>
        <w:pStyle w:val="421"/>
        <w:framePr w:w="9408" w:h="10114" w:hRule="exact" w:wrap="none" w:vAnchor="page" w:hAnchor="page" w:x="1673" w:y="5609"/>
        <w:shd w:val="clear" w:color="auto" w:fill="auto"/>
        <w:spacing w:before="0" w:line="274" w:lineRule="exact"/>
        <w:ind w:right="700" w:firstLine="0"/>
      </w:pPr>
      <w:bookmarkStart w:id="107" w:name="bookmark106"/>
      <w:r>
        <w:t>Введение в историю</w:t>
      </w:r>
      <w:bookmarkEnd w:id="107"/>
    </w:p>
    <w:p w:rsidR="00F734B2" w:rsidRDefault="00FC1A3A">
      <w:pPr>
        <w:pStyle w:val="24"/>
        <w:framePr w:w="9408" w:h="10114" w:hRule="exact" w:wrap="none" w:vAnchor="page" w:hAnchor="page" w:x="1673" w:y="5609"/>
        <w:shd w:val="clear" w:color="auto" w:fill="auto"/>
        <w:spacing w:before="0"/>
        <w:ind w:firstLine="740"/>
      </w:pPr>
      <w:r>
        <w:t>Что такое история. Что изучает история Отечества. Вещественные, устные и пись - менные памятники истории. Наша Родина — Россия. Наша страна на карте. Государ</w:t>
      </w:r>
      <w:r>
        <w:softHyphen/>
      </w:r>
    </w:p>
    <w:p w:rsidR="00F734B2" w:rsidRDefault="00FC1A3A">
      <w:pPr>
        <w:pStyle w:val="a5"/>
        <w:framePr w:wrap="none" w:vAnchor="page" w:hAnchor="page" w:x="6185" w:y="15819"/>
        <w:shd w:val="clear" w:color="auto" w:fill="auto"/>
        <w:spacing w:line="220" w:lineRule="exact"/>
      </w:pPr>
      <w:r>
        <w:t>104</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5" w:hRule="exact" w:wrap="none" w:vAnchor="page" w:hAnchor="page" w:x="1673" w:y="1096"/>
        <w:shd w:val="clear" w:color="auto" w:fill="auto"/>
        <w:spacing w:before="0"/>
      </w:pPr>
      <w:r>
        <w:lastRenderedPageBreak/>
        <w:t>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rsidR="00F734B2" w:rsidRDefault="00FC1A3A">
      <w:pPr>
        <w:pStyle w:val="24"/>
        <w:framePr w:w="9408" w:h="14415" w:hRule="exact" w:wrap="none" w:vAnchor="page" w:hAnchor="page" w:x="1673" w:y="1096"/>
        <w:shd w:val="clear" w:color="auto" w:fill="auto"/>
        <w:spacing w:before="0"/>
        <w:ind w:left="2580"/>
        <w:jc w:val="left"/>
      </w:pPr>
      <w:r>
        <w:t>История нашей страны древнейшего периода</w:t>
      </w:r>
    </w:p>
    <w:p w:rsidR="00F734B2" w:rsidRDefault="00FC1A3A">
      <w:pPr>
        <w:pStyle w:val="24"/>
        <w:framePr w:w="9408" w:h="14415" w:hRule="exact" w:wrap="none" w:vAnchor="page" w:hAnchor="page" w:x="1673" w:y="1096"/>
        <w:shd w:val="clear" w:color="auto" w:fill="auto"/>
        <w:spacing w:before="0"/>
        <w:ind w:firstLine="740"/>
      </w:pPr>
      <w:r>
        <w:t>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w:t>
      </w:r>
      <w:r>
        <w:softHyphen/>
        <w:t>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rsidR="00F734B2" w:rsidRDefault="00FC1A3A">
      <w:pPr>
        <w:pStyle w:val="421"/>
        <w:framePr w:w="9408" w:h="14415" w:hRule="exact" w:wrap="none" w:vAnchor="page" w:hAnchor="page" w:x="1673" w:y="1096"/>
        <w:shd w:val="clear" w:color="auto" w:fill="auto"/>
        <w:spacing w:before="0" w:line="274" w:lineRule="exact"/>
        <w:ind w:left="3360" w:firstLine="0"/>
        <w:jc w:val="left"/>
      </w:pPr>
      <w:bookmarkStart w:id="108" w:name="bookmark107"/>
      <w:r>
        <w:t>Русь в IX - I половине XII века</w:t>
      </w:r>
      <w:bookmarkEnd w:id="108"/>
    </w:p>
    <w:p w:rsidR="00F734B2" w:rsidRDefault="00FC1A3A">
      <w:pPr>
        <w:pStyle w:val="24"/>
        <w:framePr w:w="9408" w:h="14415" w:hRule="exact" w:wrap="none" w:vAnchor="page" w:hAnchor="page" w:x="1673" w:y="1096"/>
        <w:shd w:val="clear" w:color="auto" w:fill="auto"/>
        <w:spacing w:before="0"/>
        <w:ind w:firstLine="740"/>
      </w:pPr>
      <w:r>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rsidR="00F734B2" w:rsidRDefault="00FC1A3A">
      <w:pPr>
        <w:pStyle w:val="24"/>
        <w:framePr w:w="9408" w:h="14415" w:hRule="exact" w:wrap="none" w:vAnchor="page" w:hAnchor="page" w:x="1673" w:y="1096"/>
        <w:shd w:val="clear" w:color="auto" w:fill="auto"/>
        <w:spacing w:before="0"/>
        <w:ind w:firstLine="740"/>
      </w:pPr>
      <w:r>
        <w:t>Социально-экономический и политический строй Древней Руси. Земельные отно</w:t>
      </w:r>
      <w:r>
        <w:softHyphen/>
        <w:t>шения. Жизнь и быт людей. Древнерусские города, развитие ремесел и торговли. Полити</w:t>
      </w:r>
      <w:r>
        <w:softHyphen/>
        <w:t>ка Ярослава Мудрого и Владимира Мономаха.</w:t>
      </w:r>
    </w:p>
    <w:p w:rsidR="00F734B2" w:rsidRDefault="00FC1A3A">
      <w:pPr>
        <w:pStyle w:val="24"/>
        <w:framePr w:w="9408" w:h="14415" w:hRule="exact" w:wrap="none" w:vAnchor="page" w:hAnchor="page" w:x="1673" w:y="1096"/>
        <w:shd w:val="clear" w:color="auto" w:fill="auto"/>
        <w:spacing w:before="0"/>
        <w:ind w:firstLine="740"/>
      </w:pPr>
      <w:r>
        <w:t>Древнерусская культура.</w:t>
      </w:r>
    </w:p>
    <w:p w:rsidR="00F734B2" w:rsidRDefault="00FC1A3A">
      <w:pPr>
        <w:pStyle w:val="24"/>
        <w:framePr w:w="9408" w:h="14415" w:hRule="exact" w:wrap="none" w:vAnchor="page" w:hAnchor="page" w:x="1673" w:y="1096"/>
        <w:shd w:val="clear" w:color="auto" w:fill="auto"/>
        <w:spacing w:before="0"/>
        <w:ind w:left="1420"/>
        <w:jc w:val="left"/>
      </w:pPr>
      <w:r>
        <w:t>Распад Руси. Борьба с иноземными завоевателями (XII - XIII века)</w:t>
      </w:r>
    </w:p>
    <w:p w:rsidR="00F734B2" w:rsidRDefault="00FC1A3A">
      <w:pPr>
        <w:pStyle w:val="24"/>
        <w:framePr w:w="9408" w:h="14415" w:hRule="exact" w:wrap="none" w:vAnchor="page" w:hAnchor="page" w:x="1673" w:y="1096"/>
        <w:shd w:val="clear" w:color="auto" w:fill="auto"/>
        <w:spacing w:before="0"/>
        <w:ind w:firstLine="740"/>
      </w:pPr>
      <w:r>
        <w:t xml:space="preserve">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Pr>
          <w:lang w:val="en-US" w:eastAsia="en-US" w:bidi="en-US"/>
        </w:rPr>
        <w:t>XII</w:t>
      </w:r>
      <w:r w:rsidRPr="00FC1A3A">
        <w:rPr>
          <w:lang w:eastAsia="en-US" w:bidi="en-US"/>
        </w:rPr>
        <w:t>-</w:t>
      </w:r>
      <w:r>
        <w:rPr>
          <w:lang w:val="en-US" w:eastAsia="en-US" w:bidi="en-US"/>
        </w:rPr>
        <w:t>XIII</w:t>
      </w:r>
      <w:r>
        <w:t>веках.</w:t>
      </w:r>
    </w:p>
    <w:p w:rsidR="00F734B2" w:rsidRDefault="00FC1A3A">
      <w:pPr>
        <w:pStyle w:val="24"/>
        <w:framePr w:w="9408" w:h="14415" w:hRule="exact" w:wrap="none" w:vAnchor="page" w:hAnchor="page" w:x="1673" w:y="1096"/>
        <w:shd w:val="clear" w:color="auto" w:fill="auto"/>
        <w:spacing w:before="0"/>
        <w:ind w:firstLine="740"/>
      </w:pPr>
      <w:r>
        <w:t>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rsidR="00F734B2" w:rsidRDefault="00FC1A3A">
      <w:pPr>
        <w:pStyle w:val="24"/>
        <w:framePr w:w="9408" w:h="14415" w:hRule="exact" w:wrap="none" w:vAnchor="page" w:hAnchor="page" w:x="1673" w:y="1096"/>
        <w:shd w:val="clear" w:color="auto" w:fill="auto"/>
        <w:spacing w:before="0"/>
        <w:ind w:firstLine="740"/>
      </w:pPr>
      <w:r>
        <w:t>Отношения Новгорода с западными соседями. Борьба с рыцарями-крестоносцами. Князь Александр Ярославич. Невская битва. Ледовое побоище.</w:t>
      </w:r>
    </w:p>
    <w:p w:rsidR="00F734B2" w:rsidRDefault="00FC1A3A">
      <w:pPr>
        <w:pStyle w:val="24"/>
        <w:framePr w:w="9408" w:h="14415" w:hRule="exact" w:wrap="none" w:vAnchor="page" w:hAnchor="page" w:x="1673" w:y="1096"/>
        <w:shd w:val="clear" w:color="auto" w:fill="auto"/>
        <w:spacing w:before="0"/>
        <w:ind w:left="2180"/>
        <w:jc w:val="left"/>
      </w:pPr>
      <w:r>
        <w:t>Начало объединения русских земель (XIV - XV века)</w:t>
      </w:r>
    </w:p>
    <w:p w:rsidR="00F734B2" w:rsidRDefault="00FC1A3A">
      <w:pPr>
        <w:pStyle w:val="24"/>
        <w:framePr w:w="9408" w:h="14415" w:hRule="exact" w:wrap="none" w:vAnchor="page" w:hAnchor="page" w:x="1673" w:y="1096"/>
        <w:shd w:val="clear" w:color="auto" w:fill="auto"/>
        <w:spacing w:before="0"/>
        <w:ind w:firstLine="740"/>
      </w:pPr>
      <w: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F734B2" w:rsidRDefault="00FC1A3A">
      <w:pPr>
        <w:pStyle w:val="24"/>
        <w:framePr w:w="9408" w:h="14415" w:hRule="exact" w:wrap="none" w:vAnchor="page" w:hAnchor="page" w:x="1673" w:y="1096"/>
        <w:shd w:val="clear" w:color="auto" w:fill="auto"/>
        <w:spacing w:before="0"/>
        <w:ind w:firstLine="740"/>
      </w:pPr>
      <w:r>
        <w:t>Объединение земель Северо-Восточной Руси вокруг Москвы. Князь Иван III. Осво</w:t>
      </w:r>
      <w:r>
        <w:softHyphen/>
        <w:t>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rsidR="00F734B2" w:rsidRDefault="00FC1A3A">
      <w:pPr>
        <w:pStyle w:val="421"/>
        <w:framePr w:w="9408" w:h="14415" w:hRule="exact" w:wrap="none" w:vAnchor="page" w:hAnchor="page" w:x="1673" w:y="1096"/>
        <w:shd w:val="clear" w:color="auto" w:fill="auto"/>
        <w:spacing w:before="0" w:line="274" w:lineRule="exact"/>
        <w:ind w:left="3620" w:firstLine="0"/>
        <w:jc w:val="left"/>
      </w:pPr>
      <w:bookmarkStart w:id="109" w:name="bookmark108"/>
      <w:r>
        <w:t>Россия в XVI - XVII веках</w:t>
      </w:r>
      <w:bookmarkEnd w:id="109"/>
    </w:p>
    <w:p w:rsidR="00F734B2" w:rsidRDefault="00FC1A3A">
      <w:pPr>
        <w:pStyle w:val="24"/>
        <w:framePr w:w="9408" w:h="14415" w:hRule="exact" w:wrap="none" w:vAnchor="page" w:hAnchor="page" w:x="1673" w:y="1096"/>
        <w:shd w:val="clear" w:color="auto" w:fill="auto"/>
        <w:spacing w:before="0"/>
        <w:ind w:firstLine="740"/>
      </w:pPr>
      <w:r>
        <w:t>Расширение государства Российского при Василии III. Русская православная цер</w:t>
      </w:r>
      <w:r>
        <w:softHyphen/>
        <w:t>ковь в Российском государстве. Первый русский царь Иван IV Грозный. Система государ</w:t>
      </w:r>
      <w:r>
        <w:softHyphen/>
        <w:t>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rsidR="00F734B2" w:rsidRDefault="00FC1A3A">
      <w:pPr>
        <w:pStyle w:val="24"/>
        <w:framePr w:w="9408" w:h="14415" w:hRule="exact" w:wrap="none" w:vAnchor="page" w:hAnchor="page" w:x="1673" w:y="1096"/>
        <w:shd w:val="clear" w:color="auto" w:fill="auto"/>
        <w:spacing w:before="0"/>
        <w:ind w:firstLine="740"/>
      </w:pPr>
      <w:r>
        <w:t>Москва — столица Российского государства. Московский Кремль при Иване Гроз</w:t>
      </w:r>
      <w:r>
        <w:softHyphen/>
        <w:t>ном. Развитие просвещения, книгопечатания, зодчества, живописи. Быт, нравы, обычаи.</w:t>
      </w:r>
    </w:p>
    <w:p w:rsidR="00F734B2" w:rsidRDefault="00FC1A3A">
      <w:pPr>
        <w:pStyle w:val="24"/>
        <w:framePr w:w="9408" w:h="14415" w:hRule="exact" w:wrap="none" w:vAnchor="page" w:hAnchor="page" w:x="1673" w:y="1096"/>
        <w:shd w:val="clear" w:color="auto" w:fill="auto"/>
        <w:spacing w:before="0"/>
        <w:ind w:firstLine="740"/>
      </w:pPr>
      <w:r>
        <w:t>Россия на рубежеXVI-XVII веков. Царствование Бориса Годунова. Смутное время. Самозванцы. 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p>
    <w:p w:rsidR="00F734B2" w:rsidRDefault="00FC1A3A">
      <w:pPr>
        <w:pStyle w:val="24"/>
        <w:framePr w:w="9408" w:h="14415" w:hRule="exact" w:wrap="none" w:vAnchor="page" w:hAnchor="page" w:x="1673" w:y="1096"/>
        <w:shd w:val="clear" w:color="auto" w:fill="auto"/>
        <w:spacing w:before="0"/>
        <w:ind w:firstLine="740"/>
      </w:pPr>
      <w:r>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rsidR="00F734B2" w:rsidRDefault="00FC1A3A">
      <w:pPr>
        <w:pStyle w:val="a5"/>
        <w:framePr w:wrap="none" w:vAnchor="page" w:hAnchor="page" w:x="6185" w:y="15814"/>
        <w:shd w:val="clear" w:color="auto" w:fill="auto"/>
        <w:spacing w:line="220" w:lineRule="exact"/>
      </w:pPr>
      <w:r>
        <w:t>105</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421"/>
        <w:framePr w:w="9408" w:h="14127" w:hRule="exact" w:wrap="none" w:vAnchor="page" w:hAnchor="page" w:x="1673" w:y="1101"/>
        <w:shd w:val="clear" w:color="auto" w:fill="auto"/>
        <w:spacing w:before="0" w:line="274" w:lineRule="exact"/>
        <w:ind w:left="3980" w:firstLine="0"/>
        <w:jc w:val="left"/>
      </w:pPr>
      <w:bookmarkStart w:id="110" w:name="bookmark109"/>
      <w:r>
        <w:lastRenderedPageBreak/>
        <w:t>Россия в XVIII веке</w:t>
      </w:r>
      <w:bookmarkEnd w:id="110"/>
    </w:p>
    <w:p w:rsidR="00F734B2" w:rsidRDefault="00FC1A3A">
      <w:pPr>
        <w:pStyle w:val="24"/>
        <w:framePr w:w="9408" w:h="14127" w:hRule="exact" w:wrap="none" w:vAnchor="page" w:hAnchor="page" w:x="1673" w:y="1101"/>
        <w:shd w:val="clear" w:color="auto" w:fill="auto"/>
        <w:spacing w:before="0"/>
        <w:ind w:firstLine="740"/>
      </w:pPr>
      <w: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rsidR="00F734B2" w:rsidRDefault="00FC1A3A">
      <w:pPr>
        <w:pStyle w:val="24"/>
        <w:framePr w:w="9408" w:h="14127" w:hRule="exact" w:wrap="none" w:vAnchor="page" w:hAnchor="page" w:x="1673" w:y="1101"/>
        <w:shd w:val="clear" w:color="auto" w:fill="auto"/>
        <w:spacing w:before="0"/>
        <w:ind w:firstLine="740"/>
      </w:pPr>
      <w:r>
        <w:t>Дворцовые перевороты: внутренняя и внешняя политика преемников Петра I. Российская Академия наук и деятельность М. В. Ломоносова. И. И. Шувалов — покровитель просвещения, наук и искусства. Основание первого Российского университета и Академии художеств.</w:t>
      </w:r>
    </w:p>
    <w:p w:rsidR="00F734B2" w:rsidRDefault="00FC1A3A">
      <w:pPr>
        <w:pStyle w:val="24"/>
        <w:framePr w:w="9408" w:h="14127" w:hRule="exact" w:wrap="none" w:vAnchor="page" w:hAnchor="page" w:x="1673" w:y="1101"/>
        <w:shd w:val="clear" w:color="auto" w:fill="auto"/>
        <w:spacing w:before="0"/>
        <w:ind w:firstLine="740"/>
      </w:pPr>
      <w:r>
        <w:t>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w:t>
      </w:r>
      <w:r>
        <w:softHyphen/>
        <w:t>тельством Е. Пугачева и его значение. Русско-турецкие войны второй половины XVIII ве</w:t>
      </w:r>
      <w:r>
        <w:softHyphen/>
        <w:t>ка, их итоги. Присоединение Крыма и освоение Новороссии. А. В. Суворов, Ф. Ф. Ушаков. Культура и быт России во второй половине XVIII века. Русские изобретатели и умельцы, развитие исторической науки, литературы, искусства.</w:t>
      </w:r>
    </w:p>
    <w:p w:rsidR="00F734B2" w:rsidRDefault="00FC1A3A">
      <w:pPr>
        <w:pStyle w:val="24"/>
        <w:framePr w:w="9408" w:h="14127" w:hRule="exact" w:wrap="none" w:vAnchor="page" w:hAnchor="page" w:x="1673" w:y="1101"/>
        <w:shd w:val="clear" w:color="auto" w:fill="auto"/>
        <w:spacing w:before="0"/>
        <w:ind w:firstLine="740"/>
      </w:pPr>
      <w:r>
        <w:t>Правление Павла!</w:t>
      </w:r>
    </w:p>
    <w:p w:rsidR="00F734B2" w:rsidRDefault="00FC1A3A">
      <w:pPr>
        <w:pStyle w:val="421"/>
        <w:framePr w:w="9408" w:h="14127" w:hRule="exact" w:wrap="none" w:vAnchor="page" w:hAnchor="page" w:x="1673" w:y="1101"/>
        <w:shd w:val="clear" w:color="auto" w:fill="auto"/>
        <w:spacing w:before="0" w:line="274" w:lineRule="exact"/>
        <w:ind w:left="3120" w:firstLine="0"/>
        <w:jc w:val="left"/>
      </w:pPr>
      <w:bookmarkStart w:id="111" w:name="bookmark110"/>
      <w:r>
        <w:t>Россия в первой половине XIX века</w:t>
      </w:r>
      <w:bookmarkEnd w:id="111"/>
    </w:p>
    <w:p w:rsidR="00F734B2" w:rsidRDefault="00FC1A3A">
      <w:pPr>
        <w:pStyle w:val="24"/>
        <w:framePr w:w="9408" w:h="14127" w:hRule="exact" w:wrap="none" w:vAnchor="page" w:hAnchor="page" w:x="1673" w:y="1101"/>
        <w:shd w:val="clear" w:color="auto" w:fill="auto"/>
        <w:spacing w:before="0"/>
        <w:ind w:firstLine="740"/>
      </w:pPr>
      <w:r>
        <w:t>Россия в началеХГХ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 И. Кутузов, М. Б. Барклай-де-Толли, П. И. Багратион, Н. Н. Раевский, Д. В. Давыдов и др.). Причины победы России в Отечественной войне. Народная память о войне 1812 г.</w:t>
      </w:r>
    </w:p>
    <w:p w:rsidR="00F734B2" w:rsidRDefault="00FC1A3A">
      <w:pPr>
        <w:pStyle w:val="24"/>
        <w:framePr w:w="9408" w:h="14127" w:hRule="exact" w:wrap="none" w:vAnchor="page" w:hAnchor="page" w:x="1673" w:y="1101"/>
        <w:shd w:val="clear" w:color="auto" w:fill="auto"/>
        <w:spacing w:before="0"/>
        <w:ind w:firstLine="740"/>
      </w:pPr>
      <w:r>
        <w:t>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w:t>
      </w:r>
      <w:r>
        <w:softHyphen/>
        <w:t>кабристов.</w:t>
      </w:r>
    </w:p>
    <w:p w:rsidR="00F734B2" w:rsidRDefault="00FC1A3A">
      <w:pPr>
        <w:pStyle w:val="24"/>
        <w:framePr w:w="9408" w:h="14127" w:hRule="exact" w:wrap="none" w:vAnchor="page" w:hAnchor="page" w:x="1673" w:y="1101"/>
        <w:shd w:val="clear" w:color="auto" w:fill="auto"/>
        <w:spacing w:before="0"/>
        <w:ind w:firstLine="740"/>
      </w:pPr>
      <w:r>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w:t>
      </w:r>
    </w:p>
    <w:p w:rsidR="00F734B2" w:rsidRDefault="00FC1A3A">
      <w:pPr>
        <w:pStyle w:val="24"/>
        <w:framePr w:w="9408" w:h="14127" w:hRule="exact" w:wrap="none" w:vAnchor="page" w:hAnchor="page" w:x="1673" w:y="1101"/>
        <w:shd w:val="clear" w:color="auto" w:fill="auto"/>
        <w:spacing w:before="0"/>
        <w:ind w:firstLine="740"/>
      </w:pPr>
      <w:r>
        <w:t>«Золотой век» русской культуры первой половиныХГХ века. Развитие науки, техники, живописи, архитектуры, литературы, музыки. Выдающиеся деятели культуры (А. С. Пушкин, М. Ю. Лермонтов, Н. В. Гоголь, М. И. Глинка, В. А. Тропинин, К. И. Росси и др.).</w:t>
      </w:r>
    </w:p>
    <w:p w:rsidR="00F734B2" w:rsidRDefault="00FC1A3A">
      <w:pPr>
        <w:pStyle w:val="24"/>
        <w:framePr w:w="9408" w:h="14127" w:hRule="exact" w:wrap="none" w:vAnchor="page" w:hAnchor="page" w:x="1673" w:y="1101"/>
        <w:shd w:val="clear" w:color="auto" w:fill="auto"/>
        <w:spacing w:before="0"/>
        <w:ind w:left="2340"/>
        <w:jc w:val="left"/>
      </w:pPr>
      <w:r>
        <w:t>Россия во второй половине XIX - начале XX века</w:t>
      </w:r>
    </w:p>
    <w:p w:rsidR="00F734B2" w:rsidRDefault="00FC1A3A">
      <w:pPr>
        <w:pStyle w:val="24"/>
        <w:framePr w:w="9408" w:h="14127" w:hRule="exact" w:wrap="none" w:vAnchor="page" w:hAnchor="page" w:x="1673" w:y="1101"/>
        <w:shd w:val="clear" w:color="auto" w:fill="auto"/>
        <w:spacing w:before="0"/>
        <w:ind w:firstLine="740"/>
      </w:pPr>
      <w:r>
        <w:t>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rsidR="00F734B2" w:rsidRDefault="00FC1A3A">
      <w:pPr>
        <w:pStyle w:val="24"/>
        <w:framePr w:w="9408" w:h="14127" w:hRule="exact" w:wrap="none" w:vAnchor="page" w:hAnchor="page" w:x="1673" w:y="1101"/>
        <w:shd w:val="clear" w:color="auto" w:fill="auto"/>
        <w:spacing w:before="0"/>
        <w:ind w:firstLine="740"/>
      </w:pPr>
      <w:r>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 С. Тургенев, Ф. М. Достоевский, Л. Н. Толстой, В. И. Суриков, П. И. Чайковский, А. С. Попов, А. Ф. Можайский и др.</w:t>
      </w:r>
    </w:p>
    <w:p w:rsidR="00F734B2" w:rsidRDefault="00FC1A3A">
      <w:pPr>
        <w:pStyle w:val="24"/>
        <w:framePr w:w="9408" w:h="14127" w:hRule="exact" w:wrap="none" w:vAnchor="page" w:hAnchor="page" w:x="1673" w:y="1101"/>
        <w:shd w:val="clear" w:color="auto" w:fill="auto"/>
        <w:spacing w:before="0"/>
        <w:ind w:firstLine="740"/>
      </w:pPr>
      <w:r>
        <w:t>Начало правления Николая II. Промышленное развитие страны. Положение основных групп населения. Стачки и забастовки рабочих. Русско-японская война 1904-</w:t>
      </w:r>
    </w:p>
    <w:p w:rsidR="00F734B2" w:rsidRDefault="00FC1A3A">
      <w:pPr>
        <w:pStyle w:val="a5"/>
        <w:framePr w:wrap="none" w:vAnchor="page" w:hAnchor="page" w:x="6185" w:y="15814"/>
        <w:shd w:val="clear" w:color="auto" w:fill="auto"/>
        <w:spacing w:line="220" w:lineRule="exact"/>
      </w:pPr>
      <w:r>
        <w:t>106</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5" w:hRule="exact" w:wrap="none" w:vAnchor="page" w:hAnchor="page" w:x="1673" w:y="1096"/>
        <w:shd w:val="clear" w:color="auto" w:fill="auto"/>
        <w:spacing w:before="0"/>
      </w:pPr>
      <w:r>
        <w:lastRenderedPageBreak/>
        <w:t>1905 гг.: основные сражения. Причины поражения России в войне. Воздействие войны на общественную и политическую жизнь страны.</w:t>
      </w:r>
    </w:p>
    <w:p w:rsidR="00F734B2" w:rsidRDefault="00FC1A3A">
      <w:pPr>
        <w:pStyle w:val="24"/>
        <w:framePr w:w="9408" w:h="14415" w:hRule="exact" w:wrap="none" w:vAnchor="page" w:hAnchor="page" w:x="1673" w:y="1096"/>
        <w:shd w:val="clear" w:color="auto" w:fill="auto"/>
        <w:spacing w:before="0"/>
        <w:ind w:firstLine="740"/>
      </w:pPr>
      <w:r>
        <w:t>Первая русская революция 1905-1907 гг. Кровавое воскресенье 9 января 1905 г. — начало революции, основные ее события. «Манифест 17 октября 1905 года». Поражение революции, ее значение. Реформы П. А. Столыпина и их итоги.</w:t>
      </w:r>
    </w:p>
    <w:p w:rsidR="00F734B2" w:rsidRDefault="00FC1A3A">
      <w:pPr>
        <w:pStyle w:val="24"/>
        <w:framePr w:w="9408" w:h="14415" w:hRule="exact" w:wrap="none" w:vAnchor="page" w:hAnchor="page" w:x="1673" w:y="1096"/>
        <w:shd w:val="clear" w:color="auto" w:fill="auto"/>
        <w:spacing w:before="0"/>
        <w:ind w:firstLine="740"/>
      </w:pPr>
      <w: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F734B2" w:rsidRDefault="00FC1A3A">
      <w:pPr>
        <w:pStyle w:val="24"/>
        <w:framePr w:w="9408" w:h="14415" w:hRule="exact" w:wrap="none" w:vAnchor="page" w:hAnchor="page" w:x="1673" w:y="1096"/>
        <w:shd w:val="clear" w:color="auto" w:fill="auto"/>
        <w:spacing w:before="0"/>
        <w:ind w:firstLine="740"/>
      </w:pPr>
      <w: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 Н. Нестерова. Экономическое положение в стране. Отношение к войне в обществе.</w:t>
      </w:r>
    </w:p>
    <w:p w:rsidR="00F734B2" w:rsidRDefault="00FC1A3A">
      <w:pPr>
        <w:pStyle w:val="421"/>
        <w:framePr w:w="9408" w:h="14415" w:hRule="exact" w:wrap="none" w:vAnchor="page" w:hAnchor="page" w:x="1673" w:y="1096"/>
        <w:shd w:val="clear" w:color="auto" w:fill="auto"/>
        <w:spacing w:before="0" w:line="274" w:lineRule="exact"/>
        <w:ind w:left="3720" w:firstLine="0"/>
        <w:jc w:val="left"/>
      </w:pPr>
      <w:bookmarkStart w:id="112" w:name="bookmark111"/>
      <w:r>
        <w:t>Россия в 1917-1921 годах</w:t>
      </w:r>
      <w:bookmarkEnd w:id="112"/>
    </w:p>
    <w:p w:rsidR="00F734B2" w:rsidRDefault="00FC1A3A">
      <w:pPr>
        <w:pStyle w:val="24"/>
        <w:framePr w:w="9408" w:h="14415" w:hRule="exact" w:wrap="none" w:vAnchor="page" w:hAnchor="page" w:x="1673" w:y="1096"/>
        <w:shd w:val="clear" w:color="auto" w:fill="auto"/>
        <w:spacing w:before="0"/>
        <w:ind w:firstLine="740"/>
      </w:pPr>
      <w:r>
        <w:t>Революционные события 1917 года. Февральская революция и отречение царя от престола. Временное правительство. А. 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 И. Лениным. Принятие первых декретов «О мире» и «О земле». Установление советской власти в стране и образование нового государства — Рос</w:t>
      </w:r>
      <w:r>
        <w:softHyphen/>
        <w:t>сийской Советской Федеративной Социалистической Республики (РСФСР). Принятие первой Советской Конституции — Основного Закона РСФСР. Судьба семьи Николая II.</w:t>
      </w:r>
    </w:p>
    <w:p w:rsidR="00F734B2" w:rsidRDefault="00FC1A3A">
      <w:pPr>
        <w:pStyle w:val="24"/>
        <w:framePr w:w="9408" w:h="14415" w:hRule="exact" w:wrap="none" w:vAnchor="page" w:hAnchor="page" w:x="1673" w:y="1096"/>
        <w:shd w:val="clear" w:color="auto" w:fill="auto"/>
        <w:spacing w:before="0"/>
        <w:ind w:firstLine="740"/>
      </w:pPr>
      <w:r>
        <w:t>Гражданская война в России: предпосылки, участники, основные этапы воору</w:t>
      </w:r>
      <w:r>
        <w:softHyphen/>
        <w:t>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rsidR="00F734B2" w:rsidRDefault="00FC1A3A">
      <w:pPr>
        <w:pStyle w:val="421"/>
        <w:framePr w:w="9408" w:h="14415" w:hRule="exact" w:wrap="none" w:vAnchor="page" w:hAnchor="page" w:x="1673" w:y="1096"/>
        <w:shd w:val="clear" w:color="auto" w:fill="auto"/>
        <w:spacing w:before="0" w:line="274" w:lineRule="exact"/>
        <w:ind w:left="3320" w:firstLine="0"/>
        <w:jc w:val="left"/>
      </w:pPr>
      <w:bookmarkStart w:id="113" w:name="bookmark112"/>
      <w:r>
        <w:t>СССР в 20-е - 30-е годыХХ века</w:t>
      </w:r>
      <w:bookmarkEnd w:id="113"/>
    </w:p>
    <w:p w:rsidR="00F734B2" w:rsidRDefault="00FC1A3A">
      <w:pPr>
        <w:pStyle w:val="24"/>
        <w:framePr w:w="9408" w:h="14415" w:hRule="exact" w:wrap="none" w:vAnchor="page" w:hAnchor="page" w:x="1673" w:y="1096"/>
        <w:shd w:val="clear" w:color="auto" w:fill="auto"/>
        <w:spacing w:before="0"/>
        <w:ind w:firstLine="740"/>
      </w:pPr>
      <w:r>
        <w:t>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w:t>
      </w:r>
    </w:p>
    <w:p w:rsidR="00F734B2" w:rsidRDefault="00FC1A3A">
      <w:pPr>
        <w:pStyle w:val="24"/>
        <w:framePr w:w="9408" w:h="14415" w:hRule="exact" w:wrap="none" w:vAnchor="page" w:hAnchor="page" w:x="1673" w:y="1096"/>
        <w:shd w:val="clear" w:color="auto" w:fill="auto"/>
        <w:spacing w:before="0"/>
        <w:ind w:firstLine="740"/>
      </w:pPr>
      <w:r>
        <w:t>Индустриализация страны, первые пятилетние планы. Стройки первых пятилеток (Днепрогэс, Магнитка, Турксиб, Комсомольск-на-Амуре и др.). Роль рабочего класса в индустриализации. Стахановское движение. Ударничество.</w:t>
      </w:r>
    </w:p>
    <w:p w:rsidR="00F734B2" w:rsidRDefault="00FC1A3A">
      <w:pPr>
        <w:pStyle w:val="24"/>
        <w:framePr w:w="9408" w:h="14415" w:hRule="exact" w:wrap="none" w:vAnchor="page" w:hAnchor="page" w:x="1673" w:y="1096"/>
        <w:shd w:val="clear" w:color="auto" w:fill="auto"/>
        <w:tabs>
          <w:tab w:val="left" w:pos="5391"/>
        </w:tabs>
        <w:spacing w:before="0"/>
        <w:ind w:firstLine="740"/>
      </w:pPr>
      <w:r>
        <w:t>Коллективизация сельского хозяйства:</w:t>
      </w:r>
      <w:r>
        <w:tab/>
        <w:t>ее насильственное осуществление,</w:t>
      </w:r>
    </w:p>
    <w:p w:rsidR="00F734B2" w:rsidRDefault="00FC1A3A">
      <w:pPr>
        <w:pStyle w:val="24"/>
        <w:framePr w:w="9408" w:h="14415" w:hRule="exact" w:wrap="none" w:vAnchor="page" w:hAnchor="page" w:x="1673" w:y="1096"/>
        <w:shd w:val="clear" w:color="auto" w:fill="auto"/>
        <w:spacing w:before="0"/>
      </w:pPr>
      <w:r>
        <w:t>экономические и социальные последствия. Создание колхозов. Раскулачивание. Гибель крепких крестьянских хозяйств. Голод на селе.</w:t>
      </w:r>
    </w:p>
    <w:p w:rsidR="00F734B2" w:rsidRDefault="00FC1A3A">
      <w:pPr>
        <w:pStyle w:val="24"/>
        <w:framePr w:w="9408" w:h="14415" w:hRule="exact" w:wrap="none" w:vAnchor="page" w:hAnchor="page" w:x="1673" w:y="1096"/>
        <w:shd w:val="clear" w:color="auto" w:fill="auto"/>
        <w:spacing w:before="0"/>
        <w:ind w:firstLine="740"/>
      </w:pPr>
      <w:r>
        <w:t>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w:t>
      </w:r>
    </w:p>
    <w:p w:rsidR="00F734B2" w:rsidRDefault="00FC1A3A">
      <w:pPr>
        <w:pStyle w:val="24"/>
        <w:framePr w:w="9408" w:h="14415" w:hRule="exact" w:wrap="none" w:vAnchor="page" w:hAnchor="page" w:x="1673" w:y="1096"/>
        <w:shd w:val="clear" w:color="auto" w:fill="auto"/>
        <w:spacing w:before="0"/>
        <w:ind w:firstLine="740"/>
      </w:pPr>
      <w: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общества.Русская эмиграция. Политика власти в отношении религии и церкви. Жизнь и быт советских людей в 20-е - 30-е годы.</w:t>
      </w:r>
    </w:p>
    <w:p w:rsidR="00F734B2" w:rsidRDefault="00FC1A3A">
      <w:pPr>
        <w:pStyle w:val="24"/>
        <w:framePr w:w="9408" w:h="14415" w:hRule="exact" w:wrap="none" w:vAnchor="page" w:hAnchor="page" w:x="1673" w:y="1096"/>
        <w:shd w:val="clear" w:color="auto" w:fill="auto"/>
        <w:spacing w:before="0"/>
        <w:ind w:left="1860"/>
        <w:jc w:val="left"/>
      </w:pPr>
      <w:r>
        <w:t>СССР во Второй мировой и Великой Отечественной войне</w:t>
      </w:r>
    </w:p>
    <w:p w:rsidR="00F734B2" w:rsidRDefault="00FC1A3A">
      <w:pPr>
        <w:pStyle w:val="a5"/>
        <w:framePr w:wrap="none" w:vAnchor="page" w:hAnchor="page" w:x="6185" w:y="15814"/>
        <w:shd w:val="clear" w:color="auto" w:fill="auto"/>
        <w:spacing w:line="220" w:lineRule="exact"/>
      </w:pPr>
      <w:r>
        <w:t>107</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421"/>
        <w:framePr w:w="9408" w:h="14405" w:hRule="exact" w:wrap="none" w:vAnchor="page" w:hAnchor="page" w:x="1673" w:y="1101"/>
        <w:shd w:val="clear" w:color="auto" w:fill="auto"/>
        <w:spacing w:before="0" w:line="274" w:lineRule="exact"/>
        <w:ind w:left="4240" w:firstLine="0"/>
        <w:jc w:val="left"/>
      </w:pPr>
      <w:bookmarkStart w:id="114" w:name="bookmark113"/>
      <w:r>
        <w:lastRenderedPageBreak/>
        <w:t>1941-1945 годов</w:t>
      </w:r>
      <w:bookmarkEnd w:id="114"/>
    </w:p>
    <w:p w:rsidR="00F734B2" w:rsidRDefault="00FC1A3A">
      <w:pPr>
        <w:pStyle w:val="24"/>
        <w:framePr w:w="9408" w:h="14405" w:hRule="exact" w:wrap="none" w:vAnchor="page" w:hAnchor="page" w:x="1673" w:y="1101"/>
        <w:shd w:val="clear" w:color="auto" w:fill="auto"/>
        <w:spacing w:before="0"/>
        <w:ind w:firstLine="740"/>
      </w:pPr>
      <w: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ненападении.Советско- финляндская война 1939-1940 годов, ее итоги</w:t>
      </w:r>
      <w:r>
        <w:rPr>
          <w:rStyle w:val="2f"/>
        </w:rPr>
        <w:t xml:space="preserve">. </w:t>
      </w:r>
      <w:r>
        <w:t>Начало Второй мировой войны, нападение Германии на Польшу и наступление на Запад, подготовка к нападению на СССР.</w:t>
      </w:r>
    </w:p>
    <w:p w:rsidR="00F734B2" w:rsidRDefault="00FC1A3A">
      <w:pPr>
        <w:pStyle w:val="24"/>
        <w:framePr w:w="9408" w:h="14405" w:hRule="exact" w:wrap="none" w:vAnchor="page" w:hAnchor="page" w:x="1673" w:y="1101"/>
        <w:shd w:val="clear" w:color="auto" w:fill="auto"/>
        <w:spacing w:before="0"/>
        <w:ind w:firstLine="740"/>
      </w:pPr>
      <w: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w:t>
      </w:r>
    </w:p>
    <w:p w:rsidR="00F734B2" w:rsidRDefault="00FC1A3A">
      <w:pPr>
        <w:pStyle w:val="24"/>
        <w:framePr w:w="9408" w:h="14405" w:hRule="exact" w:wrap="none" w:vAnchor="page" w:hAnchor="page" w:x="1673" w:y="1101"/>
        <w:shd w:val="clear" w:color="auto" w:fill="auto"/>
        <w:spacing w:before="0"/>
        <w:ind w:firstLine="740"/>
      </w:pPr>
      <w: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F734B2" w:rsidRDefault="00FC1A3A">
      <w:pPr>
        <w:pStyle w:val="24"/>
        <w:framePr w:w="9408" w:h="14405" w:hRule="exact" w:wrap="none" w:vAnchor="page" w:hAnchor="page" w:x="1673" w:y="1101"/>
        <w:shd w:val="clear" w:color="auto" w:fill="auto"/>
        <w:spacing w:before="0"/>
        <w:ind w:firstLine="740"/>
      </w:pPr>
      <w:r>
        <w:t>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 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rsidR="00F734B2" w:rsidRDefault="00FC1A3A">
      <w:pPr>
        <w:pStyle w:val="24"/>
        <w:framePr w:w="9408" w:h="14405" w:hRule="exact" w:wrap="none" w:vAnchor="page" w:hAnchor="page" w:x="1673" w:y="1101"/>
        <w:shd w:val="clear" w:color="auto" w:fill="auto"/>
        <w:spacing w:before="0"/>
        <w:ind w:firstLine="740"/>
      </w:pPr>
      <w: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w:t>
      </w:r>
      <w:r>
        <w:rPr>
          <w:rStyle w:val="2f"/>
        </w:rPr>
        <w:t xml:space="preserve">. </w:t>
      </w:r>
      <w: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F734B2" w:rsidRDefault="00FC1A3A">
      <w:pPr>
        <w:pStyle w:val="24"/>
        <w:framePr w:w="9408" w:h="14405" w:hRule="exact" w:wrap="none" w:vAnchor="page" w:hAnchor="page" w:x="1673" w:y="1101"/>
        <w:shd w:val="clear" w:color="auto" w:fill="auto"/>
        <w:spacing w:before="0"/>
        <w:ind w:firstLine="740"/>
      </w:pPr>
      <w: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 К. Жуков, К. К. Рокоссовский, А. М. Василевский, И. С. Конев и др.), герои войны. Великая Отечественная война 1941-1945 гг. в памяти народа, произведениях искусства.</w:t>
      </w:r>
    </w:p>
    <w:p w:rsidR="00F734B2" w:rsidRDefault="00FC1A3A">
      <w:pPr>
        <w:pStyle w:val="421"/>
        <w:framePr w:w="9408" w:h="14405" w:hRule="exact" w:wrap="none" w:vAnchor="page" w:hAnchor="page" w:x="1673" w:y="1101"/>
        <w:shd w:val="clear" w:color="auto" w:fill="auto"/>
        <w:spacing w:before="0" w:line="274" w:lineRule="exact"/>
        <w:ind w:left="3120" w:firstLine="0"/>
        <w:jc w:val="left"/>
      </w:pPr>
      <w:bookmarkStart w:id="115" w:name="bookmark114"/>
      <w:r>
        <w:t>Советский Союз в 1945 - 1991 годах</w:t>
      </w:r>
      <w:bookmarkEnd w:id="115"/>
    </w:p>
    <w:p w:rsidR="00F734B2" w:rsidRDefault="00FC1A3A">
      <w:pPr>
        <w:pStyle w:val="24"/>
        <w:framePr w:w="9408" w:h="14405" w:hRule="exact" w:wrap="none" w:vAnchor="page" w:hAnchor="page" w:x="1673" w:y="1101"/>
        <w:shd w:val="clear" w:color="auto" w:fill="auto"/>
        <w:spacing w:before="0"/>
        <w:ind w:firstLine="740"/>
      </w:pPr>
      <w:r>
        <w:t>Возрождение Советской страны после войны. Трудности послевоенной жизни. Вос</w:t>
      </w:r>
      <w:r>
        <w:softHyphen/>
        <w:t>становление разрушенных городов. Возрождение и развитие промышленности. Положе</w:t>
      </w:r>
      <w:r>
        <w:softHyphen/>
        <w:t>ние в сельском хозяйстве. Жизнь и быт людей в послевоенное время, судьбы солдат, вер</w:t>
      </w:r>
      <w:r>
        <w:softHyphen/>
        <w:t>нувшихся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F734B2" w:rsidRDefault="00FC1A3A">
      <w:pPr>
        <w:pStyle w:val="24"/>
        <w:framePr w:w="9408" w:h="14405" w:hRule="exact" w:wrap="none" w:vAnchor="page" w:hAnchor="page" w:x="1673" w:y="1101"/>
        <w:shd w:val="clear" w:color="auto" w:fill="auto"/>
        <w:spacing w:before="0"/>
        <w:ind w:firstLine="740"/>
      </w:pPr>
      <w:r>
        <w:t>Смерть И. В. Сталина. Борьба за власть. Приход к власти Н. С. Хрущева. Осужде</w:t>
      </w:r>
      <w:r>
        <w:softHyphen/>
        <w:t>ние культа личности, начало реабилитации репрессированных. Реформы Н. С. Хрущева. Освоение целины. Жилищное строительство</w:t>
      </w:r>
      <w:r>
        <w:rPr>
          <w:rStyle w:val="2f"/>
        </w:rPr>
        <w:t xml:space="preserve">. </w:t>
      </w:r>
      <w:r>
        <w:t>Жизнь советских людей в годы правления Н. С. Хрущева. Выработка новых подходов к внешней политике. Достижения в науке и технике в 50-60-е годы. Исследование атомной энергии. Выдающиеся ученые И. В. Ку</w:t>
      </w:r>
      <w:r>
        <w:softHyphen/>
        <w:t>рчатов, М. В. Келдыш, А. Д. Сахаров и др. Освоение космоса и полет первого человека. Ю. А. Гагарин. Первая женщина космонавт В. В. Терешкова. Хрущевская «оттепель». Противоречия внутриполитического курса Н. С. Хрущева, его отставка.</w:t>
      </w:r>
    </w:p>
    <w:p w:rsidR="00F734B2" w:rsidRDefault="00FC1A3A">
      <w:pPr>
        <w:pStyle w:val="24"/>
        <w:framePr w:w="9408" w:h="14405" w:hRule="exact" w:wrap="none" w:vAnchor="page" w:hAnchor="page" w:x="1673" w:y="1101"/>
        <w:shd w:val="clear" w:color="auto" w:fill="auto"/>
        <w:spacing w:before="0"/>
        <w:ind w:firstLine="740"/>
      </w:pPr>
      <w:r>
        <w:t>Экономическая и социальная политика Л.И. Брежнева. Экономический спад. Конституция СССР1977 г. Внешняя политика Советского Союза в 70-е годы. Война в Афганистане. XXII 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w:t>
      </w:r>
    </w:p>
    <w:p w:rsidR="00F734B2" w:rsidRDefault="00FC1A3A">
      <w:pPr>
        <w:pStyle w:val="24"/>
        <w:framePr w:w="9408" w:h="14405" w:hRule="exact" w:wrap="none" w:vAnchor="page" w:hAnchor="page" w:x="1673" w:y="1101"/>
        <w:shd w:val="clear" w:color="auto" w:fill="auto"/>
        <w:spacing w:before="0"/>
        <w:ind w:firstLine="740"/>
      </w:pPr>
      <w:r>
        <w:t>Смерть Л. И. Брежнева. Приход к власти М. С. Горбачева. Реформы Горбачева в политической, социальной и экономической сферах. Вывод войск из Афганистана</w:t>
      </w:r>
      <w:r>
        <w:rPr>
          <w:rStyle w:val="2f"/>
        </w:rPr>
        <w:t>.</w:t>
      </w:r>
    </w:p>
    <w:p w:rsidR="00F734B2" w:rsidRDefault="00FC1A3A">
      <w:pPr>
        <w:pStyle w:val="a5"/>
        <w:framePr w:wrap="none" w:vAnchor="page" w:hAnchor="page" w:x="6185" w:y="15814"/>
        <w:shd w:val="clear" w:color="auto" w:fill="auto"/>
        <w:spacing w:line="220" w:lineRule="exact"/>
      </w:pPr>
      <w:r>
        <w:t>108</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093" w:hRule="exact" w:wrap="none" w:vAnchor="page" w:hAnchor="page" w:x="1673" w:y="1102"/>
        <w:shd w:val="clear" w:color="auto" w:fill="auto"/>
        <w:spacing w:before="0"/>
      </w:pPr>
      <w:r>
        <w:lastRenderedPageBreak/>
        <w:t>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w:t>
      </w:r>
      <w:r>
        <w:softHyphen/>
        <w:t>ческих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Образование СНГ. Причины и последствия кризиса советской системы и распада СССР</w:t>
      </w:r>
    </w:p>
    <w:p w:rsidR="00F734B2" w:rsidRDefault="00FC1A3A">
      <w:pPr>
        <w:pStyle w:val="24"/>
        <w:framePr w:w="9408" w:h="14093" w:hRule="exact" w:wrap="none" w:vAnchor="page" w:hAnchor="page" w:x="1673" w:y="1102"/>
        <w:shd w:val="clear" w:color="auto" w:fill="auto"/>
        <w:spacing w:before="0"/>
        <w:ind w:right="700"/>
        <w:jc w:val="center"/>
      </w:pPr>
      <w:r>
        <w:t>Россия (Российская Федерация) в 1991 - 2015 годах</w:t>
      </w:r>
    </w:p>
    <w:p w:rsidR="00F734B2" w:rsidRDefault="00FC1A3A">
      <w:pPr>
        <w:pStyle w:val="24"/>
        <w:framePr w:w="9408" w:h="14093" w:hRule="exact" w:wrap="none" w:vAnchor="page" w:hAnchor="page" w:x="1673" w:y="1102"/>
        <w:shd w:val="clear" w:color="auto" w:fill="auto"/>
        <w:spacing w:before="0"/>
        <w:ind w:firstLine="740"/>
      </w:pPr>
      <w: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F734B2" w:rsidRDefault="00FC1A3A">
      <w:pPr>
        <w:pStyle w:val="24"/>
        <w:framePr w:w="9408" w:h="14093" w:hRule="exact" w:wrap="none" w:vAnchor="page" w:hAnchor="page" w:x="1673" w:y="1102"/>
        <w:shd w:val="clear" w:color="auto" w:fill="auto"/>
        <w:spacing w:before="0"/>
        <w:ind w:firstLine="740"/>
      </w:pPr>
      <w:r>
        <w:t>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w:t>
      </w:r>
    </w:p>
    <w:p w:rsidR="00F734B2" w:rsidRDefault="00FC1A3A">
      <w:pPr>
        <w:pStyle w:val="24"/>
        <w:framePr w:w="9408" w:h="14093" w:hRule="exact" w:wrap="none" w:vAnchor="page" w:hAnchor="page" w:x="1673" w:y="1102"/>
        <w:shd w:val="clear" w:color="auto" w:fill="auto"/>
        <w:spacing w:before="0"/>
        <w:ind w:firstLine="740"/>
      </w:pPr>
      <w:r>
        <w:t>Президентские выборы 2008 г. Президент России — Д. А. Медведев. Общественно</w:t>
      </w:r>
      <w:r>
        <w:softHyphen/>
        <w:t>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rsidR="00F734B2" w:rsidRDefault="00FC1A3A">
      <w:pPr>
        <w:pStyle w:val="24"/>
        <w:framePr w:w="9408" w:h="14093" w:hRule="exact" w:wrap="none" w:vAnchor="page" w:hAnchor="page" w:x="1673" w:y="1102"/>
        <w:shd w:val="clear" w:color="auto" w:fill="auto"/>
        <w:spacing w:before="0" w:after="60"/>
        <w:ind w:firstLine="740"/>
      </w:pPr>
      <w: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F734B2" w:rsidRDefault="00FC1A3A">
      <w:pPr>
        <w:pStyle w:val="421"/>
        <w:framePr w:w="9408" w:h="14093" w:hRule="exact" w:wrap="none" w:vAnchor="page" w:hAnchor="page" w:x="1673" w:y="1102"/>
        <w:shd w:val="clear" w:color="auto" w:fill="auto"/>
        <w:spacing w:before="0" w:after="60" w:line="274" w:lineRule="exact"/>
        <w:ind w:right="700" w:firstLine="0"/>
      </w:pPr>
      <w:bookmarkStart w:id="116" w:name="bookmark115"/>
      <w:r>
        <w:t>ФИЗИЧЕСКАЯ КУЛЬТУРА</w:t>
      </w:r>
      <w:r>
        <w:br/>
        <w:t>Пояснительная записка</w:t>
      </w:r>
      <w:bookmarkEnd w:id="116"/>
    </w:p>
    <w:p w:rsidR="00F734B2" w:rsidRDefault="00FC1A3A">
      <w:pPr>
        <w:pStyle w:val="24"/>
        <w:framePr w:w="9408" w:h="14093" w:hRule="exact" w:wrap="none" w:vAnchor="page" w:hAnchor="page" w:x="1673" w:y="1102"/>
        <w:shd w:val="clear" w:color="auto" w:fill="auto"/>
        <w:spacing w:before="0"/>
        <w:ind w:firstLine="740"/>
      </w:pPr>
      <w:r>
        <w:t xml:space="preserve">Программа по физической культуре для обучающихся </w:t>
      </w:r>
      <w:r>
        <w:rPr>
          <w:lang w:val="en-US" w:eastAsia="en-US" w:bidi="en-US"/>
        </w:rPr>
        <w:t>V</w:t>
      </w:r>
      <w:r w:rsidRPr="00FC1A3A">
        <w:rPr>
          <w:lang w:eastAsia="en-US" w:bidi="en-US"/>
        </w:rPr>
        <w:t>-</w:t>
      </w:r>
      <w:r>
        <w:rPr>
          <w:lang w:val="en-US" w:eastAsia="en-US" w:bidi="en-US"/>
        </w:rPr>
        <w:t>IX</w:t>
      </w:r>
      <w:r>
        <w:t>-х классов является логическим продолжением соответствующей учебной программы дополнительного первого (I</w:t>
      </w:r>
      <w:r>
        <w:rPr>
          <w:vertAlign w:val="superscript"/>
        </w:rPr>
        <w:t>1</w:t>
      </w:r>
      <w:r>
        <w:t>) и I—IV классов.</w:t>
      </w:r>
    </w:p>
    <w:p w:rsidR="00F734B2" w:rsidRDefault="00FC1A3A">
      <w:pPr>
        <w:pStyle w:val="24"/>
        <w:framePr w:w="9408" w:h="14093" w:hRule="exact" w:wrap="none" w:vAnchor="page" w:hAnchor="page" w:x="1673" w:y="1102"/>
        <w:shd w:val="clear" w:color="auto" w:fill="auto"/>
        <w:spacing w:before="0"/>
        <w:ind w:firstLine="740"/>
      </w:pPr>
      <w:r>
        <w:t>Основная цель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F734B2" w:rsidRDefault="00FC1A3A">
      <w:pPr>
        <w:pStyle w:val="24"/>
        <w:framePr w:w="9408" w:h="14093" w:hRule="exact" w:wrap="none" w:vAnchor="page" w:hAnchor="page" w:x="1673" w:y="1102"/>
        <w:shd w:val="clear" w:color="auto" w:fill="auto"/>
        <w:spacing w:before="0"/>
        <w:ind w:firstLine="740"/>
      </w:pPr>
      <w:r>
        <w:t>Задачи, реализуемые в ходе уроков физической культуры:</w:t>
      </w:r>
    </w:p>
    <w:p w:rsidR="00F734B2" w:rsidRDefault="00FC1A3A" w:rsidP="00FE23CE">
      <w:pPr>
        <w:pStyle w:val="24"/>
        <w:framePr w:w="9408" w:h="14093" w:hRule="exact" w:wrap="none" w:vAnchor="page" w:hAnchor="page" w:x="1673" w:y="1102"/>
        <w:numPr>
          <w:ilvl w:val="0"/>
          <w:numId w:val="26"/>
        </w:numPr>
        <w:shd w:val="clear" w:color="auto" w:fill="auto"/>
        <w:tabs>
          <w:tab w:val="left" w:pos="1101"/>
        </w:tabs>
        <w:spacing w:before="0"/>
        <w:ind w:firstLine="740"/>
      </w:pPr>
      <w:r>
        <w:t>воспитание интереса к физической культуре и спорту;</w:t>
      </w:r>
    </w:p>
    <w:p w:rsidR="00F734B2" w:rsidRDefault="00FC1A3A" w:rsidP="00FE23CE">
      <w:pPr>
        <w:pStyle w:val="24"/>
        <w:framePr w:w="9408" w:h="14093" w:hRule="exact" w:wrap="none" w:vAnchor="page" w:hAnchor="page" w:x="1673" w:y="1102"/>
        <w:numPr>
          <w:ilvl w:val="0"/>
          <w:numId w:val="26"/>
        </w:numPr>
        <w:shd w:val="clear" w:color="auto" w:fill="auto"/>
        <w:tabs>
          <w:tab w:val="left" w:pos="1071"/>
        </w:tabs>
        <w:spacing w:before="0"/>
        <w:ind w:firstLine="740"/>
      </w:pPr>
      <w:r>
        <w:t>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w:t>
      </w:r>
    </w:p>
    <w:p w:rsidR="00F734B2" w:rsidRDefault="00FC1A3A" w:rsidP="00FE23CE">
      <w:pPr>
        <w:pStyle w:val="24"/>
        <w:framePr w:w="9408" w:h="14093" w:hRule="exact" w:wrap="none" w:vAnchor="page" w:hAnchor="page" w:x="1673" w:y="1102"/>
        <w:numPr>
          <w:ilvl w:val="0"/>
          <w:numId w:val="26"/>
        </w:numPr>
        <w:shd w:val="clear" w:color="auto" w:fill="auto"/>
        <w:tabs>
          <w:tab w:val="left" w:pos="1071"/>
        </w:tabs>
        <w:spacing w:before="0"/>
        <w:ind w:firstLine="740"/>
      </w:pPr>
      <w:r>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F734B2" w:rsidRDefault="00FC1A3A" w:rsidP="00FE23CE">
      <w:pPr>
        <w:pStyle w:val="24"/>
        <w:framePr w:w="9408" w:h="14093" w:hRule="exact" w:wrap="none" w:vAnchor="page" w:hAnchor="page" w:x="1673" w:y="1102"/>
        <w:numPr>
          <w:ilvl w:val="0"/>
          <w:numId w:val="26"/>
        </w:numPr>
        <w:shd w:val="clear" w:color="auto" w:fill="auto"/>
        <w:tabs>
          <w:tab w:val="left" w:pos="1066"/>
        </w:tabs>
        <w:spacing w:before="0"/>
        <w:ind w:firstLine="740"/>
      </w:pPr>
      <w:r>
        <w:t>воспитание нравственных качеств и свойств личности; содействие военно</w:t>
      </w:r>
      <w:r>
        <w:softHyphen/>
        <w:t>патриотической подготовке.</w:t>
      </w:r>
    </w:p>
    <w:p w:rsidR="00F734B2" w:rsidRDefault="00FC1A3A">
      <w:pPr>
        <w:pStyle w:val="a5"/>
        <w:framePr w:wrap="none" w:vAnchor="page" w:hAnchor="page" w:x="6185" w:y="15814"/>
        <w:shd w:val="clear" w:color="auto" w:fill="auto"/>
        <w:spacing w:line="220" w:lineRule="exact"/>
      </w:pPr>
      <w:r>
        <w:t>109</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0890" w:hRule="exact" w:wrap="none" w:vAnchor="page" w:hAnchor="page" w:x="1673" w:y="1097"/>
        <w:shd w:val="clear" w:color="auto" w:fill="auto"/>
        <w:spacing w:before="0"/>
        <w:ind w:firstLine="740"/>
      </w:pPr>
      <w:r>
        <w:lastRenderedPageBreak/>
        <w:t>Содержание программы отражено в следующих разделах: «Гимнастика», «Легкая атлетика», «Лыжная и конькобежная подготовки», «Подвижные игры», «Спортивные иг</w:t>
      </w:r>
      <w:r>
        <w:softHyphen/>
        <w:t>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w:t>
      </w:r>
      <w:r>
        <w:softHyphen/>
        <w:t>ские сведения из области физической культуры, которые имеют самостоятельное значение.</w:t>
      </w:r>
    </w:p>
    <w:p w:rsidR="00F734B2" w:rsidRDefault="00FC1A3A">
      <w:pPr>
        <w:pStyle w:val="24"/>
        <w:framePr w:w="9408" w:h="10890" w:hRule="exact" w:wrap="none" w:vAnchor="page" w:hAnchor="page" w:x="1673" w:y="1097"/>
        <w:shd w:val="clear" w:color="auto" w:fill="auto"/>
        <w:spacing w:before="0"/>
        <w:ind w:firstLine="740"/>
      </w:pPr>
      <w:r>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rsidR="00F734B2" w:rsidRDefault="00FC1A3A">
      <w:pPr>
        <w:pStyle w:val="24"/>
        <w:framePr w:w="9408" w:h="10890" w:hRule="exact" w:wrap="none" w:vAnchor="page" w:hAnchor="page" w:x="1673" w:y="1097"/>
        <w:shd w:val="clear" w:color="auto" w:fill="auto"/>
        <w:spacing w:before="0"/>
        <w:ind w:firstLine="740"/>
      </w:pPr>
      <w: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F734B2" w:rsidRDefault="00FC1A3A">
      <w:pPr>
        <w:pStyle w:val="24"/>
        <w:framePr w:w="9408" w:h="10890" w:hRule="exact" w:wrap="none" w:vAnchor="page" w:hAnchor="page" w:x="1673" w:y="1097"/>
        <w:shd w:val="clear" w:color="auto" w:fill="auto"/>
        <w:spacing w:before="0"/>
        <w:ind w:firstLine="740"/>
      </w:pPr>
      <w: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F734B2" w:rsidRDefault="00FC1A3A">
      <w:pPr>
        <w:pStyle w:val="24"/>
        <w:framePr w:w="9408" w:h="10890" w:hRule="exact" w:wrap="none" w:vAnchor="page" w:hAnchor="page" w:x="1673" w:y="1097"/>
        <w:shd w:val="clear" w:color="auto" w:fill="auto"/>
        <w:spacing w:before="0"/>
        <w:ind w:firstLine="740"/>
      </w:pPr>
      <w:r>
        <w:t>Особое место в системе уроков по физической культуре занимают разделы «Подви</w:t>
      </w:r>
      <w:r>
        <w:softHyphen/>
        <w:t>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w:t>
      </w:r>
      <w:r>
        <w:softHyphen/>
        <w:t xml:space="preserve">ки коллективного взаимодействия. Начиная с </w:t>
      </w:r>
      <w:r>
        <w:rPr>
          <w:lang w:val="en-US" w:eastAsia="en-US" w:bidi="en-US"/>
        </w:rPr>
        <w:t>V</w:t>
      </w:r>
      <w:r>
        <w:t>-го класса, обучающиеся знакомятся с доступными видами спортивных игр: волейболом, баскетболом, настольным теннисом, хо</w:t>
      </w:r>
      <w:r>
        <w:softHyphen/>
        <w:t>ккеем на полу (последнее может использоваться как дополнительный материал).</w:t>
      </w:r>
    </w:p>
    <w:p w:rsidR="00F734B2" w:rsidRDefault="00FC1A3A">
      <w:pPr>
        <w:pStyle w:val="101"/>
        <w:framePr w:w="9408" w:h="10890" w:hRule="exact" w:wrap="none" w:vAnchor="page" w:hAnchor="page" w:x="1673" w:y="1097"/>
        <w:shd w:val="clear" w:color="auto" w:fill="auto"/>
        <w:spacing w:before="0" w:after="0" w:line="274" w:lineRule="exact"/>
        <w:jc w:val="center"/>
      </w:pPr>
      <w:r>
        <w:t>Теоретические сведения</w:t>
      </w:r>
    </w:p>
    <w:p w:rsidR="00F734B2" w:rsidRDefault="00FC1A3A">
      <w:pPr>
        <w:pStyle w:val="24"/>
        <w:framePr w:w="9408" w:h="10890" w:hRule="exact" w:wrap="none" w:vAnchor="page" w:hAnchor="page" w:x="1673" w:y="1097"/>
        <w:shd w:val="clear" w:color="auto" w:fill="auto"/>
        <w:spacing w:before="0"/>
        <w:ind w:firstLine="740"/>
      </w:pPr>
      <w:r>
        <w:t>Личная гигиена, солнечные и воздушные ванны. Значение физических упражнений в жизни человека.</w:t>
      </w:r>
    </w:p>
    <w:p w:rsidR="00F734B2" w:rsidRDefault="00FC1A3A">
      <w:pPr>
        <w:pStyle w:val="24"/>
        <w:framePr w:w="9408" w:h="10890" w:hRule="exact" w:wrap="none" w:vAnchor="page" w:hAnchor="page" w:x="1673" w:y="1097"/>
        <w:shd w:val="clear" w:color="auto" w:fill="auto"/>
        <w:spacing w:before="0"/>
        <w:ind w:firstLine="740"/>
      </w:pPr>
      <w: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w:t>
      </w:r>
    </w:p>
    <w:p w:rsidR="00F734B2" w:rsidRDefault="00FC1A3A">
      <w:pPr>
        <w:pStyle w:val="24"/>
        <w:framePr w:w="9408" w:h="10890" w:hRule="exact" w:wrap="none" w:vAnchor="page" w:hAnchor="page" w:x="1673" w:y="1097"/>
        <w:shd w:val="clear" w:color="auto" w:fill="auto"/>
        <w:spacing w:before="0"/>
        <w:ind w:firstLine="740"/>
      </w:pPr>
      <w:r>
        <w:t>Физическая культура и спорт в России. Специальные олимпийские игры.</w:t>
      </w:r>
    </w:p>
    <w:p w:rsidR="00F734B2" w:rsidRDefault="00FC1A3A">
      <w:pPr>
        <w:pStyle w:val="24"/>
        <w:framePr w:w="9408" w:h="10890" w:hRule="exact" w:wrap="none" w:vAnchor="page" w:hAnchor="page" w:x="1673" w:y="1097"/>
        <w:shd w:val="clear" w:color="auto" w:fill="auto"/>
        <w:spacing w:before="0"/>
        <w:ind w:firstLine="740"/>
      </w:pPr>
      <w:r>
        <w:t>Здоровый образ жизни и занятия спортом после окончания школы.</w:t>
      </w:r>
    </w:p>
    <w:p w:rsidR="00F734B2" w:rsidRDefault="00FC1A3A">
      <w:pPr>
        <w:pStyle w:val="101"/>
        <w:framePr w:w="9408" w:h="10890" w:hRule="exact" w:wrap="none" w:vAnchor="page" w:hAnchor="page" w:x="1673" w:y="1097"/>
        <w:shd w:val="clear" w:color="auto" w:fill="auto"/>
        <w:spacing w:before="0" w:after="0" w:line="240" w:lineRule="exact"/>
        <w:ind w:right="260"/>
        <w:jc w:val="center"/>
      </w:pPr>
      <w:r>
        <w:t>Гимнастика</w:t>
      </w:r>
    </w:p>
    <w:p w:rsidR="00F734B2" w:rsidRDefault="00FC1A3A">
      <w:pPr>
        <w:pStyle w:val="421"/>
        <w:framePr w:w="9408" w:h="3360" w:hRule="exact" w:wrap="none" w:vAnchor="page" w:hAnchor="page" w:x="1673" w:y="12137"/>
        <w:shd w:val="clear" w:color="auto" w:fill="auto"/>
        <w:spacing w:before="0" w:line="274" w:lineRule="exact"/>
        <w:ind w:firstLine="740"/>
        <w:jc w:val="both"/>
      </w:pPr>
      <w:bookmarkStart w:id="117" w:name="bookmark116"/>
      <w:r>
        <w:t>Теоретические сведения.</w:t>
      </w:r>
      <w:bookmarkEnd w:id="117"/>
    </w:p>
    <w:p w:rsidR="00F734B2" w:rsidRDefault="00FC1A3A">
      <w:pPr>
        <w:pStyle w:val="24"/>
        <w:framePr w:w="9408" w:h="3360" w:hRule="exact" w:wrap="none" w:vAnchor="page" w:hAnchor="page" w:x="1673" w:y="12137"/>
        <w:shd w:val="clear" w:color="auto" w:fill="auto"/>
        <w:spacing w:before="0"/>
        <w:ind w:firstLine="740"/>
      </w:pPr>
      <w:r>
        <w:t>Элементарные сведения о передвижениях по ориентирам.</w:t>
      </w:r>
    </w:p>
    <w:p w:rsidR="00F734B2" w:rsidRDefault="00FC1A3A">
      <w:pPr>
        <w:pStyle w:val="24"/>
        <w:framePr w:w="9408" w:h="3360" w:hRule="exact" w:wrap="none" w:vAnchor="page" w:hAnchor="page" w:x="1673" w:y="12137"/>
        <w:shd w:val="clear" w:color="auto" w:fill="auto"/>
        <w:spacing w:before="0"/>
        <w:ind w:left="740"/>
        <w:jc w:val="left"/>
      </w:pPr>
      <w:r>
        <w:t>Правила поведения на занятиях по гимнастике. Значение утренней гимнастики. Практический материал:</w:t>
      </w:r>
    </w:p>
    <w:p w:rsidR="00F734B2" w:rsidRDefault="00FC1A3A">
      <w:pPr>
        <w:pStyle w:val="101"/>
        <w:framePr w:w="9408" w:h="3360" w:hRule="exact" w:wrap="none" w:vAnchor="page" w:hAnchor="page" w:x="1673" w:y="12137"/>
        <w:shd w:val="clear" w:color="auto" w:fill="auto"/>
        <w:spacing w:before="0" w:after="0" w:line="274" w:lineRule="exact"/>
        <w:ind w:firstLine="740"/>
      </w:pPr>
      <w:r>
        <w:rPr>
          <w:rStyle w:val="104"/>
          <w:b/>
          <w:bCs/>
          <w:i/>
          <w:iCs/>
        </w:rPr>
        <w:t>Построения и перестроения</w:t>
      </w:r>
      <w:r>
        <w:t>.</w:t>
      </w:r>
    </w:p>
    <w:p w:rsidR="00F734B2" w:rsidRDefault="00FC1A3A">
      <w:pPr>
        <w:pStyle w:val="24"/>
        <w:framePr w:w="9408" w:h="3360" w:hRule="exact" w:wrap="none" w:vAnchor="page" w:hAnchor="page" w:x="1673" w:y="12137"/>
        <w:shd w:val="clear" w:color="auto" w:fill="auto"/>
        <w:spacing w:before="0"/>
        <w:ind w:firstLine="740"/>
        <w:jc w:val="left"/>
      </w:pPr>
      <w:r>
        <w:rPr>
          <w:rStyle w:val="2f0"/>
        </w:rPr>
        <w:t>Упражнения без предметов</w:t>
      </w:r>
      <w:r>
        <w:rPr>
          <w:rStyle w:val="25"/>
        </w:rPr>
        <w:t xml:space="preserve"> (корригирующие и общеразвивающие упражнения) : </w:t>
      </w:r>
      <w:r>
        <w:t>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rsidR="00F734B2" w:rsidRDefault="00FC1A3A">
      <w:pPr>
        <w:pStyle w:val="24"/>
        <w:framePr w:w="9408" w:h="3360" w:hRule="exact" w:wrap="none" w:vAnchor="page" w:hAnchor="page" w:x="1673" w:y="12137"/>
        <w:shd w:val="clear" w:color="auto" w:fill="auto"/>
        <w:spacing w:before="0"/>
        <w:ind w:firstLine="740"/>
      </w:pPr>
      <w:r>
        <w:rPr>
          <w:rStyle w:val="29"/>
        </w:rPr>
        <w:t>Упражнения с предметами:</w:t>
      </w:r>
    </w:p>
    <w:p w:rsidR="00F734B2" w:rsidRDefault="00FC1A3A">
      <w:pPr>
        <w:pStyle w:val="24"/>
        <w:framePr w:w="9408" w:h="3360" w:hRule="exact" w:wrap="none" w:vAnchor="page" w:hAnchor="page" w:x="1673" w:y="12137"/>
        <w:shd w:val="clear" w:color="auto" w:fill="auto"/>
        <w:spacing w:before="0"/>
        <w:ind w:firstLine="740"/>
      </w:pPr>
      <w:r>
        <w:t>с гимнастическими палками; большими обручами; малыми мячами; большим мячом; набивными мячами; со скакалками; гантелями и штангой; лазанье и перелезание;</w:t>
      </w:r>
    </w:p>
    <w:p w:rsidR="00F734B2" w:rsidRDefault="00FC1A3A">
      <w:pPr>
        <w:pStyle w:val="a5"/>
        <w:framePr w:wrap="none" w:vAnchor="page" w:hAnchor="page" w:x="6185" w:y="15814"/>
        <w:shd w:val="clear" w:color="auto" w:fill="auto"/>
        <w:spacing w:line="220" w:lineRule="exact"/>
      </w:pPr>
      <w:r>
        <w:t>110</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6135" w:hRule="exact" w:wrap="none" w:vAnchor="page" w:hAnchor="page" w:x="1673" w:y="1096"/>
        <w:shd w:val="clear" w:color="auto" w:fill="auto"/>
        <w:spacing w:before="0"/>
      </w:pPr>
      <w:r>
        <w:lastRenderedPageBreak/>
        <w:t>упражнения на равновесие; опорный прыжок; упражнения для развития пространственно</w:t>
      </w:r>
      <w:r>
        <w:softHyphen/>
        <w:t>временной дифференцировки и точности движений; упражнения на преодоление сопротивления; переноска грузов и передача предметов.</w:t>
      </w:r>
    </w:p>
    <w:p w:rsidR="00F734B2" w:rsidRDefault="00FC1A3A">
      <w:pPr>
        <w:pStyle w:val="101"/>
        <w:framePr w:w="9408" w:h="6135" w:hRule="exact" w:wrap="none" w:vAnchor="page" w:hAnchor="page" w:x="1673" w:y="1096"/>
        <w:shd w:val="clear" w:color="auto" w:fill="auto"/>
        <w:spacing w:before="0" w:after="0" w:line="274" w:lineRule="exact"/>
        <w:ind w:left="4100"/>
        <w:jc w:val="left"/>
      </w:pPr>
      <w:r>
        <w:t>Легкая атлетика</w:t>
      </w:r>
    </w:p>
    <w:p w:rsidR="00F734B2" w:rsidRDefault="00FC1A3A">
      <w:pPr>
        <w:pStyle w:val="24"/>
        <w:framePr w:w="9408" w:h="6135" w:hRule="exact" w:wrap="none" w:vAnchor="page" w:hAnchor="page" w:x="1673" w:y="1096"/>
        <w:shd w:val="clear" w:color="auto" w:fill="auto"/>
        <w:spacing w:before="0"/>
        <w:ind w:firstLine="740"/>
      </w:pPr>
      <w:r>
        <w:t>Теоретические сведения.</w:t>
      </w:r>
    </w:p>
    <w:p w:rsidR="00F734B2" w:rsidRDefault="00FC1A3A">
      <w:pPr>
        <w:pStyle w:val="24"/>
        <w:framePr w:w="9408" w:h="6135" w:hRule="exact" w:wrap="none" w:vAnchor="page" w:hAnchor="page" w:x="1673" w:y="1096"/>
        <w:shd w:val="clear" w:color="auto" w:fill="auto"/>
        <w:spacing w:before="0"/>
        <w:ind w:firstLine="740"/>
      </w:pPr>
      <w:r>
        <w:t>Подготовка суставов и мышечно-сухожильного аппарата к предстоящей деятельности. Техника безопасности при прыжках в длину</w:t>
      </w:r>
    </w:p>
    <w:p w:rsidR="00F734B2" w:rsidRDefault="00FC1A3A">
      <w:pPr>
        <w:pStyle w:val="24"/>
        <w:framePr w:w="9408" w:h="6135" w:hRule="exact" w:wrap="none" w:vAnchor="page" w:hAnchor="page" w:x="1673" w:y="1096"/>
        <w:shd w:val="clear" w:color="auto" w:fill="auto"/>
        <w:spacing w:before="0"/>
        <w:ind w:firstLine="740"/>
      </w:pPr>
      <w:r>
        <w:t>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rsidR="00F734B2" w:rsidRDefault="00FC1A3A">
      <w:pPr>
        <w:pStyle w:val="24"/>
        <w:framePr w:w="9408" w:h="6135" w:hRule="exact" w:wrap="none" w:vAnchor="page" w:hAnchor="page" w:x="1673" w:y="1096"/>
        <w:shd w:val="clear" w:color="auto" w:fill="auto"/>
        <w:spacing w:before="0"/>
        <w:ind w:firstLine="740"/>
      </w:pPr>
      <w:r>
        <w:t>Правила судейства по бегу, прыжкам, метанию; правила передачи эстафетной палочки в легкоатлетических эстафетах.</w:t>
      </w:r>
    </w:p>
    <w:p w:rsidR="00F734B2" w:rsidRDefault="00FC1A3A">
      <w:pPr>
        <w:pStyle w:val="24"/>
        <w:framePr w:w="9408" w:h="6135" w:hRule="exact" w:wrap="none" w:vAnchor="page" w:hAnchor="page" w:x="1673" w:y="1096"/>
        <w:shd w:val="clear" w:color="auto" w:fill="auto"/>
        <w:spacing w:before="0"/>
        <w:ind w:firstLine="740"/>
      </w:pPr>
      <w:r>
        <w:t>Практический материал:</w:t>
      </w:r>
    </w:p>
    <w:p w:rsidR="00F734B2" w:rsidRDefault="00FC1A3A">
      <w:pPr>
        <w:pStyle w:val="24"/>
        <w:framePr w:w="9408" w:h="6135" w:hRule="exact" w:wrap="none" w:vAnchor="page" w:hAnchor="page" w:x="1673" w:y="1096"/>
        <w:shd w:val="clear" w:color="auto" w:fill="auto"/>
        <w:spacing w:before="0"/>
        <w:ind w:firstLine="740"/>
      </w:pPr>
      <w:r>
        <w:rPr>
          <w:rStyle w:val="25"/>
        </w:rPr>
        <w:t>Ходьба.</w:t>
      </w:r>
      <w:r>
        <w:t xml:space="preserve"> Ходьба в разном темпе; с изменением направления; ускорением и замедлением; преодолением препятствий и т. п.</w:t>
      </w:r>
    </w:p>
    <w:p w:rsidR="00F734B2" w:rsidRDefault="00FC1A3A">
      <w:pPr>
        <w:pStyle w:val="24"/>
        <w:framePr w:w="9408" w:h="6135" w:hRule="exact" w:wrap="none" w:vAnchor="page" w:hAnchor="page" w:x="1673" w:y="1096"/>
        <w:shd w:val="clear" w:color="auto" w:fill="auto"/>
        <w:spacing w:before="0"/>
        <w:ind w:firstLine="740"/>
      </w:pPr>
      <w:r>
        <w:rPr>
          <w:rStyle w:val="25"/>
        </w:rPr>
        <w:t>Бег.</w:t>
      </w:r>
      <w:r>
        <w:t xml:space="preserve">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F734B2" w:rsidRDefault="00FC1A3A">
      <w:pPr>
        <w:pStyle w:val="24"/>
        <w:framePr w:w="9408" w:h="6135" w:hRule="exact" w:wrap="none" w:vAnchor="page" w:hAnchor="page" w:x="1673" w:y="1096"/>
        <w:shd w:val="clear" w:color="auto" w:fill="auto"/>
        <w:spacing w:before="0"/>
        <w:ind w:firstLine="740"/>
      </w:pPr>
      <w:r>
        <w:rPr>
          <w:rStyle w:val="25"/>
        </w:rPr>
        <w:t>Прыжки.</w:t>
      </w:r>
      <w:r>
        <w:t xml:space="preserve"> Отработка выпрыгивания и спрыгивания с препятствий. Прыжки в длину (способами «оттолкнув ноги», «перешагивание»). Прыжки в высоту способом «перекат».</w:t>
      </w:r>
    </w:p>
    <w:p w:rsidR="00F734B2" w:rsidRDefault="00FC1A3A">
      <w:pPr>
        <w:pStyle w:val="24"/>
        <w:framePr w:w="9408" w:h="6135" w:hRule="exact" w:wrap="none" w:vAnchor="page" w:hAnchor="page" w:x="1673" w:y="1096"/>
        <w:shd w:val="clear" w:color="auto" w:fill="auto"/>
        <w:spacing w:before="0"/>
        <w:ind w:firstLine="740"/>
      </w:pPr>
      <w:r>
        <w:rPr>
          <w:rStyle w:val="25"/>
        </w:rPr>
        <w:t>Метание.</w:t>
      </w:r>
      <w:r>
        <w:t xml:space="preserve"> Метание малого мяча на дальность. Метание мяча в вертикальную цель. Метание в движущую цель.</w:t>
      </w:r>
    </w:p>
    <w:p w:rsidR="00F734B2" w:rsidRDefault="00FC1A3A">
      <w:pPr>
        <w:pStyle w:val="101"/>
        <w:framePr w:w="9408" w:h="8055" w:hRule="exact" w:wrap="none" w:vAnchor="page" w:hAnchor="page" w:x="1673" w:y="7452"/>
        <w:shd w:val="clear" w:color="auto" w:fill="auto"/>
        <w:spacing w:before="0" w:after="0" w:line="274" w:lineRule="exact"/>
        <w:ind w:left="3020"/>
        <w:jc w:val="left"/>
      </w:pPr>
      <w:r>
        <w:t>Лыжная и конькобежная подготовки</w:t>
      </w:r>
    </w:p>
    <w:p w:rsidR="00F734B2" w:rsidRDefault="00FC1A3A">
      <w:pPr>
        <w:pStyle w:val="101"/>
        <w:framePr w:w="9408" w:h="8055" w:hRule="exact" w:wrap="none" w:vAnchor="page" w:hAnchor="page" w:x="1673" w:y="7452"/>
        <w:shd w:val="clear" w:color="auto" w:fill="auto"/>
        <w:spacing w:before="0" w:after="0" w:line="274" w:lineRule="exact"/>
        <w:ind w:left="3960"/>
        <w:jc w:val="left"/>
      </w:pPr>
      <w:r>
        <w:t>Лыжная подготовка</w:t>
      </w:r>
    </w:p>
    <w:p w:rsidR="00F734B2" w:rsidRDefault="00FC1A3A">
      <w:pPr>
        <w:pStyle w:val="24"/>
        <w:framePr w:w="9408" w:h="8055" w:hRule="exact" w:wrap="none" w:vAnchor="page" w:hAnchor="page" w:x="1673" w:y="7452"/>
        <w:shd w:val="clear" w:color="auto" w:fill="auto"/>
        <w:spacing w:before="0"/>
        <w:ind w:firstLine="740"/>
      </w:pPr>
      <w:r>
        <w:t>Теоретические сведения. Сведения о применении лыж в быту. Занятия на лыжах как средство закаливания организма.</w:t>
      </w:r>
    </w:p>
    <w:p w:rsidR="00F734B2" w:rsidRDefault="00FC1A3A">
      <w:pPr>
        <w:pStyle w:val="24"/>
        <w:framePr w:w="9408" w:h="8055" w:hRule="exact" w:wrap="none" w:vAnchor="page" w:hAnchor="page" w:x="1673" w:y="7452"/>
        <w:shd w:val="clear" w:color="auto" w:fill="auto"/>
        <w:spacing w:before="0"/>
        <w:ind w:firstLine="740"/>
      </w:pPr>
      <w:r>
        <w:t>Прокладка учебной лыжни; санитарно-гигиенические требования к занятиям на лыжах. Виды лыжного спорта; сведения о технике лыжных ходов.</w:t>
      </w:r>
    </w:p>
    <w:p w:rsidR="00F734B2" w:rsidRDefault="00FC1A3A">
      <w:pPr>
        <w:pStyle w:val="24"/>
        <w:framePr w:w="9408" w:h="8055" w:hRule="exact" w:wrap="none" w:vAnchor="page" w:hAnchor="page" w:x="1673" w:y="7452"/>
        <w:shd w:val="clear" w:color="auto" w:fill="auto"/>
        <w:spacing w:before="0"/>
        <w:ind w:firstLine="740"/>
      </w:pPr>
      <w:r>
        <w:t>Практический материал.</w:t>
      </w:r>
    </w:p>
    <w:p w:rsidR="00F734B2" w:rsidRDefault="00FC1A3A">
      <w:pPr>
        <w:pStyle w:val="24"/>
        <w:framePr w:w="9408" w:h="8055" w:hRule="exact" w:wrap="none" w:vAnchor="page" w:hAnchor="page" w:x="1673" w:y="7452"/>
        <w:shd w:val="clear" w:color="auto" w:fill="auto"/>
        <w:spacing w:before="0"/>
        <w:ind w:firstLine="740"/>
      </w:pPr>
      <w:r>
        <w:t>Стойка лыжника. Виды лыжных ходов (попеременный двухшажный; одновременный бесшажный; одновременный одношажный). Совершенствование разных видов подъемов и спусков. Повороты.</w:t>
      </w:r>
    </w:p>
    <w:p w:rsidR="00F734B2" w:rsidRDefault="00FC1A3A">
      <w:pPr>
        <w:pStyle w:val="101"/>
        <w:framePr w:w="9408" w:h="8055" w:hRule="exact" w:wrap="none" w:vAnchor="page" w:hAnchor="page" w:x="1673" w:y="7452"/>
        <w:shd w:val="clear" w:color="auto" w:fill="auto"/>
        <w:spacing w:before="0" w:after="0" w:line="274" w:lineRule="exact"/>
        <w:ind w:left="3660"/>
        <w:jc w:val="left"/>
      </w:pPr>
      <w:r>
        <w:t>Конькобежная подготовка</w:t>
      </w:r>
    </w:p>
    <w:p w:rsidR="00F734B2" w:rsidRDefault="00FC1A3A">
      <w:pPr>
        <w:pStyle w:val="24"/>
        <w:framePr w:w="9408" w:h="8055" w:hRule="exact" w:wrap="none" w:vAnchor="page" w:hAnchor="page" w:x="1673" w:y="7452"/>
        <w:shd w:val="clear" w:color="auto" w:fill="auto"/>
        <w:spacing w:before="0"/>
        <w:ind w:firstLine="740"/>
      </w:pPr>
      <w:r>
        <w:t>Теоретические сведения.</w:t>
      </w:r>
    </w:p>
    <w:p w:rsidR="00F734B2" w:rsidRDefault="00FC1A3A">
      <w:pPr>
        <w:pStyle w:val="24"/>
        <w:framePr w:w="9408" w:h="8055" w:hRule="exact" w:wrap="none" w:vAnchor="page" w:hAnchor="page" w:x="1673" w:y="7452"/>
        <w:shd w:val="clear" w:color="auto" w:fill="auto"/>
        <w:spacing w:before="0"/>
        <w:ind w:firstLine="740"/>
      </w:pPr>
      <w:r>
        <w:t>Занятия на коньках как средство закаливания организма.</w:t>
      </w:r>
    </w:p>
    <w:p w:rsidR="00F734B2" w:rsidRDefault="00FC1A3A">
      <w:pPr>
        <w:pStyle w:val="24"/>
        <w:framePr w:w="9408" w:h="8055" w:hRule="exact" w:wrap="none" w:vAnchor="page" w:hAnchor="page" w:x="1673" w:y="7452"/>
        <w:shd w:val="clear" w:color="auto" w:fill="auto"/>
        <w:spacing w:before="0"/>
        <w:ind w:firstLine="740"/>
      </w:pPr>
      <w:r>
        <w:t>Практический материал</w:t>
      </w:r>
      <w:r>
        <w:rPr>
          <w:rStyle w:val="2a"/>
        </w:rPr>
        <w:t xml:space="preserve">. </w:t>
      </w:r>
      <w:r>
        <w:t>Стойка конькобежца. Бег по прямой. Бег по прямой и на поворотах. Вход в поворот. Свободное катание. Бег на время.</w:t>
      </w:r>
    </w:p>
    <w:p w:rsidR="00F734B2" w:rsidRDefault="00FC1A3A">
      <w:pPr>
        <w:pStyle w:val="101"/>
        <w:framePr w:w="9408" w:h="8055" w:hRule="exact" w:wrap="none" w:vAnchor="page" w:hAnchor="page" w:x="1673" w:y="7452"/>
        <w:shd w:val="clear" w:color="auto" w:fill="auto"/>
        <w:spacing w:before="0" w:after="0" w:line="274" w:lineRule="exact"/>
        <w:ind w:left="4100"/>
        <w:jc w:val="left"/>
      </w:pPr>
      <w:r>
        <w:t>Подвижные игры</w:t>
      </w:r>
    </w:p>
    <w:p w:rsidR="00F734B2" w:rsidRDefault="00FC1A3A">
      <w:pPr>
        <w:pStyle w:val="24"/>
        <w:framePr w:w="9408" w:h="8055" w:hRule="exact" w:wrap="none" w:vAnchor="page" w:hAnchor="page" w:x="1673" w:y="7452"/>
        <w:shd w:val="clear" w:color="auto" w:fill="auto"/>
        <w:spacing w:before="0"/>
        <w:ind w:firstLine="740"/>
      </w:pPr>
      <w:r>
        <w:t>Практический материал.</w:t>
      </w:r>
    </w:p>
    <w:p w:rsidR="00F734B2" w:rsidRDefault="00FC1A3A">
      <w:pPr>
        <w:pStyle w:val="24"/>
        <w:framePr w:w="9408" w:h="8055" w:hRule="exact" w:wrap="none" w:vAnchor="page" w:hAnchor="page" w:x="1673" w:y="7452"/>
        <w:shd w:val="clear" w:color="auto" w:fill="auto"/>
        <w:spacing w:before="0"/>
        <w:ind w:firstLine="740"/>
      </w:pPr>
      <w:r>
        <w:t>Коррекционные игры;</w:t>
      </w:r>
    </w:p>
    <w:p w:rsidR="00F734B2" w:rsidRDefault="00FC1A3A">
      <w:pPr>
        <w:pStyle w:val="24"/>
        <w:framePr w:w="9408" w:h="8055" w:hRule="exact" w:wrap="none" w:vAnchor="page" w:hAnchor="page" w:x="1673" w:y="7452"/>
        <w:shd w:val="clear" w:color="auto" w:fill="auto"/>
        <w:spacing w:before="0"/>
        <w:ind w:firstLine="740"/>
      </w:pPr>
      <w: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w:t>
      </w:r>
    </w:p>
    <w:p w:rsidR="00F734B2" w:rsidRDefault="00FC1A3A">
      <w:pPr>
        <w:pStyle w:val="101"/>
        <w:framePr w:w="9408" w:h="8055" w:hRule="exact" w:wrap="none" w:vAnchor="page" w:hAnchor="page" w:x="1673" w:y="7452"/>
        <w:shd w:val="clear" w:color="auto" w:fill="auto"/>
        <w:spacing w:before="0" w:after="0" w:line="274" w:lineRule="exact"/>
        <w:ind w:left="4100"/>
        <w:jc w:val="left"/>
      </w:pPr>
      <w:r>
        <w:t>Спортивные игры</w:t>
      </w:r>
    </w:p>
    <w:p w:rsidR="00F734B2" w:rsidRDefault="00FC1A3A">
      <w:pPr>
        <w:pStyle w:val="101"/>
        <w:framePr w:w="9408" w:h="8055" w:hRule="exact" w:wrap="none" w:vAnchor="page" w:hAnchor="page" w:x="1673" w:y="7452"/>
        <w:shd w:val="clear" w:color="auto" w:fill="auto"/>
        <w:spacing w:before="0" w:after="0" w:line="274" w:lineRule="exact"/>
        <w:ind w:left="4500"/>
        <w:jc w:val="left"/>
      </w:pPr>
      <w:r>
        <w:t>Баскетбол</w:t>
      </w:r>
    </w:p>
    <w:p w:rsidR="00F734B2" w:rsidRDefault="00FC1A3A">
      <w:pPr>
        <w:pStyle w:val="24"/>
        <w:framePr w:w="9408" w:h="8055" w:hRule="exact" w:wrap="none" w:vAnchor="page" w:hAnchor="page" w:x="1673" w:y="7452"/>
        <w:shd w:val="clear" w:color="auto" w:fill="auto"/>
        <w:spacing w:before="0"/>
        <w:ind w:firstLine="740"/>
      </w:pPr>
      <w:r>
        <w:t>Теоретические сведения. Правила игры в баскетбол, правила поведения учащихся при выполнении упражнений с мячом.</w:t>
      </w:r>
    </w:p>
    <w:p w:rsidR="00F734B2" w:rsidRDefault="00FC1A3A">
      <w:pPr>
        <w:pStyle w:val="24"/>
        <w:framePr w:w="9408" w:h="8055" w:hRule="exact" w:wrap="none" w:vAnchor="page" w:hAnchor="page" w:x="1673" w:y="7452"/>
        <w:shd w:val="clear" w:color="auto" w:fill="auto"/>
        <w:spacing w:before="0"/>
        <w:ind w:firstLine="740"/>
      </w:pPr>
      <w:r>
        <w:t>Влияние занятий баскетболом на организм учащихся.</w:t>
      </w:r>
    </w:p>
    <w:p w:rsidR="00F734B2" w:rsidRDefault="00FC1A3A">
      <w:pPr>
        <w:pStyle w:val="24"/>
        <w:framePr w:w="9408" w:h="8055" w:hRule="exact" w:wrap="none" w:vAnchor="page" w:hAnchor="page" w:x="1673" w:y="7452"/>
        <w:shd w:val="clear" w:color="auto" w:fill="auto"/>
        <w:spacing w:before="0"/>
        <w:ind w:firstLine="740"/>
      </w:pPr>
      <w:r>
        <w:t>Практический материал.</w:t>
      </w:r>
    </w:p>
    <w:p w:rsidR="00F734B2" w:rsidRDefault="00FC1A3A">
      <w:pPr>
        <w:pStyle w:val="24"/>
        <w:framePr w:w="9408" w:h="8055" w:hRule="exact" w:wrap="none" w:vAnchor="page" w:hAnchor="page" w:x="1673" w:y="7452"/>
        <w:shd w:val="clear" w:color="auto" w:fill="auto"/>
        <w:spacing w:before="0"/>
        <w:ind w:firstLine="740"/>
      </w:pPr>
      <w:r>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w:t>
      </w:r>
    </w:p>
    <w:p w:rsidR="00F734B2" w:rsidRDefault="00FC1A3A">
      <w:pPr>
        <w:pStyle w:val="a5"/>
        <w:framePr w:wrap="none" w:vAnchor="page" w:hAnchor="page" w:x="6185" w:y="15814"/>
        <w:shd w:val="clear" w:color="auto" w:fill="auto"/>
        <w:spacing w:line="220" w:lineRule="exact"/>
      </w:pPr>
      <w:r>
        <w:t>111</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3" w:h="14530" w:hRule="exact" w:wrap="none" w:vAnchor="page" w:hAnchor="page" w:x="1671" w:y="1101"/>
        <w:shd w:val="clear" w:color="auto" w:fill="auto"/>
        <w:spacing w:before="0"/>
      </w:pPr>
      <w:r>
        <w:lastRenderedPageBreak/>
        <w:t>двумя руками на месте на уровне груди. Ведение мяча на месте и в движении. Бросок мяча двумя руками в кольцо снизу и от груди с места. Прямая подача.</w:t>
      </w:r>
    </w:p>
    <w:p w:rsidR="00F734B2" w:rsidRDefault="00FC1A3A">
      <w:pPr>
        <w:pStyle w:val="24"/>
        <w:framePr w:w="9413" w:h="14530" w:hRule="exact" w:wrap="none" w:vAnchor="page" w:hAnchor="page" w:x="1671" w:y="1101"/>
        <w:shd w:val="clear" w:color="auto" w:fill="auto"/>
        <w:spacing w:before="0"/>
        <w:ind w:firstLine="740"/>
      </w:pPr>
      <w:r>
        <w:t>Подвижные игры на основе баскетбола. Эстафеты с ведением мяча.</w:t>
      </w:r>
    </w:p>
    <w:p w:rsidR="00F734B2" w:rsidRDefault="00FC1A3A">
      <w:pPr>
        <w:pStyle w:val="101"/>
        <w:framePr w:w="9413" w:h="14530" w:hRule="exact" w:wrap="none" w:vAnchor="page" w:hAnchor="page" w:x="1671" w:y="1101"/>
        <w:shd w:val="clear" w:color="auto" w:fill="auto"/>
        <w:spacing w:before="0" w:after="0" w:line="274" w:lineRule="exact"/>
        <w:ind w:left="4580"/>
        <w:jc w:val="left"/>
      </w:pPr>
      <w:r>
        <w:t>Волейбол</w:t>
      </w:r>
    </w:p>
    <w:p w:rsidR="00F734B2" w:rsidRDefault="00FC1A3A">
      <w:pPr>
        <w:pStyle w:val="24"/>
        <w:framePr w:w="9413" w:h="14530" w:hRule="exact" w:wrap="none" w:vAnchor="page" w:hAnchor="page" w:x="1671" w:y="1101"/>
        <w:shd w:val="clear" w:color="auto" w:fill="auto"/>
        <w:spacing w:before="0"/>
        <w:ind w:firstLine="740"/>
      </w:pPr>
      <w:r>
        <w:t>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rsidR="00F734B2" w:rsidRDefault="00FC1A3A">
      <w:pPr>
        <w:pStyle w:val="24"/>
        <w:framePr w:w="9413" w:h="14530" w:hRule="exact" w:wrap="none" w:vAnchor="page" w:hAnchor="page" w:x="1671" w:y="1101"/>
        <w:shd w:val="clear" w:color="auto" w:fill="auto"/>
        <w:spacing w:before="0"/>
        <w:ind w:firstLine="740"/>
      </w:pPr>
      <w:r>
        <w:t>Практический материал.</w:t>
      </w:r>
    </w:p>
    <w:p w:rsidR="00F734B2" w:rsidRDefault="00FC1A3A">
      <w:pPr>
        <w:pStyle w:val="24"/>
        <w:framePr w:w="9413" w:h="14530" w:hRule="exact" w:wrap="none" w:vAnchor="page" w:hAnchor="page" w:x="1671" w:y="1101"/>
        <w:shd w:val="clear" w:color="auto" w:fill="auto"/>
        <w:spacing w:before="0"/>
        <w:ind w:firstLine="740"/>
      </w:pPr>
      <w:r>
        <w:t>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Многоскоки. Верхняя прямая передача мяча после перемещения вперед, вправо, влево.</w:t>
      </w:r>
    </w:p>
    <w:p w:rsidR="00F734B2" w:rsidRDefault="00FC1A3A">
      <w:pPr>
        <w:pStyle w:val="24"/>
        <w:framePr w:w="9413" w:h="14530" w:hRule="exact" w:wrap="none" w:vAnchor="page" w:hAnchor="page" w:x="1671" w:y="1101"/>
        <w:shd w:val="clear" w:color="auto" w:fill="auto"/>
        <w:spacing w:before="0"/>
        <w:ind w:firstLine="740"/>
      </w:pPr>
      <w:r>
        <w:t>Учебные игры на основе волейбола. Игры (эстафеты) с мячами.</w:t>
      </w:r>
    </w:p>
    <w:p w:rsidR="00F734B2" w:rsidRDefault="00FC1A3A">
      <w:pPr>
        <w:pStyle w:val="101"/>
        <w:framePr w:w="9413" w:h="14530" w:hRule="exact" w:wrap="none" w:vAnchor="page" w:hAnchor="page" w:x="1671" w:y="1101"/>
        <w:shd w:val="clear" w:color="auto" w:fill="auto"/>
        <w:spacing w:before="0" w:after="0" w:line="274" w:lineRule="exact"/>
        <w:ind w:left="4000"/>
        <w:jc w:val="left"/>
      </w:pPr>
      <w:r>
        <w:t>Настольный теннис</w:t>
      </w:r>
    </w:p>
    <w:p w:rsidR="00F734B2" w:rsidRDefault="00FC1A3A">
      <w:pPr>
        <w:pStyle w:val="24"/>
        <w:framePr w:w="9413" w:h="14530" w:hRule="exact" w:wrap="none" w:vAnchor="page" w:hAnchor="page" w:x="1671" w:y="1101"/>
        <w:shd w:val="clear" w:color="auto" w:fill="auto"/>
        <w:spacing w:before="0"/>
        <w:ind w:firstLine="740"/>
      </w:pPr>
      <w:r>
        <w:t>Теоретические сведения. Парные игры. Правила соревнований. Тактика парных</w:t>
      </w:r>
    </w:p>
    <w:p w:rsidR="00F734B2" w:rsidRDefault="00FC1A3A">
      <w:pPr>
        <w:pStyle w:val="24"/>
        <w:framePr w:w="9413" w:h="14530" w:hRule="exact" w:wrap="none" w:vAnchor="page" w:hAnchor="page" w:x="1671" w:y="1101"/>
        <w:shd w:val="clear" w:color="auto" w:fill="auto"/>
        <w:spacing w:before="0"/>
      </w:pPr>
      <w:r>
        <w:t>игр.</w:t>
      </w:r>
    </w:p>
    <w:p w:rsidR="00F734B2" w:rsidRDefault="00FC1A3A">
      <w:pPr>
        <w:pStyle w:val="24"/>
        <w:framePr w:w="9413" w:h="14530" w:hRule="exact" w:wrap="none" w:vAnchor="page" w:hAnchor="page" w:x="1671" w:y="1101"/>
        <w:shd w:val="clear" w:color="auto" w:fill="auto"/>
        <w:spacing w:before="0"/>
        <w:ind w:firstLine="740"/>
      </w:pPr>
      <w:r>
        <w:t>Практический материал. Подача мяча слева и справа, удары слева, справа, прямые с вращением мяча. Одиночные игры.</w:t>
      </w:r>
    </w:p>
    <w:p w:rsidR="00F734B2" w:rsidRDefault="00FC1A3A">
      <w:pPr>
        <w:pStyle w:val="101"/>
        <w:framePr w:w="9413" w:h="14530" w:hRule="exact" w:wrap="none" w:vAnchor="page" w:hAnchor="page" w:x="1671" w:y="1101"/>
        <w:shd w:val="clear" w:color="auto" w:fill="auto"/>
        <w:spacing w:before="0" w:after="0" w:line="274" w:lineRule="exact"/>
        <w:ind w:left="4280"/>
        <w:jc w:val="left"/>
      </w:pPr>
      <w:r>
        <w:t>Хоккей на полу</w:t>
      </w:r>
    </w:p>
    <w:p w:rsidR="00F734B2" w:rsidRDefault="00FC1A3A">
      <w:pPr>
        <w:pStyle w:val="24"/>
        <w:framePr w:w="9413" w:h="14530" w:hRule="exact" w:wrap="none" w:vAnchor="page" w:hAnchor="page" w:x="1671" w:y="1101"/>
        <w:shd w:val="clear" w:color="auto" w:fill="auto"/>
        <w:spacing w:before="0"/>
        <w:ind w:firstLine="740"/>
      </w:pPr>
      <w:r>
        <w:t>Теоретические сведения. Правила безопасной игры в хоккей на полу.</w:t>
      </w:r>
    </w:p>
    <w:p w:rsidR="00F734B2" w:rsidRDefault="00FC1A3A">
      <w:pPr>
        <w:pStyle w:val="24"/>
        <w:framePr w:w="9413" w:h="14530" w:hRule="exact" w:wrap="none" w:vAnchor="page" w:hAnchor="page" w:x="1671" w:y="1101"/>
        <w:shd w:val="clear" w:color="auto" w:fill="auto"/>
        <w:spacing w:before="0" w:after="64"/>
        <w:ind w:firstLine="740"/>
      </w:pPr>
      <w:r>
        <w:t>Практический материал. Передвижение по площадке в стойке хоккеиста влево, впра</w:t>
      </w:r>
      <w:r>
        <w:softHyphen/>
        <w:t>во, назад, вперед. Способы владения клюшкой, ведение шайбы. Учебные игры с учетом ранее изученных правил.</w:t>
      </w:r>
    </w:p>
    <w:p w:rsidR="00F734B2" w:rsidRDefault="00FC1A3A">
      <w:pPr>
        <w:pStyle w:val="421"/>
        <w:framePr w:w="9413" w:h="14530" w:hRule="exact" w:wrap="none" w:vAnchor="page" w:hAnchor="page" w:x="1671" w:y="1101"/>
        <w:shd w:val="clear" w:color="auto" w:fill="auto"/>
        <w:spacing w:before="0" w:line="269" w:lineRule="exact"/>
        <w:ind w:left="3780" w:right="3080" w:firstLine="0"/>
        <w:jc w:val="left"/>
      </w:pPr>
      <w:bookmarkStart w:id="118" w:name="bookmark117"/>
      <w:r>
        <w:t>ПРОФИЛЬНЫЙ ТРУД Пояснительная записка</w:t>
      </w:r>
      <w:bookmarkEnd w:id="118"/>
    </w:p>
    <w:p w:rsidR="00F734B2" w:rsidRDefault="00FC1A3A">
      <w:pPr>
        <w:pStyle w:val="24"/>
        <w:framePr w:w="9413" w:h="14530" w:hRule="exact" w:wrap="none" w:vAnchor="page" w:hAnchor="page" w:x="1671" w:y="1101"/>
        <w:shd w:val="clear" w:color="auto" w:fill="auto"/>
        <w:spacing w:before="0"/>
        <w:ind w:firstLine="740"/>
      </w:pPr>
      <w: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F734B2" w:rsidRDefault="00FC1A3A">
      <w:pPr>
        <w:pStyle w:val="24"/>
        <w:framePr w:w="9413" w:h="14530" w:hRule="exact" w:wrap="none" w:vAnchor="page" w:hAnchor="page" w:x="1671" w:y="1101"/>
        <w:shd w:val="clear" w:color="auto" w:fill="auto"/>
        <w:spacing w:before="0"/>
        <w:ind w:firstLine="740"/>
      </w:pPr>
      <w:r>
        <w:t>Цель изучения предмета«Профильный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F734B2" w:rsidRDefault="00FC1A3A">
      <w:pPr>
        <w:pStyle w:val="24"/>
        <w:framePr w:w="9413" w:h="14530" w:hRule="exact" w:wrap="none" w:vAnchor="page" w:hAnchor="page" w:x="1671" w:y="1101"/>
        <w:shd w:val="clear" w:color="auto" w:fill="auto"/>
        <w:spacing w:before="0"/>
        <w:ind w:firstLine="740"/>
      </w:pPr>
      <w:r>
        <w:t xml:space="preserve">Изучение этого учебного предмета в </w:t>
      </w:r>
      <w:r>
        <w:rPr>
          <w:lang w:val="en-US" w:eastAsia="en-US" w:bidi="en-US"/>
        </w:rPr>
        <w:t>V</w:t>
      </w:r>
      <w:r w:rsidRPr="00FC1A3A">
        <w:rPr>
          <w:lang w:eastAsia="en-US" w:bidi="en-US"/>
        </w:rPr>
        <w:t>-</w:t>
      </w:r>
      <w:r>
        <w:rPr>
          <w:lang w:val="en-US" w:eastAsia="en-US" w:bidi="en-US"/>
        </w:rPr>
        <w:t>IX</w:t>
      </w:r>
      <w:r>
        <w:t>-х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F734B2" w:rsidRDefault="00FC1A3A">
      <w:pPr>
        <w:pStyle w:val="24"/>
        <w:framePr w:w="9413" w:h="14530" w:hRule="exact" w:wrap="none" w:vAnchor="page" w:hAnchor="page" w:x="1671" w:y="1101"/>
        <w:shd w:val="clear" w:color="auto" w:fill="auto"/>
        <w:spacing w:before="0"/>
        <w:ind w:firstLine="740"/>
      </w:pPr>
      <w:r>
        <w:t>Учебный предмет «Профильный труд» должен способствовать решению следующих задач:</w:t>
      </w:r>
    </w:p>
    <w:p w:rsidR="00F734B2" w:rsidRDefault="00FC1A3A" w:rsidP="00FE23CE">
      <w:pPr>
        <w:pStyle w:val="24"/>
        <w:framePr w:w="9413" w:h="14530" w:hRule="exact" w:wrap="none" w:vAnchor="page" w:hAnchor="page" w:x="1671" w:y="1101"/>
        <w:numPr>
          <w:ilvl w:val="0"/>
          <w:numId w:val="26"/>
        </w:numPr>
        <w:shd w:val="clear" w:color="auto" w:fill="auto"/>
        <w:tabs>
          <w:tab w:val="left" w:pos="1089"/>
        </w:tabs>
        <w:spacing w:before="0"/>
        <w:ind w:firstLine="740"/>
      </w:pPr>
      <w:r>
        <w:t>развитие социально ценных качеств личности (потребности в труде, трудолюбия, уважения к людям труда, общественной активности и т.д.);</w:t>
      </w:r>
    </w:p>
    <w:p w:rsidR="00F734B2" w:rsidRDefault="00FC1A3A" w:rsidP="00FE23CE">
      <w:pPr>
        <w:pStyle w:val="24"/>
        <w:framePr w:w="9413" w:h="14530" w:hRule="exact" w:wrap="none" w:vAnchor="page" w:hAnchor="page" w:x="1671" w:y="1101"/>
        <w:numPr>
          <w:ilvl w:val="0"/>
          <w:numId w:val="26"/>
        </w:numPr>
        <w:shd w:val="clear" w:color="auto" w:fill="auto"/>
        <w:tabs>
          <w:tab w:val="left" w:pos="1080"/>
        </w:tabs>
        <w:spacing w:before="0"/>
        <w:ind w:firstLine="740"/>
      </w:pPr>
      <w:r>
        <w:t>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F734B2" w:rsidRDefault="00FC1A3A" w:rsidP="00FE23CE">
      <w:pPr>
        <w:pStyle w:val="24"/>
        <w:framePr w:w="9413" w:h="14530" w:hRule="exact" w:wrap="none" w:vAnchor="page" w:hAnchor="page" w:x="1671" w:y="1101"/>
        <w:numPr>
          <w:ilvl w:val="0"/>
          <w:numId w:val="26"/>
        </w:numPr>
        <w:shd w:val="clear" w:color="auto" w:fill="auto"/>
        <w:tabs>
          <w:tab w:val="left" w:pos="1080"/>
        </w:tabs>
        <w:spacing w:before="0"/>
        <w:ind w:firstLine="740"/>
      </w:pPr>
      <w:r>
        <w:t>расширение знаний о материальной культуре как продукте творческой предметно-преобразующей деятельности человека;</w:t>
      </w:r>
    </w:p>
    <w:p w:rsidR="00F734B2" w:rsidRDefault="00FC1A3A" w:rsidP="00FE23CE">
      <w:pPr>
        <w:pStyle w:val="24"/>
        <w:framePr w:w="9413" w:h="14530" w:hRule="exact" w:wrap="none" w:vAnchor="page" w:hAnchor="page" w:x="1671" w:y="1101"/>
        <w:numPr>
          <w:ilvl w:val="0"/>
          <w:numId w:val="26"/>
        </w:numPr>
        <w:shd w:val="clear" w:color="auto" w:fill="auto"/>
        <w:tabs>
          <w:tab w:val="left" w:pos="1080"/>
        </w:tabs>
        <w:spacing w:before="0"/>
        <w:ind w:firstLine="740"/>
      </w:pPr>
      <w:r>
        <w:t>расширение культурного кругозора, обогащение знаний о культурно</w:t>
      </w:r>
      <w:r>
        <w:softHyphen/>
        <w:t>исторических традициях в мире вещей;</w:t>
      </w:r>
    </w:p>
    <w:p w:rsidR="00F734B2" w:rsidRDefault="00FC1A3A" w:rsidP="00FE23CE">
      <w:pPr>
        <w:pStyle w:val="24"/>
        <w:framePr w:w="9413" w:h="14530" w:hRule="exact" w:wrap="none" w:vAnchor="page" w:hAnchor="page" w:x="1671" w:y="1101"/>
        <w:numPr>
          <w:ilvl w:val="0"/>
          <w:numId w:val="26"/>
        </w:numPr>
        <w:shd w:val="clear" w:color="auto" w:fill="auto"/>
        <w:tabs>
          <w:tab w:val="left" w:pos="1114"/>
        </w:tabs>
        <w:spacing w:before="0"/>
        <w:ind w:firstLine="740"/>
      </w:pPr>
      <w:r>
        <w:t>расширение знаний о материалах и их свойствах, технологиях использования;</w:t>
      </w:r>
    </w:p>
    <w:p w:rsidR="00F734B2" w:rsidRDefault="00FC1A3A" w:rsidP="00FE23CE">
      <w:pPr>
        <w:pStyle w:val="24"/>
        <w:framePr w:w="9413" w:h="14530" w:hRule="exact" w:wrap="none" w:vAnchor="page" w:hAnchor="page" w:x="1671" w:y="1101"/>
        <w:numPr>
          <w:ilvl w:val="0"/>
          <w:numId w:val="26"/>
        </w:numPr>
        <w:shd w:val="clear" w:color="auto" w:fill="auto"/>
        <w:tabs>
          <w:tab w:val="left" w:pos="1080"/>
        </w:tabs>
        <w:spacing w:before="0"/>
        <w:ind w:firstLine="740"/>
      </w:pPr>
      <w:r>
        <w:t>ознакомление с ролью человека-труженика и его местом на современном производстве;</w:t>
      </w:r>
    </w:p>
    <w:p w:rsidR="00F734B2" w:rsidRDefault="00FC1A3A">
      <w:pPr>
        <w:pStyle w:val="a5"/>
        <w:framePr w:wrap="none" w:vAnchor="page" w:hAnchor="page" w:x="6183" w:y="15814"/>
        <w:shd w:val="clear" w:color="auto" w:fill="auto"/>
        <w:spacing w:line="220" w:lineRule="exact"/>
      </w:pPr>
      <w:r>
        <w:t>112</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24"/>
        <w:framePr w:w="9408" w:h="14410" w:hRule="exact" w:wrap="none" w:vAnchor="page" w:hAnchor="page" w:x="1673" w:y="1097"/>
        <w:numPr>
          <w:ilvl w:val="0"/>
          <w:numId w:val="26"/>
        </w:numPr>
        <w:shd w:val="clear" w:color="auto" w:fill="auto"/>
        <w:tabs>
          <w:tab w:val="left" w:pos="1066"/>
        </w:tabs>
        <w:spacing w:before="0"/>
        <w:ind w:firstLine="740"/>
      </w:pPr>
      <w:r>
        <w:lastRenderedPageBreak/>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F734B2" w:rsidRDefault="00FC1A3A" w:rsidP="00FE23CE">
      <w:pPr>
        <w:pStyle w:val="24"/>
        <w:framePr w:w="9408" w:h="14410" w:hRule="exact" w:wrap="none" w:vAnchor="page" w:hAnchor="page" w:x="1673" w:y="1097"/>
        <w:numPr>
          <w:ilvl w:val="0"/>
          <w:numId w:val="26"/>
        </w:numPr>
        <w:shd w:val="clear" w:color="auto" w:fill="auto"/>
        <w:tabs>
          <w:tab w:val="left" w:pos="1066"/>
        </w:tabs>
        <w:spacing w:before="0"/>
        <w:ind w:firstLine="740"/>
      </w:pPr>
      <w: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F734B2" w:rsidRDefault="00FC1A3A" w:rsidP="00FE23CE">
      <w:pPr>
        <w:pStyle w:val="24"/>
        <w:framePr w:w="9408" w:h="14410" w:hRule="exact" w:wrap="none" w:vAnchor="page" w:hAnchor="page" w:x="1673" w:y="1097"/>
        <w:numPr>
          <w:ilvl w:val="0"/>
          <w:numId w:val="26"/>
        </w:numPr>
        <w:shd w:val="clear" w:color="auto" w:fill="auto"/>
        <w:tabs>
          <w:tab w:val="left" w:pos="1076"/>
        </w:tabs>
        <w:spacing w:before="0"/>
        <w:ind w:firstLine="740"/>
      </w:pPr>
      <w:r>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F734B2" w:rsidRDefault="00FC1A3A" w:rsidP="00FE23CE">
      <w:pPr>
        <w:pStyle w:val="24"/>
        <w:framePr w:w="9408" w:h="14410" w:hRule="exact" w:wrap="none" w:vAnchor="page" w:hAnchor="page" w:x="1673" w:y="1097"/>
        <w:numPr>
          <w:ilvl w:val="0"/>
          <w:numId w:val="26"/>
        </w:numPr>
        <w:shd w:val="clear" w:color="auto" w:fill="auto"/>
        <w:tabs>
          <w:tab w:val="left" w:pos="1066"/>
        </w:tabs>
        <w:spacing w:before="0"/>
        <w:ind w:firstLine="740"/>
      </w:pPr>
      <w: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rsidR="00F734B2" w:rsidRDefault="00FC1A3A" w:rsidP="00FE23CE">
      <w:pPr>
        <w:pStyle w:val="24"/>
        <w:framePr w:w="9408" w:h="14410" w:hRule="exact" w:wrap="none" w:vAnchor="page" w:hAnchor="page" w:x="1673" w:y="1097"/>
        <w:numPr>
          <w:ilvl w:val="0"/>
          <w:numId w:val="26"/>
        </w:numPr>
        <w:shd w:val="clear" w:color="auto" w:fill="auto"/>
        <w:tabs>
          <w:tab w:val="left" w:pos="1066"/>
        </w:tabs>
        <w:spacing w:before="0"/>
        <w:ind w:firstLine="740"/>
      </w:pPr>
      <w:r>
        <w:t>формирование знаний о научной организации труда и рабочего места, планировании трудовой деятельности;</w:t>
      </w:r>
    </w:p>
    <w:p w:rsidR="00F734B2" w:rsidRDefault="00FC1A3A" w:rsidP="00FE23CE">
      <w:pPr>
        <w:pStyle w:val="24"/>
        <w:framePr w:w="9408" w:h="14410" w:hRule="exact" w:wrap="none" w:vAnchor="page" w:hAnchor="page" w:x="1673" w:y="1097"/>
        <w:numPr>
          <w:ilvl w:val="0"/>
          <w:numId w:val="26"/>
        </w:numPr>
        <w:shd w:val="clear" w:color="auto" w:fill="auto"/>
        <w:tabs>
          <w:tab w:val="left" w:pos="1066"/>
        </w:tabs>
        <w:spacing w:before="0"/>
        <w:ind w:firstLine="740"/>
      </w:pPr>
      <w:r>
        <w:t>совершенствование практических умений и навыков использования различных материалов в предметно-преобразующей деятельности;</w:t>
      </w:r>
    </w:p>
    <w:p w:rsidR="00F734B2" w:rsidRDefault="00FC1A3A" w:rsidP="00FE23CE">
      <w:pPr>
        <w:pStyle w:val="24"/>
        <w:framePr w:w="9408" w:h="14410" w:hRule="exact" w:wrap="none" w:vAnchor="page" w:hAnchor="page" w:x="1673" w:y="1097"/>
        <w:numPr>
          <w:ilvl w:val="0"/>
          <w:numId w:val="26"/>
        </w:numPr>
        <w:shd w:val="clear" w:color="auto" w:fill="auto"/>
        <w:tabs>
          <w:tab w:val="left" w:pos="1066"/>
        </w:tabs>
        <w:spacing w:before="0"/>
        <w:ind w:firstLine="740"/>
      </w:pPr>
      <w:r>
        <w:t>коррекция и развитие познавательных психических процессов (восприятия, памяти, воображения, мышления, речи);</w:t>
      </w:r>
    </w:p>
    <w:p w:rsidR="00F734B2" w:rsidRDefault="00FC1A3A" w:rsidP="00FE23CE">
      <w:pPr>
        <w:pStyle w:val="24"/>
        <w:framePr w:w="9408" w:h="14410" w:hRule="exact" w:wrap="none" w:vAnchor="page" w:hAnchor="page" w:x="1673" w:y="1097"/>
        <w:numPr>
          <w:ilvl w:val="0"/>
          <w:numId w:val="26"/>
        </w:numPr>
        <w:shd w:val="clear" w:color="auto" w:fill="auto"/>
        <w:tabs>
          <w:tab w:val="left" w:pos="1066"/>
        </w:tabs>
        <w:spacing w:before="0"/>
        <w:ind w:firstLine="740"/>
      </w:pPr>
      <w:r>
        <w:t>коррекция и развитие умственной деятельности (анализ, синтез, сравнение, классификация, обобщение);</w:t>
      </w:r>
    </w:p>
    <w:p w:rsidR="00F734B2" w:rsidRDefault="00FC1A3A" w:rsidP="00FE23CE">
      <w:pPr>
        <w:pStyle w:val="24"/>
        <w:framePr w:w="9408" w:h="14410" w:hRule="exact" w:wrap="none" w:vAnchor="page" w:hAnchor="page" w:x="1673" w:y="1097"/>
        <w:numPr>
          <w:ilvl w:val="0"/>
          <w:numId w:val="26"/>
        </w:numPr>
        <w:shd w:val="clear" w:color="auto" w:fill="auto"/>
        <w:tabs>
          <w:tab w:val="left" w:pos="1066"/>
        </w:tabs>
        <w:spacing w:before="0"/>
        <w:ind w:firstLine="740"/>
      </w:pPr>
      <w:r>
        <w:t>коррекция и развитие сенсомоторных процессов в процессе формирование практических умений;</w:t>
      </w:r>
    </w:p>
    <w:p w:rsidR="00F734B2" w:rsidRDefault="00FC1A3A" w:rsidP="00FE23CE">
      <w:pPr>
        <w:pStyle w:val="24"/>
        <w:framePr w:w="9408" w:h="14410" w:hRule="exact" w:wrap="none" w:vAnchor="page" w:hAnchor="page" w:x="1673" w:y="1097"/>
        <w:numPr>
          <w:ilvl w:val="0"/>
          <w:numId w:val="26"/>
        </w:numPr>
        <w:shd w:val="clear" w:color="auto" w:fill="auto"/>
        <w:tabs>
          <w:tab w:val="left" w:pos="1066"/>
        </w:tabs>
        <w:spacing w:before="0"/>
        <w:ind w:firstLine="740"/>
      </w:pPr>
      <w: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F734B2" w:rsidRDefault="00FC1A3A" w:rsidP="00FE23CE">
      <w:pPr>
        <w:pStyle w:val="24"/>
        <w:framePr w:w="9408" w:h="14410" w:hRule="exact" w:wrap="none" w:vAnchor="page" w:hAnchor="page" w:x="1673" w:y="1097"/>
        <w:numPr>
          <w:ilvl w:val="0"/>
          <w:numId w:val="26"/>
        </w:numPr>
        <w:shd w:val="clear" w:color="auto" w:fill="auto"/>
        <w:tabs>
          <w:tab w:val="left" w:pos="1071"/>
        </w:tabs>
        <w:spacing w:before="0"/>
        <w:ind w:firstLine="740"/>
      </w:pPr>
      <w:r>
        <w:t>формирование информационной грамотности, умения работать с различными источниками информации;</w:t>
      </w:r>
    </w:p>
    <w:p w:rsidR="00F734B2" w:rsidRDefault="00FC1A3A" w:rsidP="00FE23CE">
      <w:pPr>
        <w:pStyle w:val="24"/>
        <w:framePr w:w="9408" w:h="14410" w:hRule="exact" w:wrap="none" w:vAnchor="page" w:hAnchor="page" w:x="1673" w:y="1097"/>
        <w:numPr>
          <w:ilvl w:val="0"/>
          <w:numId w:val="26"/>
        </w:numPr>
        <w:shd w:val="clear" w:color="auto" w:fill="auto"/>
        <w:tabs>
          <w:tab w:val="left" w:pos="1066"/>
        </w:tabs>
        <w:spacing w:before="0"/>
        <w:ind w:firstLine="740"/>
      </w:pPr>
      <w:r>
        <w:t>формирование коммуникативной культуры, развитие активности, целенаправленности, инициативности.</w:t>
      </w:r>
    </w:p>
    <w:p w:rsidR="00F734B2" w:rsidRDefault="00FC1A3A">
      <w:pPr>
        <w:pStyle w:val="421"/>
        <w:framePr w:w="9408" w:h="14410" w:hRule="exact" w:wrap="none" w:vAnchor="page" w:hAnchor="page" w:x="1673" w:y="1097"/>
        <w:shd w:val="clear" w:color="auto" w:fill="auto"/>
        <w:spacing w:before="0" w:line="274" w:lineRule="exact"/>
        <w:ind w:left="3800" w:firstLine="0"/>
        <w:jc w:val="left"/>
      </w:pPr>
      <w:bookmarkStart w:id="119" w:name="bookmark118"/>
      <w:r>
        <w:t>Примерное содержание</w:t>
      </w:r>
      <w:bookmarkEnd w:id="119"/>
    </w:p>
    <w:p w:rsidR="00F734B2" w:rsidRDefault="00FC1A3A">
      <w:pPr>
        <w:pStyle w:val="24"/>
        <w:framePr w:w="9408" w:h="14410" w:hRule="exact" w:wrap="none" w:vAnchor="page" w:hAnchor="page" w:x="1673" w:y="1097"/>
        <w:shd w:val="clear" w:color="auto" w:fill="auto"/>
        <w:spacing w:before="0"/>
        <w:ind w:firstLine="740"/>
      </w:pPr>
      <w:r>
        <w:t xml:space="preserve">Программа по профильному труду в </w:t>
      </w:r>
      <w:r>
        <w:rPr>
          <w:lang w:val="en-US" w:eastAsia="en-US" w:bidi="en-US"/>
        </w:rPr>
        <w:t>V</w:t>
      </w:r>
      <w:r w:rsidRPr="00FC1A3A">
        <w:rPr>
          <w:lang w:eastAsia="en-US" w:bidi="en-US"/>
        </w:rPr>
        <w:t>-</w:t>
      </w:r>
      <w:r>
        <w:rPr>
          <w:lang w:val="en-US" w:eastAsia="en-US" w:bidi="en-US"/>
        </w:rPr>
        <w:t>IX</w:t>
      </w:r>
      <w:r>
        <w:t>-х классах определяет содержание и уровень основных знаний и умений учащихся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w:t>
      </w:r>
      <w:r>
        <w:softHyphen/>
        <w:t>картонажное дело», «Швейное дело», «Сельскохозяйственный труд», «Подготовка младшего обслуживающего персонала», «Цветоводство и декоративное садоводство», «Ху</w:t>
      </w:r>
      <w:r>
        <w:softHyphen/>
        <w:t>дожественный труд» и др. Также в содержание программы включены первоначальные све</w:t>
      </w:r>
      <w:r>
        <w:softHyphen/>
        <w:t>дения об элементах организации уроков трудового профильного обучения.</w:t>
      </w:r>
    </w:p>
    <w:p w:rsidR="00F734B2" w:rsidRDefault="00FC1A3A">
      <w:pPr>
        <w:pStyle w:val="24"/>
        <w:framePr w:w="9408" w:h="14410" w:hRule="exact" w:wrap="none" w:vAnchor="page" w:hAnchor="page" w:x="1673" w:y="1097"/>
        <w:shd w:val="clear" w:color="auto" w:fill="auto"/>
        <w:spacing w:before="0"/>
        <w:ind w:firstLine="740"/>
      </w:pPr>
      <w: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rsidR="00F734B2" w:rsidRDefault="00FC1A3A">
      <w:pPr>
        <w:pStyle w:val="24"/>
        <w:framePr w:w="9408" w:h="14410" w:hRule="exact" w:wrap="none" w:vAnchor="page" w:hAnchor="page" w:x="1673" w:y="1097"/>
        <w:shd w:val="clear" w:color="auto" w:fill="auto"/>
        <w:spacing w:before="0"/>
        <w:ind w:firstLine="740"/>
      </w:pPr>
      <w:r>
        <w:rPr>
          <w:rStyle w:val="25"/>
        </w:rPr>
        <w:t>Материалы</w:t>
      </w:r>
      <w:r>
        <w:t xml:space="preserve">, </w:t>
      </w:r>
      <w:r>
        <w:rPr>
          <w:rStyle w:val="25"/>
        </w:rPr>
        <w:t>используемые в трудовой деятельности.</w:t>
      </w:r>
      <w:r>
        <w:t xml:space="preserve">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w:t>
      </w:r>
    </w:p>
    <w:p w:rsidR="00F734B2" w:rsidRDefault="00FC1A3A">
      <w:pPr>
        <w:pStyle w:val="24"/>
        <w:framePr w:w="9408" w:h="14410" w:hRule="exact" w:wrap="none" w:vAnchor="page" w:hAnchor="page" w:x="1673" w:y="1097"/>
        <w:shd w:val="clear" w:color="auto" w:fill="auto"/>
        <w:tabs>
          <w:tab w:val="left" w:pos="4599"/>
        </w:tabs>
        <w:spacing w:before="0"/>
        <w:ind w:firstLine="740"/>
      </w:pPr>
      <w:r>
        <w:rPr>
          <w:rStyle w:val="25"/>
        </w:rPr>
        <w:t>Инструменты и оборудование:</w:t>
      </w:r>
      <w:r>
        <w:tab/>
        <w:t>простейшие инструменты ручного труда,</w:t>
      </w:r>
    </w:p>
    <w:p w:rsidR="00F734B2" w:rsidRDefault="00FC1A3A">
      <w:pPr>
        <w:pStyle w:val="24"/>
        <w:framePr w:w="9408" w:h="14410" w:hRule="exact" w:wrap="none" w:vAnchor="page" w:hAnchor="page" w:x="1673" w:y="1097"/>
        <w:shd w:val="clear" w:color="auto" w:fill="auto"/>
        <w:spacing w:before="0"/>
      </w:pPr>
      <w:r>
        <w:t>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F734B2" w:rsidRDefault="00FC1A3A">
      <w:pPr>
        <w:pStyle w:val="24"/>
        <w:framePr w:w="9408" w:h="14410" w:hRule="exact" w:wrap="none" w:vAnchor="page" w:hAnchor="page" w:x="1673" w:y="1097"/>
        <w:shd w:val="clear" w:color="auto" w:fill="auto"/>
        <w:spacing w:before="0"/>
        <w:ind w:firstLine="740"/>
      </w:pPr>
      <w:r>
        <w:rPr>
          <w:rStyle w:val="25"/>
        </w:rPr>
        <w:t>Технологии изготовления предмета труда:</w:t>
      </w:r>
      <w: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w:t>
      </w:r>
    </w:p>
    <w:p w:rsidR="00F734B2" w:rsidRDefault="00FC1A3A">
      <w:pPr>
        <w:pStyle w:val="a5"/>
        <w:framePr w:wrap="none" w:vAnchor="page" w:hAnchor="page" w:x="6185" w:y="15814"/>
        <w:shd w:val="clear" w:color="auto" w:fill="auto"/>
        <w:spacing w:line="220" w:lineRule="exact"/>
      </w:pPr>
      <w:r>
        <w:t>113</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0" w:hRule="exact" w:wrap="none" w:vAnchor="page" w:hAnchor="page" w:x="1673" w:y="1097"/>
        <w:shd w:val="clear" w:color="auto" w:fill="auto"/>
        <w:spacing w:before="0"/>
      </w:pPr>
      <w:r>
        <w:lastRenderedPageBreak/>
        <w:t>Применение элементарных фактических знаний и (или) ограниченного круга специальных знаний.</w:t>
      </w:r>
    </w:p>
    <w:p w:rsidR="00F734B2" w:rsidRDefault="00FC1A3A">
      <w:pPr>
        <w:pStyle w:val="24"/>
        <w:framePr w:w="9408" w:h="14410" w:hRule="exact" w:wrap="none" w:vAnchor="page" w:hAnchor="page" w:x="1673" w:y="1097"/>
        <w:shd w:val="clear" w:color="auto" w:fill="auto"/>
        <w:spacing w:before="0"/>
        <w:ind w:firstLine="740"/>
      </w:pPr>
      <w:r>
        <w:rPr>
          <w:rStyle w:val="25"/>
        </w:rPr>
        <w:t>Этика и эстетика труда</w:t>
      </w:r>
      <w:r>
        <w:t>: правила использования инструментов и материалов, зап</w:t>
      </w:r>
      <w:r>
        <w:softHyphen/>
        <w:t>реты и ограничения. Инструкции по технике безопасности (правила поведения при прове</w:t>
      </w:r>
      <w:r>
        <w:softHyphen/>
        <w:t>дении работ). Требования к организации рабочего места. Правила профессионального по</w:t>
      </w:r>
      <w:r>
        <w:softHyphen/>
        <w:t>ведения.</w:t>
      </w:r>
    </w:p>
    <w:p w:rsidR="00F734B2" w:rsidRDefault="00FC1A3A">
      <w:pPr>
        <w:pStyle w:val="24"/>
        <w:framePr w:w="9408" w:h="14410" w:hRule="exact" w:wrap="none" w:vAnchor="page" w:hAnchor="page" w:x="1673" w:y="1097"/>
        <w:shd w:val="clear" w:color="auto" w:fill="auto"/>
        <w:spacing w:before="0"/>
        <w:ind w:right="700"/>
        <w:jc w:val="center"/>
      </w:pPr>
      <w:r>
        <w:rPr>
          <w:lang w:val="en-US" w:eastAsia="en-US" w:bidi="en-US"/>
        </w:rPr>
        <w:t>X</w:t>
      </w:r>
      <w:r w:rsidRPr="00FC1A3A">
        <w:rPr>
          <w:lang w:eastAsia="en-US" w:bidi="en-US"/>
        </w:rPr>
        <w:t>-</w:t>
      </w:r>
      <w:r>
        <w:rPr>
          <w:lang w:val="en-US" w:eastAsia="en-US" w:bidi="en-US"/>
        </w:rPr>
        <w:t>XII</w:t>
      </w:r>
      <w:r>
        <w:t>классы</w:t>
      </w:r>
      <w:r>
        <w:br/>
        <w:t>РУССКИЙ ЯЗЫК</w:t>
      </w:r>
      <w:r>
        <w:br/>
        <w:t>Пояснительная записка</w:t>
      </w:r>
    </w:p>
    <w:p w:rsidR="00F734B2" w:rsidRDefault="00FC1A3A">
      <w:pPr>
        <w:pStyle w:val="24"/>
        <w:framePr w:w="9408" w:h="14410" w:hRule="exact" w:wrap="none" w:vAnchor="page" w:hAnchor="page" w:x="1673" w:y="1097"/>
        <w:shd w:val="clear" w:color="auto" w:fill="auto"/>
        <w:spacing w:before="0"/>
        <w:ind w:firstLine="740"/>
      </w:pPr>
      <w:r>
        <w:t>Цель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w:t>
      </w:r>
    </w:p>
    <w:p w:rsidR="00F734B2" w:rsidRDefault="00FC1A3A">
      <w:pPr>
        <w:pStyle w:val="24"/>
        <w:framePr w:w="9408" w:h="14410" w:hRule="exact" w:wrap="none" w:vAnchor="page" w:hAnchor="page" w:x="1673" w:y="1097"/>
        <w:shd w:val="clear" w:color="auto" w:fill="auto"/>
        <w:spacing w:before="0"/>
        <w:ind w:firstLine="740"/>
      </w:pPr>
      <w:r>
        <w:t>Задачи:</w:t>
      </w:r>
    </w:p>
    <w:p w:rsidR="00F734B2" w:rsidRDefault="00FC1A3A" w:rsidP="00FE23CE">
      <w:pPr>
        <w:pStyle w:val="24"/>
        <w:framePr w:w="9408" w:h="14410" w:hRule="exact" w:wrap="none" w:vAnchor="page" w:hAnchor="page" w:x="1673" w:y="1097"/>
        <w:numPr>
          <w:ilvl w:val="0"/>
          <w:numId w:val="26"/>
        </w:numPr>
        <w:shd w:val="clear" w:color="auto" w:fill="auto"/>
        <w:tabs>
          <w:tab w:val="left" w:pos="1119"/>
        </w:tabs>
        <w:spacing w:before="0"/>
        <w:ind w:firstLine="740"/>
      </w:pPr>
      <w:r>
        <w:t>расширение представлений о языке как важнейшем средстве человеческого общения;</w:t>
      </w:r>
    </w:p>
    <w:p w:rsidR="00F734B2" w:rsidRDefault="00FC1A3A" w:rsidP="00FE23CE">
      <w:pPr>
        <w:pStyle w:val="24"/>
        <w:framePr w:w="9408" w:h="14410" w:hRule="exact" w:wrap="none" w:vAnchor="page" w:hAnchor="page" w:x="1673" w:y="1097"/>
        <w:numPr>
          <w:ilvl w:val="0"/>
          <w:numId w:val="26"/>
        </w:numPr>
        <w:shd w:val="clear" w:color="auto" w:fill="auto"/>
        <w:tabs>
          <w:tab w:val="left" w:pos="1129"/>
        </w:tabs>
        <w:spacing w:before="0"/>
        <w:ind w:firstLine="740"/>
      </w:pPr>
      <w:r>
        <w:t>ознакомление с некоторыми грамматическими понятиями и формирование на этой основе грамматических знаний и умений;</w:t>
      </w:r>
    </w:p>
    <w:p w:rsidR="00F734B2" w:rsidRDefault="00FC1A3A" w:rsidP="00FE23CE">
      <w:pPr>
        <w:pStyle w:val="24"/>
        <w:framePr w:w="9408" w:h="14410" w:hRule="exact" w:wrap="none" w:vAnchor="page" w:hAnchor="page" w:x="1673" w:y="1097"/>
        <w:numPr>
          <w:ilvl w:val="0"/>
          <w:numId w:val="26"/>
        </w:numPr>
        <w:shd w:val="clear" w:color="auto" w:fill="auto"/>
        <w:tabs>
          <w:tab w:val="left" w:pos="1124"/>
        </w:tabs>
        <w:spacing w:before="0"/>
        <w:ind w:firstLine="740"/>
      </w:pPr>
      <w:r>
        <w:t>использование усвоенных грамматико-орфографических знаний и умений для решения практических (коммуникативно-речевых задач);</w:t>
      </w:r>
    </w:p>
    <w:p w:rsidR="00F734B2" w:rsidRDefault="00FC1A3A" w:rsidP="00FE23CE">
      <w:pPr>
        <w:pStyle w:val="24"/>
        <w:framePr w:w="9408" w:h="14410" w:hRule="exact" w:wrap="none" w:vAnchor="page" w:hAnchor="page" w:x="1673" w:y="1097"/>
        <w:numPr>
          <w:ilvl w:val="0"/>
          <w:numId w:val="26"/>
        </w:numPr>
        <w:shd w:val="clear" w:color="auto" w:fill="auto"/>
        <w:tabs>
          <w:tab w:val="left" w:pos="1154"/>
        </w:tabs>
        <w:spacing w:before="0"/>
        <w:ind w:firstLine="740"/>
      </w:pPr>
      <w:r>
        <w:t>развитие коммуникативных умений и навыков обучающихся;</w:t>
      </w:r>
    </w:p>
    <w:p w:rsidR="00F734B2" w:rsidRDefault="00FC1A3A" w:rsidP="00FE23CE">
      <w:pPr>
        <w:pStyle w:val="24"/>
        <w:framePr w:w="9408" w:h="14410" w:hRule="exact" w:wrap="none" w:vAnchor="page" w:hAnchor="page" w:x="1673" w:y="1097"/>
        <w:numPr>
          <w:ilvl w:val="0"/>
          <w:numId w:val="26"/>
        </w:numPr>
        <w:shd w:val="clear" w:color="auto" w:fill="auto"/>
        <w:tabs>
          <w:tab w:val="left" w:pos="1129"/>
        </w:tabs>
        <w:spacing w:before="0"/>
        <w:ind w:firstLine="740"/>
      </w:pPr>
      <w:r>
        <w:t>воспитание позитивного эмоционально-ценностного отношения к русскому языку, стремление совершенствовать свою речь.</w:t>
      </w:r>
    </w:p>
    <w:p w:rsidR="00F734B2" w:rsidRDefault="00FC1A3A" w:rsidP="00FE23CE">
      <w:pPr>
        <w:pStyle w:val="24"/>
        <w:framePr w:w="9408" w:h="14410" w:hRule="exact" w:wrap="none" w:vAnchor="page" w:hAnchor="page" w:x="1673" w:y="1097"/>
        <w:numPr>
          <w:ilvl w:val="0"/>
          <w:numId w:val="26"/>
        </w:numPr>
        <w:shd w:val="clear" w:color="auto" w:fill="auto"/>
        <w:tabs>
          <w:tab w:val="left" w:pos="1154"/>
        </w:tabs>
        <w:spacing w:before="0"/>
        <w:ind w:firstLine="740"/>
      </w:pPr>
      <w:r>
        <w:t>коррекция недостатков развития познавательной деятельности;</w:t>
      </w:r>
    </w:p>
    <w:p w:rsidR="00F734B2" w:rsidRDefault="00FC1A3A" w:rsidP="00FE23CE">
      <w:pPr>
        <w:pStyle w:val="24"/>
        <w:framePr w:w="9408" w:h="14410" w:hRule="exact" w:wrap="none" w:vAnchor="page" w:hAnchor="page" w:x="1673" w:y="1097"/>
        <w:numPr>
          <w:ilvl w:val="0"/>
          <w:numId w:val="26"/>
        </w:numPr>
        <w:shd w:val="clear" w:color="auto" w:fill="auto"/>
        <w:tabs>
          <w:tab w:val="left" w:pos="1119"/>
        </w:tabs>
        <w:spacing w:before="0"/>
        <w:ind w:firstLine="740"/>
      </w:pPr>
      <w:r>
        <w:t>формирование мотивации к обучению и получению новых знаний, пробуждение внутренней потребности в общении;</w:t>
      </w:r>
    </w:p>
    <w:p w:rsidR="00F734B2" w:rsidRDefault="00FC1A3A">
      <w:pPr>
        <w:pStyle w:val="24"/>
        <w:framePr w:w="9408" w:h="14410" w:hRule="exact" w:wrap="none" w:vAnchor="page" w:hAnchor="page" w:x="1673" w:y="1097"/>
        <w:shd w:val="clear" w:color="auto" w:fill="auto"/>
        <w:spacing w:before="0"/>
        <w:jc w:val="center"/>
      </w:pPr>
      <w:r>
        <w:t>Речевое общение. Речь и речевая деятельность</w:t>
      </w:r>
    </w:p>
    <w:p w:rsidR="00F734B2" w:rsidRDefault="00FC1A3A">
      <w:pPr>
        <w:pStyle w:val="24"/>
        <w:framePr w:w="9408" w:h="14410" w:hRule="exact" w:wrap="none" w:vAnchor="page" w:hAnchor="page" w:x="1673" w:y="1097"/>
        <w:shd w:val="clear" w:color="auto" w:fill="auto"/>
        <w:spacing w:before="0"/>
        <w:ind w:firstLine="740"/>
      </w:pPr>
      <w: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F734B2" w:rsidRDefault="00FC1A3A">
      <w:pPr>
        <w:pStyle w:val="24"/>
        <w:framePr w:w="9408" w:h="14410" w:hRule="exact" w:wrap="none" w:vAnchor="page" w:hAnchor="page" w:x="1673" w:y="1097"/>
        <w:shd w:val="clear" w:color="auto" w:fill="auto"/>
        <w:spacing w:before="0"/>
        <w:ind w:firstLine="740"/>
      </w:pPr>
      <w:r>
        <w:t xml:space="preserve">Речь как средство общения. Закрепление и обобщение знаний об основных компонентах речевой ситуации: </w:t>
      </w:r>
      <w:r>
        <w:rPr>
          <w:rStyle w:val="25"/>
        </w:rPr>
        <w:t>кому? - зачем? - о чём? - как? -при каких условиях? я буду говорить (писать), слушать(читать).</w:t>
      </w:r>
    </w:p>
    <w:p w:rsidR="00F734B2" w:rsidRDefault="00FC1A3A">
      <w:pPr>
        <w:pStyle w:val="24"/>
        <w:framePr w:w="9408" w:h="14410" w:hRule="exact" w:wrap="none" w:vAnchor="page" w:hAnchor="page" w:x="1673" w:y="1097"/>
        <w:shd w:val="clear" w:color="auto" w:fill="auto"/>
        <w:spacing w:before="0"/>
        <w:ind w:firstLine="740"/>
      </w:pPr>
      <w:r>
        <w:t>Формы речи (внешняя и внутренняя речь).</w:t>
      </w:r>
    </w:p>
    <w:p w:rsidR="00F734B2" w:rsidRDefault="00FC1A3A">
      <w:pPr>
        <w:pStyle w:val="24"/>
        <w:framePr w:w="9408" w:h="14410" w:hRule="exact" w:wrap="none" w:vAnchor="page" w:hAnchor="page" w:x="1673" w:y="1097"/>
        <w:shd w:val="clear" w:color="auto" w:fill="auto"/>
        <w:spacing w:before="0"/>
        <w:ind w:firstLine="740"/>
      </w:pPr>
      <w:r>
        <w:t>Внешняя форма речи (устная и письменная речь; их сравнение).</w:t>
      </w:r>
    </w:p>
    <w:p w:rsidR="00F734B2" w:rsidRDefault="00FC1A3A">
      <w:pPr>
        <w:pStyle w:val="24"/>
        <w:framePr w:w="9408" w:h="14410" w:hRule="exact" w:wrap="none" w:vAnchor="page" w:hAnchor="page" w:x="1673" w:y="1097"/>
        <w:shd w:val="clear" w:color="auto" w:fill="auto"/>
        <w:spacing w:before="0"/>
        <w:ind w:firstLine="740"/>
      </w:pPr>
      <w:r>
        <w:t>Виды речевой деятельности (говорение, чтение, письмо, слушание).</w:t>
      </w:r>
    </w:p>
    <w:p w:rsidR="00F734B2" w:rsidRDefault="00FC1A3A">
      <w:pPr>
        <w:pStyle w:val="24"/>
        <w:framePr w:w="9408" w:h="14410" w:hRule="exact" w:wrap="none" w:vAnchor="page" w:hAnchor="page" w:x="1673" w:y="1097"/>
        <w:shd w:val="clear" w:color="auto" w:fill="auto"/>
        <w:spacing w:before="0"/>
        <w:ind w:firstLine="740"/>
      </w:pPr>
      <w:r>
        <w:t>Подготовленная и спонтанная речь (практические упражнения). Приёмы подготовки речи (практические упражнения).</w:t>
      </w:r>
    </w:p>
    <w:p w:rsidR="00F734B2" w:rsidRDefault="00FC1A3A">
      <w:pPr>
        <w:pStyle w:val="24"/>
        <w:framePr w:w="9408" w:h="14410" w:hRule="exact" w:wrap="none" w:vAnchor="page" w:hAnchor="page" w:x="1673" w:y="1097"/>
        <w:shd w:val="clear" w:color="auto" w:fill="auto"/>
        <w:spacing w:before="0"/>
        <w:ind w:firstLine="740"/>
      </w:pPr>
      <w:r>
        <w:t>Краткая и развёрнутая речь. Практические упражнения подготовки развёрнутой</w:t>
      </w:r>
    </w:p>
    <w:p w:rsidR="00F734B2" w:rsidRDefault="00FC1A3A">
      <w:pPr>
        <w:pStyle w:val="24"/>
        <w:framePr w:w="9408" w:h="14410" w:hRule="exact" w:wrap="none" w:vAnchor="page" w:hAnchor="page" w:x="1673" w:y="1097"/>
        <w:shd w:val="clear" w:color="auto" w:fill="auto"/>
        <w:spacing w:before="0"/>
      </w:pPr>
      <w:r>
        <w:t>речи.</w:t>
      </w:r>
    </w:p>
    <w:p w:rsidR="00F734B2" w:rsidRDefault="00FC1A3A">
      <w:pPr>
        <w:pStyle w:val="24"/>
        <w:framePr w:w="9408" w:h="14410" w:hRule="exact" w:wrap="none" w:vAnchor="page" w:hAnchor="page" w:x="1673" w:y="1097"/>
        <w:shd w:val="clear" w:color="auto" w:fill="auto"/>
        <w:spacing w:before="0"/>
        <w:ind w:firstLine="740"/>
      </w:pPr>
      <w:r>
        <w:t>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F734B2" w:rsidRDefault="00FC1A3A">
      <w:pPr>
        <w:pStyle w:val="24"/>
        <w:framePr w:w="9408" w:h="14410" w:hRule="exact" w:wrap="none" w:vAnchor="page" w:hAnchor="page" w:x="1673" w:y="1097"/>
        <w:shd w:val="clear" w:color="auto" w:fill="auto"/>
        <w:spacing w:before="0"/>
        <w:ind w:firstLine="740"/>
      </w:pPr>
      <w:r>
        <w:t>Задачи общения (спросить, попросить, отказаться, узнать и т. п.). Модель речевой коммуникации: адресант - адресат - сообщение.</w:t>
      </w:r>
    </w:p>
    <w:p w:rsidR="00F734B2" w:rsidRDefault="00FC1A3A">
      <w:pPr>
        <w:pStyle w:val="24"/>
        <w:framePr w:w="9408" w:h="14410" w:hRule="exact" w:wrap="none" w:vAnchor="page" w:hAnchor="page" w:x="1673" w:y="1097"/>
        <w:shd w:val="clear" w:color="auto" w:fill="auto"/>
        <w:spacing w:before="0"/>
        <w:ind w:firstLine="740"/>
      </w:pPr>
      <w:r>
        <w:t>Речевая ситуация. Основные компоненты речевой ситуации.</w:t>
      </w:r>
    </w:p>
    <w:p w:rsidR="00F734B2" w:rsidRDefault="00FC1A3A">
      <w:pPr>
        <w:pStyle w:val="24"/>
        <w:framePr w:w="9408" w:h="14410" w:hRule="exact" w:wrap="none" w:vAnchor="page" w:hAnchor="page" w:x="1673" w:y="1097"/>
        <w:shd w:val="clear" w:color="auto" w:fill="auto"/>
        <w:spacing w:before="0"/>
        <w:ind w:firstLine="740"/>
      </w:pPr>
      <w:r>
        <w:t>Речевой этикет.</w:t>
      </w:r>
    </w:p>
    <w:p w:rsidR="00F734B2" w:rsidRDefault="00FC1A3A">
      <w:pPr>
        <w:pStyle w:val="24"/>
        <w:framePr w:w="9408" w:h="14410" w:hRule="exact" w:wrap="none" w:vAnchor="page" w:hAnchor="page" w:x="1673" w:y="1097"/>
        <w:shd w:val="clear" w:color="auto" w:fill="auto"/>
        <w:spacing w:before="0"/>
        <w:ind w:firstLine="740"/>
      </w:pPr>
      <w:r>
        <w:t>Выражение приветствия и прощания в устной и письменной формах.</w:t>
      </w:r>
    </w:p>
    <w:p w:rsidR="00F734B2" w:rsidRDefault="00FC1A3A">
      <w:pPr>
        <w:pStyle w:val="24"/>
        <w:framePr w:w="9408" w:h="14410" w:hRule="exact" w:wrap="none" w:vAnchor="page" w:hAnchor="page" w:x="1673" w:y="1097"/>
        <w:shd w:val="clear" w:color="auto" w:fill="auto"/>
        <w:spacing w:before="0"/>
        <w:ind w:firstLine="740"/>
      </w:pPr>
      <w:r>
        <w:t>Тексты поздравления. Правила поведения при устном поздравлении.</w:t>
      </w:r>
    </w:p>
    <w:p w:rsidR="00F734B2" w:rsidRDefault="00FC1A3A">
      <w:pPr>
        <w:pStyle w:val="24"/>
        <w:framePr w:w="9408" w:h="14410" w:hRule="exact" w:wrap="none" w:vAnchor="page" w:hAnchor="page" w:x="1673" w:y="1097"/>
        <w:shd w:val="clear" w:color="auto" w:fill="auto"/>
        <w:spacing w:before="0"/>
        <w:ind w:firstLine="740"/>
      </w:pPr>
      <w:r>
        <w:t>Благодарственные письма (сравнение писем разных по содержанию).</w:t>
      </w:r>
    </w:p>
    <w:p w:rsidR="00F734B2" w:rsidRDefault="00FC1A3A">
      <w:pPr>
        <w:pStyle w:val="24"/>
        <w:framePr w:w="9408" w:h="14410" w:hRule="exact" w:wrap="none" w:vAnchor="page" w:hAnchor="page" w:x="1673" w:y="1097"/>
        <w:shd w:val="clear" w:color="auto" w:fill="auto"/>
        <w:spacing w:before="0"/>
        <w:ind w:firstLine="740"/>
      </w:pPr>
      <w:r>
        <w:t>Выражение просьбы в устной и письменной формах.</w:t>
      </w:r>
    </w:p>
    <w:p w:rsidR="00F734B2" w:rsidRDefault="00FC1A3A">
      <w:pPr>
        <w:pStyle w:val="24"/>
        <w:framePr w:w="9408" w:h="14410" w:hRule="exact" w:wrap="none" w:vAnchor="page" w:hAnchor="page" w:x="1673" w:y="1097"/>
        <w:shd w:val="clear" w:color="auto" w:fill="auto"/>
        <w:spacing w:before="0"/>
        <w:ind w:firstLine="740"/>
      </w:pPr>
      <w:r>
        <w:t>Составление текстов о хороших манерах.</w:t>
      </w:r>
    </w:p>
    <w:p w:rsidR="00F734B2" w:rsidRDefault="00FC1A3A">
      <w:pPr>
        <w:pStyle w:val="24"/>
        <w:framePr w:w="9408" w:h="14410" w:hRule="exact" w:wrap="none" w:vAnchor="page" w:hAnchor="page" w:x="1673" w:y="1097"/>
        <w:shd w:val="clear" w:color="auto" w:fill="auto"/>
        <w:spacing w:before="0"/>
        <w:ind w:firstLine="740"/>
      </w:pPr>
      <w:r>
        <w:t>Тексты приглашения. Устное и письменное приглашения.</w:t>
      </w:r>
    </w:p>
    <w:p w:rsidR="00F734B2" w:rsidRDefault="00FC1A3A">
      <w:pPr>
        <w:pStyle w:val="a5"/>
        <w:framePr w:wrap="none" w:vAnchor="page" w:hAnchor="page" w:x="6185" w:y="15814"/>
        <w:shd w:val="clear" w:color="auto" w:fill="auto"/>
        <w:spacing w:line="220" w:lineRule="exact"/>
      </w:pPr>
      <w:r>
        <w:t>114</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421"/>
        <w:framePr w:w="9408" w:h="14400" w:hRule="exact" w:wrap="none" w:vAnchor="page" w:hAnchor="page" w:x="1673" w:y="1106"/>
        <w:shd w:val="clear" w:color="auto" w:fill="auto"/>
        <w:spacing w:before="0" w:line="274" w:lineRule="exact"/>
        <w:ind w:left="20" w:firstLine="0"/>
      </w:pPr>
      <w:bookmarkStart w:id="120" w:name="bookmark119"/>
      <w:r>
        <w:lastRenderedPageBreak/>
        <w:t>Высказывание. Текст</w:t>
      </w:r>
      <w:bookmarkEnd w:id="120"/>
    </w:p>
    <w:p w:rsidR="00F734B2" w:rsidRDefault="00FC1A3A">
      <w:pPr>
        <w:pStyle w:val="24"/>
        <w:framePr w:w="9408" w:h="14400" w:hRule="exact" w:wrap="none" w:vAnchor="page" w:hAnchor="page" w:x="1673" w:y="1106"/>
        <w:shd w:val="clear" w:color="auto" w:fill="auto"/>
        <w:spacing w:before="0"/>
        <w:ind w:firstLine="740"/>
      </w:pPr>
      <w:r>
        <w:t>Диалог и монолог — основные формы речевых высказываний.</w:t>
      </w:r>
    </w:p>
    <w:p w:rsidR="00F734B2" w:rsidRDefault="00FC1A3A">
      <w:pPr>
        <w:pStyle w:val="24"/>
        <w:framePr w:w="9408" w:h="14400" w:hRule="exact" w:wrap="none" w:vAnchor="page" w:hAnchor="page" w:x="1673" w:y="1106"/>
        <w:shd w:val="clear" w:color="auto" w:fill="auto"/>
        <w:spacing w:before="0"/>
        <w:ind w:firstLine="740"/>
      </w:pPr>
      <w:r>
        <w:t>Текст как тематическое и смысловое единство. Диалог и монолог.</w:t>
      </w:r>
    </w:p>
    <w:p w:rsidR="00F734B2" w:rsidRDefault="00FC1A3A">
      <w:pPr>
        <w:pStyle w:val="24"/>
        <w:framePr w:w="9408" w:h="14400" w:hRule="exact" w:wrap="none" w:vAnchor="page" w:hAnchor="page" w:x="1673" w:y="1106"/>
        <w:shd w:val="clear" w:color="auto" w:fill="auto"/>
        <w:spacing w:before="0"/>
        <w:ind w:firstLine="740"/>
      </w:pPr>
      <w:r>
        <w:rPr>
          <w:rStyle w:val="25"/>
        </w:rPr>
        <w:t>Диалог.</w:t>
      </w:r>
      <w:r>
        <w:t xml:space="preserve">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F734B2" w:rsidRDefault="00FC1A3A">
      <w:pPr>
        <w:pStyle w:val="24"/>
        <w:framePr w:w="9408" w:h="14400" w:hRule="exact" w:wrap="none" w:vAnchor="page" w:hAnchor="page" w:x="1673" w:y="1106"/>
        <w:shd w:val="clear" w:color="auto" w:fill="auto"/>
        <w:spacing w:before="0"/>
        <w:ind w:firstLine="740"/>
      </w:pPr>
      <w:r>
        <w:t>Составление и запись диалогов с использованием разных предложений по цели высказывания.</w:t>
      </w:r>
    </w:p>
    <w:p w:rsidR="00F734B2" w:rsidRDefault="00FC1A3A">
      <w:pPr>
        <w:pStyle w:val="24"/>
        <w:framePr w:w="9408" w:h="14400" w:hRule="exact" w:wrap="none" w:vAnchor="page" w:hAnchor="page" w:x="1673" w:y="1106"/>
        <w:shd w:val="clear" w:color="auto" w:fill="auto"/>
        <w:spacing w:before="0"/>
        <w:ind w:firstLine="740"/>
      </w:pPr>
      <w: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F734B2" w:rsidRDefault="00FC1A3A">
      <w:pPr>
        <w:pStyle w:val="24"/>
        <w:framePr w:w="9408" w:h="14400" w:hRule="exact" w:wrap="none" w:vAnchor="page" w:hAnchor="page" w:x="1673" w:y="1106"/>
        <w:shd w:val="clear" w:color="auto" w:fill="auto"/>
        <w:spacing w:before="0"/>
        <w:ind w:firstLine="740"/>
      </w:pPr>
      <w:r>
        <w:t>Составление и запись диалогов с учетом речевых ситуаций и задач общения.</w:t>
      </w:r>
    </w:p>
    <w:p w:rsidR="00F734B2" w:rsidRDefault="00FC1A3A">
      <w:pPr>
        <w:pStyle w:val="24"/>
        <w:framePr w:w="9408" w:h="14400" w:hRule="exact" w:wrap="none" w:vAnchor="page" w:hAnchor="page" w:x="1673" w:y="1106"/>
        <w:shd w:val="clear" w:color="auto" w:fill="auto"/>
        <w:spacing w:before="0"/>
        <w:ind w:firstLine="740"/>
      </w:pPr>
      <w:r>
        <w:t>Составление и запись различных по содержанию диалогов в рамках одной речевой ситуации в зависимости от задач общения.</w:t>
      </w:r>
    </w:p>
    <w:p w:rsidR="00F734B2" w:rsidRDefault="00FC1A3A">
      <w:pPr>
        <w:pStyle w:val="24"/>
        <w:framePr w:w="9408" w:h="14400" w:hRule="exact" w:wrap="none" w:vAnchor="page" w:hAnchor="page" w:x="1673" w:y="1106"/>
        <w:shd w:val="clear" w:color="auto" w:fill="auto"/>
        <w:spacing w:before="0"/>
        <w:ind w:firstLine="740"/>
      </w:pPr>
      <w:r>
        <w:t>Диалог-дискуссия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p>
    <w:p w:rsidR="00F734B2" w:rsidRDefault="00FC1A3A">
      <w:pPr>
        <w:pStyle w:val="24"/>
        <w:framePr w:w="9408" w:h="14400" w:hRule="exact" w:wrap="none" w:vAnchor="page" w:hAnchor="page" w:x="1673" w:y="1106"/>
        <w:shd w:val="clear" w:color="auto" w:fill="auto"/>
        <w:spacing w:before="0"/>
        <w:ind w:firstLine="740"/>
      </w:pPr>
      <w:r>
        <w:rPr>
          <w:rStyle w:val="25"/>
        </w:rPr>
        <w:t>Монолог.</w:t>
      </w:r>
      <w:r>
        <w:t xml:space="preserve"> Практические упражнения в составлении монологов.</w:t>
      </w:r>
    </w:p>
    <w:p w:rsidR="00F734B2" w:rsidRDefault="00FC1A3A">
      <w:pPr>
        <w:pStyle w:val="24"/>
        <w:framePr w:w="9408" w:h="14400" w:hRule="exact" w:wrap="none" w:vAnchor="page" w:hAnchor="page" w:x="1673" w:y="1106"/>
        <w:shd w:val="clear" w:color="auto" w:fill="auto"/>
        <w:spacing w:before="0"/>
        <w:ind w:firstLine="740"/>
      </w:pPr>
      <w:r>
        <w:t>Определение темы и основной мысли в монологических и диалогических высказываниях на основе анализа их содержания; по заголовку; опорным словам.</w:t>
      </w:r>
    </w:p>
    <w:p w:rsidR="00F734B2" w:rsidRDefault="00FC1A3A">
      <w:pPr>
        <w:pStyle w:val="24"/>
        <w:framePr w:w="9408" w:h="14400" w:hRule="exact" w:wrap="none" w:vAnchor="page" w:hAnchor="page" w:x="1673" w:y="1106"/>
        <w:shd w:val="clear" w:color="auto" w:fill="auto"/>
        <w:spacing w:before="0"/>
        <w:ind w:firstLine="740"/>
      </w:pPr>
      <w:r>
        <w:t>Заголовок текста. Соотнесение заголовка с темой и главной мыслью текста.</w:t>
      </w:r>
    </w:p>
    <w:p w:rsidR="00F734B2" w:rsidRDefault="00FC1A3A">
      <w:pPr>
        <w:pStyle w:val="24"/>
        <w:framePr w:w="9408" w:h="14400" w:hRule="exact" w:wrap="none" w:vAnchor="page" w:hAnchor="page" w:x="1673" w:y="1106"/>
        <w:shd w:val="clear" w:color="auto" w:fill="auto"/>
        <w:spacing w:before="0"/>
        <w:ind w:firstLine="740"/>
      </w:pPr>
      <w:r>
        <w:t>Практические упражнения в определении общей темы текста и отдельных микротем.</w:t>
      </w:r>
    </w:p>
    <w:p w:rsidR="00F734B2" w:rsidRDefault="00FC1A3A">
      <w:pPr>
        <w:pStyle w:val="24"/>
        <w:framePr w:w="9408" w:h="14400" w:hRule="exact" w:wrap="none" w:vAnchor="page" w:hAnchor="page" w:x="1673" w:y="1106"/>
        <w:shd w:val="clear" w:color="auto" w:fill="auto"/>
        <w:spacing w:before="0"/>
        <w:ind w:firstLine="740"/>
      </w:pPr>
      <w:r>
        <w:t>Темы широкие и узкие.</w:t>
      </w:r>
    </w:p>
    <w:p w:rsidR="00F734B2" w:rsidRDefault="00FC1A3A">
      <w:pPr>
        <w:pStyle w:val="24"/>
        <w:framePr w:w="9408" w:h="14400" w:hRule="exact" w:wrap="none" w:vAnchor="page" w:hAnchor="page" w:x="1673" w:y="1106"/>
        <w:shd w:val="clear" w:color="auto" w:fill="auto"/>
        <w:spacing w:before="0"/>
        <w:ind w:firstLine="740"/>
      </w:pPr>
      <w:r>
        <w:t>Основные типы высказываний (повествование, рассуждение, описание).</w:t>
      </w:r>
    </w:p>
    <w:p w:rsidR="00F734B2" w:rsidRDefault="00FC1A3A">
      <w:pPr>
        <w:pStyle w:val="24"/>
        <w:framePr w:w="9408" w:h="14400" w:hRule="exact" w:wrap="none" w:vAnchor="page" w:hAnchor="page" w:x="1673" w:y="1106"/>
        <w:shd w:val="clear" w:color="auto" w:fill="auto"/>
        <w:spacing w:before="0"/>
        <w:ind w:firstLine="740"/>
      </w:pPr>
      <w:r>
        <w:t>Смысловые связи между частями текста.</w:t>
      </w:r>
    </w:p>
    <w:p w:rsidR="00F734B2" w:rsidRDefault="00FC1A3A">
      <w:pPr>
        <w:pStyle w:val="24"/>
        <w:framePr w:w="9408" w:h="14400" w:hRule="exact" w:wrap="none" w:vAnchor="page" w:hAnchor="page" w:x="1673" w:y="1106"/>
        <w:shd w:val="clear" w:color="auto" w:fill="auto"/>
        <w:spacing w:before="0"/>
        <w:ind w:firstLine="740"/>
      </w:pPr>
      <w:r>
        <w:t>Языковые средства связи частей текста.</w:t>
      </w:r>
    </w:p>
    <w:p w:rsidR="00F734B2" w:rsidRDefault="00FC1A3A">
      <w:pPr>
        <w:pStyle w:val="24"/>
        <w:framePr w:w="9408" w:h="14400" w:hRule="exact" w:wrap="none" w:vAnchor="page" w:hAnchor="page" w:x="1673" w:y="1106"/>
        <w:shd w:val="clear" w:color="auto" w:fill="auto"/>
        <w:spacing w:before="0"/>
        <w:ind w:firstLine="740"/>
      </w:pPr>
      <w:r>
        <w:t>Практические упражнения в ознакомлении со структурой повествовательного</w:t>
      </w:r>
    </w:p>
    <w:p w:rsidR="00F734B2" w:rsidRDefault="00FC1A3A">
      <w:pPr>
        <w:pStyle w:val="24"/>
        <w:framePr w:w="9408" w:h="14400" w:hRule="exact" w:wrap="none" w:vAnchor="page" w:hAnchor="page" w:x="1673" w:y="1106"/>
        <w:shd w:val="clear" w:color="auto" w:fill="auto"/>
        <w:spacing w:before="0"/>
        <w:jc w:val="left"/>
      </w:pPr>
      <w:r>
        <w:t>текста.</w:t>
      </w:r>
    </w:p>
    <w:p w:rsidR="00F734B2" w:rsidRDefault="00FC1A3A">
      <w:pPr>
        <w:pStyle w:val="24"/>
        <w:framePr w:w="9408" w:h="14400" w:hRule="exact" w:wrap="none" w:vAnchor="page" w:hAnchor="page" w:x="1673" w:y="1106"/>
        <w:shd w:val="clear" w:color="auto" w:fill="auto"/>
        <w:spacing w:before="0"/>
        <w:ind w:firstLine="740"/>
      </w:pPr>
      <w:r>
        <w:t>Использование глаголов, передающих последовательность совершаемых в текстах - повествованиях. Редактирование предложений с неверной временной соотнесённостью глаголов в текстах повествовательного типа.</w:t>
      </w:r>
    </w:p>
    <w:p w:rsidR="00F734B2" w:rsidRDefault="00FC1A3A">
      <w:pPr>
        <w:pStyle w:val="24"/>
        <w:framePr w:w="9408" w:h="14400" w:hRule="exact" w:wrap="none" w:vAnchor="page" w:hAnchor="page" w:x="1673" w:y="1106"/>
        <w:shd w:val="clear" w:color="auto" w:fill="auto"/>
        <w:spacing w:before="0"/>
        <w:ind w:firstLine="740"/>
      </w:pPr>
      <w:r>
        <w:t xml:space="preserve">Составление сложных предложений с союзами </w:t>
      </w:r>
      <w:r>
        <w:rPr>
          <w:rStyle w:val="25"/>
        </w:rPr>
        <w:t>а, и, но;</w:t>
      </w:r>
      <w:r>
        <w:t xml:space="preserve"> включение их в сравнительное описание двух предметов.</w:t>
      </w:r>
    </w:p>
    <w:p w:rsidR="00F734B2" w:rsidRDefault="00FC1A3A">
      <w:pPr>
        <w:pStyle w:val="24"/>
        <w:framePr w:w="9408" w:h="14400" w:hRule="exact" w:wrap="none" w:vAnchor="page" w:hAnchor="page" w:x="1673" w:y="1106"/>
        <w:shd w:val="clear" w:color="auto" w:fill="auto"/>
        <w:spacing w:before="0"/>
        <w:ind w:firstLine="740"/>
      </w:pPr>
      <w:r>
        <w:t xml:space="preserve">Составление сложных предложений со словами </w:t>
      </w:r>
      <w:r>
        <w:rPr>
          <w:rStyle w:val="25"/>
        </w:rPr>
        <w:t>дело в том, что; объясняется это тем, что</w:t>
      </w:r>
      <w:r>
        <w:t xml:space="preserve"> и т.д.; включение их в тексты-рассуждения с целью объяснения или доказательства.</w:t>
      </w:r>
    </w:p>
    <w:p w:rsidR="00F734B2" w:rsidRDefault="00FC1A3A">
      <w:pPr>
        <w:pStyle w:val="24"/>
        <w:framePr w:w="9408" w:h="14400" w:hRule="exact" w:wrap="none" w:vAnchor="page" w:hAnchor="page" w:x="1673" w:y="1106"/>
        <w:shd w:val="clear" w:color="auto" w:fill="auto"/>
        <w:spacing w:before="0"/>
        <w:ind w:firstLine="740"/>
      </w:pPr>
      <w:r>
        <w:t xml:space="preserve">Составление сложных предложений с союзами </w:t>
      </w:r>
      <w:r>
        <w:rPr>
          <w:rStyle w:val="25"/>
        </w:rPr>
        <w:t>что, чтобы, так как, потому что, в связи с тем, что</w:t>
      </w:r>
      <w:r>
        <w:t xml:space="preserve"> и т. д. Их использование в текстах-рассуждениях.</w:t>
      </w:r>
    </w:p>
    <w:p w:rsidR="00F734B2" w:rsidRDefault="00FC1A3A">
      <w:pPr>
        <w:pStyle w:val="24"/>
        <w:framePr w:w="9408" w:h="14400" w:hRule="exact" w:wrap="none" w:vAnchor="page" w:hAnchor="page" w:x="1673" w:y="1106"/>
        <w:shd w:val="clear" w:color="auto" w:fill="auto"/>
        <w:spacing w:before="0"/>
        <w:ind w:firstLine="740"/>
      </w:pPr>
      <w:r>
        <w:t>Составление повествовательных текстов. Сказки-повествования.</w:t>
      </w:r>
    </w:p>
    <w:p w:rsidR="00F734B2" w:rsidRDefault="00FC1A3A">
      <w:pPr>
        <w:pStyle w:val="24"/>
        <w:framePr w:w="9408" w:h="14400" w:hRule="exact" w:wrap="none" w:vAnchor="page" w:hAnchor="page" w:x="1673" w:y="1106"/>
        <w:shd w:val="clear" w:color="auto" w:fill="auto"/>
        <w:spacing w:before="0"/>
        <w:ind w:firstLine="740"/>
      </w:pPr>
      <w:r>
        <w:t>Структурные особенности описательного текста.</w:t>
      </w:r>
    </w:p>
    <w:p w:rsidR="00F734B2" w:rsidRDefault="00FC1A3A">
      <w:pPr>
        <w:pStyle w:val="24"/>
        <w:framePr w:w="9408" w:h="14400" w:hRule="exact" w:wrap="none" w:vAnchor="page" w:hAnchor="page" w:x="1673" w:y="1106"/>
        <w:shd w:val="clear" w:color="auto" w:fill="auto"/>
        <w:spacing w:before="0"/>
        <w:ind w:firstLine="740"/>
      </w:pPr>
      <w:r>
        <w:t>Описание предмета, места, пейзажа.</w:t>
      </w:r>
    </w:p>
    <w:p w:rsidR="00F734B2" w:rsidRDefault="00FC1A3A">
      <w:pPr>
        <w:pStyle w:val="24"/>
        <w:framePr w:w="9408" w:h="14400" w:hRule="exact" w:wrap="none" w:vAnchor="page" w:hAnchor="page" w:x="1673" w:y="1106"/>
        <w:shd w:val="clear" w:color="auto" w:fill="auto"/>
        <w:spacing w:before="0"/>
        <w:ind w:firstLine="740"/>
      </w:pPr>
      <w:r>
        <w:t>Повествовательного текста с элементами описания.</w:t>
      </w:r>
    </w:p>
    <w:p w:rsidR="00F734B2" w:rsidRDefault="00FC1A3A">
      <w:pPr>
        <w:pStyle w:val="24"/>
        <w:framePr w:w="9408" w:h="14400" w:hRule="exact" w:wrap="none" w:vAnchor="page" w:hAnchor="page" w:x="1673" w:y="1106"/>
        <w:shd w:val="clear" w:color="auto" w:fill="auto"/>
        <w:spacing w:before="0"/>
        <w:ind w:firstLine="740"/>
      </w:pPr>
      <w:r>
        <w:t>Структурные особенности текста-рассуждения.</w:t>
      </w:r>
    </w:p>
    <w:p w:rsidR="00F734B2" w:rsidRDefault="00FC1A3A">
      <w:pPr>
        <w:pStyle w:val="24"/>
        <w:framePr w:w="9408" w:h="14400" w:hRule="exact" w:wrap="none" w:vAnchor="page" w:hAnchor="page" w:x="1673" w:y="1106"/>
        <w:shd w:val="clear" w:color="auto" w:fill="auto"/>
        <w:spacing w:before="0"/>
        <w:ind w:firstLine="740"/>
      </w:pPr>
      <w:r>
        <w:t>Практические упражнения в составлении текста-рассуждения.</w:t>
      </w:r>
    </w:p>
    <w:p w:rsidR="00F734B2" w:rsidRDefault="00FC1A3A">
      <w:pPr>
        <w:pStyle w:val="24"/>
        <w:framePr w:w="9408" w:h="14400" w:hRule="exact" w:wrap="none" w:vAnchor="page" w:hAnchor="page" w:x="1673" w:y="1106"/>
        <w:shd w:val="clear" w:color="auto" w:fill="auto"/>
        <w:spacing w:before="0"/>
        <w:ind w:firstLine="740"/>
      </w:pPr>
      <w:r>
        <w:t>Типы текстов: повествование, описание, рассуждение.</w:t>
      </w:r>
    </w:p>
    <w:p w:rsidR="00F734B2" w:rsidRDefault="00FC1A3A">
      <w:pPr>
        <w:pStyle w:val="24"/>
        <w:framePr w:w="9408" w:h="14400" w:hRule="exact" w:wrap="none" w:vAnchor="page" w:hAnchor="page" w:x="1673" w:y="1106"/>
        <w:shd w:val="clear" w:color="auto" w:fill="auto"/>
        <w:spacing w:before="0"/>
        <w:ind w:firstLine="740"/>
      </w:pPr>
      <w:r>
        <w:t>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w:t>
      </w:r>
    </w:p>
    <w:p w:rsidR="00F734B2" w:rsidRDefault="00FC1A3A">
      <w:pPr>
        <w:pStyle w:val="24"/>
        <w:framePr w:w="9408" w:h="14400" w:hRule="exact" w:wrap="none" w:vAnchor="page" w:hAnchor="page" w:x="1673" w:y="1106"/>
        <w:shd w:val="clear" w:color="auto" w:fill="auto"/>
        <w:spacing w:before="0"/>
        <w:ind w:firstLine="740"/>
      </w:pPr>
      <w:r>
        <w:t>Изложение текста-описания внешнего вида героя по опорным словам и предложенному плану.</w:t>
      </w:r>
    </w:p>
    <w:p w:rsidR="00F734B2" w:rsidRDefault="00FC1A3A">
      <w:pPr>
        <w:pStyle w:val="a5"/>
        <w:framePr w:wrap="none" w:vAnchor="page" w:hAnchor="page" w:x="6185" w:y="15814"/>
        <w:shd w:val="clear" w:color="auto" w:fill="auto"/>
        <w:spacing w:line="220" w:lineRule="exact"/>
      </w:pPr>
      <w:r>
        <w:t>115</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0" w:hRule="exact" w:wrap="none" w:vAnchor="page" w:hAnchor="page" w:x="1673" w:y="1096"/>
        <w:shd w:val="clear" w:color="auto" w:fill="auto"/>
        <w:spacing w:before="0"/>
        <w:ind w:firstLine="740"/>
      </w:pPr>
      <w:r>
        <w:lastRenderedPageBreak/>
        <w:t>Изложение текста-описания характера героя с элементами рассуждения после предварительной отработки всех компонентов текста.</w:t>
      </w:r>
    </w:p>
    <w:p w:rsidR="00F734B2" w:rsidRDefault="00FC1A3A">
      <w:pPr>
        <w:pStyle w:val="24"/>
        <w:framePr w:w="9408" w:h="14410" w:hRule="exact" w:wrap="none" w:vAnchor="page" w:hAnchor="page" w:x="1673" w:y="1096"/>
        <w:shd w:val="clear" w:color="auto" w:fill="auto"/>
        <w:spacing w:before="0"/>
        <w:ind w:firstLine="740"/>
      </w:pPr>
      <w:r>
        <w:t>Изложение текста сравнительного описания героев на основе анализа литературного произведения с предварительным анализом всех компонентов текста.</w:t>
      </w:r>
    </w:p>
    <w:p w:rsidR="00F734B2" w:rsidRDefault="00FC1A3A">
      <w:pPr>
        <w:pStyle w:val="24"/>
        <w:framePr w:w="9408" w:h="14410" w:hRule="exact" w:wrap="none" w:vAnchor="page" w:hAnchor="page" w:x="1673" w:y="1096"/>
        <w:shd w:val="clear" w:color="auto" w:fill="auto"/>
        <w:spacing w:before="0"/>
        <w:ind w:firstLine="740"/>
      </w:pPr>
      <w:r>
        <w:t>Сочинение-описание характера человека с элементами рассуждения по опорным словам и плану.</w:t>
      </w:r>
    </w:p>
    <w:p w:rsidR="00F734B2" w:rsidRDefault="00FC1A3A">
      <w:pPr>
        <w:pStyle w:val="421"/>
        <w:framePr w:w="9408" w:h="14410" w:hRule="exact" w:wrap="none" w:vAnchor="page" w:hAnchor="page" w:x="1673" w:y="1096"/>
        <w:shd w:val="clear" w:color="auto" w:fill="auto"/>
        <w:spacing w:before="0" w:line="274" w:lineRule="exact"/>
        <w:ind w:left="4440" w:firstLine="0"/>
        <w:jc w:val="left"/>
      </w:pPr>
      <w:bookmarkStart w:id="121" w:name="bookmark120"/>
      <w:r>
        <w:t>Стили речи</w:t>
      </w:r>
      <w:bookmarkEnd w:id="121"/>
    </w:p>
    <w:p w:rsidR="00F734B2" w:rsidRDefault="00FC1A3A">
      <w:pPr>
        <w:pStyle w:val="24"/>
        <w:framePr w:w="9408" w:h="14410" w:hRule="exact" w:wrap="none" w:vAnchor="page" w:hAnchor="page" w:x="1673" w:y="1096"/>
        <w:shd w:val="clear" w:color="auto" w:fill="auto"/>
        <w:spacing w:before="0"/>
        <w:ind w:left="1440"/>
        <w:jc w:val="left"/>
      </w:pPr>
      <w:r>
        <w:t>Анализ текстов различных стилей речи (представление о стилях речи).</w:t>
      </w:r>
    </w:p>
    <w:p w:rsidR="00F734B2" w:rsidRDefault="00FC1A3A">
      <w:pPr>
        <w:pStyle w:val="101"/>
        <w:framePr w:w="9408" w:h="14410" w:hRule="exact" w:wrap="none" w:vAnchor="page" w:hAnchor="page" w:x="1673" w:y="1096"/>
        <w:shd w:val="clear" w:color="auto" w:fill="auto"/>
        <w:spacing w:before="0" w:after="0" w:line="274" w:lineRule="exact"/>
        <w:ind w:firstLine="740"/>
      </w:pPr>
      <w:r>
        <w:t>Разговорный стиль речи.</w:t>
      </w:r>
    </w:p>
    <w:p w:rsidR="00F734B2" w:rsidRDefault="00FC1A3A">
      <w:pPr>
        <w:pStyle w:val="24"/>
        <w:framePr w:w="9408" w:h="14410" w:hRule="exact" w:wrap="none" w:vAnchor="page" w:hAnchor="page" w:x="1673" w:y="1096"/>
        <w:shd w:val="clear" w:color="auto" w:fill="auto"/>
        <w:spacing w:before="0"/>
        <w:ind w:firstLine="740"/>
      </w:pPr>
      <w:r>
        <w:t>Основные признаки текстов разговорного стиля речи (сфера применения, задача общения, участники общения).</w:t>
      </w:r>
    </w:p>
    <w:p w:rsidR="00F734B2" w:rsidRDefault="00FC1A3A">
      <w:pPr>
        <w:pStyle w:val="24"/>
        <w:framePr w:w="9408" w:h="14410" w:hRule="exact" w:wrap="none" w:vAnchor="page" w:hAnchor="page" w:x="1673" w:y="1096"/>
        <w:shd w:val="clear" w:color="auto" w:fill="auto"/>
        <w:spacing w:before="0"/>
        <w:ind w:firstLine="740"/>
      </w:pPr>
      <w:r>
        <w:t>Составление текстов в разговорном стиле.</w:t>
      </w:r>
    </w:p>
    <w:p w:rsidR="00F734B2" w:rsidRDefault="00FC1A3A">
      <w:pPr>
        <w:pStyle w:val="24"/>
        <w:framePr w:w="9408" w:h="14410" w:hRule="exact" w:wrap="none" w:vAnchor="page" w:hAnchor="page" w:x="1673" w:y="1096"/>
        <w:shd w:val="clear" w:color="auto" w:fill="auto"/>
        <w:spacing w:before="0"/>
        <w:ind w:firstLine="740"/>
      </w:pPr>
      <w:r>
        <w:t>Слова-приветствия и прощания.</w:t>
      </w:r>
    </w:p>
    <w:p w:rsidR="00F734B2" w:rsidRDefault="00FC1A3A">
      <w:pPr>
        <w:pStyle w:val="24"/>
        <w:framePr w:w="9408" w:h="14410" w:hRule="exact" w:wrap="none" w:vAnchor="page" w:hAnchor="page" w:x="1673" w:y="1096"/>
        <w:shd w:val="clear" w:color="auto" w:fill="auto"/>
        <w:spacing w:before="0"/>
        <w:ind w:firstLine="740"/>
      </w:pPr>
      <w:r>
        <w:t>Образование существительных и прилагательных с помощью суффиксов. Эмоционально-экспрессивные слова.</w:t>
      </w:r>
    </w:p>
    <w:p w:rsidR="00F734B2" w:rsidRDefault="00FC1A3A">
      <w:pPr>
        <w:pStyle w:val="24"/>
        <w:framePr w:w="9408" w:h="14410" w:hRule="exact" w:wrap="none" w:vAnchor="page" w:hAnchor="page" w:x="1673" w:y="1096"/>
        <w:shd w:val="clear" w:color="auto" w:fill="auto"/>
        <w:spacing w:before="0"/>
        <w:ind w:firstLine="740"/>
      </w:pPr>
      <w:r>
        <w:t>Выбор части речи (или её грамматической формы) из нескольких предложенных, уместной при создании текста разговорного стиля.</w:t>
      </w:r>
    </w:p>
    <w:p w:rsidR="00F734B2" w:rsidRDefault="00FC1A3A">
      <w:pPr>
        <w:pStyle w:val="24"/>
        <w:framePr w:w="9408" w:h="14410" w:hRule="exact" w:wrap="none" w:vAnchor="page" w:hAnchor="page" w:x="1673" w:y="1096"/>
        <w:shd w:val="clear" w:color="auto" w:fill="auto"/>
        <w:spacing w:before="0"/>
        <w:ind w:firstLine="740"/>
      </w:pPr>
      <w:r>
        <w:t>Выбор и составление предложений разных по цели высказывания, используемых в непринуждённых разговорах, беседах.</w:t>
      </w:r>
    </w:p>
    <w:p w:rsidR="00F734B2" w:rsidRDefault="00FC1A3A">
      <w:pPr>
        <w:pStyle w:val="24"/>
        <w:framePr w:w="9408" w:h="14410" w:hRule="exact" w:wrap="none" w:vAnchor="page" w:hAnchor="page" w:x="1673" w:y="1096"/>
        <w:shd w:val="clear" w:color="auto" w:fill="auto"/>
        <w:spacing w:before="0"/>
        <w:ind w:firstLine="740"/>
      </w:pPr>
      <w:r>
        <w:t>Составление предложений с обращениями.</w:t>
      </w:r>
    </w:p>
    <w:p w:rsidR="00F734B2" w:rsidRDefault="00FC1A3A">
      <w:pPr>
        <w:pStyle w:val="24"/>
        <w:framePr w:w="9408" w:h="14410" w:hRule="exact" w:wrap="none" w:vAnchor="page" w:hAnchor="page" w:x="1673" w:y="1096"/>
        <w:shd w:val="clear" w:color="auto" w:fill="auto"/>
        <w:spacing w:before="0"/>
        <w:ind w:firstLine="740"/>
      </w:pPr>
      <w:r>
        <w:t>Практические упражнения в составлении различных видов записок в разговорном стиле (записки-приглашения, записки-напоминания, записки-просьбы, записки- сообщения, записки-приглашения).</w:t>
      </w:r>
    </w:p>
    <w:p w:rsidR="00F734B2" w:rsidRDefault="00FC1A3A">
      <w:pPr>
        <w:pStyle w:val="24"/>
        <w:framePr w:w="9408" w:h="14410" w:hRule="exact" w:wrap="none" w:vAnchor="page" w:hAnchor="page" w:x="1673" w:y="1096"/>
        <w:shd w:val="clear" w:color="auto" w:fill="auto"/>
        <w:spacing w:before="0"/>
        <w:ind w:firstLine="740"/>
      </w:pPr>
      <w:r>
        <w:t>Составление и запись небольших рассказов разговорного стиля на основе личных впечатлений: о просмотренном кинофильме; видеоклипе; прочитанной книге и т. д. (по предложенному или коллективно составленному плану).</w:t>
      </w:r>
    </w:p>
    <w:p w:rsidR="00F734B2" w:rsidRDefault="00FC1A3A">
      <w:pPr>
        <w:pStyle w:val="24"/>
        <w:framePr w:w="9408" w:h="14410" w:hRule="exact" w:wrap="none" w:vAnchor="page" w:hAnchor="page" w:x="1673" w:y="1096"/>
        <w:shd w:val="clear" w:color="auto" w:fill="auto"/>
        <w:spacing w:before="0"/>
        <w:ind w:firstLine="740"/>
      </w:pPr>
      <w:r>
        <w:t>Наблюдение за самостоятельными и служебными частями речи в текстах разговорного стиля.</w:t>
      </w:r>
    </w:p>
    <w:p w:rsidR="00F734B2" w:rsidRDefault="00FC1A3A">
      <w:pPr>
        <w:pStyle w:val="24"/>
        <w:framePr w:w="9408" w:h="14410" w:hRule="exact" w:wrap="none" w:vAnchor="page" w:hAnchor="page" w:x="1673" w:y="1096"/>
        <w:shd w:val="clear" w:color="auto" w:fill="auto"/>
        <w:spacing w:before="0"/>
        <w:ind w:firstLine="740"/>
      </w:pPr>
      <w:r>
        <w:t>Использование частиц в текстах разговорного стиля.</w:t>
      </w:r>
    </w:p>
    <w:p w:rsidR="00F734B2" w:rsidRDefault="00FC1A3A">
      <w:pPr>
        <w:pStyle w:val="24"/>
        <w:framePr w:w="9408" w:h="14410" w:hRule="exact" w:wrap="none" w:vAnchor="page" w:hAnchor="page" w:x="1673" w:y="1096"/>
        <w:shd w:val="clear" w:color="auto" w:fill="auto"/>
        <w:spacing w:before="0"/>
        <w:ind w:firstLine="740"/>
      </w:pPr>
      <w:r>
        <w:t xml:space="preserve">Использование вопросительных частиц </w:t>
      </w:r>
      <w:r>
        <w:rPr>
          <w:rStyle w:val="25"/>
        </w:rPr>
        <w:t>(неужели, разве ли</w:t>
      </w:r>
      <w:r>
        <w:t xml:space="preserve"> (ль)и восклицательных частиц </w:t>
      </w:r>
      <w:r>
        <w:rPr>
          <w:rStyle w:val="25"/>
        </w:rPr>
        <w:t>(что за, как)в</w:t>
      </w:r>
      <w:r>
        <w:t xml:space="preserve"> предложениях, различных по интонации.</w:t>
      </w:r>
    </w:p>
    <w:p w:rsidR="00F734B2" w:rsidRDefault="00FC1A3A">
      <w:pPr>
        <w:pStyle w:val="24"/>
        <w:framePr w:w="9408" w:h="14410" w:hRule="exact" w:wrap="none" w:vAnchor="page" w:hAnchor="page" w:x="1673" w:y="1096"/>
        <w:shd w:val="clear" w:color="auto" w:fill="auto"/>
        <w:spacing w:before="0"/>
        <w:ind w:firstLine="740"/>
      </w:pPr>
      <w:r>
        <w:t>Использование междометий с целью передачи различных чувств в текстах разговорного стиля.</w:t>
      </w:r>
    </w:p>
    <w:p w:rsidR="00F734B2" w:rsidRDefault="00FC1A3A">
      <w:pPr>
        <w:pStyle w:val="24"/>
        <w:framePr w:w="9408" w:h="14410" w:hRule="exact" w:wrap="none" w:vAnchor="page" w:hAnchor="page" w:x="1673" w:y="1096"/>
        <w:shd w:val="clear" w:color="auto" w:fill="auto"/>
        <w:spacing w:before="0"/>
        <w:ind w:firstLine="740"/>
      </w:pPr>
      <w:r>
        <w:t>Составление и запись простых и сложных предложений, используемых в текстах разговорного стиля.</w:t>
      </w:r>
    </w:p>
    <w:p w:rsidR="00F734B2" w:rsidRDefault="00FC1A3A">
      <w:pPr>
        <w:pStyle w:val="24"/>
        <w:framePr w:w="9408" w:h="14410" w:hRule="exact" w:wrap="none" w:vAnchor="page" w:hAnchor="page" w:x="1673" w:y="1096"/>
        <w:shd w:val="clear" w:color="auto" w:fill="auto"/>
        <w:spacing w:before="0"/>
        <w:ind w:firstLine="740"/>
      </w:pPr>
      <w:r>
        <w:t>Личные письма. Составление писем личного характера на различные темы.</w:t>
      </w:r>
    </w:p>
    <w:p w:rsidR="00F734B2" w:rsidRDefault="00FC1A3A">
      <w:pPr>
        <w:pStyle w:val="24"/>
        <w:framePr w:w="9408" w:h="14410" w:hRule="exact" w:wrap="none" w:vAnchor="page" w:hAnchor="page" w:x="1673" w:y="1096"/>
        <w:shd w:val="clear" w:color="auto" w:fill="auto"/>
        <w:spacing w:before="0"/>
        <w:ind w:firstLine="740"/>
      </w:pPr>
      <w:r>
        <w:t>Личный дневник. Практические упражнения в оформлении дневниковой записи (об одном дне).</w:t>
      </w:r>
    </w:p>
    <w:p w:rsidR="00F734B2" w:rsidRDefault="00FC1A3A">
      <w:pPr>
        <w:pStyle w:val="101"/>
        <w:framePr w:w="9408" w:h="14410" w:hRule="exact" w:wrap="none" w:vAnchor="page" w:hAnchor="page" w:x="1673" w:y="1096"/>
        <w:shd w:val="clear" w:color="auto" w:fill="auto"/>
        <w:spacing w:before="0" w:after="0" w:line="274" w:lineRule="exact"/>
        <w:ind w:firstLine="740"/>
      </w:pPr>
      <w:r>
        <w:t>Деловой стиль речи</w:t>
      </w:r>
    </w:p>
    <w:p w:rsidR="00F734B2" w:rsidRDefault="00FC1A3A">
      <w:pPr>
        <w:pStyle w:val="24"/>
        <w:framePr w:w="9408" w:h="14410" w:hRule="exact" w:wrap="none" w:vAnchor="page" w:hAnchor="page" w:x="1673" w:y="1096"/>
        <w:shd w:val="clear" w:color="auto" w:fill="auto"/>
        <w:spacing w:before="0"/>
        <w:ind w:firstLine="740"/>
      </w:pPr>
      <w:r>
        <w:t>Основные признаки делового стиля речи (сфера применения, задача общения, участники общения) на основе сравнительного анализа текстов-образцов в разговорном и деловом стилях речи.</w:t>
      </w:r>
    </w:p>
    <w:p w:rsidR="00F734B2" w:rsidRDefault="00FC1A3A">
      <w:pPr>
        <w:pStyle w:val="24"/>
        <w:framePr w:w="9408" w:h="14410" w:hRule="exact" w:wrap="none" w:vAnchor="page" w:hAnchor="page" w:x="1673" w:y="1096"/>
        <w:shd w:val="clear" w:color="auto" w:fill="auto"/>
        <w:spacing w:before="0"/>
        <w:ind w:firstLine="740"/>
      </w:pPr>
      <w:r>
        <w:t>Деловое повествование речи: памятки, инструкции, рецепты. Связь предложений в деловых повествованиях.</w:t>
      </w:r>
    </w:p>
    <w:p w:rsidR="00F734B2" w:rsidRDefault="00FC1A3A">
      <w:pPr>
        <w:pStyle w:val="24"/>
        <w:framePr w:w="9408" w:h="14410" w:hRule="exact" w:wrap="none" w:vAnchor="page" w:hAnchor="page" w:x="1673" w:y="1096"/>
        <w:shd w:val="clear" w:color="auto" w:fill="auto"/>
        <w:spacing w:before="0"/>
        <w:ind w:firstLine="740"/>
      </w:pPr>
      <w:r>
        <w:t>Деловые бумаги: расписка, доверенность, заявление.</w:t>
      </w:r>
    </w:p>
    <w:p w:rsidR="00F734B2" w:rsidRDefault="00FC1A3A">
      <w:pPr>
        <w:pStyle w:val="24"/>
        <w:framePr w:w="9408" w:h="14410" w:hRule="exact" w:wrap="none" w:vAnchor="page" w:hAnchor="page" w:x="1673" w:y="1096"/>
        <w:shd w:val="clear" w:color="auto" w:fill="auto"/>
        <w:spacing w:before="0"/>
        <w:ind w:firstLine="740"/>
      </w:pPr>
      <w:r>
        <w:t>Отработка структуры, содержания и оформления на письме сложных предложений с союзами при составлении деловых бумаг (расписка, доверенность, заявление).</w:t>
      </w:r>
    </w:p>
    <w:p w:rsidR="00F734B2" w:rsidRDefault="00FC1A3A">
      <w:pPr>
        <w:pStyle w:val="24"/>
        <w:framePr w:w="9408" w:h="14410" w:hRule="exact" w:wrap="none" w:vAnchor="page" w:hAnchor="page" w:x="1673" w:y="1096"/>
        <w:shd w:val="clear" w:color="auto" w:fill="auto"/>
        <w:spacing w:before="0"/>
        <w:ind w:firstLine="740"/>
      </w:pPr>
      <w:r>
        <w:t>Практические упражнения в составлении заявления о приеме на учебу, работу; материальной помощи; отпуске по уходу (за ребенком, больным)</w:t>
      </w:r>
    </w:p>
    <w:p w:rsidR="00F734B2" w:rsidRDefault="00FC1A3A">
      <w:pPr>
        <w:pStyle w:val="24"/>
        <w:framePr w:w="9408" w:h="14410" w:hRule="exact" w:wrap="none" w:vAnchor="page" w:hAnchor="page" w:x="1673" w:y="1096"/>
        <w:shd w:val="clear" w:color="auto" w:fill="auto"/>
        <w:spacing w:before="0"/>
        <w:ind w:firstLine="740"/>
      </w:pPr>
      <w:r>
        <w:t>Практические упражнения в составлении заявления о вступлении в брак на официальном бланке; доверенности в свободной форме и на бланке.</w:t>
      </w:r>
    </w:p>
    <w:p w:rsidR="00F734B2" w:rsidRDefault="00FC1A3A">
      <w:pPr>
        <w:pStyle w:val="24"/>
        <w:framePr w:w="9408" w:h="14410" w:hRule="exact" w:wrap="none" w:vAnchor="page" w:hAnchor="page" w:x="1673" w:y="1096"/>
        <w:shd w:val="clear" w:color="auto" w:fill="auto"/>
        <w:spacing w:before="0"/>
        <w:ind w:firstLine="740"/>
      </w:pPr>
      <w:r>
        <w:t>Составление доверенности на распоряжение имуществом.</w:t>
      </w:r>
    </w:p>
    <w:p w:rsidR="00F734B2" w:rsidRDefault="00FC1A3A">
      <w:pPr>
        <w:pStyle w:val="a5"/>
        <w:framePr w:wrap="none" w:vAnchor="page" w:hAnchor="page" w:x="6185" w:y="15814"/>
        <w:shd w:val="clear" w:color="auto" w:fill="auto"/>
        <w:spacing w:line="220" w:lineRule="exact"/>
      </w:pPr>
      <w:r>
        <w:t>116</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126" w:hRule="exact" w:wrap="none" w:vAnchor="page" w:hAnchor="page" w:x="1673" w:y="1102"/>
        <w:shd w:val="clear" w:color="auto" w:fill="auto"/>
        <w:spacing w:before="0"/>
        <w:ind w:firstLine="740"/>
      </w:pPr>
      <w:r>
        <w:lastRenderedPageBreak/>
        <w:t>Оформление бланков почтового перевода, посылки.</w:t>
      </w:r>
    </w:p>
    <w:p w:rsidR="00F734B2" w:rsidRDefault="00FC1A3A">
      <w:pPr>
        <w:pStyle w:val="24"/>
        <w:framePr w:w="9408" w:h="14126" w:hRule="exact" w:wrap="none" w:vAnchor="page" w:hAnchor="page" w:x="1673" w:y="1102"/>
        <w:shd w:val="clear" w:color="auto" w:fill="auto"/>
        <w:spacing w:before="0"/>
        <w:ind w:firstLine="740"/>
      </w:pPr>
      <w:r>
        <w:t>Деловое описание предмета: объявление о пропаже/находке животного.</w:t>
      </w:r>
    </w:p>
    <w:p w:rsidR="00F734B2" w:rsidRDefault="00FC1A3A">
      <w:pPr>
        <w:pStyle w:val="24"/>
        <w:framePr w:w="9408" w:h="14126" w:hRule="exact" w:wrap="none" w:vAnchor="page" w:hAnchor="page" w:x="1673" w:y="1102"/>
        <w:shd w:val="clear" w:color="auto" w:fill="auto"/>
        <w:spacing w:before="0"/>
        <w:ind w:firstLine="740"/>
      </w:pPr>
      <w:r>
        <w:t>Написание объявлений о покупке/продаже, находке/пропаже предметов (животных) с включением их описания в деловом стиле.</w:t>
      </w:r>
    </w:p>
    <w:p w:rsidR="00F734B2" w:rsidRDefault="00FC1A3A">
      <w:pPr>
        <w:pStyle w:val="24"/>
        <w:framePr w:w="9408" w:h="14126" w:hRule="exact" w:wrap="none" w:vAnchor="page" w:hAnchor="page" w:x="1673" w:y="1102"/>
        <w:shd w:val="clear" w:color="auto" w:fill="auto"/>
        <w:spacing w:before="0"/>
        <w:ind w:firstLine="740"/>
      </w:pPr>
      <w:r>
        <w:t>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w:t>
      </w:r>
    </w:p>
    <w:p w:rsidR="00F734B2" w:rsidRDefault="00FC1A3A">
      <w:pPr>
        <w:pStyle w:val="24"/>
        <w:framePr w:w="9408" w:h="14126" w:hRule="exact" w:wrap="none" w:vAnchor="page" w:hAnchor="page" w:x="1673" w:y="1102"/>
        <w:shd w:val="clear" w:color="auto" w:fill="auto"/>
        <w:spacing w:before="0"/>
        <w:ind w:firstLine="740"/>
      </w:pPr>
      <w:r>
        <w:t>Выбор слова из нескольких предложенных с точки зрения уместности его употребления в деловом стиле речи.</w:t>
      </w:r>
    </w:p>
    <w:p w:rsidR="00F734B2" w:rsidRDefault="00FC1A3A">
      <w:pPr>
        <w:pStyle w:val="24"/>
        <w:framePr w:w="9408" w:h="14126" w:hRule="exact" w:wrap="none" w:vAnchor="page" w:hAnchor="page" w:x="1673" w:y="1102"/>
        <w:shd w:val="clear" w:color="auto" w:fill="auto"/>
        <w:spacing w:before="0"/>
        <w:ind w:firstLine="740"/>
      </w:pPr>
      <w:r>
        <w:t>Анализ образцов текстов делового стиля речи с точки зрения уместности использования различных частей речи.</w:t>
      </w:r>
    </w:p>
    <w:p w:rsidR="00F734B2" w:rsidRDefault="00FC1A3A">
      <w:pPr>
        <w:pStyle w:val="24"/>
        <w:framePr w:w="9408" w:h="14126" w:hRule="exact" w:wrap="none" w:vAnchor="page" w:hAnchor="page" w:x="1673" w:y="1102"/>
        <w:shd w:val="clear" w:color="auto" w:fill="auto"/>
        <w:spacing w:before="0"/>
        <w:ind w:firstLine="740"/>
      </w:pPr>
      <w: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F734B2" w:rsidRDefault="00FC1A3A">
      <w:pPr>
        <w:pStyle w:val="24"/>
        <w:framePr w:w="9408" w:h="14126" w:hRule="exact" w:wrap="none" w:vAnchor="page" w:hAnchor="page" w:x="1673" w:y="1102"/>
        <w:shd w:val="clear" w:color="auto" w:fill="auto"/>
        <w:spacing w:before="0"/>
        <w:ind w:firstLine="740"/>
      </w:pPr>
      <w:r>
        <w:t>Составление предложений по образцу и опорным словам (с использованием глаголов 3-го л., мн. числа; глаголов неопределённой формы; глаголов в повелительной форме).</w:t>
      </w:r>
    </w:p>
    <w:p w:rsidR="00F734B2" w:rsidRDefault="00FC1A3A">
      <w:pPr>
        <w:pStyle w:val="24"/>
        <w:framePr w:w="9408" w:h="14126" w:hRule="exact" w:wrap="none" w:vAnchor="page" w:hAnchor="page" w:x="1673" w:y="1102"/>
        <w:shd w:val="clear" w:color="auto" w:fill="auto"/>
        <w:spacing w:before="0"/>
        <w:ind w:firstLine="740"/>
      </w:pPr>
      <w:r>
        <w:t>Редактирование текстов, включающих неоправданное смешение разговорного и делового стилей.</w:t>
      </w:r>
    </w:p>
    <w:p w:rsidR="00F734B2" w:rsidRDefault="00FC1A3A">
      <w:pPr>
        <w:pStyle w:val="24"/>
        <w:framePr w:w="9408" w:h="14126" w:hRule="exact" w:wrap="none" w:vAnchor="page" w:hAnchor="page" w:x="1673" w:y="1102"/>
        <w:shd w:val="clear" w:color="auto" w:fill="auto"/>
        <w:spacing w:before="0"/>
        <w:ind w:firstLine="740"/>
      </w:pPr>
      <w:r>
        <w:t>Составление и запись правил, памяток, инструкций, рецептов по предложенной теме и по опорным словам.</w:t>
      </w:r>
    </w:p>
    <w:p w:rsidR="00F734B2" w:rsidRDefault="00FC1A3A">
      <w:pPr>
        <w:pStyle w:val="24"/>
        <w:framePr w:w="9408" w:h="14126" w:hRule="exact" w:wrap="none" w:vAnchor="page" w:hAnchor="page" w:x="1673" w:y="1102"/>
        <w:shd w:val="clear" w:color="auto" w:fill="auto"/>
        <w:spacing w:before="0"/>
        <w:ind w:firstLine="740"/>
      </w:pPr>
      <w:r>
        <w:t>Наблюдение за самостоятельными и служебными частями речи в текстах делового</w:t>
      </w:r>
    </w:p>
    <w:p w:rsidR="00F734B2" w:rsidRDefault="00FC1A3A">
      <w:pPr>
        <w:pStyle w:val="24"/>
        <w:framePr w:w="9408" w:h="14126" w:hRule="exact" w:wrap="none" w:vAnchor="page" w:hAnchor="page" w:x="1673" w:y="1102"/>
        <w:shd w:val="clear" w:color="auto" w:fill="auto"/>
        <w:spacing w:before="0"/>
        <w:jc w:val="left"/>
      </w:pPr>
      <w:r>
        <w:t>стиля.</w:t>
      </w:r>
    </w:p>
    <w:p w:rsidR="00F734B2" w:rsidRDefault="00FC1A3A">
      <w:pPr>
        <w:pStyle w:val="24"/>
        <w:framePr w:w="9408" w:h="14126" w:hRule="exact" w:wrap="none" w:vAnchor="page" w:hAnchor="page" w:x="1673" w:y="1102"/>
        <w:shd w:val="clear" w:color="auto" w:fill="auto"/>
        <w:spacing w:before="0"/>
        <w:ind w:firstLine="740"/>
      </w:pPr>
      <w:r>
        <w:t>Составление и запись простых и сложных предложений, используемых в текстах делового стиля.</w:t>
      </w:r>
    </w:p>
    <w:p w:rsidR="00F734B2" w:rsidRDefault="00FC1A3A">
      <w:pPr>
        <w:pStyle w:val="24"/>
        <w:framePr w:w="9408" w:h="14126" w:hRule="exact" w:wrap="none" w:vAnchor="page" w:hAnchor="page" w:x="1673" w:y="1102"/>
        <w:shd w:val="clear" w:color="auto" w:fill="auto"/>
        <w:spacing w:before="0"/>
        <w:ind w:firstLine="740"/>
      </w:pPr>
      <w: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F734B2" w:rsidRDefault="00FC1A3A">
      <w:pPr>
        <w:pStyle w:val="24"/>
        <w:framePr w:w="9408" w:h="14126" w:hRule="exact" w:wrap="none" w:vAnchor="page" w:hAnchor="page" w:x="1673" w:y="1102"/>
        <w:shd w:val="clear" w:color="auto" w:fill="auto"/>
        <w:spacing w:before="0"/>
        <w:ind w:firstLine="740"/>
      </w:pPr>
      <w:r>
        <w:t>Автобиография. Составление текста автобиографии в деловом стиле по образцу и коллективно составленному плану.</w:t>
      </w:r>
    </w:p>
    <w:p w:rsidR="00F734B2" w:rsidRDefault="00FC1A3A">
      <w:pPr>
        <w:pStyle w:val="24"/>
        <w:framePr w:w="9408" w:h="14126" w:hRule="exact" w:wrap="none" w:vAnchor="page" w:hAnchor="page" w:x="1673" w:y="1102"/>
        <w:shd w:val="clear" w:color="auto" w:fill="auto"/>
        <w:spacing w:before="0"/>
        <w:ind w:firstLine="740"/>
      </w:pPr>
      <w:r>
        <w:t>Характеристика. Составление и запись деловых характеристик.</w:t>
      </w:r>
    </w:p>
    <w:p w:rsidR="00F734B2" w:rsidRDefault="00FC1A3A">
      <w:pPr>
        <w:pStyle w:val="24"/>
        <w:framePr w:w="9408" w:h="14126" w:hRule="exact" w:wrap="none" w:vAnchor="page" w:hAnchor="page" w:x="1673" w:y="1102"/>
        <w:shd w:val="clear" w:color="auto" w:fill="auto"/>
        <w:spacing w:before="0"/>
        <w:ind w:firstLine="740"/>
      </w:pPr>
      <w:r>
        <w:t>Практическое знакомство со структурой и оформлением деловых записок. Составление и запись деловых записок.</w:t>
      </w:r>
    </w:p>
    <w:p w:rsidR="00F734B2" w:rsidRDefault="00FC1A3A">
      <w:pPr>
        <w:pStyle w:val="24"/>
        <w:framePr w:w="9408" w:h="14126" w:hRule="exact" w:wrap="none" w:vAnchor="page" w:hAnchor="page" w:x="1673" w:y="1102"/>
        <w:shd w:val="clear" w:color="auto" w:fill="auto"/>
        <w:spacing w:before="0"/>
        <w:ind w:firstLine="740"/>
      </w:pPr>
      <w:r>
        <w:t>Практическое знакомство с различными видами деловых писем. Языковые, композиционные и стилистические различия деловых и личных писем.</w:t>
      </w:r>
    </w:p>
    <w:p w:rsidR="00F734B2" w:rsidRDefault="00FC1A3A">
      <w:pPr>
        <w:pStyle w:val="24"/>
        <w:framePr w:w="9408" w:h="14126" w:hRule="exact" w:wrap="none" w:vAnchor="page" w:hAnchor="page" w:x="1673" w:y="1102"/>
        <w:shd w:val="clear" w:color="auto" w:fill="auto"/>
        <w:spacing w:before="0"/>
        <w:ind w:firstLine="740"/>
      </w:pPr>
      <w:r>
        <w:t>Практические упражнения в оформлении трудового договора на бланке.</w:t>
      </w:r>
    </w:p>
    <w:p w:rsidR="00F734B2" w:rsidRDefault="00FC1A3A">
      <w:pPr>
        <w:pStyle w:val="24"/>
        <w:framePr w:w="9408" w:h="14126" w:hRule="exact" w:wrap="none" w:vAnchor="page" w:hAnchor="page" w:x="1673" w:y="1102"/>
        <w:shd w:val="clear" w:color="auto" w:fill="auto"/>
        <w:spacing w:before="0"/>
        <w:ind w:firstLine="740"/>
      </w:pPr>
      <w:r>
        <w:t>Оформление служебной записки.</w:t>
      </w:r>
    </w:p>
    <w:p w:rsidR="00F734B2" w:rsidRDefault="00FC1A3A">
      <w:pPr>
        <w:pStyle w:val="24"/>
        <w:framePr w:w="9408" w:h="14126" w:hRule="exact" w:wrap="none" w:vAnchor="page" w:hAnchor="page" w:x="1673" w:y="1102"/>
        <w:shd w:val="clear" w:color="auto" w:fill="auto"/>
        <w:spacing w:before="0"/>
        <w:ind w:firstLine="740"/>
        <w:jc w:val="left"/>
      </w:pPr>
      <w:r>
        <w:t>Практические упражнения в оформлении бланков отправления ценного письма, бандеролей.</w:t>
      </w:r>
    </w:p>
    <w:p w:rsidR="00F734B2" w:rsidRDefault="00FC1A3A">
      <w:pPr>
        <w:pStyle w:val="24"/>
        <w:framePr w:w="9408" w:h="14126" w:hRule="exact" w:wrap="none" w:vAnchor="page" w:hAnchor="page" w:x="1673" w:y="1102"/>
        <w:shd w:val="clear" w:color="auto" w:fill="auto"/>
        <w:spacing w:before="0"/>
        <w:ind w:firstLine="740"/>
      </w:pPr>
      <w:r>
        <w:t>Практические упражнения в оформлении бланков страхового случая.</w:t>
      </w:r>
    </w:p>
    <w:p w:rsidR="00F734B2" w:rsidRDefault="00FC1A3A">
      <w:pPr>
        <w:pStyle w:val="24"/>
        <w:framePr w:w="9408" w:h="14126" w:hRule="exact" w:wrap="none" w:vAnchor="page" w:hAnchor="page" w:x="1673" w:y="1102"/>
        <w:shd w:val="clear" w:color="auto" w:fill="auto"/>
        <w:spacing w:before="0"/>
        <w:ind w:firstLine="740"/>
      </w:pPr>
      <w: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p>
    <w:p w:rsidR="00F734B2" w:rsidRDefault="00FC1A3A">
      <w:pPr>
        <w:pStyle w:val="101"/>
        <w:framePr w:w="9408" w:h="14126" w:hRule="exact" w:wrap="none" w:vAnchor="page" w:hAnchor="page" w:x="1673" w:y="1102"/>
        <w:shd w:val="clear" w:color="auto" w:fill="auto"/>
        <w:spacing w:before="0" w:after="0" w:line="274" w:lineRule="exact"/>
        <w:ind w:firstLine="740"/>
      </w:pPr>
      <w:r>
        <w:t>Художественный стиль речи</w:t>
      </w:r>
    </w:p>
    <w:p w:rsidR="00F734B2" w:rsidRDefault="00FC1A3A">
      <w:pPr>
        <w:pStyle w:val="24"/>
        <w:framePr w:w="9408" w:h="14126" w:hRule="exact" w:wrap="none" w:vAnchor="page" w:hAnchor="page" w:x="1673" w:y="1102"/>
        <w:shd w:val="clear" w:color="auto" w:fill="auto"/>
        <w:spacing w:before="0"/>
        <w:ind w:firstLine="740"/>
      </w:pPr>
      <w:r>
        <w:t>Основные признаки художественного стиля речи на основе сравнительного анализа текстов-образцов в деловом и художественном стилях речи.</w:t>
      </w:r>
    </w:p>
    <w:p w:rsidR="00F734B2" w:rsidRDefault="00FC1A3A">
      <w:pPr>
        <w:pStyle w:val="24"/>
        <w:framePr w:w="9408" w:h="14126" w:hRule="exact" w:wrap="none" w:vAnchor="page" w:hAnchor="page" w:x="1673" w:y="1102"/>
        <w:shd w:val="clear" w:color="auto" w:fill="auto"/>
        <w:spacing w:before="0"/>
        <w:ind w:firstLine="740"/>
      </w:pPr>
      <w:r>
        <w:t>Анализ текстов художественных произведений (или отрывков из них).</w:t>
      </w:r>
    </w:p>
    <w:p w:rsidR="00F734B2" w:rsidRDefault="00FC1A3A">
      <w:pPr>
        <w:pStyle w:val="24"/>
        <w:framePr w:w="9408" w:h="14126" w:hRule="exact" w:wrap="none" w:vAnchor="page" w:hAnchor="page" w:x="1673" w:y="1102"/>
        <w:shd w:val="clear" w:color="auto" w:fill="auto"/>
        <w:spacing w:before="0"/>
        <w:ind w:firstLine="740"/>
      </w:pPr>
      <w:r>
        <w:t>Художественное повествование: сказки; рассказы на основе увиденного или услышанного.</w:t>
      </w:r>
    </w:p>
    <w:p w:rsidR="00F734B2" w:rsidRDefault="00FC1A3A">
      <w:pPr>
        <w:pStyle w:val="24"/>
        <w:framePr w:w="9408" w:h="14126" w:hRule="exact" w:wrap="none" w:vAnchor="page" w:hAnchor="page" w:x="1673" w:y="1102"/>
        <w:shd w:val="clear" w:color="auto" w:fill="auto"/>
        <w:spacing w:before="0"/>
        <w:ind w:firstLine="740"/>
      </w:pPr>
      <w:r>
        <w:t>Связь предложений и частей текста в художественных повествованиях.</w:t>
      </w:r>
    </w:p>
    <w:p w:rsidR="00F734B2" w:rsidRDefault="00FC1A3A">
      <w:pPr>
        <w:pStyle w:val="24"/>
        <w:framePr w:w="9408" w:h="14126" w:hRule="exact" w:wrap="none" w:vAnchor="page" w:hAnchor="page" w:x="1673" w:y="1102"/>
        <w:shd w:val="clear" w:color="auto" w:fill="auto"/>
        <w:spacing w:before="0"/>
        <w:ind w:firstLine="740"/>
      </w:pPr>
      <w:r>
        <w:t>Художественное описание: загадки.</w:t>
      </w:r>
    </w:p>
    <w:p w:rsidR="00F734B2" w:rsidRDefault="00FC1A3A">
      <w:pPr>
        <w:pStyle w:val="24"/>
        <w:framePr w:w="9408" w:h="14126" w:hRule="exact" w:wrap="none" w:vAnchor="page" w:hAnchor="page" w:x="1673" w:y="1102"/>
        <w:shd w:val="clear" w:color="auto" w:fill="auto"/>
        <w:spacing w:before="0"/>
        <w:ind w:firstLine="740"/>
      </w:pPr>
      <w:r>
        <w:t>Письмо другу с включением художественного описания предмета (животного).</w:t>
      </w:r>
    </w:p>
    <w:p w:rsidR="00F734B2" w:rsidRDefault="00FC1A3A">
      <w:pPr>
        <w:pStyle w:val="a5"/>
        <w:framePr w:wrap="none" w:vAnchor="page" w:hAnchor="page" w:x="6185" w:y="15814"/>
        <w:shd w:val="clear" w:color="auto" w:fill="auto"/>
        <w:spacing w:line="220" w:lineRule="exact"/>
      </w:pPr>
      <w:r>
        <w:t>117</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8" w:h="14410" w:hRule="exact" w:wrap="none" w:vAnchor="page" w:hAnchor="page" w:x="1669" w:y="1097"/>
        <w:shd w:val="clear" w:color="auto" w:fill="auto"/>
        <w:spacing w:before="0"/>
        <w:ind w:firstLine="740"/>
      </w:pPr>
      <w:r>
        <w:lastRenderedPageBreak/>
        <w:t>Наблюдение за самостоятельными и служебными частями речи в текстах художественного стиля.</w:t>
      </w:r>
    </w:p>
    <w:p w:rsidR="00F734B2" w:rsidRDefault="00FC1A3A">
      <w:pPr>
        <w:pStyle w:val="24"/>
        <w:framePr w:w="9418" w:h="14410" w:hRule="exact" w:wrap="none" w:vAnchor="page" w:hAnchor="page" w:x="1669" w:y="1097"/>
        <w:shd w:val="clear" w:color="auto" w:fill="auto"/>
        <w:spacing w:before="0"/>
        <w:ind w:firstLine="740"/>
      </w:pPr>
      <w:r>
        <w:t>Нахождение в тексте художественных произведений эмоционально окрашенных слов, сравнение их по значению с нейтральной лексикой.</w:t>
      </w:r>
    </w:p>
    <w:p w:rsidR="00F734B2" w:rsidRDefault="00FC1A3A">
      <w:pPr>
        <w:pStyle w:val="24"/>
        <w:framePr w:w="9418" w:h="14410" w:hRule="exact" w:wrap="none" w:vAnchor="page" w:hAnchor="page" w:x="1669" w:y="1097"/>
        <w:shd w:val="clear" w:color="auto" w:fill="auto"/>
        <w:spacing w:before="0"/>
        <w:ind w:firstLine="740"/>
      </w:pPr>
      <w:r>
        <w:t>Различение прямого и переносного значения слов. Нахождение в текстах художественных произведений (под руководством учителя) средств языковой выразительности: эпитет и метафор (без введения терминов).</w:t>
      </w:r>
    </w:p>
    <w:p w:rsidR="00F734B2" w:rsidRDefault="00FC1A3A">
      <w:pPr>
        <w:pStyle w:val="24"/>
        <w:framePr w:w="9418" w:h="14410" w:hRule="exact" w:wrap="none" w:vAnchor="page" w:hAnchor="page" w:x="1669" w:y="1097"/>
        <w:shd w:val="clear" w:color="auto" w:fill="auto"/>
        <w:spacing w:before="0"/>
        <w:ind w:firstLine="740"/>
      </w:pPr>
      <w:r>
        <w:t>Упражнения в образовании существительных и прилагательных с помощью суффиксов.</w:t>
      </w:r>
    </w:p>
    <w:p w:rsidR="00F734B2" w:rsidRDefault="00FC1A3A">
      <w:pPr>
        <w:pStyle w:val="24"/>
        <w:framePr w:w="9418" w:h="14410" w:hRule="exact" w:wrap="none" w:vAnchor="page" w:hAnchor="page" w:x="1669" w:y="1097"/>
        <w:shd w:val="clear" w:color="auto" w:fill="auto"/>
        <w:spacing w:before="0"/>
        <w:ind w:firstLine="740"/>
      </w:pPr>
      <w:r>
        <w:t>Нахождение в тексте контекстуальных синонимов.</w:t>
      </w:r>
    </w:p>
    <w:p w:rsidR="00F734B2" w:rsidRDefault="00FC1A3A">
      <w:pPr>
        <w:pStyle w:val="24"/>
        <w:framePr w:w="9418" w:h="14410" w:hRule="exact" w:wrap="none" w:vAnchor="page" w:hAnchor="page" w:x="1669" w:y="1097"/>
        <w:shd w:val="clear" w:color="auto" w:fill="auto"/>
        <w:spacing w:before="0"/>
        <w:ind w:firstLine="740"/>
      </w:pPr>
      <w:r>
        <w:t>Составление предложений с однородными членами в художественном описании предмета.</w:t>
      </w:r>
    </w:p>
    <w:p w:rsidR="00F734B2" w:rsidRDefault="00FC1A3A">
      <w:pPr>
        <w:pStyle w:val="24"/>
        <w:framePr w:w="9418" w:h="14410" w:hRule="exact" w:wrap="none" w:vAnchor="page" w:hAnchor="page" w:x="1669" w:y="1097"/>
        <w:shd w:val="clear" w:color="auto" w:fill="auto"/>
        <w:spacing w:before="0"/>
        <w:ind w:firstLine="740"/>
      </w:pPr>
      <w:r>
        <w:t xml:space="preserve">Составление сложных предложений (по образцу) в художественном описании предмета, признака, действия с использованием образных сравнений и союзов </w:t>
      </w:r>
      <w:r>
        <w:rPr>
          <w:rStyle w:val="25"/>
        </w:rPr>
        <w:t>как, будто, словно.</w:t>
      </w:r>
    </w:p>
    <w:p w:rsidR="00F734B2" w:rsidRDefault="00FC1A3A">
      <w:pPr>
        <w:pStyle w:val="24"/>
        <w:framePr w:w="9418" w:h="14410" w:hRule="exact" w:wrap="none" w:vAnchor="page" w:hAnchor="page" w:x="1669" w:y="1097"/>
        <w:shd w:val="clear" w:color="auto" w:fill="auto"/>
        <w:spacing w:before="0"/>
        <w:ind w:firstLine="740"/>
      </w:pPr>
      <w:r>
        <w:t>Составление загадок на основе использования образных сравнений и сопоставлений.</w:t>
      </w:r>
    </w:p>
    <w:p w:rsidR="00F734B2" w:rsidRDefault="00FC1A3A">
      <w:pPr>
        <w:pStyle w:val="24"/>
        <w:framePr w:w="9418" w:h="14410" w:hRule="exact" w:wrap="none" w:vAnchor="page" w:hAnchor="page" w:x="1669" w:y="1097"/>
        <w:shd w:val="clear" w:color="auto" w:fill="auto"/>
        <w:spacing w:before="0"/>
        <w:ind w:firstLine="740"/>
      </w:pPr>
      <w:r>
        <w:t>Использование существительных для составления образных сравнений и определений.</w:t>
      </w:r>
    </w:p>
    <w:p w:rsidR="00F734B2" w:rsidRDefault="00FC1A3A">
      <w:pPr>
        <w:pStyle w:val="24"/>
        <w:framePr w:w="9418" w:h="14410" w:hRule="exact" w:wrap="none" w:vAnchor="page" w:hAnchor="page" w:x="1669" w:y="1097"/>
        <w:shd w:val="clear" w:color="auto" w:fill="auto"/>
        <w:spacing w:before="0"/>
        <w:ind w:firstLine="740"/>
      </w:pPr>
      <w:r>
        <w:t>Использование прилагательных для образного и выразительного описания предмета, места, характера человека в художественном описании.</w:t>
      </w:r>
    </w:p>
    <w:p w:rsidR="00F734B2" w:rsidRDefault="00FC1A3A">
      <w:pPr>
        <w:pStyle w:val="24"/>
        <w:framePr w:w="9418" w:h="14410" w:hRule="exact" w:wrap="none" w:vAnchor="page" w:hAnchor="page" w:x="1669" w:y="1097"/>
        <w:shd w:val="clear" w:color="auto" w:fill="auto"/>
        <w:spacing w:before="0"/>
        <w:ind w:firstLine="740"/>
      </w:pPr>
      <w:r>
        <w:t>Использование частиц в текстах художественного стиля.</w:t>
      </w:r>
    </w:p>
    <w:p w:rsidR="00F734B2" w:rsidRDefault="00FC1A3A">
      <w:pPr>
        <w:pStyle w:val="24"/>
        <w:framePr w:w="9418" w:h="14410" w:hRule="exact" w:wrap="none" w:vAnchor="page" w:hAnchor="page" w:x="1669" w:y="1097"/>
        <w:shd w:val="clear" w:color="auto" w:fill="auto"/>
        <w:spacing w:before="0"/>
        <w:ind w:firstLine="740"/>
      </w:pPr>
      <w:r>
        <w:t xml:space="preserve">Составление простых предложений с однородными членами и с союзами </w:t>
      </w:r>
      <w:r>
        <w:rPr>
          <w:rStyle w:val="25"/>
        </w:rPr>
        <w:t>а, но</w:t>
      </w:r>
      <w:r>
        <w:t xml:space="preserve">; с повторяющимся союзом </w:t>
      </w:r>
      <w:r>
        <w:rPr>
          <w:rStyle w:val="25"/>
        </w:rPr>
        <w:t>и.</w:t>
      </w:r>
    </w:p>
    <w:p w:rsidR="00F734B2" w:rsidRDefault="00FC1A3A">
      <w:pPr>
        <w:pStyle w:val="24"/>
        <w:framePr w:w="9418" w:h="14410" w:hRule="exact" w:wrap="none" w:vAnchor="page" w:hAnchor="page" w:x="1669" w:y="1097"/>
        <w:shd w:val="clear" w:color="auto" w:fill="auto"/>
        <w:spacing w:before="0"/>
        <w:ind w:firstLine="740"/>
      </w:pPr>
      <w:r>
        <w:t>Включение предложений сложносочиненных предложений в сравнительное описание в художественном стиле.</w:t>
      </w:r>
    </w:p>
    <w:p w:rsidR="00F734B2" w:rsidRDefault="00FC1A3A">
      <w:pPr>
        <w:pStyle w:val="24"/>
        <w:framePr w:w="9418" w:h="14410" w:hRule="exact" w:wrap="none" w:vAnchor="page" w:hAnchor="page" w:x="1669" w:y="1097"/>
        <w:shd w:val="clear" w:color="auto" w:fill="auto"/>
        <w:spacing w:before="0"/>
        <w:ind w:firstLine="740"/>
      </w:pPr>
      <w:r>
        <w:t>Продолжение сказки по данному началу и опорным словам с предварительным разбором содержания и языкового оформления.</w:t>
      </w:r>
    </w:p>
    <w:p w:rsidR="00F734B2" w:rsidRDefault="00FC1A3A">
      <w:pPr>
        <w:pStyle w:val="24"/>
        <w:framePr w:w="9418" w:h="14410" w:hRule="exact" w:wrap="none" w:vAnchor="page" w:hAnchor="page" w:x="1669" w:y="1097"/>
        <w:shd w:val="clear" w:color="auto" w:fill="auto"/>
        <w:spacing w:before="0"/>
        <w:ind w:firstLine="740"/>
      </w:pPr>
      <w:r>
        <w:t>Изложение текста художественного повествования.</w:t>
      </w:r>
    </w:p>
    <w:p w:rsidR="00F734B2" w:rsidRDefault="00FC1A3A">
      <w:pPr>
        <w:pStyle w:val="24"/>
        <w:framePr w:w="9418" w:h="14410" w:hRule="exact" w:wrap="none" w:vAnchor="page" w:hAnchor="page" w:x="1669" w:y="1097"/>
        <w:shd w:val="clear" w:color="auto" w:fill="auto"/>
        <w:spacing w:before="0"/>
        <w:ind w:firstLine="740"/>
      </w:pPr>
      <w:r>
        <w:t>Изложение текста художественного описания животного с предварительным разбором всех компонентов текста.</w:t>
      </w:r>
    </w:p>
    <w:p w:rsidR="00F734B2" w:rsidRDefault="00FC1A3A">
      <w:pPr>
        <w:pStyle w:val="24"/>
        <w:framePr w:w="9418" w:h="14410" w:hRule="exact" w:wrap="none" w:vAnchor="page" w:hAnchor="page" w:x="1669" w:y="1097"/>
        <w:shd w:val="clear" w:color="auto" w:fill="auto"/>
        <w:spacing w:before="0"/>
        <w:ind w:firstLine="740"/>
      </w:pPr>
      <w:r>
        <w:t>Сочинения-описания животных с элементами художественного стиля по личным наблюдениям, опорным словам и предложенному плану.</w:t>
      </w:r>
    </w:p>
    <w:p w:rsidR="00F734B2" w:rsidRDefault="00FC1A3A">
      <w:pPr>
        <w:pStyle w:val="24"/>
        <w:framePr w:w="9418" w:h="14410" w:hRule="exact" w:wrap="none" w:vAnchor="page" w:hAnchor="page" w:x="1669" w:y="1097"/>
        <w:shd w:val="clear" w:color="auto" w:fill="auto"/>
        <w:spacing w:before="0"/>
        <w:ind w:firstLine="740"/>
      </w:pPr>
      <w:r>
        <w:t>Повествование в художественном стиле (рассказ о себе, рассказ о невыдуманных событиях).</w:t>
      </w:r>
    </w:p>
    <w:p w:rsidR="00F734B2" w:rsidRDefault="00FC1A3A">
      <w:pPr>
        <w:pStyle w:val="24"/>
        <w:framePr w:w="9418" w:h="14410" w:hRule="exact" w:wrap="none" w:vAnchor="page" w:hAnchor="page" w:x="1669" w:y="1097"/>
        <w:shd w:val="clear" w:color="auto" w:fill="auto"/>
        <w:spacing w:before="0"/>
        <w:ind w:firstLine="740"/>
      </w:pPr>
      <w:r>
        <w:t>Изложение текста автобиографии в художественном стиле по предложенному плану, опорным словам и словосочетаниям.</w:t>
      </w:r>
    </w:p>
    <w:p w:rsidR="00F734B2" w:rsidRDefault="00FC1A3A">
      <w:pPr>
        <w:pStyle w:val="24"/>
        <w:framePr w:w="9418" w:h="14410" w:hRule="exact" w:wrap="none" w:vAnchor="page" w:hAnchor="page" w:x="1669" w:y="1097"/>
        <w:shd w:val="clear" w:color="auto" w:fill="auto"/>
        <w:spacing w:before="0"/>
        <w:ind w:firstLine="740"/>
      </w:pPr>
      <w:r>
        <w:t>Описание места и человека в художественном стиле.</w:t>
      </w:r>
    </w:p>
    <w:p w:rsidR="00F734B2" w:rsidRDefault="00FC1A3A">
      <w:pPr>
        <w:pStyle w:val="24"/>
        <w:framePr w:w="9418" w:h="14410" w:hRule="exact" w:wrap="none" w:vAnchor="page" w:hAnchor="page" w:x="1669" w:y="1097"/>
        <w:shd w:val="clear" w:color="auto" w:fill="auto"/>
        <w:spacing w:before="0"/>
        <w:ind w:firstLine="740"/>
      </w:pPr>
      <w:r>
        <w:t>Сравнительное описание предмета в художественном стиле.</w:t>
      </w:r>
    </w:p>
    <w:p w:rsidR="00F734B2" w:rsidRDefault="00FC1A3A">
      <w:pPr>
        <w:pStyle w:val="24"/>
        <w:framePr w:w="9418" w:h="14410" w:hRule="exact" w:wrap="none" w:vAnchor="page" w:hAnchor="page" w:x="1669" w:y="1097"/>
        <w:shd w:val="clear" w:color="auto" w:fill="auto"/>
        <w:spacing w:before="0" w:line="278" w:lineRule="exact"/>
        <w:ind w:firstLine="740"/>
      </w:pPr>
      <w:r>
        <w:t>Отзыв о прочитанной книге с элементами рассуждения, по предложенному плану и опорным словам.</w:t>
      </w:r>
    </w:p>
    <w:p w:rsidR="00F734B2" w:rsidRDefault="00FC1A3A">
      <w:pPr>
        <w:pStyle w:val="24"/>
        <w:framePr w:w="9418" w:h="14410" w:hRule="exact" w:wrap="none" w:vAnchor="page" w:hAnchor="page" w:x="1669" w:y="1097"/>
        <w:shd w:val="clear" w:color="auto" w:fill="auto"/>
        <w:spacing w:before="0" w:line="278" w:lineRule="exact"/>
        <w:ind w:firstLine="740"/>
      </w:pPr>
      <w:r>
        <w:t>Составление текста характеристики в художественном стиле по предложенному плану, опорным словам и словосочетаниям.</w:t>
      </w:r>
    </w:p>
    <w:p w:rsidR="00F734B2" w:rsidRDefault="00FC1A3A">
      <w:pPr>
        <w:pStyle w:val="24"/>
        <w:framePr w:w="9418" w:h="14410" w:hRule="exact" w:wrap="none" w:vAnchor="page" w:hAnchor="page" w:x="1669" w:y="1097"/>
        <w:shd w:val="clear" w:color="auto" w:fill="auto"/>
        <w:spacing w:before="0" w:after="236"/>
        <w:ind w:firstLine="740"/>
      </w:pPr>
      <w:r>
        <w:t>Изложение текста художественного описания животного с элементами рассуждения с предварительной отработкой всех компонентов текста.</w:t>
      </w:r>
    </w:p>
    <w:p w:rsidR="00F734B2" w:rsidRDefault="00FC1A3A">
      <w:pPr>
        <w:pStyle w:val="421"/>
        <w:framePr w:w="9418" w:h="14410" w:hRule="exact" w:wrap="none" w:vAnchor="page" w:hAnchor="page" w:x="1669" w:y="1097"/>
        <w:shd w:val="clear" w:color="auto" w:fill="auto"/>
        <w:spacing w:before="0" w:line="278" w:lineRule="exact"/>
        <w:ind w:right="700" w:firstLine="0"/>
      </w:pPr>
      <w:bookmarkStart w:id="122" w:name="bookmark121"/>
      <w:r>
        <w:t>ЛИТЕРАТУРНОЕ ЧТЕНИЕ</w:t>
      </w:r>
      <w:r>
        <w:br/>
        <w:t>Пояснительная записка</w:t>
      </w:r>
      <w:bookmarkEnd w:id="122"/>
    </w:p>
    <w:p w:rsidR="00F734B2" w:rsidRDefault="00FC1A3A">
      <w:pPr>
        <w:pStyle w:val="24"/>
        <w:framePr w:w="9418" w:h="14410" w:hRule="exact" w:wrap="none" w:vAnchor="page" w:hAnchor="page" w:x="1669" w:y="1097"/>
        <w:shd w:val="clear" w:color="auto" w:fill="auto"/>
        <w:spacing w:before="0"/>
        <w:ind w:firstLine="740"/>
      </w:pPr>
      <w:r>
        <w:t xml:space="preserve">Цель литературного чтения в </w:t>
      </w:r>
      <w:r>
        <w:rPr>
          <w:lang w:val="en-US" w:eastAsia="en-US" w:bidi="en-US"/>
        </w:rPr>
        <w:t>X</w:t>
      </w:r>
      <w:r w:rsidRPr="00FC1A3A">
        <w:rPr>
          <w:lang w:eastAsia="en-US" w:bidi="en-US"/>
        </w:rPr>
        <w:t>-</w:t>
      </w:r>
      <w:r>
        <w:rPr>
          <w:lang w:val="en-US" w:eastAsia="en-US" w:bidi="en-US"/>
        </w:rPr>
        <w:t>XII</w:t>
      </w:r>
      <w:r>
        <w:t>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rsidR="00F734B2" w:rsidRDefault="00FC1A3A">
      <w:pPr>
        <w:pStyle w:val="24"/>
        <w:framePr w:w="9418" w:h="14410" w:hRule="exact" w:wrap="none" w:vAnchor="page" w:hAnchor="page" w:x="1669" w:y="1097"/>
        <w:shd w:val="clear" w:color="auto" w:fill="auto"/>
        <w:spacing w:before="0"/>
        <w:ind w:firstLine="740"/>
      </w:pPr>
      <w:r>
        <w:t>Задачи изучения литературного чтения:</w:t>
      </w:r>
    </w:p>
    <w:p w:rsidR="00F734B2" w:rsidRDefault="00FC1A3A">
      <w:pPr>
        <w:pStyle w:val="a5"/>
        <w:framePr w:wrap="none" w:vAnchor="page" w:hAnchor="page" w:x="6181" w:y="15814"/>
        <w:shd w:val="clear" w:color="auto" w:fill="auto"/>
        <w:spacing w:line="220" w:lineRule="exact"/>
      </w:pPr>
      <w:r>
        <w:t>118</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3" w:h="13858" w:hRule="exact" w:wrap="none" w:vAnchor="page" w:hAnchor="page" w:x="1671" w:y="1102"/>
        <w:shd w:val="clear" w:color="auto" w:fill="auto"/>
        <w:spacing w:before="0"/>
        <w:ind w:firstLine="740"/>
      </w:pPr>
      <w:r>
        <w:lastRenderedPageBreak/>
        <w:t>закрепить навыки правильного, осознанного, выразительного и беглого чтения; научить, понимать содержание, заключённое в художественных образах;</w:t>
      </w:r>
    </w:p>
    <w:p w:rsidR="00F734B2" w:rsidRDefault="00FC1A3A">
      <w:pPr>
        <w:pStyle w:val="24"/>
        <w:framePr w:w="9413" w:h="13858" w:hRule="exact" w:wrap="none" w:vAnchor="page" w:hAnchor="page" w:x="1671" w:y="1102"/>
        <w:shd w:val="clear" w:color="auto" w:fill="auto"/>
        <w:spacing w:before="0"/>
        <w:ind w:firstLine="740"/>
      </w:pPr>
      <w:r>
        <w:t>коррекция недостатков развития познавательной деятельности и эмоционально</w:t>
      </w:r>
      <w:r>
        <w:softHyphen/>
        <w:t>личностной сферы;</w:t>
      </w:r>
    </w:p>
    <w:p w:rsidR="00F734B2" w:rsidRDefault="00FC1A3A">
      <w:pPr>
        <w:pStyle w:val="24"/>
        <w:framePr w:w="9413" w:h="13858" w:hRule="exact" w:wrap="none" w:vAnchor="page" w:hAnchor="page" w:x="1671" w:y="1102"/>
        <w:shd w:val="clear" w:color="auto" w:fill="auto"/>
        <w:spacing w:before="0"/>
        <w:ind w:firstLine="740"/>
      </w:pPr>
      <w:r>
        <w:t>совершенствование навыков связной устной речи;</w:t>
      </w:r>
    </w:p>
    <w:p w:rsidR="00F734B2" w:rsidRDefault="00FC1A3A">
      <w:pPr>
        <w:pStyle w:val="24"/>
        <w:framePr w:w="9413" w:h="13858" w:hRule="exact" w:wrap="none" w:vAnchor="page" w:hAnchor="page" w:x="1671" w:y="1102"/>
        <w:shd w:val="clear" w:color="auto" w:fill="auto"/>
        <w:spacing w:before="0"/>
        <w:ind w:firstLine="740"/>
      </w:pPr>
      <w:r>
        <w:t>формирование потребности в чтении;</w:t>
      </w:r>
    </w:p>
    <w:p w:rsidR="00F734B2" w:rsidRDefault="00FC1A3A">
      <w:pPr>
        <w:pStyle w:val="24"/>
        <w:framePr w:w="9413" w:h="13858" w:hRule="exact" w:wrap="none" w:vAnchor="page" w:hAnchor="page" w:x="1671" w:y="1102"/>
        <w:shd w:val="clear" w:color="auto" w:fill="auto"/>
        <w:spacing w:before="0"/>
        <w:ind w:firstLine="740"/>
      </w:pPr>
      <w:r>
        <w:t>эстетическое и нравственно воспитание в процессе чтения произведений художественной литературы.</w:t>
      </w:r>
    </w:p>
    <w:p w:rsidR="00F734B2" w:rsidRDefault="00FC1A3A">
      <w:pPr>
        <w:pStyle w:val="24"/>
        <w:framePr w:w="9413" w:h="13858" w:hRule="exact" w:wrap="none" w:vAnchor="page" w:hAnchor="page" w:x="1671" w:y="1102"/>
        <w:shd w:val="clear" w:color="auto" w:fill="auto"/>
        <w:spacing w:before="0"/>
        <w:ind w:firstLine="740"/>
      </w:pPr>
      <w:r>
        <w:t>Содержание чтения (круг чтения). Устное народное творчество (мифы, легенды и сказки народов мира, былины, песни, пословицы, поговорки) как отражение культурных и этических ценностей народов.</w:t>
      </w:r>
    </w:p>
    <w:p w:rsidR="00F734B2" w:rsidRDefault="00FC1A3A">
      <w:pPr>
        <w:pStyle w:val="24"/>
        <w:framePr w:w="9413" w:h="13858" w:hRule="exact" w:wrap="none" w:vAnchor="page" w:hAnchor="page" w:x="1671" w:y="1102"/>
        <w:shd w:val="clear" w:color="auto" w:fill="auto"/>
        <w:spacing w:before="0"/>
        <w:ind w:firstLine="740"/>
      </w:pPr>
      <w:r>
        <w:t>Другие виды искусства. Живопись и музыка (народная и авторская), предметы народных промыслов.</w:t>
      </w:r>
    </w:p>
    <w:p w:rsidR="00F734B2" w:rsidRDefault="00FC1A3A">
      <w:pPr>
        <w:pStyle w:val="24"/>
        <w:framePr w:w="9413" w:h="13858" w:hRule="exact" w:wrap="none" w:vAnchor="page" w:hAnchor="page" w:x="1671" w:y="1102"/>
        <w:shd w:val="clear" w:color="auto" w:fill="auto"/>
        <w:spacing w:before="0"/>
        <w:ind w:firstLine="740"/>
      </w:pPr>
      <w:r>
        <w:t>Русская литература XIX века. Биографические справки и произведения (полностью или законченные отрывки из прозаических произведений) века.</w:t>
      </w:r>
    </w:p>
    <w:p w:rsidR="00F734B2" w:rsidRDefault="00FC1A3A">
      <w:pPr>
        <w:pStyle w:val="24"/>
        <w:framePr w:w="9413" w:h="13858" w:hRule="exact" w:wrap="none" w:vAnchor="page" w:hAnchor="page" w:x="1671" w:y="1102"/>
        <w:shd w:val="clear" w:color="auto" w:fill="auto"/>
        <w:spacing w:before="0"/>
        <w:ind w:firstLine="740"/>
      </w:pPr>
      <w: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rsidR="00F734B2" w:rsidRDefault="00FC1A3A">
      <w:pPr>
        <w:pStyle w:val="24"/>
        <w:framePr w:w="9413" w:h="13858" w:hRule="exact" w:wrap="none" w:vAnchor="page" w:hAnchor="page" w:x="1671" w:y="1102"/>
        <w:shd w:val="clear" w:color="auto" w:fill="auto"/>
        <w:spacing w:before="0"/>
        <w:ind w:firstLine="740"/>
      </w:pPr>
      <w:r>
        <w:t>Русская литература XX века. Биографические справки и произведения (полностью или законченные отрывки из прозаических произведений) русских писателей и поэтов XX века.</w:t>
      </w:r>
    </w:p>
    <w:p w:rsidR="00F734B2" w:rsidRDefault="00FC1A3A">
      <w:pPr>
        <w:pStyle w:val="24"/>
        <w:framePr w:w="9413" w:h="13858" w:hRule="exact" w:wrap="none" w:vAnchor="page" w:hAnchor="page" w:x="1671" w:y="1102"/>
        <w:shd w:val="clear" w:color="auto" w:fill="auto"/>
        <w:spacing w:before="0"/>
        <w:ind w:firstLine="740"/>
      </w:pPr>
      <w:r>
        <w:t>Другие виды искусства. Произведения живописи. Фотографии военных лет. Музыкальные произведения. Романсы, песни. Песни на военную тематику</w:t>
      </w:r>
    </w:p>
    <w:p w:rsidR="00F734B2" w:rsidRDefault="00FC1A3A">
      <w:pPr>
        <w:pStyle w:val="24"/>
        <w:framePr w:w="9413" w:h="13858" w:hRule="exact" w:wrap="none" w:vAnchor="page" w:hAnchor="page" w:x="1671" w:y="1102"/>
        <w:shd w:val="clear" w:color="auto" w:fill="auto"/>
        <w:spacing w:before="0"/>
        <w:ind w:firstLine="740"/>
      </w:pPr>
      <w:r>
        <w:t>Современные писатели. Биографические справки и произведения (полностью или законченные отрывки из прозаических произведений) современных писателей и поэтов</w:t>
      </w:r>
    </w:p>
    <w:p w:rsidR="00F734B2" w:rsidRDefault="00FC1A3A">
      <w:pPr>
        <w:pStyle w:val="24"/>
        <w:framePr w:w="9413" w:h="13858" w:hRule="exact" w:wrap="none" w:vAnchor="page" w:hAnchor="page" w:x="1671" w:y="1102"/>
        <w:shd w:val="clear" w:color="auto" w:fill="auto"/>
        <w:spacing w:before="0"/>
        <w:ind w:firstLine="740"/>
      </w:pPr>
      <w: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F734B2" w:rsidRDefault="00FC1A3A">
      <w:pPr>
        <w:pStyle w:val="24"/>
        <w:framePr w:w="9413" w:h="13858" w:hRule="exact" w:wrap="none" w:vAnchor="page" w:hAnchor="page" w:x="1671" w:y="1102"/>
        <w:shd w:val="clear" w:color="auto" w:fill="auto"/>
        <w:spacing w:before="0"/>
        <w:ind w:firstLine="740"/>
      </w:pPr>
      <w:r>
        <w:t>Зарубежная литература. Биографические справки и произведения (полностью или законченные отрывки из прозаических произведений) зарубежных писателей и поэтов.</w:t>
      </w:r>
    </w:p>
    <w:p w:rsidR="00F734B2" w:rsidRDefault="00FC1A3A">
      <w:pPr>
        <w:pStyle w:val="24"/>
        <w:framePr w:w="9413" w:h="13858" w:hRule="exact" w:wrap="none" w:vAnchor="page" w:hAnchor="page" w:x="1671" w:y="1102"/>
        <w:shd w:val="clear" w:color="auto" w:fill="auto"/>
        <w:spacing w:before="0"/>
        <w:ind w:firstLine="740"/>
      </w:pPr>
      <w:r>
        <w:t>Теория литературы. 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rsidR="00F734B2" w:rsidRDefault="00FC1A3A">
      <w:pPr>
        <w:pStyle w:val="24"/>
        <w:framePr w:w="9413" w:h="13858" w:hRule="exact" w:wrap="none" w:vAnchor="page" w:hAnchor="page" w:x="1671" w:y="1102"/>
        <w:shd w:val="clear" w:color="auto" w:fill="auto"/>
        <w:spacing w:before="0"/>
        <w:ind w:firstLine="740"/>
      </w:pPr>
      <w:r>
        <w:t>Рифма в стихотворении. Ритм в стихотворении.</w:t>
      </w:r>
    </w:p>
    <w:p w:rsidR="00F734B2" w:rsidRDefault="00FC1A3A">
      <w:pPr>
        <w:pStyle w:val="24"/>
        <w:framePr w:w="9413" w:h="13858" w:hRule="exact" w:wrap="none" w:vAnchor="page" w:hAnchor="page" w:x="1671" w:y="1102"/>
        <w:shd w:val="clear" w:color="auto" w:fill="auto"/>
        <w:spacing w:before="0"/>
        <w:ind w:firstLine="740"/>
      </w:pPr>
      <w:r>
        <w:t>Приём образного сравнения и определения, использование переносного значения слов и выражений в описании явлений, событий, характеристики героя.</w:t>
      </w:r>
    </w:p>
    <w:p w:rsidR="00F734B2" w:rsidRDefault="00FC1A3A">
      <w:pPr>
        <w:pStyle w:val="24"/>
        <w:framePr w:w="9413" w:h="13858" w:hRule="exact" w:wrap="none" w:vAnchor="page" w:hAnchor="page" w:x="1671" w:y="1102"/>
        <w:shd w:val="clear" w:color="auto" w:fill="auto"/>
        <w:spacing w:before="0"/>
        <w:ind w:firstLine="740"/>
      </w:pPr>
      <w: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F734B2" w:rsidRDefault="00FC1A3A">
      <w:pPr>
        <w:pStyle w:val="24"/>
        <w:framePr w:w="9413" w:h="13858" w:hRule="exact" w:wrap="none" w:vAnchor="page" w:hAnchor="page" w:x="1671" w:y="1102"/>
        <w:shd w:val="clear" w:color="auto" w:fill="auto"/>
        <w:spacing w:before="0"/>
        <w:ind w:firstLine="740"/>
      </w:pPr>
      <w:r>
        <w:t>Поэзия как вид художественных произведений. Признаки поэтических произведений: рифма, ритм.</w:t>
      </w:r>
    </w:p>
    <w:p w:rsidR="00F734B2" w:rsidRDefault="00FC1A3A">
      <w:pPr>
        <w:pStyle w:val="24"/>
        <w:framePr w:w="9413" w:h="13858" w:hRule="exact" w:wrap="none" w:vAnchor="page" w:hAnchor="page" w:x="1671" w:y="1102"/>
        <w:shd w:val="clear" w:color="auto" w:fill="auto"/>
        <w:spacing w:before="0"/>
        <w:ind w:firstLine="740"/>
      </w:pPr>
      <w:r>
        <w:t>Пьеса как вид драматического искусства. Отличительные признаки пьес: герои (действующие лица), диалоги, структурные части (действия).</w:t>
      </w:r>
    </w:p>
    <w:p w:rsidR="00F734B2" w:rsidRDefault="00FC1A3A">
      <w:pPr>
        <w:pStyle w:val="24"/>
        <w:framePr w:w="9413" w:h="13858" w:hRule="exact" w:wrap="none" w:vAnchor="page" w:hAnchor="page" w:x="1671" w:y="1102"/>
        <w:shd w:val="clear" w:color="auto" w:fill="auto"/>
        <w:spacing w:before="0"/>
        <w:ind w:firstLine="740"/>
      </w:pPr>
      <w:r>
        <w:t>Автобиографические произведения. Воспоминания (мемуары).</w:t>
      </w:r>
    </w:p>
    <w:p w:rsidR="00F734B2" w:rsidRDefault="00FC1A3A">
      <w:pPr>
        <w:pStyle w:val="24"/>
        <w:framePr w:w="9413" w:h="13858" w:hRule="exact" w:wrap="none" w:vAnchor="page" w:hAnchor="page" w:x="1671" w:y="1102"/>
        <w:shd w:val="clear" w:color="auto" w:fill="auto"/>
        <w:spacing w:before="0"/>
        <w:ind w:firstLine="740"/>
      </w:pPr>
      <w:r>
        <w:t>Навыки чтения.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rsidR="00F734B2" w:rsidRDefault="00FC1A3A">
      <w:pPr>
        <w:pStyle w:val="24"/>
        <w:framePr w:w="9413" w:h="13858" w:hRule="exact" w:wrap="none" w:vAnchor="page" w:hAnchor="page" w:x="1671" w:y="1102"/>
        <w:shd w:val="clear" w:color="auto" w:fill="auto"/>
        <w:spacing w:before="0"/>
        <w:ind w:firstLine="740"/>
      </w:pPr>
      <w: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p>
    <w:p w:rsidR="00F734B2" w:rsidRDefault="00FC1A3A">
      <w:pPr>
        <w:pStyle w:val="a5"/>
        <w:framePr w:wrap="none" w:vAnchor="page" w:hAnchor="page" w:x="6183" w:y="15814"/>
        <w:shd w:val="clear" w:color="auto" w:fill="auto"/>
        <w:spacing w:line="220" w:lineRule="exact"/>
      </w:pPr>
      <w:r>
        <w:t>119</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0" w:hRule="exact" w:wrap="none" w:vAnchor="page" w:hAnchor="page" w:x="1673" w:y="1096"/>
        <w:shd w:val="clear" w:color="auto" w:fill="auto"/>
        <w:spacing w:before="0"/>
        <w:ind w:firstLine="740"/>
      </w:pPr>
      <w:r>
        <w:lastRenderedPageBreak/>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rsidR="00F734B2" w:rsidRDefault="00FC1A3A">
      <w:pPr>
        <w:pStyle w:val="24"/>
        <w:framePr w:w="9408" w:h="14410" w:hRule="exact" w:wrap="none" w:vAnchor="page" w:hAnchor="page" w:x="1673" w:y="1096"/>
        <w:shd w:val="clear" w:color="auto" w:fill="auto"/>
        <w:spacing w:before="0"/>
        <w:ind w:firstLine="740"/>
      </w:pPr>
      <w:r>
        <w:t>Сознательное чтение текста вслух и про себя.</w:t>
      </w:r>
    </w:p>
    <w:p w:rsidR="00F734B2" w:rsidRDefault="00FC1A3A">
      <w:pPr>
        <w:pStyle w:val="24"/>
        <w:framePr w:w="9408" w:h="14410" w:hRule="exact" w:wrap="none" w:vAnchor="page" w:hAnchor="page" w:x="1673" w:y="1096"/>
        <w:shd w:val="clear" w:color="auto" w:fill="auto"/>
        <w:spacing w:before="0"/>
        <w:ind w:firstLine="740"/>
      </w:pPr>
      <w:r>
        <w:t>Самостоятельная подготовка к выразительному чтению предварительно проанализированного текста или отрывка из него.</w:t>
      </w:r>
    </w:p>
    <w:p w:rsidR="00F734B2" w:rsidRDefault="00FC1A3A">
      <w:pPr>
        <w:pStyle w:val="24"/>
        <w:framePr w:w="9408" w:h="14410" w:hRule="exact" w:wrap="none" w:vAnchor="page" w:hAnchor="page" w:x="1673" w:y="1096"/>
        <w:shd w:val="clear" w:color="auto" w:fill="auto"/>
        <w:spacing w:before="0"/>
        <w:ind w:firstLine="740"/>
      </w:pPr>
      <w: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w:t>
      </w:r>
    </w:p>
    <w:p w:rsidR="00F734B2" w:rsidRDefault="00FC1A3A">
      <w:pPr>
        <w:pStyle w:val="24"/>
        <w:framePr w:w="9408" w:h="14410" w:hRule="exact" w:wrap="none" w:vAnchor="page" w:hAnchor="page" w:x="1673" w:y="1096"/>
        <w:shd w:val="clear" w:color="auto" w:fill="auto"/>
        <w:spacing w:before="0"/>
        <w:ind w:firstLine="740"/>
      </w:pPr>
      <w:r>
        <w:t>Освоение разных видов чтения текста (выборочное, ознакомительное, изучающее).</w:t>
      </w:r>
    </w:p>
    <w:p w:rsidR="00F734B2" w:rsidRDefault="00FC1A3A">
      <w:pPr>
        <w:pStyle w:val="24"/>
        <w:framePr w:w="9408" w:h="14410" w:hRule="exact" w:wrap="none" w:vAnchor="page" w:hAnchor="page" w:x="1673" w:y="1096"/>
        <w:shd w:val="clear" w:color="auto" w:fill="auto"/>
        <w:spacing w:before="0"/>
        <w:ind w:firstLine="740"/>
      </w:pPr>
      <w:r>
        <w:t>Работа с текстом. 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w:t>
      </w:r>
    </w:p>
    <w:p w:rsidR="00F734B2" w:rsidRDefault="00FC1A3A">
      <w:pPr>
        <w:pStyle w:val="24"/>
        <w:framePr w:w="9408" w:h="14410" w:hRule="exact" w:wrap="none" w:vAnchor="page" w:hAnchor="page" w:x="1673" w:y="1096"/>
        <w:shd w:val="clear" w:color="auto" w:fill="auto"/>
        <w:spacing w:before="0"/>
        <w:ind w:firstLine="740"/>
      </w:pPr>
      <w:r>
        <w:t>Совершенствование умения устанавливать смысловые связи между событиями (в пределах одной части) и между частями произведения.</w:t>
      </w:r>
    </w:p>
    <w:p w:rsidR="00F734B2" w:rsidRDefault="00FC1A3A">
      <w:pPr>
        <w:pStyle w:val="24"/>
        <w:framePr w:w="9408" w:h="14410" w:hRule="exact" w:wrap="none" w:vAnchor="page" w:hAnchor="page" w:x="1673" w:y="1096"/>
        <w:shd w:val="clear" w:color="auto" w:fill="auto"/>
        <w:spacing w:before="0"/>
        <w:ind w:firstLine="740"/>
      </w:pPr>
      <w:r>
        <w:t>Совершенствование представлений о типах текстов (описание, рассуждение, повествование).</w:t>
      </w:r>
    </w:p>
    <w:p w:rsidR="00F734B2" w:rsidRDefault="00FC1A3A">
      <w:pPr>
        <w:pStyle w:val="24"/>
        <w:framePr w:w="9408" w:h="14410" w:hRule="exact" w:wrap="none" w:vAnchor="page" w:hAnchor="page" w:x="1673" w:y="1096"/>
        <w:shd w:val="clear" w:color="auto" w:fill="auto"/>
        <w:spacing w:before="0"/>
        <w:ind w:firstLine="740"/>
      </w:pPr>
      <w:r>
        <w:t>Сравнение художественных, деловых (учебных) и научно-познавательных текстов. Нахождение (с помощью учителя) необходимой информации в научно-познавательном тексте для подготовки сообщения.</w:t>
      </w:r>
    </w:p>
    <w:p w:rsidR="00F734B2" w:rsidRDefault="00FC1A3A">
      <w:pPr>
        <w:pStyle w:val="24"/>
        <w:framePr w:w="9408" w:h="14410" w:hRule="exact" w:wrap="none" w:vAnchor="page" w:hAnchor="page" w:x="1673" w:y="1096"/>
        <w:shd w:val="clear" w:color="auto" w:fill="auto"/>
        <w:spacing w:before="0"/>
        <w:ind w:firstLine="740"/>
      </w:pPr>
      <w:r>
        <w:t>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 характеристике героев (с помощью учителя).</w:t>
      </w:r>
    </w:p>
    <w:p w:rsidR="00F734B2" w:rsidRDefault="00FC1A3A">
      <w:pPr>
        <w:pStyle w:val="24"/>
        <w:framePr w:w="9408" w:h="14410" w:hRule="exact" w:wrap="none" w:vAnchor="page" w:hAnchor="page" w:x="1673" w:y="1096"/>
        <w:shd w:val="clear" w:color="auto" w:fill="auto"/>
        <w:spacing w:before="0"/>
        <w:ind w:firstLine="740"/>
      </w:pPr>
      <w:r>
        <w:t>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учителя цитатного плана.</w:t>
      </w:r>
    </w:p>
    <w:p w:rsidR="00F734B2" w:rsidRDefault="00FC1A3A">
      <w:pPr>
        <w:pStyle w:val="24"/>
        <w:framePr w:w="9408" w:h="14410" w:hRule="exact" w:wrap="none" w:vAnchor="page" w:hAnchor="page" w:x="1673" w:y="1096"/>
        <w:shd w:val="clear" w:color="auto" w:fill="auto"/>
        <w:spacing w:before="0"/>
        <w:ind w:firstLine="740"/>
      </w:pPr>
      <w:r>
        <w:t>Составление различных видов пересказов.</w:t>
      </w:r>
    </w:p>
    <w:p w:rsidR="00F734B2" w:rsidRDefault="00FC1A3A">
      <w:pPr>
        <w:pStyle w:val="24"/>
        <w:framePr w:w="9408" w:h="14410" w:hRule="exact" w:wrap="none" w:vAnchor="page" w:hAnchor="page" w:x="1673" w:y="1096"/>
        <w:shd w:val="clear" w:color="auto" w:fill="auto"/>
        <w:spacing w:before="0"/>
        <w:ind w:firstLine="740"/>
      </w:pPr>
      <w:r>
        <w:t>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F734B2" w:rsidRDefault="00FC1A3A">
      <w:pPr>
        <w:pStyle w:val="24"/>
        <w:framePr w:w="9408" w:h="14410" w:hRule="exact" w:wrap="none" w:vAnchor="page" w:hAnchor="page" w:x="1673" w:y="1096"/>
        <w:shd w:val="clear" w:color="auto" w:fill="auto"/>
        <w:spacing w:before="0"/>
        <w:ind w:firstLine="740"/>
      </w:pPr>
      <w:r>
        <w:t>Определение эмоционального характера текстов (с помощью учителя).</w:t>
      </w:r>
    </w:p>
    <w:p w:rsidR="00F734B2" w:rsidRDefault="00FC1A3A">
      <w:pPr>
        <w:pStyle w:val="24"/>
        <w:framePr w:w="9408" w:h="14410" w:hRule="exact" w:wrap="none" w:vAnchor="page" w:hAnchor="page" w:x="1673" w:y="1096"/>
        <w:shd w:val="clear" w:color="auto" w:fill="auto"/>
        <w:spacing w:before="0"/>
        <w:ind w:firstLine="740"/>
      </w:pPr>
      <w:r>
        <w:t>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w:t>
      </w:r>
    </w:p>
    <w:p w:rsidR="00F734B2" w:rsidRDefault="00FC1A3A">
      <w:pPr>
        <w:pStyle w:val="24"/>
        <w:framePr w:w="9408" w:h="14410" w:hRule="exact" w:wrap="none" w:vAnchor="page" w:hAnchor="page" w:x="1673" w:y="1096"/>
        <w:shd w:val="clear" w:color="auto" w:fill="auto"/>
        <w:spacing w:before="0"/>
        <w:ind w:firstLine="740"/>
      </w:pPr>
      <w: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учителя). Различение прямого и переносного значения слов и выражений.</w:t>
      </w:r>
    </w:p>
    <w:p w:rsidR="00F734B2" w:rsidRDefault="00FC1A3A">
      <w:pPr>
        <w:pStyle w:val="24"/>
        <w:framePr w:w="9408" w:h="14410" w:hRule="exact" w:wrap="none" w:vAnchor="page" w:hAnchor="page" w:x="1673" w:y="1096"/>
        <w:shd w:val="clear" w:color="auto" w:fill="auto"/>
        <w:spacing w:before="0"/>
        <w:ind w:firstLine="740"/>
      </w:pPr>
      <w: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rsidR="00F734B2" w:rsidRDefault="00FC1A3A">
      <w:pPr>
        <w:pStyle w:val="a5"/>
        <w:framePr w:wrap="none" w:vAnchor="page" w:hAnchor="page" w:x="6185" w:y="15814"/>
        <w:shd w:val="clear" w:color="auto" w:fill="auto"/>
        <w:spacing w:line="220" w:lineRule="exact"/>
      </w:pPr>
      <w:r>
        <w:t>120</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3" w:h="14410" w:hRule="exact" w:wrap="none" w:vAnchor="page" w:hAnchor="page" w:x="1676" w:y="1096"/>
        <w:shd w:val="clear" w:color="auto" w:fill="auto"/>
        <w:spacing w:before="0"/>
        <w:ind w:firstLine="740"/>
      </w:pPr>
      <w:r>
        <w:lastRenderedPageBreak/>
        <w:t>Выделение в тексте описаний и рассуждений.</w:t>
      </w:r>
    </w:p>
    <w:p w:rsidR="00F734B2" w:rsidRDefault="00FC1A3A">
      <w:pPr>
        <w:pStyle w:val="24"/>
        <w:framePr w:w="9403" w:h="14410" w:hRule="exact" w:wrap="none" w:vAnchor="page" w:hAnchor="page" w:x="1676" w:y="1096"/>
        <w:shd w:val="clear" w:color="auto" w:fill="auto"/>
        <w:spacing w:before="0"/>
        <w:ind w:firstLine="740"/>
      </w:pPr>
      <w: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F734B2" w:rsidRDefault="00FC1A3A">
      <w:pPr>
        <w:pStyle w:val="24"/>
        <w:framePr w:w="9403" w:h="14410" w:hRule="exact" w:wrap="none" w:vAnchor="page" w:hAnchor="page" w:x="1676" w:y="1096"/>
        <w:shd w:val="clear" w:color="auto" w:fill="auto"/>
        <w:spacing w:before="0"/>
        <w:ind w:firstLine="740"/>
      </w:pPr>
      <w: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F734B2" w:rsidRDefault="00FC1A3A">
      <w:pPr>
        <w:pStyle w:val="24"/>
        <w:framePr w:w="9403" w:h="14410" w:hRule="exact" w:wrap="none" w:vAnchor="page" w:hAnchor="page" w:x="1676" w:y="1096"/>
        <w:shd w:val="clear" w:color="auto" w:fill="auto"/>
        <w:spacing w:before="0"/>
        <w:ind w:firstLine="740"/>
      </w:pPr>
      <w:r>
        <w:t>Составление отзыва на книгу, аннотацию. Составление высказывания-рассуждения с опорой на иллюстрацию, алгоритм.</w:t>
      </w:r>
    </w:p>
    <w:p w:rsidR="00F734B2" w:rsidRDefault="00FC1A3A">
      <w:pPr>
        <w:pStyle w:val="24"/>
        <w:framePr w:w="9403" w:h="14410" w:hRule="exact" w:wrap="none" w:vAnchor="page" w:hAnchor="page" w:x="1676" w:y="1096"/>
        <w:shd w:val="clear" w:color="auto" w:fill="auto"/>
        <w:spacing w:before="0"/>
        <w:ind w:firstLine="740"/>
      </w:pPr>
      <w: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rsidR="00F734B2" w:rsidRDefault="00FC1A3A">
      <w:pPr>
        <w:pStyle w:val="24"/>
        <w:framePr w:w="9403" w:h="14410" w:hRule="exact" w:wrap="none" w:vAnchor="page" w:hAnchor="page" w:x="1676" w:y="1096"/>
        <w:shd w:val="clear" w:color="auto" w:fill="auto"/>
        <w:spacing w:before="0"/>
        <w:ind w:firstLine="740"/>
      </w:pPr>
      <w: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F734B2" w:rsidRDefault="00FC1A3A">
      <w:pPr>
        <w:pStyle w:val="24"/>
        <w:framePr w:w="9403" w:h="14410" w:hRule="exact" w:wrap="none" w:vAnchor="page" w:hAnchor="page" w:x="1676" w:y="1096"/>
        <w:shd w:val="clear" w:color="auto" w:fill="auto"/>
        <w:spacing w:before="0"/>
        <w:ind w:left="3400" w:right="3420"/>
        <w:jc w:val="right"/>
      </w:pPr>
      <w:r>
        <w:t>МАТЕМАТИКА Пояснительная записка</w:t>
      </w:r>
    </w:p>
    <w:p w:rsidR="00F734B2" w:rsidRDefault="00FC1A3A">
      <w:pPr>
        <w:pStyle w:val="24"/>
        <w:framePr w:w="9403" w:h="14410" w:hRule="exact" w:wrap="none" w:vAnchor="page" w:hAnchor="page" w:x="1676" w:y="1096"/>
        <w:shd w:val="clear" w:color="auto" w:fill="auto"/>
        <w:spacing w:before="0"/>
        <w:ind w:firstLine="740"/>
      </w:pPr>
      <w:r>
        <w:t xml:space="preserve">Целью обучения математике в </w:t>
      </w:r>
      <w:r>
        <w:rPr>
          <w:lang w:val="en-US" w:eastAsia="en-US" w:bidi="en-US"/>
        </w:rPr>
        <w:t>X</w:t>
      </w:r>
      <w:r w:rsidRPr="00FC1A3A">
        <w:rPr>
          <w:lang w:eastAsia="en-US" w:bidi="en-US"/>
        </w:rPr>
        <w:t>-</w:t>
      </w:r>
      <w:r>
        <w:rPr>
          <w:lang w:val="en-US" w:eastAsia="en-US" w:bidi="en-US"/>
        </w:rPr>
        <w:t>XII</w:t>
      </w:r>
      <w:r>
        <w:t xml:space="preserve">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w:t>
      </w:r>
      <w:r>
        <w:rPr>
          <w:lang w:val="en-US" w:eastAsia="en-US" w:bidi="en-US"/>
        </w:rPr>
        <w:t>X</w:t>
      </w:r>
      <w:r w:rsidRPr="00FC1A3A">
        <w:rPr>
          <w:lang w:eastAsia="en-US" w:bidi="en-US"/>
        </w:rPr>
        <w:t>-</w:t>
      </w:r>
      <w:r>
        <w:rPr>
          <w:lang w:val="en-US" w:eastAsia="en-US" w:bidi="en-US"/>
        </w:rPr>
        <w:t>XII</w:t>
      </w:r>
      <w:r>
        <w:t>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F734B2" w:rsidRDefault="00FC1A3A">
      <w:pPr>
        <w:pStyle w:val="24"/>
        <w:framePr w:w="9403" w:h="14410" w:hRule="exact" w:wrap="none" w:vAnchor="page" w:hAnchor="page" w:x="1676" w:y="1096"/>
        <w:shd w:val="clear" w:color="auto" w:fill="auto"/>
        <w:spacing w:before="0"/>
        <w:ind w:firstLine="740"/>
      </w:pPr>
      <w:r>
        <w:t>Задачи обучения математике на этом этапе получения образования обучающимися с умственной отсталостью (интеллектуальными нарушениями) состоят:</w:t>
      </w:r>
    </w:p>
    <w:p w:rsidR="00F734B2" w:rsidRDefault="00FC1A3A" w:rsidP="00FE23CE">
      <w:pPr>
        <w:pStyle w:val="24"/>
        <w:framePr w:w="9403" w:h="14410" w:hRule="exact" w:wrap="none" w:vAnchor="page" w:hAnchor="page" w:x="1676" w:y="1096"/>
        <w:numPr>
          <w:ilvl w:val="0"/>
          <w:numId w:val="26"/>
        </w:numPr>
        <w:shd w:val="clear" w:color="auto" w:fill="auto"/>
        <w:tabs>
          <w:tab w:val="left" w:pos="1076"/>
        </w:tabs>
        <w:spacing w:before="0"/>
        <w:ind w:firstLine="740"/>
      </w:pPr>
      <w:r>
        <w:t>в совершенствовании ранее приобретенных доступных математических знаний, умений и навыков;</w:t>
      </w:r>
    </w:p>
    <w:p w:rsidR="00F734B2" w:rsidRDefault="00FC1A3A" w:rsidP="00FE23CE">
      <w:pPr>
        <w:pStyle w:val="24"/>
        <w:framePr w:w="9403" w:h="14410" w:hRule="exact" w:wrap="none" w:vAnchor="page" w:hAnchor="page" w:x="1676" w:y="1096"/>
        <w:numPr>
          <w:ilvl w:val="0"/>
          <w:numId w:val="26"/>
        </w:numPr>
        <w:shd w:val="clear" w:color="auto" w:fill="auto"/>
        <w:tabs>
          <w:tab w:val="left" w:pos="1066"/>
        </w:tabs>
        <w:spacing w:before="0"/>
        <w:ind w:firstLine="740"/>
      </w:pPr>
      <w:r>
        <w:t>в применении математических знаний, умений и навыков для решения практико</w:t>
      </w:r>
      <w:r>
        <w:softHyphen/>
        <w:t>ориентированных задач;</w:t>
      </w:r>
    </w:p>
    <w:p w:rsidR="00F734B2" w:rsidRDefault="00FC1A3A" w:rsidP="00FE23CE">
      <w:pPr>
        <w:pStyle w:val="24"/>
        <w:framePr w:w="9403" w:h="14410" w:hRule="exact" w:wrap="none" w:vAnchor="page" w:hAnchor="page" w:x="1676" w:y="1096"/>
        <w:numPr>
          <w:ilvl w:val="0"/>
          <w:numId w:val="26"/>
        </w:numPr>
        <w:shd w:val="clear" w:color="auto" w:fill="auto"/>
        <w:tabs>
          <w:tab w:val="left" w:pos="1066"/>
        </w:tabs>
        <w:spacing w:before="0"/>
        <w:ind w:firstLine="740"/>
      </w:pPr>
      <w:r>
        <w:t>в использовании процесса обучения математике для коррекции недостатков познавательной деятельности и личностных качеств обучающихся.</w:t>
      </w:r>
    </w:p>
    <w:p w:rsidR="00F734B2" w:rsidRDefault="00FC1A3A">
      <w:pPr>
        <w:pStyle w:val="24"/>
        <w:framePr w:w="9403" w:h="14410" w:hRule="exact" w:wrap="none" w:vAnchor="page" w:hAnchor="page" w:x="1676" w:y="1096"/>
        <w:shd w:val="clear" w:color="auto" w:fill="auto"/>
        <w:spacing w:before="0"/>
        <w:ind w:firstLine="740"/>
      </w:pPr>
      <w:r>
        <w:t>Нумерация.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rsidR="00F734B2" w:rsidRDefault="00FC1A3A">
      <w:pPr>
        <w:pStyle w:val="24"/>
        <w:framePr w:w="9403" w:h="14410" w:hRule="exact" w:wrap="none" w:vAnchor="page" w:hAnchor="page" w:x="1676" w:y="1096"/>
        <w:shd w:val="clear" w:color="auto" w:fill="auto"/>
        <w:spacing w:before="0"/>
        <w:ind w:firstLine="740"/>
      </w:pPr>
      <w:r>
        <w:t>Единицы измерения и их соотношения. 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F734B2" w:rsidRDefault="00FC1A3A">
      <w:pPr>
        <w:pStyle w:val="24"/>
        <w:framePr w:w="9403" w:h="14410" w:hRule="exact" w:wrap="none" w:vAnchor="page" w:hAnchor="page" w:x="1676" w:y="1096"/>
        <w:shd w:val="clear" w:color="auto" w:fill="auto"/>
        <w:spacing w:before="0"/>
        <w:ind w:firstLine="740"/>
      </w:pPr>
      <w:r>
        <w:t>Запись чисел, полученных при измерении площади и объема, в виде десятичной дроби и обратное преобразование.</w:t>
      </w:r>
    </w:p>
    <w:p w:rsidR="00F734B2" w:rsidRDefault="00FC1A3A">
      <w:pPr>
        <w:pStyle w:val="24"/>
        <w:framePr w:w="9403" w:h="14410" w:hRule="exact" w:wrap="none" w:vAnchor="page" w:hAnchor="page" w:x="1676" w:y="1096"/>
        <w:shd w:val="clear" w:color="auto" w:fill="auto"/>
        <w:spacing w:before="0"/>
        <w:ind w:firstLine="740"/>
      </w:pPr>
      <w:r>
        <w:t>Арифметические действия. Устные вычисления(сложение, вычитание, умножение, деление) с числами в пределах 1 000 000 (легкие случаи).</w:t>
      </w:r>
    </w:p>
    <w:p w:rsidR="00F734B2" w:rsidRDefault="00FC1A3A">
      <w:pPr>
        <w:pStyle w:val="24"/>
        <w:framePr w:w="9403" w:h="14410" w:hRule="exact" w:wrap="none" w:vAnchor="page" w:hAnchor="page" w:x="1676" w:y="1096"/>
        <w:shd w:val="clear" w:color="auto" w:fill="auto"/>
        <w:spacing w:before="0"/>
        <w:ind w:firstLine="740"/>
      </w:pPr>
      <w:r>
        <w:t>Письменное сложение и вычитание чисел в пределах 1 000 000 (все случаи). Проверка вычислений с помощью обратного арифметического действия.</w:t>
      </w:r>
    </w:p>
    <w:p w:rsidR="00F734B2" w:rsidRDefault="00FC1A3A">
      <w:pPr>
        <w:pStyle w:val="24"/>
        <w:framePr w:w="9403" w:h="14410" w:hRule="exact" w:wrap="none" w:vAnchor="page" w:hAnchor="page" w:x="1676" w:y="1096"/>
        <w:shd w:val="clear" w:color="auto" w:fill="auto"/>
        <w:spacing w:before="0"/>
        <w:ind w:firstLine="740"/>
      </w:pPr>
      <w:r>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rsidR="00F734B2" w:rsidRDefault="00FC1A3A">
      <w:pPr>
        <w:pStyle w:val="24"/>
        <w:framePr w:w="9403" w:h="14410" w:hRule="exact" w:wrap="none" w:vAnchor="page" w:hAnchor="page" w:x="1676" w:y="1096"/>
        <w:shd w:val="clear" w:color="auto" w:fill="auto"/>
        <w:spacing w:before="0"/>
        <w:ind w:firstLine="740"/>
      </w:pPr>
      <w:r>
        <w:t>Порядок действий. Нахождение значения числового выражения, состоящего из 3-5 арифметических действий.</w:t>
      </w:r>
    </w:p>
    <w:p w:rsidR="00F734B2" w:rsidRDefault="00FC1A3A">
      <w:pPr>
        <w:pStyle w:val="a5"/>
        <w:framePr w:wrap="none" w:vAnchor="page" w:hAnchor="page" w:x="6188" w:y="15814"/>
        <w:shd w:val="clear" w:color="auto" w:fill="auto"/>
        <w:spacing w:line="220" w:lineRule="exact"/>
      </w:pPr>
      <w:r>
        <w:t>121</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5" w:hRule="exact" w:wrap="none" w:vAnchor="page" w:hAnchor="page" w:x="1673" w:y="1096"/>
        <w:shd w:val="clear" w:color="auto" w:fill="auto"/>
        <w:spacing w:before="0"/>
        <w:ind w:firstLine="740"/>
      </w:pPr>
      <w:r>
        <w:lastRenderedPageBreak/>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F734B2" w:rsidRDefault="00FC1A3A">
      <w:pPr>
        <w:pStyle w:val="24"/>
        <w:framePr w:w="9408" w:h="14415" w:hRule="exact" w:wrap="none" w:vAnchor="page" w:hAnchor="page" w:x="1673" w:y="1096"/>
        <w:shd w:val="clear" w:color="auto" w:fill="auto"/>
        <w:spacing w:before="0"/>
        <w:ind w:firstLine="740"/>
      </w:pPr>
      <w:r>
        <w:t>Дроби. 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F734B2" w:rsidRDefault="00FC1A3A">
      <w:pPr>
        <w:pStyle w:val="24"/>
        <w:framePr w:w="9408" w:h="14415" w:hRule="exact" w:wrap="none" w:vAnchor="page" w:hAnchor="page" w:x="1673" w:y="1096"/>
        <w:shd w:val="clear" w:color="auto" w:fill="auto"/>
        <w:spacing w:before="0"/>
        <w:ind w:firstLine="740"/>
      </w:pPr>
      <w:r>
        <w:t>Нахождение числа по одной его части.</w:t>
      </w:r>
    </w:p>
    <w:p w:rsidR="00F734B2" w:rsidRDefault="00FC1A3A">
      <w:pPr>
        <w:pStyle w:val="24"/>
        <w:framePr w:w="9408" w:h="14415" w:hRule="exact" w:wrap="none" w:vAnchor="page" w:hAnchor="page" w:x="1673" w:y="1096"/>
        <w:shd w:val="clear" w:color="auto" w:fill="auto"/>
        <w:tabs>
          <w:tab w:val="left" w:pos="3106"/>
        </w:tabs>
        <w:spacing w:before="0"/>
        <w:ind w:firstLine="740"/>
      </w:pPr>
      <w:r>
        <w:t>Десятичные дроби:</w:t>
      </w:r>
      <w:r>
        <w:tab/>
        <w:t>получение, запись, чтение, сравнение, преобразования.</w:t>
      </w:r>
    </w:p>
    <w:p w:rsidR="00F734B2" w:rsidRDefault="00FC1A3A">
      <w:pPr>
        <w:pStyle w:val="24"/>
        <w:framePr w:w="9408" w:h="14415" w:hRule="exact" w:wrap="none" w:vAnchor="page" w:hAnchor="page" w:x="1673" w:y="1096"/>
        <w:shd w:val="clear" w:color="auto" w:fill="auto"/>
        <w:spacing w:before="0"/>
      </w:pPr>
      <w:r>
        <w:t>Сложение и вычитание десятичных дробей (все случаи), проверка вычислений с помощью обратного арифметического действия.</w:t>
      </w:r>
    </w:p>
    <w:p w:rsidR="00F734B2" w:rsidRDefault="00FC1A3A">
      <w:pPr>
        <w:pStyle w:val="24"/>
        <w:framePr w:w="9408" w:h="14415" w:hRule="exact" w:wrap="none" w:vAnchor="page" w:hAnchor="page" w:x="1673" w:y="1096"/>
        <w:shd w:val="clear" w:color="auto" w:fill="auto"/>
        <w:spacing w:before="0"/>
        <w:ind w:firstLine="740"/>
      </w:pPr>
      <w:r>
        <w:t>Умножение и деление десятичной дроби на однозначное, двузначное и</w:t>
      </w:r>
    </w:p>
    <w:p w:rsidR="00F734B2" w:rsidRDefault="00FC1A3A">
      <w:pPr>
        <w:pStyle w:val="24"/>
        <w:framePr w:w="9408" w:h="14415" w:hRule="exact" w:wrap="none" w:vAnchor="page" w:hAnchor="page" w:x="1673" w:y="1096"/>
        <w:shd w:val="clear" w:color="auto" w:fill="auto"/>
        <w:spacing w:before="0"/>
        <w:ind w:firstLine="740"/>
      </w:pPr>
      <w:r>
        <w:t>трехзначное число (легкие случаи).</w:t>
      </w:r>
    </w:p>
    <w:p w:rsidR="00F734B2" w:rsidRDefault="00FC1A3A">
      <w:pPr>
        <w:pStyle w:val="24"/>
        <w:framePr w:w="9408" w:h="14415" w:hRule="exact" w:wrap="none" w:vAnchor="page" w:hAnchor="page" w:x="1673" w:y="1096"/>
        <w:shd w:val="clear" w:color="auto" w:fill="auto"/>
        <w:spacing w:before="0"/>
        <w:ind w:firstLine="740"/>
      </w:pPr>
      <w:r>
        <w:t>Использование микрокалькулятора для выполнения арифметических</w:t>
      </w:r>
    </w:p>
    <w:p w:rsidR="00F734B2" w:rsidRDefault="00FC1A3A">
      <w:pPr>
        <w:pStyle w:val="24"/>
        <w:framePr w:w="9408" w:h="14415" w:hRule="exact" w:wrap="none" w:vAnchor="page" w:hAnchor="page" w:x="1673" w:y="1096"/>
        <w:shd w:val="clear" w:color="auto" w:fill="auto"/>
        <w:spacing w:before="0"/>
        <w:ind w:firstLine="740"/>
      </w:pPr>
      <w:r>
        <w:t>действий с десятичными дробями с проверкой результата повторным вычислением на микрокалькуляторе.</w:t>
      </w:r>
    </w:p>
    <w:p w:rsidR="00F734B2" w:rsidRDefault="00FC1A3A">
      <w:pPr>
        <w:pStyle w:val="24"/>
        <w:framePr w:w="9408" w:h="14415" w:hRule="exact" w:wrap="none" w:vAnchor="page" w:hAnchor="page" w:x="1673" w:y="1096"/>
        <w:shd w:val="clear" w:color="auto" w:fill="auto"/>
        <w:spacing w:before="0"/>
        <w:ind w:firstLine="740"/>
      </w:pPr>
      <w:r>
        <w:t>Процент. Нахождение одного и нескольких процентов от числа, в том числе с использованием микрокалькулятора.</w:t>
      </w:r>
    </w:p>
    <w:p w:rsidR="00F734B2" w:rsidRDefault="00FC1A3A">
      <w:pPr>
        <w:pStyle w:val="24"/>
        <w:framePr w:w="9408" w:h="14415" w:hRule="exact" w:wrap="none" w:vAnchor="page" w:hAnchor="page" w:x="1673" w:y="1096"/>
        <w:shd w:val="clear" w:color="auto" w:fill="auto"/>
        <w:spacing w:before="0"/>
        <w:ind w:firstLine="740"/>
      </w:pPr>
      <w:r>
        <w:t>Нахождение числа по одному проценту.</w:t>
      </w:r>
    </w:p>
    <w:p w:rsidR="00F734B2" w:rsidRDefault="00FC1A3A">
      <w:pPr>
        <w:pStyle w:val="24"/>
        <w:framePr w:w="9408" w:h="14415" w:hRule="exact" w:wrap="none" w:vAnchor="page" w:hAnchor="page" w:x="1673" w:y="1096"/>
        <w:shd w:val="clear" w:color="auto" w:fill="auto"/>
        <w:spacing w:before="0"/>
        <w:ind w:firstLine="740"/>
      </w:pPr>
      <w:r>
        <w:t>Использование дробей (обыкновенных и десятичных) и процентов в диаграммах (линейных, столбчатых, круговых).</w:t>
      </w:r>
    </w:p>
    <w:p w:rsidR="00F734B2" w:rsidRDefault="00FC1A3A">
      <w:pPr>
        <w:pStyle w:val="24"/>
        <w:framePr w:w="9408" w:h="14415" w:hRule="exact" w:wrap="none" w:vAnchor="page" w:hAnchor="page" w:x="1673" w:y="1096"/>
        <w:shd w:val="clear" w:color="auto" w:fill="auto"/>
        <w:spacing w:before="0"/>
        <w:ind w:firstLine="740"/>
      </w:pPr>
      <w:r>
        <w:t>Арифметические задачи. Простые (все виды, рассмотренные на предыдущих этапах обучения) и составные (в 3-5 арифметических действий) задачи.</w:t>
      </w:r>
    </w:p>
    <w:p w:rsidR="00F734B2" w:rsidRDefault="00FC1A3A">
      <w:pPr>
        <w:pStyle w:val="24"/>
        <w:framePr w:w="9408" w:h="14415" w:hRule="exact" w:wrap="none" w:vAnchor="page" w:hAnchor="page" w:x="1673" w:y="1096"/>
        <w:shd w:val="clear" w:color="auto" w:fill="auto"/>
        <w:spacing w:before="0"/>
        <w:ind w:firstLine="740"/>
      </w:pPr>
      <w:r>
        <w:t>Задачи на движение в одном и противоположном направлении двух тел.</w:t>
      </w:r>
    </w:p>
    <w:p w:rsidR="00F734B2" w:rsidRDefault="00FC1A3A">
      <w:pPr>
        <w:pStyle w:val="24"/>
        <w:framePr w:w="9408" w:h="14415" w:hRule="exact" w:wrap="none" w:vAnchor="page" w:hAnchor="page" w:x="1673" w:y="1096"/>
        <w:shd w:val="clear" w:color="auto" w:fill="auto"/>
        <w:spacing w:before="0"/>
        <w:ind w:firstLine="740"/>
      </w:pPr>
      <w:r>
        <w:t>Задачи на нахождение целого по значению его доли.</w:t>
      </w:r>
    </w:p>
    <w:p w:rsidR="00F734B2" w:rsidRDefault="00FC1A3A">
      <w:pPr>
        <w:pStyle w:val="24"/>
        <w:framePr w:w="9408" w:h="14415" w:hRule="exact" w:wrap="none" w:vAnchor="page" w:hAnchor="page" w:x="1673" w:y="1096"/>
        <w:shd w:val="clear" w:color="auto" w:fill="auto"/>
        <w:spacing w:before="0"/>
        <w:ind w:firstLine="740"/>
      </w:pPr>
      <w: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F734B2" w:rsidRDefault="00FC1A3A">
      <w:pPr>
        <w:pStyle w:val="24"/>
        <w:framePr w:w="9408" w:h="14415" w:hRule="exact" w:wrap="none" w:vAnchor="page" w:hAnchor="page" w:x="1673" w:y="1096"/>
        <w:shd w:val="clear" w:color="auto" w:fill="auto"/>
        <w:spacing w:before="0"/>
        <w:ind w:firstLine="740"/>
      </w:pPr>
      <w:r>
        <w:t>Арифметические задачи, связанные с программой профильного труда.</w:t>
      </w:r>
    </w:p>
    <w:p w:rsidR="00F734B2" w:rsidRDefault="00FC1A3A">
      <w:pPr>
        <w:pStyle w:val="24"/>
        <w:framePr w:w="9408" w:h="14415" w:hRule="exact" w:wrap="none" w:vAnchor="page" w:hAnchor="page" w:x="1673" w:y="1096"/>
        <w:shd w:val="clear" w:color="auto" w:fill="auto"/>
        <w:spacing w:before="0"/>
        <w:ind w:firstLine="740"/>
      </w:pPr>
      <w: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F734B2" w:rsidRDefault="00FC1A3A">
      <w:pPr>
        <w:pStyle w:val="24"/>
        <w:framePr w:w="9408" w:h="14415" w:hRule="exact" w:wrap="none" w:vAnchor="page" w:hAnchor="page" w:x="1673" w:y="1096"/>
        <w:shd w:val="clear" w:color="auto" w:fill="auto"/>
        <w:spacing w:before="0"/>
        <w:ind w:firstLine="740"/>
      </w:pPr>
      <w:r>
        <w:t>Геометрический материал.</w:t>
      </w:r>
    </w:p>
    <w:p w:rsidR="00F734B2" w:rsidRDefault="00FC1A3A">
      <w:pPr>
        <w:pStyle w:val="24"/>
        <w:framePr w:w="9408" w:h="14415" w:hRule="exact" w:wrap="none" w:vAnchor="page" w:hAnchor="page" w:x="1673" w:y="1096"/>
        <w:shd w:val="clear" w:color="auto" w:fill="auto"/>
        <w:spacing w:before="0"/>
        <w:ind w:firstLine="740"/>
      </w:pPr>
      <w: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
    <w:p w:rsidR="00F734B2" w:rsidRDefault="00FC1A3A">
      <w:pPr>
        <w:pStyle w:val="24"/>
        <w:framePr w:w="9408" w:h="14415" w:hRule="exact" w:wrap="none" w:vAnchor="page" w:hAnchor="page" w:x="1673" w:y="1096"/>
        <w:shd w:val="clear" w:color="auto" w:fill="auto"/>
        <w:spacing w:before="0"/>
        <w:ind w:firstLine="740"/>
      </w:pPr>
      <w:r>
        <w:t>Свойства элементов многоугольников (треугольник, прямоугольник, параллелограмм), прямоугольного параллелепипеда.</w:t>
      </w:r>
    </w:p>
    <w:p w:rsidR="00F734B2" w:rsidRDefault="00FC1A3A">
      <w:pPr>
        <w:pStyle w:val="24"/>
        <w:framePr w:w="9408" w:h="14415" w:hRule="exact" w:wrap="none" w:vAnchor="page" w:hAnchor="page" w:x="1673" w:y="1096"/>
        <w:shd w:val="clear" w:color="auto" w:fill="auto"/>
        <w:spacing w:before="0"/>
        <w:ind w:firstLine="740"/>
      </w:pPr>
      <w:r>
        <w:t>Взаимное положение на плоскости геометрических фигур и линий.</w:t>
      </w:r>
    </w:p>
    <w:p w:rsidR="00F734B2" w:rsidRDefault="00FC1A3A">
      <w:pPr>
        <w:pStyle w:val="24"/>
        <w:framePr w:w="9408" w:h="14415" w:hRule="exact" w:wrap="none" w:vAnchor="page" w:hAnchor="page" w:x="1673" w:y="1096"/>
        <w:shd w:val="clear" w:color="auto" w:fill="auto"/>
        <w:tabs>
          <w:tab w:val="left" w:pos="6289"/>
        </w:tabs>
        <w:spacing w:before="0"/>
        <w:ind w:firstLine="740"/>
      </w:pPr>
      <w:r>
        <w:t>Взаимное положение прямых в пространстве:</w:t>
      </w:r>
      <w:r>
        <w:tab/>
        <w:t>наклонные, горизонтальные,</w:t>
      </w:r>
    </w:p>
    <w:p w:rsidR="00F734B2" w:rsidRDefault="00FC1A3A">
      <w:pPr>
        <w:pStyle w:val="24"/>
        <w:framePr w:w="9408" w:h="14415" w:hRule="exact" w:wrap="none" w:vAnchor="page" w:hAnchor="page" w:x="1673" w:y="1096"/>
        <w:shd w:val="clear" w:color="auto" w:fill="auto"/>
        <w:spacing w:before="0"/>
      </w:pPr>
      <w:r>
        <w:t>вертикальные. Уровень, отвес.</w:t>
      </w:r>
    </w:p>
    <w:p w:rsidR="00F734B2" w:rsidRDefault="00FC1A3A">
      <w:pPr>
        <w:pStyle w:val="24"/>
        <w:framePr w:w="9408" w:h="14415" w:hRule="exact" w:wrap="none" w:vAnchor="page" w:hAnchor="page" w:x="1673" w:y="1096"/>
        <w:shd w:val="clear" w:color="auto" w:fill="auto"/>
        <w:spacing w:before="0"/>
        <w:ind w:firstLine="740"/>
      </w:pPr>
      <w:r>
        <w:t>Симметрия. Ось, центр симметрии.</w:t>
      </w:r>
    </w:p>
    <w:p w:rsidR="00F734B2" w:rsidRDefault="00FC1A3A">
      <w:pPr>
        <w:pStyle w:val="24"/>
        <w:framePr w:w="9408" w:h="14415" w:hRule="exact" w:wrap="none" w:vAnchor="page" w:hAnchor="page" w:x="1673" w:y="1096"/>
        <w:shd w:val="clear" w:color="auto" w:fill="auto"/>
        <w:spacing w:before="0"/>
        <w:ind w:firstLine="740"/>
      </w:pPr>
      <w: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F734B2" w:rsidRDefault="00FC1A3A">
      <w:pPr>
        <w:pStyle w:val="24"/>
        <w:framePr w:w="9408" w:h="14415" w:hRule="exact" w:wrap="none" w:vAnchor="page" w:hAnchor="page" w:x="1673" w:y="1096"/>
        <w:shd w:val="clear" w:color="auto" w:fill="auto"/>
        <w:spacing w:before="0"/>
        <w:ind w:firstLine="740"/>
      </w:pPr>
      <w:r>
        <w:t>Вычисление периметра многоугольника, площади прямоугольника, объема прямоугольного параллелепипеда (куба).</w:t>
      </w:r>
    </w:p>
    <w:p w:rsidR="00F734B2" w:rsidRDefault="00FC1A3A">
      <w:pPr>
        <w:pStyle w:val="24"/>
        <w:framePr w:w="9408" w:h="14415" w:hRule="exact" w:wrap="none" w:vAnchor="page" w:hAnchor="page" w:x="1673" w:y="1096"/>
        <w:shd w:val="clear" w:color="auto" w:fill="auto"/>
        <w:spacing w:before="0"/>
        <w:ind w:firstLine="740"/>
      </w:pPr>
      <w:r>
        <w:t>Вычисление длины окружности, площади круга. Сектор, сегмент.</w:t>
      </w:r>
    </w:p>
    <w:p w:rsidR="00F734B2" w:rsidRDefault="00FC1A3A">
      <w:pPr>
        <w:pStyle w:val="24"/>
        <w:framePr w:w="9408" w:h="14415" w:hRule="exact" w:wrap="none" w:vAnchor="page" w:hAnchor="page" w:x="1673" w:y="1096"/>
        <w:shd w:val="clear" w:color="auto" w:fill="auto"/>
        <w:spacing w:before="0"/>
        <w:ind w:firstLine="740"/>
      </w:pPr>
      <w:r>
        <w:t>Геометрические формы в окружающем мире.</w:t>
      </w:r>
    </w:p>
    <w:p w:rsidR="00F734B2" w:rsidRDefault="00FC1A3A">
      <w:pPr>
        <w:pStyle w:val="421"/>
        <w:framePr w:w="9408" w:h="14415" w:hRule="exact" w:wrap="none" w:vAnchor="page" w:hAnchor="page" w:x="1673" w:y="1096"/>
        <w:shd w:val="clear" w:color="auto" w:fill="auto"/>
        <w:spacing w:before="0" w:line="274" w:lineRule="exact"/>
        <w:ind w:firstLine="0"/>
      </w:pPr>
      <w:bookmarkStart w:id="123" w:name="bookmark122"/>
      <w:r>
        <w:t>ИНФОРМАТИКА</w:t>
      </w:r>
      <w:r>
        <w:br/>
        <w:t>Пояснительная записка</w:t>
      </w:r>
      <w:bookmarkEnd w:id="123"/>
    </w:p>
    <w:p w:rsidR="00F734B2" w:rsidRDefault="00FC1A3A">
      <w:pPr>
        <w:pStyle w:val="a5"/>
        <w:framePr w:wrap="none" w:vAnchor="page" w:hAnchor="page" w:x="6185" w:y="15814"/>
        <w:shd w:val="clear" w:color="auto" w:fill="auto"/>
        <w:spacing w:line="220" w:lineRule="exact"/>
      </w:pPr>
      <w:r>
        <w:t>122</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131" w:hRule="exact" w:wrap="none" w:vAnchor="page" w:hAnchor="page" w:x="1673" w:y="1097"/>
        <w:shd w:val="clear" w:color="auto" w:fill="auto"/>
        <w:spacing w:before="0"/>
        <w:ind w:firstLine="740"/>
      </w:pPr>
      <w:r>
        <w:lastRenderedPageBreak/>
        <w:t xml:space="preserve">Курс информатики в </w:t>
      </w:r>
      <w:r>
        <w:rPr>
          <w:lang w:val="en-US" w:eastAsia="en-US" w:bidi="en-US"/>
        </w:rPr>
        <w:t>X</w:t>
      </w:r>
      <w:r w:rsidRPr="00FC1A3A">
        <w:rPr>
          <w:lang w:eastAsia="en-US" w:bidi="en-US"/>
        </w:rPr>
        <w:t>-</w:t>
      </w:r>
      <w:r>
        <w:rPr>
          <w:lang w:val="en-US" w:eastAsia="en-US" w:bidi="en-US"/>
        </w:rPr>
        <w:t>XII</w:t>
      </w:r>
      <w:r>
        <w:t xml:space="preserve">классах является логическим продолжением изучения этого предмета в </w:t>
      </w:r>
      <w:r>
        <w:rPr>
          <w:lang w:val="en-US" w:eastAsia="en-US" w:bidi="en-US"/>
        </w:rPr>
        <w:t>V</w:t>
      </w:r>
      <w:r w:rsidRPr="00FC1A3A">
        <w:rPr>
          <w:lang w:eastAsia="en-US" w:bidi="en-US"/>
        </w:rPr>
        <w:t>-</w:t>
      </w:r>
      <w:r>
        <w:rPr>
          <w:lang w:val="en-US" w:eastAsia="en-US" w:bidi="en-US"/>
        </w:rPr>
        <w:t>IX</w:t>
      </w:r>
      <w:r>
        <w:t xml:space="preserve">классах. Целью обучения информатики в </w:t>
      </w:r>
      <w:r>
        <w:rPr>
          <w:lang w:val="en-US" w:eastAsia="en-US" w:bidi="en-US"/>
        </w:rPr>
        <w:t>X</w:t>
      </w:r>
      <w:r w:rsidRPr="00FC1A3A">
        <w:rPr>
          <w:lang w:eastAsia="en-US" w:bidi="en-US"/>
        </w:rPr>
        <w:t>-</w:t>
      </w:r>
      <w:r>
        <w:rPr>
          <w:lang w:val="en-US" w:eastAsia="en-US" w:bidi="en-US"/>
        </w:rPr>
        <w:t>XII</w:t>
      </w:r>
      <w:r>
        <w:t>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F734B2" w:rsidRDefault="00FC1A3A">
      <w:pPr>
        <w:pStyle w:val="24"/>
        <w:framePr w:w="9408" w:h="14131" w:hRule="exact" w:wrap="none" w:vAnchor="page" w:hAnchor="page" w:x="1673" w:y="1097"/>
        <w:shd w:val="clear" w:color="auto" w:fill="auto"/>
        <w:tabs>
          <w:tab w:val="left" w:pos="8419"/>
        </w:tabs>
        <w:spacing w:before="0"/>
        <w:ind w:firstLine="500"/>
        <w:jc w:val="left"/>
      </w:pPr>
      <w:r>
        <w:rPr>
          <w:rStyle w:val="25"/>
        </w:rPr>
        <w:t>Технология ввода информации в компьютер</w:t>
      </w:r>
      <w:r>
        <w:t>: ввод текста, запись звука, изображения, цифровых данных (с использованием различных технических средств:</w:t>
      </w:r>
      <w:r>
        <w:tab/>
        <w:t>фото- и</w:t>
      </w:r>
    </w:p>
    <w:p w:rsidR="00F734B2" w:rsidRDefault="00FC1A3A">
      <w:pPr>
        <w:pStyle w:val="24"/>
        <w:framePr w:w="9408" w:h="14131" w:hRule="exact" w:wrap="none" w:vAnchor="page" w:hAnchor="page" w:x="1673" w:y="1097"/>
        <w:shd w:val="clear" w:color="auto" w:fill="auto"/>
        <w:spacing w:before="0"/>
      </w:pPr>
      <w:r>
        <w:t>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w:t>
      </w:r>
    </w:p>
    <w:p w:rsidR="00F734B2" w:rsidRDefault="00FC1A3A">
      <w:pPr>
        <w:pStyle w:val="24"/>
        <w:framePr w:w="9408" w:h="14131" w:hRule="exact" w:wrap="none" w:vAnchor="page" w:hAnchor="page" w:x="1673" w:y="1097"/>
        <w:shd w:val="clear" w:color="auto" w:fill="auto"/>
        <w:spacing w:before="0"/>
        <w:ind w:firstLine="740"/>
      </w:pPr>
      <w:r>
        <w:rPr>
          <w:rStyle w:val="25"/>
        </w:rPr>
        <w:t>Поиск и обработка информации:</w:t>
      </w:r>
      <w:r>
        <w:t xml:space="preserve"> информация, её сбор, анализ и систематизация. Способы получения, хранения, переработки информации. 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p>
    <w:p w:rsidR="00F734B2" w:rsidRDefault="00FC1A3A">
      <w:pPr>
        <w:pStyle w:val="24"/>
        <w:framePr w:w="9408" w:h="14131" w:hRule="exact" w:wrap="none" w:vAnchor="page" w:hAnchor="page" w:x="1673" w:y="1097"/>
        <w:shd w:val="clear" w:color="auto" w:fill="auto"/>
        <w:spacing w:before="0"/>
        <w:ind w:firstLine="740"/>
      </w:pPr>
      <w:r>
        <w:rPr>
          <w:rStyle w:val="25"/>
        </w:rPr>
        <w:t>Общение в цифровой среде:</w:t>
      </w:r>
      <w:r>
        <w:t xml:space="preserve"> создание, представление и передача сообщений.</w:t>
      </w:r>
    </w:p>
    <w:p w:rsidR="00F734B2" w:rsidRDefault="00FC1A3A">
      <w:pPr>
        <w:pStyle w:val="24"/>
        <w:framePr w:w="9408" w:h="14131" w:hRule="exact" w:wrap="none" w:vAnchor="page" w:hAnchor="page" w:x="1673" w:y="1097"/>
        <w:shd w:val="clear" w:color="auto" w:fill="auto"/>
        <w:spacing w:before="0" w:after="236"/>
        <w:ind w:firstLine="740"/>
      </w:pPr>
      <w:r>
        <w:rPr>
          <w:rStyle w:val="25"/>
        </w:rPr>
        <w:t>Гигиена работы с компьютером:</w:t>
      </w:r>
      <w:r>
        <w:t xml:space="preserve"> использование эргономичных и безопасных для здоровья приёмов работы со средствами ИКТ. Выполнение компенсирующих упражнений.</w:t>
      </w:r>
    </w:p>
    <w:p w:rsidR="00F734B2" w:rsidRDefault="00FC1A3A">
      <w:pPr>
        <w:pStyle w:val="421"/>
        <w:framePr w:w="9408" w:h="14131" w:hRule="exact" w:wrap="none" w:vAnchor="page" w:hAnchor="page" w:x="1673" w:y="1097"/>
        <w:shd w:val="clear" w:color="auto" w:fill="auto"/>
        <w:spacing w:before="0" w:line="278" w:lineRule="exact"/>
        <w:ind w:left="20" w:firstLine="0"/>
      </w:pPr>
      <w:bookmarkStart w:id="124" w:name="bookmark123"/>
      <w:r>
        <w:t>ОСНОВЫ СОЦИАЛЬНОЙ ЖИЗНИ</w:t>
      </w:r>
      <w:r>
        <w:br/>
        <w:t>Пояснительная записка</w:t>
      </w:r>
      <w:bookmarkEnd w:id="124"/>
    </w:p>
    <w:p w:rsidR="00F734B2" w:rsidRDefault="00FC1A3A">
      <w:pPr>
        <w:pStyle w:val="24"/>
        <w:framePr w:w="9408" w:h="14131" w:hRule="exact" w:wrap="none" w:vAnchor="page" w:hAnchor="page" w:x="1673" w:y="1097"/>
        <w:shd w:val="clear" w:color="auto" w:fill="auto"/>
        <w:spacing w:before="0"/>
        <w:ind w:firstLine="740"/>
      </w:pPr>
      <w:r>
        <w:t>Цель 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F734B2" w:rsidRDefault="00FC1A3A">
      <w:pPr>
        <w:pStyle w:val="24"/>
        <w:framePr w:w="9408" w:h="14131" w:hRule="exact" w:wrap="none" w:vAnchor="page" w:hAnchor="page" w:x="1673" w:y="1097"/>
        <w:shd w:val="clear" w:color="auto" w:fill="auto"/>
        <w:spacing w:before="0"/>
        <w:ind w:firstLine="740"/>
      </w:pPr>
      <w:r>
        <w:t>Задачи:</w:t>
      </w:r>
    </w:p>
    <w:p w:rsidR="00F734B2" w:rsidRDefault="00FC1A3A">
      <w:pPr>
        <w:pStyle w:val="24"/>
        <w:framePr w:w="9408" w:h="14131" w:hRule="exact" w:wrap="none" w:vAnchor="page" w:hAnchor="page" w:x="1673" w:y="1097"/>
        <w:shd w:val="clear" w:color="auto" w:fill="auto"/>
        <w:spacing w:before="0"/>
        <w:ind w:firstLine="740"/>
      </w:pPr>
      <w:r>
        <w:t>овладение учащимися некоторыми знаниями и жизненными компетенциями, необходимыми для успешной социализации в современном обществе;</w:t>
      </w:r>
    </w:p>
    <w:p w:rsidR="00F734B2" w:rsidRDefault="00FC1A3A">
      <w:pPr>
        <w:pStyle w:val="24"/>
        <w:framePr w:w="9408" w:h="14131" w:hRule="exact" w:wrap="none" w:vAnchor="page" w:hAnchor="page" w:x="1673" w:y="1097"/>
        <w:shd w:val="clear" w:color="auto" w:fill="auto"/>
        <w:spacing w:before="0"/>
        <w:ind w:firstLine="740"/>
      </w:pPr>
      <w:r>
        <w:t>развитие и совершенствование навыков ведения домашнего хозяйства; воспитание положительного отношения к домашнему труду;</w:t>
      </w:r>
    </w:p>
    <w:p w:rsidR="00F734B2" w:rsidRDefault="00FC1A3A">
      <w:pPr>
        <w:pStyle w:val="24"/>
        <w:framePr w:w="9408" w:h="14131" w:hRule="exact" w:wrap="none" w:vAnchor="page" w:hAnchor="page" w:x="1673" w:y="1097"/>
        <w:shd w:val="clear" w:color="auto" w:fill="auto"/>
        <w:spacing w:before="0"/>
        <w:ind w:firstLine="740"/>
      </w:pPr>
      <w:r>
        <w:t>развитие умений, связанных с решением бытовых экономических задач;</w:t>
      </w:r>
    </w:p>
    <w:p w:rsidR="00F734B2" w:rsidRDefault="00FC1A3A">
      <w:pPr>
        <w:pStyle w:val="24"/>
        <w:framePr w:w="9408" w:h="14131" w:hRule="exact" w:wrap="none" w:vAnchor="page" w:hAnchor="page" w:x="1673" w:y="1097"/>
        <w:shd w:val="clear" w:color="auto" w:fill="auto"/>
        <w:spacing w:before="0"/>
        <w:ind w:firstLine="740"/>
      </w:pPr>
      <w:r>
        <w:t>формирование социально-нормативного поведения в семье и обществе;</w:t>
      </w:r>
    </w:p>
    <w:p w:rsidR="00F734B2" w:rsidRDefault="00FC1A3A">
      <w:pPr>
        <w:pStyle w:val="24"/>
        <w:framePr w:w="9408" w:h="14131" w:hRule="exact" w:wrap="none" w:vAnchor="page" w:hAnchor="page" w:x="1673" w:y="1097"/>
        <w:shd w:val="clear" w:color="auto" w:fill="auto"/>
        <w:spacing w:before="0"/>
        <w:ind w:firstLine="740"/>
      </w:pPr>
      <w:r>
        <w:t>формирование умений, необходимых для выбора профессии и дальнейшего трудоустройства;</w:t>
      </w:r>
    </w:p>
    <w:p w:rsidR="00F734B2" w:rsidRDefault="00FC1A3A">
      <w:pPr>
        <w:pStyle w:val="24"/>
        <w:framePr w:w="9408" w:h="14131" w:hRule="exact" w:wrap="none" w:vAnchor="page" w:hAnchor="page" w:x="1673" w:y="1097"/>
        <w:shd w:val="clear" w:color="auto" w:fill="auto"/>
        <w:spacing w:before="0"/>
        <w:ind w:firstLine="740"/>
      </w:pPr>
      <w:r>
        <w:t>коррекция недостатков познавательной и эмоционально-волевой сфер; развитие коммуникативной функции речи</w:t>
      </w:r>
    </w:p>
    <w:p w:rsidR="00F734B2" w:rsidRDefault="00FC1A3A">
      <w:pPr>
        <w:pStyle w:val="421"/>
        <w:framePr w:w="9408" w:h="14131" w:hRule="exact" w:wrap="none" w:vAnchor="page" w:hAnchor="page" w:x="1673" w:y="1097"/>
        <w:shd w:val="clear" w:color="auto" w:fill="auto"/>
        <w:spacing w:before="0" w:line="274" w:lineRule="exact"/>
        <w:ind w:left="20" w:firstLine="0"/>
      </w:pPr>
      <w:bookmarkStart w:id="125" w:name="bookmark124"/>
      <w:r>
        <w:t>Личная гигиена и здоровье</w:t>
      </w:r>
      <w:bookmarkEnd w:id="125"/>
    </w:p>
    <w:p w:rsidR="00F734B2" w:rsidRDefault="00FC1A3A">
      <w:pPr>
        <w:pStyle w:val="101"/>
        <w:framePr w:w="9408" w:h="14131" w:hRule="exact" w:wrap="none" w:vAnchor="page" w:hAnchor="page" w:x="1673" w:y="1097"/>
        <w:shd w:val="clear" w:color="auto" w:fill="auto"/>
        <w:spacing w:before="0" w:after="0" w:line="274" w:lineRule="exact"/>
        <w:ind w:firstLine="740"/>
      </w:pPr>
      <w:r>
        <w:t>Здоровый образ жизни</w:t>
      </w:r>
      <w:r>
        <w:rPr>
          <w:rStyle w:val="102"/>
        </w:rPr>
        <w:t xml:space="preserve"> — </w:t>
      </w:r>
      <w:r>
        <w:t>требование современного общества.</w:t>
      </w:r>
    </w:p>
    <w:p w:rsidR="00F734B2" w:rsidRDefault="00FC1A3A">
      <w:pPr>
        <w:pStyle w:val="24"/>
        <w:framePr w:w="9408" w:h="14131" w:hRule="exact" w:wrap="none" w:vAnchor="page" w:hAnchor="page" w:x="1673" w:y="1097"/>
        <w:shd w:val="clear" w:color="auto" w:fill="auto"/>
        <w:spacing w:before="0"/>
        <w:ind w:firstLine="740"/>
      </w:pPr>
      <w:r>
        <w:rPr>
          <w:rStyle w:val="25"/>
        </w:rPr>
        <w:t>Значение здоровья в жизни и деятельности человека.</w:t>
      </w:r>
      <w:r>
        <w:t xml:space="preserve"> 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F734B2" w:rsidRDefault="00FC1A3A">
      <w:pPr>
        <w:pStyle w:val="24"/>
        <w:framePr w:w="9408" w:h="14131" w:hRule="exact" w:wrap="none" w:vAnchor="page" w:hAnchor="page" w:x="1673" w:y="1097"/>
        <w:shd w:val="clear" w:color="auto" w:fill="auto"/>
        <w:spacing w:before="0"/>
        <w:ind w:firstLine="740"/>
      </w:pPr>
      <w: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w:t>
      </w:r>
    </w:p>
    <w:p w:rsidR="00F734B2" w:rsidRDefault="00FC1A3A">
      <w:pPr>
        <w:pStyle w:val="24"/>
        <w:framePr w:w="9408" w:h="14131" w:hRule="exact" w:wrap="none" w:vAnchor="page" w:hAnchor="page" w:x="1673" w:y="1097"/>
        <w:shd w:val="clear" w:color="auto" w:fill="auto"/>
        <w:spacing w:before="0"/>
        <w:ind w:firstLine="740"/>
      </w:pPr>
      <w:r>
        <w:t>Негативное воздействие вредных веществ на здоровье человека, последующие поколения.</w:t>
      </w:r>
    </w:p>
    <w:p w:rsidR="00F734B2" w:rsidRDefault="00FC1A3A">
      <w:pPr>
        <w:pStyle w:val="24"/>
        <w:framePr w:w="9408" w:h="14131" w:hRule="exact" w:wrap="none" w:vAnchor="page" w:hAnchor="page" w:x="1673" w:y="1097"/>
        <w:shd w:val="clear" w:color="auto" w:fill="auto"/>
        <w:spacing w:before="0"/>
        <w:ind w:firstLine="740"/>
      </w:pPr>
      <w:r>
        <w:rPr>
          <w:rStyle w:val="25"/>
        </w:rPr>
        <w:t>Здоровье и красота.</w:t>
      </w:r>
      <w:r>
        <w:t xml:space="preserve"> Средства по уходу за кожей лица для девушек и юношей. Значение косметики для девушек и юношей. Правила и приемы ухода за кожей лица.</w:t>
      </w:r>
    </w:p>
    <w:p w:rsidR="00F734B2" w:rsidRDefault="00FC1A3A">
      <w:pPr>
        <w:pStyle w:val="a5"/>
        <w:framePr w:wrap="none" w:vAnchor="page" w:hAnchor="page" w:x="6185" w:y="15814"/>
        <w:shd w:val="clear" w:color="auto" w:fill="auto"/>
        <w:spacing w:line="220" w:lineRule="exact"/>
      </w:pPr>
      <w:r>
        <w:t>123</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5" w:hRule="exact" w:wrap="none" w:vAnchor="page" w:hAnchor="page" w:x="1673" w:y="1097"/>
        <w:shd w:val="clear" w:color="auto" w:fill="auto"/>
        <w:spacing w:before="0"/>
        <w:ind w:firstLine="720"/>
      </w:pPr>
      <w:r>
        <w:lastRenderedPageBreak/>
        <w:t>Гигиенические правила для девушек. Средства личной гигиены для девушек (виды, правила пользования).</w:t>
      </w:r>
    </w:p>
    <w:p w:rsidR="00F734B2" w:rsidRDefault="00FC1A3A">
      <w:pPr>
        <w:pStyle w:val="24"/>
        <w:framePr w:w="9408" w:h="14415" w:hRule="exact" w:wrap="none" w:vAnchor="page" w:hAnchor="page" w:x="1673" w:y="1097"/>
        <w:shd w:val="clear" w:color="auto" w:fill="auto"/>
        <w:spacing w:before="0"/>
        <w:ind w:firstLine="720"/>
      </w:pPr>
      <w:r>
        <w:t>Гигиенические правила для юношей.</w:t>
      </w:r>
    </w:p>
    <w:p w:rsidR="00F734B2" w:rsidRDefault="00FC1A3A">
      <w:pPr>
        <w:pStyle w:val="421"/>
        <w:framePr w:w="9408" w:h="14415" w:hRule="exact" w:wrap="none" w:vAnchor="page" w:hAnchor="page" w:x="1673" w:y="1097"/>
        <w:shd w:val="clear" w:color="auto" w:fill="auto"/>
        <w:spacing w:before="0" w:line="274" w:lineRule="exact"/>
        <w:ind w:left="4140" w:firstLine="0"/>
        <w:jc w:val="left"/>
      </w:pPr>
      <w:bookmarkStart w:id="126" w:name="bookmark125"/>
      <w:r>
        <w:t>Охрана здоровья</w:t>
      </w:r>
      <w:bookmarkEnd w:id="126"/>
    </w:p>
    <w:p w:rsidR="00F734B2" w:rsidRDefault="00FC1A3A">
      <w:pPr>
        <w:pStyle w:val="24"/>
        <w:framePr w:w="9408" w:h="14415" w:hRule="exact" w:wrap="none" w:vAnchor="page" w:hAnchor="page" w:x="1673" w:y="1097"/>
        <w:shd w:val="clear" w:color="auto" w:fill="auto"/>
        <w:spacing w:before="0"/>
        <w:ind w:firstLine="720"/>
      </w:pPr>
      <w:r>
        <w:rPr>
          <w:rStyle w:val="25"/>
        </w:rPr>
        <w:t>Виды медицинских учреждений</w:t>
      </w:r>
      <w:r>
        <w:t>: поликлиника, амбулатория, больница, диспансер. Функции основных врачей-специалистов.</w:t>
      </w:r>
    </w:p>
    <w:p w:rsidR="00F734B2" w:rsidRDefault="00FC1A3A">
      <w:pPr>
        <w:pStyle w:val="24"/>
        <w:framePr w:w="9408" w:h="14415" w:hRule="exact" w:wrap="none" w:vAnchor="page" w:hAnchor="page" w:x="1673" w:y="1097"/>
        <w:shd w:val="clear" w:color="auto" w:fill="auto"/>
        <w:spacing w:before="0"/>
        <w:ind w:firstLine="720"/>
      </w:pPr>
      <w:r>
        <w:rPr>
          <w:rStyle w:val="25"/>
        </w:rPr>
        <w:t>Виды страховой медицинской помощи:</w:t>
      </w:r>
      <w:r>
        <w:t xml:space="preserve">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F734B2" w:rsidRDefault="00FC1A3A">
      <w:pPr>
        <w:pStyle w:val="101"/>
        <w:framePr w:w="9408" w:h="14415" w:hRule="exact" w:wrap="none" w:vAnchor="page" w:hAnchor="page" w:x="1673" w:y="1097"/>
        <w:shd w:val="clear" w:color="auto" w:fill="auto"/>
        <w:tabs>
          <w:tab w:val="left" w:pos="7133"/>
        </w:tabs>
        <w:spacing w:before="0" w:after="0" w:line="274" w:lineRule="exact"/>
        <w:ind w:firstLine="720"/>
      </w:pPr>
      <w:r>
        <w:t>Документы, подтверждающие нетрудоспособность:</w:t>
      </w:r>
      <w:r>
        <w:rPr>
          <w:rStyle w:val="102"/>
        </w:rPr>
        <w:tab/>
        <w:t>справка и листок</w:t>
      </w:r>
    </w:p>
    <w:p w:rsidR="00F734B2" w:rsidRDefault="00FC1A3A">
      <w:pPr>
        <w:pStyle w:val="24"/>
        <w:framePr w:w="9408" w:h="14415" w:hRule="exact" w:wrap="none" w:vAnchor="page" w:hAnchor="page" w:x="1673" w:y="1097"/>
        <w:shd w:val="clear" w:color="auto" w:fill="auto"/>
        <w:spacing w:before="0"/>
      </w:pPr>
      <w:r>
        <w:t>нетрудоспособности. Особенности оплаты по листку временной нетрудоспособности страховыми компаниями.</w:t>
      </w:r>
    </w:p>
    <w:p w:rsidR="00F734B2" w:rsidRDefault="00FC1A3A">
      <w:pPr>
        <w:pStyle w:val="421"/>
        <w:framePr w:w="9408" w:h="14415" w:hRule="exact" w:wrap="none" w:vAnchor="page" w:hAnchor="page" w:x="1673" w:y="1097"/>
        <w:shd w:val="clear" w:color="auto" w:fill="auto"/>
        <w:spacing w:before="0" w:line="274" w:lineRule="exact"/>
        <w:ind w:left="4580" w:firstLine="0"/>
        <w:jc w:val="left"/>
      </w:pPr>
      <w:bookmarkStart w:id="127" w:name="bookmark126"/>
      <w:r>
        <w:t>Жилище</w:t>
      </w:r>
      <w:bookmarkEnd w:id="127"/>
    </w:p>
    <w:p w:rsidR="00F734B2" w:rsidRDefault="00FC1A3A">
      <w:pPr>
        <w:pStyle w:val="24"/>
        <w:framePr w:w="9408" w:h="14415" w:hRule="exact" w:wrap="none" w:vAnchor="page" w:hAnchor="page" w:x="1673" w:y="1097"/>
        <w:shd w:val="clear" w:color="auto" w:fill="auto"/>
        <w:spacing w:before="0"/>
        <w:ind w:firstLine="720"/>
      </w:pPr>
      <w:r>
        <w:rPr>
          <w:rStyle w:val="25"/>
        </w:rPr>
        <w:t>Общее представление о доме.</w:t>
      </w:r>
      <w:r>
        <w:t xml:space="preserve"> 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F734B2" w:rsidRDefault="00FC1A3A">
      <w:pPr>
        <w:pStyle w:val="24"/>
        <w:framePr w:w="9408" w:h="14415" w:hRule="exact" w:wrap="none" w:vAnchor="page" w:hAnchor="page" w:x="1673" w:y="1097"/>
        <w:shd w:val="clear" w:color="auto" w:fill="auto"/>
        <w:spacing w:before="0"/>
        <w:ind w:firstLine="720"/>
      </w:pPr>
      <w:r>
        <w:rPr>
          <w:rStyle w:val="25"/>
        </w:rPr>
        <w:t>Планировка жилища.</w:t>
      </w:r>
      <w:r>
        <w:t xml:space="preserve"> Виды и назначение жилых комнат и нежилых помещений.</w:t>
      </w:r>
    </w:p>
    <w:p w:rsidR="00F734B2" w:rsidRDefault="00FC1A3A">
      <w:pPr>
        <w:pStyle w:val="24"/>
        <w:framePr w:w="9408" w:h="14415" w:hRule="exact" w:wrap="none" w:vAnchor="page" w:hAnchor="page" w:x="1673" w:y="1097"/>
        <w:shd w:val="clear" w:color="auto" w:fill="auto"/>
        <w:spacing w:before="0"/>
        <w:ind w:firstLine="720"/>
      </w:pPr>
      <w:r>
        <w:rPr>
          <w:rStyle w:val="25"/>
        </w:rPr>
        <w:t>Кухня.</w:t>
      </w:r>
      <w:r>
        <w:t xml:space="preserve">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w:t>
      </w:r>
    </w:p>
    <w:p w:rsidR="00F734B2" w:rsidRDefault="00FC1A3A">
      <w:pPr>
        <w:pStyle w:val="24"/>
        <w:framePr w:w="9408" w:h="14415" w:hRule="exact" w:wrap="none" w:vAnchor="page" w:hAnchor="page" w:x="1673" w:y="1097"/>
        <w:shd w:val="clear" w:color="auto" w:fill="auto"/>
        <w:spacing w:before="0"/>
        <w:ind w:firstLine="720"/>
      </w:pPr>
      <w:r>
        <w:rPr>
          <w:rStyle w:val="25"/>
        </w:rPr>
        <w:t>Кухонная утварь.</w:t>
      </w:r>
      <w:r>
        <w:t xml:space="preserve">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w:t>
      </w:r>
    </w:p>
    <w:p w:rsidR="00F734B2" w:rsidRDefault="00FC1A3A">
      <w:pPr>
        <w:pStyle w:val="101"/>
        <w:framePr w:w="9408" w:h="14415" w:hRule="exact" w:wrap="none" w:vAnchor="page" w:hAnchor="page" w:x="1673" w:y="1097"/>
        <w:shd w:val="clear" w:color="auto" w:fill="auto"/>
        <w:spacing w:before="0" w:after="0" w:line="274" w:lineRule="exact"/>
        <w:ind w:firstLine="720"/>
      </w:pPr>
      <w:r>
        <w:t>Национальные виды кухонной посуды.</w:t>
      </w:r>
    </w:p>
    <w:p w:rsidR="00F734B2" w:rsidRDefault="00FC1A3A">
      <w:pPr>
        <w:pStyle w:val="101"/>
        <w:framePr w:w="9408" w:h="14415" w:hRule="exact" w:wrap="none" w:vAnchor="page" w:hAnchor="page" w:x="1673" w:y="1097"/>
        <w:shd w:val="clear" w:color="auto" w:fill="auto"/>
        <w:spacing w:before="0" w:after="0" w:line="274" w:lineRule="exact"/>
        <w:ind w:firstLine="720"/>
      </w:pPr>
      <w:r>
        <w:t>История возникновения и развития кухонной утвари.</w:t>
      </w:r>
    </w:p>
    <w:p w:rsidR="00F734B2" w:rsidRDefault="00FC1A3A">
      <w:pPr>
        <w:pStyle w:val="24"/>
        <w:framePr w:w="9408" w:h="14415" w:hRule="exact" w:wrap="none" w:vAnchor="page" w:hAnchor="page" w:x="1673" w:y="1097"/>
        <w:shd w:val="clear" w:color="auto" w:fill="auto"/>
        <w:spacing w:before="0"/>
        <w:ind w:firstLine="720"/>
      </w:pPr>
      <w:r>
        <w:rPr>
          <w:rStyle w:val="25"/>
        </w:rPr>
        <w:t>Кухонное белье:</w:t>
      </w:r>
      <w:r>
        <w:t xml:space="preserve"> виды (полотенца, скатерти, салфетки, прихватки, фартуки, передники), материалы, назначение. Практическое и эстетическое назначение кухонного белья.</w:t>
      </w:r>
    </w:p>
    <w:p w:rsidR="00F734B2" w:rsidRDefault="00FC1A3A">
      <w:pPr>
        <w:pStyle w:val="24"/>
        <w:framePr w:w="9408" w:h="14415" w:hRule="exact" w:wrap="none" w:vAnchor="page" w:hAnchor="page" w:x="1673" w:y="1097"/>
        <w:shd w:val="clear" w:color="auto" w:fill="auto"/>
        <w:spacing w:before="0"/>
        <w:ind w:firstLine="720"/>
      </w:pPr>
      <w:r>
        <w:rPr>
          <w:rStyle w:val="25"/>
        </w:rPr>
        <w:t>Кухонная мебель.</w:t>
      </w:r>
      <w:r>
        <w:t xml:space="preserve"> Виды кухонной мебели. Правила ухода и содержание.</w:t>
      </w:r>
    </w:p>
    <w:p w:rsidR="00F734B2" w:rsidRDefault="00FC1A3A">
      <w:pPr>
        <w:pStyle w:val="24"/>
        <w:framePr w:w="9408" w:h="14415" w:hRule="exact" w:wrap="none" w:vAnchor="page" w:hAnchor="page" w:x="1673" w:y="1097"/>
        <w:shd w:val="clear" w:color="auto" w:fill="auto"/>
        <w:spacing w:before="0"/>
        <w:ind w:firstLine="720"/>
      </w:pPr>
      <w:r>
        <w:rPr>
          <w:rStyle w:val="25"/>
        </w:rPr>
        <w:t>Ванная комната. Электробытовые приборы в ванной комнате:</w:t>
      </w:r>
      <w:r>
        <w:t xml:space="preserve">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F734B2" w:rsidRDefault="00FC1A3A">
      <w:pPr>
        <w:pStyle w:val="24"/>
        <w:framePr w:w="9408" w:h="14415" w:hRule="exact" w:wrap="none" w:vAnchor="page" w:hAnchor="page" w:x="1673" w:y="1097"/>
        <w:shd w:val="clear" w:color="auto" w:fill="auto"/>
        <w:spacing w:before="0"/>
        <w:ind w:firstLine="720"/>
      </w:pPr>
      <w:r>
        <w:rPr>
          <w:rStyle w:val="25"/>
        </w:rPr>
        <w:t>Мебель в жилых помещениях.</w:t>
      </w:r>
      <w:r>
        <w:t xml:space="preserve"> 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элементарных дизайн-проектов жилых комнат.</w:t>
      </w:r>
    </w:p>
    <w:p w:rsidR="00F734B2" w:rsidRDefault="00FC1A3A">
      <w:pPr>
        <w:pStyle w:val="24"/>
        <w:framePr w:w="9408" w:h="14415" w:hRule="exact" w:wrap="none" w:vAnchor="page" w:hAnchor="page" w:x="1673" w:y="1097"/>
        <w:shd w:val="clear" w:color="auto" w:fill="auto"/>
        <w:spacing w:before="0"/>
        <w:ind w:firstLine="720"/>
      </w:pPr>
      <w: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F734B2" w:rsidRDefault="00FC1A3A">
      <w:pPr>
        <w:pStyle w:val="a5"/>
        <w:framePr w:wrap="none" w:vAnchor="page" w:hAnchor="page" w:x="6185" w:y="15814"/>
        <w:shd w:val="clear" w:color="auto" w:fill="auto"/>
        <w:spacing w:line="220" w:lineRule="exact"/>
      </w:pPr>
      <w:r>
        <w:t>124</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131" w:hRule="exact" w:wrap="none" w:vAnchor="page" w:hAnchor="page" w:x="1673" w:y="1097"/>
        <w:shd w:val="clear" w:color="auto" w:fill="auto"/>
        <w:spacing w:before="0"/>
        <w:ind w:firstLine="740"/>
      </w:pPr>
      <w:r>
        <w:rPr>
          <w:rStyle w:val="25"/>
        </w:rPr>
        <w:lastRenderedPageBreak/>
        <w:t>Интерьер.</w:t>
      </w:r>
      <w:r>
        <w:t xml:space="preserve"> 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rsidR="00F734B2" w:rsidRDefault="00FC1A3A">
      <w:pPr>
        <w:pStyle w:val="24"/>
        <w:framePr w:w="9408" w:h="14131" w:hRule="exact" w:wrap="none" w:vAnchor="page" w:hAnchor="page" w:x="1673" w:y="1097"/>
        <w:shd w:val="clear" w:color="auto" w:fill="auto"/>
        <w:spacing w:before="0"/>
        <w:ind w:firstLine="740"/>
      </w:pPr>
      <w:r>
        <w:rPr>
          <w:rStyle w:val="25"/>
        </w:rPr>
        <w:t>Уход за жилищем.</w:t>
      </w:r>
      <w:r>
        <w:t xml:space="preserve">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w:t>
      </w:r>
    </w:p>
    <w:p w:rsidR="00F734B2" w:rsidRDefault="00FC1A3A">
      <w:pPr>
        <w:pStyle w:val="24"/>
        <w:framePr w:w="9408" w:h="14131" w:hRule="exact" w:wrap="none" w:vAnchor="page" w:hAnchor="page" w:x="1673" w:y="1097"/>
        <w:shd w:val="clear" w:color="auto" w:fill="auto"/>
        <w:spacing w:before="0"/>
        <w:ind w:firstLine="740"/>
      </w:pPr>
      <w:r>
        <w:rPr>
          <w:rStyle w:val="25"/>
        </w:rPr>
        <w:t>Ремонтные работы в доме.</w:t>
      </w:r>
      <w:r>
        <w:t xml:space="preserve">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F734B2" w:rsidRDefault="00FC1A3A">
      <w:pPr>
        <w:pStyle w:val="421"/>
        <w:framePr w:w="9408" w:h="14131" w:hRule="exact" w:wrap="none" w:vAnchor="page" w:hAnchor="page" w:x="1673" w:y="1097"/>
        <w:shd w:val="clear" w:color="auto" w:fill="auto"/>
        <w:spacing w:before="0" w:line="274" w:lineRule="exact"/>
        <w:ind w:left="4220" w:firstLine="0"/>
        <w:jc w:val="left"/>
      </w:pPr>
      <w:bookmarkStart w:id="128" w:name="bookmark127"/>
      <w:r>
        <w:t>Одежда и обувь</w:t>
      </w:r>
      <w:bookmarkEnd w:id="128"/>
    </w:p>
    <w:p w:rsidR="00F734B2" w:rsidRDefault="00FC1A3A">
      <w:pPr>
        <w:pStyle w:val="24"/>
        <w:framePr w:w="9408" w:h="14131" w:hRule="exact" w:wrap="none" w:vAnchor="page" w:hAnchor="page" w:x="1673" w:y="1097"/>
        <w:shd w:val="clear" w:color="auto" w:fill="auto"/>
        <w:spacing w:before="0"/>
        <w:ind w:firstLine="740"/>
      </w:pPr>
      <w:r>
        <w:rPr>
          <w:rStyle w:val="25"/>
        </w:rPr>
        <w:t>Одежда.</w:t>
      </w:r>
      <w:r>
        <w:t xml:space="preserve"> Материалы, используемые для изготовления одежды (хлопок, шерсть, синтетика, лен, шелк, и пр.). Преимущества и недостатки разных видов тканей.</w:t>
      </w:r>
    </w:p>
    <w:p w:rsidR="00F734B2" w:rsidRDefault="00FC1A3A">
      <w:pPr>
        <w:pStyle w:val="24"/>
        <w:framePr w:w="9408" w:h="14131" w:hRule="exact" w:wrap="none" w:vAnchor="page" w:hAnchor="page" w:x="1673" w:y="1097"/>
        <w:shd w:val="clear" w:color="auto" w:fill="auto"/>
        <w:spacing w:before="0"/>
        <w:ind w:firstLine="740"/>
      </w:pPr>
      <w:r>
        <w:rPr>
          <w:rStyle w:val="25"/>
        </w:rPr>
        <w:t>Уход за одеждой.</w:t>
      </w:r>
      <w:r>
        <w:t xml:space="preserve">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F734B2" w:rsidRDefault="00FC1A3A">
      <w:pPr>
        <w:pStyle w:val="24"/>
        <w:framePr w:w="9408" w:h="14131" w:hRule="exact" w:wrap="none" w:vAnchor="page" w:hAnchor="page" w:x="1673" w:y="1097"/>
        <w:shd w:val="clear" w:color="auto" w:fill="auto"/>
        <w:spacing w:before="0"/>
        <w:ind w:firstLine="740"/>
      </w:pPr>
      <w:r>
        <w:rPr>
          <w:rStyle w:val="25"/>
        </w:rPr>
        <w:t>Предприятия бытового обслуживания.</w:t>
      </w:r>
      <w:r>
        <w:t xml:space="preserve">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F734B2" w:rsidRDefault="00FC1A3A">
      <w:pPr>
        <w:pStyle w:val="24"/>
        <w:framePr w:w="9408" w:h="14131" w:hRule="exact" w:wrap="none" w:vAnchor="page" w:hAnchor="page" w:x="1673" w:y="1097"/>
        <w:shd w:val="clear" w:color="auto" w:fill="auto"/>
        <w:spacing w:before="0"/>
        <w:ind w:firstLine="740"/>
      </w:pPr>
      <w:r>
        <w:rPr>
          <w:rStyle w:val="25"/>
        </w:rPr>
        <w:t>Выбор и покупка одежды.</w:t>
      </w:r>
      <w: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F734B2" w:rsidRDefault="00FC1A3A">
      <w:pPr>
        <w:pStyle w:val="24"/>
        <w:framePr w:w="9408" w:h="14131" w:hRule="exact" w:wrap="none" w:vAnchor="page" w:hAnchor="page" w:x="1673" w:y="1097"/>
        <w:shd w:val="clear" w:color="auto" w:fill="auto"/>
        <w:tabs>
          <w:tab w:val="left" w:pos="2510"/>
        </w:tabs>
        <w:spacing w:before="0"/>
        <w:ind w:firstLine="740"/>
      </w:pPr>
      <w:r>
        <w:rPr>
          <w:rStyle w:val="25"/>
        </w:rPr>
        <w:t>Стиль одежды.</w:t>
      </w:r>
      <w:r>
        <w:t xml:space="preserve"> Определение собственного размера одежды. Профессии людей, создающих одежду:</w:t>
      </w:r>
      <w:r>
        <w:tab/>
        <w:t>художники-дизайнеры (модельеры); раскройщики, портные.</w:t>
      </w:r>
    </w:p>
    <w:p w:rsidR="00F734B2" w:rsidRDefault="00FC1A3A">
      <w:pPr>
        <w:pStyle w:val="24"/>
        <w:framePr w:w="9408" w:h="14131" w:hRule="exact" w:wrap="none" w:vAnchor="page" w:hAnchor="page" w:x="1673" w:y="1097"/>
        <w:shd w:val="clear" w:color="auto" w:fill="auto"/>
        <w:spacing w:before="0"/>
      </w:pPr>
      <w:r>
        <w:t>«Высокая»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w:t>
      </w:r>
    </w:p>
    <w:p w:rsidR="00F734B2" w:rsidRDefault="00FC1A3A">
      <w:pPr>
        <w:pStyle w:val="24"/>
        <w:framePr w:w="9408" w:h="14131" w:hRule="exact" w:wrap="none" w:vAnchor="page" w:hAnchor="page" w:x="1673" w:y="1097"/>
        <w:shd w:val="clear" w:color="auto" w:fill="auto"/>
        <w:spacing w:before="0"/>
        <w:ind w:firstLine="740"/>
      </w:pPr>
      <w:r>
        <w:rPr>
          <w:rStyle w:val="25"/>
        </w:rPr>
        <w:t>История возникновения одежды.</w:t>
      </w:r>
      <w:r>
        <w:t xml:space="preserve"> Одежда разных эпох. Изменения в одежде в разные исторические периоды.</w:t>
      </w:r>
    </w:p>
    <w:p w:rsidR="00F734B2" w:rsidRDefault="00FC1A3A">
      <w:pPr>
        <w:pStyle w:val="101"/>
        <w:framePr w:w="9408" w:h="14131" w:hRule="exact" w:wrap="none" w:vAnchor="page" w:hAnchor="page" w:x="1673" w:y="1097"/>
        <w:shd w:val="clear" w:color="auto" w:fill="auto"/>
        <w:spacing w:before="0" w:after="0" w:line="274" w:lineRule="exact"/>
        <w:ind w:firstLine="740"/>
      </w:pPr>
      <w:r>
        <w:t>Национальная одежда.</w:t>
      </w:r>
    </w:p>
    <w:p w:rsidR="00F734B2" w:rsidRDefault="00FC1A3A">
      <w:pPr>
        <w:pStyle w:val="24"/>
        <w:framePr w:w="9408" w:h="14131" w:hRule="exact" w:wrap="none" w:vAnchor="page" w:hAnchor="page" w:x="1673" w:y="1097"/>
        <w:shd w:val="clear" w:color="auto" w:fill="auto"/>
        <w:spacing w:before="0"/>
        <w:ind w:firstLine="740"/>
      </w:pPr>
      <w:r>
        <w:rPr>
          <w:rStyle w:val="25"/>
        </w:rPr>
        <w:t>Обувь.</w:t>
      </w:r>
      <w:r>
        <w:t xml:space="preserve"> Выбор и покупка обуви в соответствии с ее назначением и размером. Соотношение размеров обуви в стандартах разных стран. Факторы, влияющие на выбор</w:t>
      </w:r>
    </w:p>
    <w:p w:rsidR="00F734B2" w:rsidRDefault="00FC1A3A">
      <w:pPr>
        <w:pStyle w:val="a5"/>
        <w:framePr w:wrap="none" w:vAnchor="page" w:hAnchor="page" w:x="6185" w:y="15814"/>
        <w:shd w:val="clear" w:color="auto" w:fill="auto"/>
        <w:spacing w:line="220" w:lineRule="exact"/>
      </w:pPr>
      <w:r>
        <w:t>125</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131" w:hRule="exact" w:wrap="none" w:vAnchor="page" w:hAnchor="page" w:x="1673" w:y="1097"/>
        <w:shd w:val="clear" w:color="auto" w:fill="auto"/>
        <w:spacing w:before="0"/>
      </w:pPr>
      <w:r>
        <w:lastRenderedPageBreak/>
        <w:t>обуви: удобство (практичность) и эстетичность. Правила подбора обуви к одежде. Значение правильного выбора обуви для здоровья человека.</w:t>
      </w:r>
    </w:p>
    <w:p w:rsidR="00F734B2" w:rsidRDefault="00FC1A3A">
      <w:pPr>
        <w:pStyle w:val="24"/>
        <w:framePr w:w="9408" w:h="14131" w:hRule="exact" w:wrap="none" w:vAnchor="page" w:hAnchor="page" w:x="1673" w:y="1097"/>
        <w:shd w:val="clear" w:color="auto" w:fill="auto"/>
        <w:spacing w:before="0"/>
        <w:ind w:firstLine="740"/>
      </w:pPr>
      <w:r>
        <w:t>Порядок приобретения обуви в магазине: выбор, примерка, оплата. Гарантийный срок службы обуви; хранение чека или его копии.</w:t>
      </w:r>
    </w:p>
    <w:p w:rsidR="00F734B2" w:rsidRDefault="00FC1A3A">
      <w:pPr>
        <w:pStyle w:val="101"/>
        <w:framePr w:w="9408" w:h="14131" w:hRule="exact" w:wrap="none" w:vAnchor="page" w:hAnchor="page" w:x="1673" w:y="1097"/>
        <w:shd w:val="clear" w:color="auto" w:fill="auto"/>
        <w:spacing w:before="0" w:after="0" w:line="274" w:lineRule="exact"/>
        <w:ind w:firstLine="740"/>
      </w:pPr>
      <w:r>
        <w:t>Национальная обувь.</w:t>
      </w:r>
    </w:p>
    <w:p w:rsidR="00F734B2" w:rsidRDefault="00FC1A3A">
      <w:pPr>
        <w:pStyle w:val="24"/>
        <w:framePr w:w="9408" w:h="14131" w:hRule="exact" w:wrap="none" w:vAnchor="page" w:hAnchor="page" w:x="1673" w:y="1097"/>
        <w:shd w:val="clear" w:color="auto" w:fill="auto"/>
        <w:spacing w:before="0"/>
        <w:ind w:firstLine="740"/>
      </w:pPr>
      <w:r>
        <w:rPr>
          <w:rStyle w:val="25"/>
        </w:rPr>
        <w:t>Уход за обувью.</w:t>
      </w:r>
      <w:r>
        <w:t xml:space="preserve"> Правила ухода за обувью, изготовленной из натуральной и искусственной кожи, нубука, замши, текстиля.</w:t>
      </w:r>
    </w:p>
    <w:p w:rsidR="00F734B2" w:rsidRDefault="00FC1A3A">
      <w:pPr>
        <w:pStyle w:val="24"/>
        <w:framePr w:w="9408" w:h="14131" w:hRule="exact" w:wrap="none" w:vAnchor="page" w:hAnchor="page" w:x="1673" w:y="1097"/>
        <w:shd w:val="clear" w:color="auto" w:fill="auto"/>
        <w:spacing w:before="0"/>
        <w:ind w:firstLine="740"/>
      </w:pPr>
      <w:r>
        <w:t>Ремонт обуви в специализированных мастерских.</w:t>
      </w:r>
    </w:p>
    <w:p w:rsidR="00F734B2" w:rsidRDefault="00FC1A3A">
      <w:pPr>
        <w:pStyle w:val="24"/>
        <w:framePr w:w="9408" w:h="14131" w:hRule="exact" w:wrap="none" w:vAnchor="page" w:hAnchor="page" w:x="1673" w:y="1097"/>
        <w:shd w:val="clear" w:color="auto" w:fill="auto"/>
        <w:spacing w:before="0"/>
        <w:ind w:firstLine="740"/>
      </w:pPr>
      <w:r>
        <w:rPr>
          <w:rStyle w:val="25"/>
        </w:rPr>
        <w:t>История появления обуви.</w:t>
      </w:r>
      <w:r>
        <w:t xml:space="preserve"> Обувь в разные исторические времена.</w:t>
      </w:r>
    </w:p>
    <w:p w:rsidR="00F734B2" w:rsidRDefault="00FC1A3A">
      <w:pPr>
        <w:pStyle w:val="421"/>
        <w:framePr w:w="9408" w:h="14131" w:hRule="exact" w:wrap="none" w:vAnchor="page" w:hAnchor="page" w:x="1673" w:y="1097"/>
        <w:shd w:val="clear" w:color="auto" w:fill="auto"/>
        <w:spacing w:before="0" w:line="274" w:lineRule="exact"/>
        <w:ind w:left="4580" w:firstLine="0"/>
        <w:jc w:val="left"/>
      </w:pPr>
      <w:bookmarkStart w:id="129" w:name="bookmark128"/>
      <w:r>
        <w:t>Питание</w:t>
      </w:r>
      <w:bookmarkEnd w:id="129"/>
    </w:p>
    <w:p w:rsidR="00F734B2" w:rsidRDefault="00FC1A3A">
      <w:pPr>
        <w:pStyle w:val="24"/>
        <w:framePr w:w="9408" w:h="14131" w:hRule="exact" w:wrap="none" w:vAnchor="page" w:hAnchor="page" w:x="1673" w:y="1097"/>
        <w:shd w:val="clear" w:color="auto" w:fill="auto"/>
        <w:spacing w:before="0"/>
        <w:ind w:firstLine="740"/>
      </w:pPr>
      <w:r>
        <w:rPr>
          <w:rStyle w:val="25"/>
        </w:rPr>
        <w:t>Организация питания семьи.</w:t>
      </w:r>
      <w:r>
        <w:t xml:space="preserve"> Организация правильного питания. Режим питания. Рацион питания.</w:t>
      </w:r>
    </w:p>
    <w:p w:rsidR="00F734B2" w:rsidRDefault="00FC1A3A">
      <w:pPr>
        <w:pStyle w:val="24"/>
        <w:framePr w:w="9408" w:h="14131" w:hRule="exact" w:wrap="none" w:vAnchor="page" w:hAnchor="page" w:x="1673" w:y="1097"/>
        <w:shd w:val="clear" w:color="auto" w:fill="auto"/>
        <w:spacing w:before="0"/>
        <w:ind w:firstLine="740"/>
      </w:pPr>
      <w:r>
        <w:rPr>
          <w:rStyle w:val="25"/>
        </w:rPr>
        <w:t>Магазины по продаже продуктов питания.</w:t>
      </w:r>
      <w:r>
        <w:t xml:space="preserve">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F734B2" w:rsidRDefault="00FC1A3A">
      <w:pPr>
        <w:pStyle w:val="24"/>
        <w:framePr w:w="9408" w:h="14131" w:hRule="exact" w:wrap="none" w:vAnchor="page" w:hAnchor="page" w:x="1673" w:y="1097"/>
        <w:shd w:val="clear" w:color="auto" w:fill="auto"/>
        <w:tabs>
          <w:tab w:val="left" w:pos="5756"/>
        </w:tabs>
        <w:spacing w:before="0"/>
        <w:ind w:firstLine="740"/>
      </w:pPr>
      <w:r>
        <w:rPr>
          <w:rStyle w:val="25"/>
        </w:rPr>
        <w:t>Рынки.</w:t>
      </w:r>
      <w:r>
        <w:t xml:space="preserve"> Виды продовольственных рынков:</w:t>
      </w:r>
      <w:r>
        <w:tab/>
        <w:t>крытые и закрытые, постоянно</w:t>
      </w:r>
    </w:p>
    <w:p w:rsidR="00F734B2" w:rsidRDefault="00FC1A3A">
      <w:pPr>
        <w:pStyle w:val="24"/>
        <w:framePr w:w="9408" w:h="14131" w:hRule="exact" w:wrap="none" w:vAnchor="page" w:hAnchor="page" w:x="1673" w:y="1097"/>
        <w:shd w:val="clear" w:color="auto" w:fill="auto"/>
        <w:spacing w:before="0"/>
      </w:pPr>
      <w:r>
        <w:t>действующие и сезонные. Основное отличие рынка от магазина.</w:t>
      </w:r>
    </w:p>
    <w:p w:rsidR="00F734B2" w:rsidRDefault="00FC1A3A">
      <w:pPr>
        <w:pStyle w:val="24"/>
        <w:framePr w:w="9408" w:h="14131" w:hRule="exact" w:wrap="none" w:vAnchor="page" w:hAnchor="page" w:x="1673" w:y="1097"/>
        <w:shd w:val="clear" w:color="auto" w:fill="auto"/>
        <w:spacing w:before="0"/>
        <w:ind w:firstLine="740"/>
      </w:pPr>
      <w:r>
        <w:rPr>
          <w:rStyle w:val="25"/>
        </w:rPr>
        <w:t>Завтрак.</w:t>
      </w:r>
      <w:r>
        <w:t xml:space="preserve">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rsidR="00F734B2" w:rsidRDefault="00FC1A3A">
      <w:pPr>
        <w:pStyle w:val="24"/>
        <w:framePr w:w="9408" w:h="14131" w:hRule="exact" w:wrap="none" w:vAnchor="page" w:hAnchor="page" w:x="1673" w:y="1097"/>
        <w:shd w:val="clear" w:color="auto" w:fill="auto"/>
        <w:spacing w:before="0"/>
        <w:ind w:firstLine="740"/>
      </w:pPr>
      <w: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F734B2" w:rsidRDefault="00FC1A3A">
      <w:pPr>
        <w:pStyle w:val="24"/>
        <w:framePr w:w="9408" w:h="14131" w:hRule="exact" w:wrap="none" w:vAnchor="page" w:hAnchor="page" w:x="1673" w:y="1097"/>
        <w:shd w:val="clear" w:color="auto" w:fill="auto"/>
        <w:spacing w:before="0"/>
        <w:ind w:firstLine="740"/>
      </w:pPr>
      <w:r>
        <w:t>Блюда из яиц: яичница-глазунья, омлеты (омлеты простые и с добавками). Приготовление блюд из яиц.</w:t>
      </w:r>
    </w:p>
    <w:p w:rsidR="00F734B2" w:rsidRDefault="00FC1A3A">
      <w:pPr>
        <w:pStyle w:val="24"/>
        <w:framePr w:w="9408" w:h="14131" w:hRule="exact" w:wrap="none" w:vAnchor="page" w:hAnchor="page" w:x="1673" w:y="1097"/>
        <w:shd w:val="clear" w:color="auto" w:fill="auto"/>
        <w:spacing w:before="0"/>
        <w:ind w:firstLine="740"/>
      </w:pPr>
      <w:r>
        <w:t>Напитки для завтрака.</w:t>
      </w:r>
    </w:p>
    <w:p w:rsidR="00F734B2" w:rsidRDefault="00FC1A3A">
      <w:pPr>
        <w:pStyle w:val="24"/>
        <w:framePr w:w="9408" w:h="14131" w:hRule="exact" w:wrap="none" w:vAnchor="page" w:hAnchor="page" w:x="1673" w:y="1097"/>
        <w:shd w:val="clear" w:color="auto" w:fill="auto"/>
        <w:spacing w:before="0"/>
        <w:ind w:firstLine="740"/>
      </w:pPr>
      <w: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F734B2" w:rsidRDefault="00FC1A3A">
      <w:pPr>
        <w:pStyle w:val="24"/>
        <w:framePr w:w="9408" w:h="14131" w:hRule="exact" w:wrap="none" w:vAnchor="page" w:hAnchor="page" w:x="1673" w:y="1097"/>
        <w:shd w:val="clear" w:color="auto" w:fill="auto"/>
        <w:tabs>
          <w:tab w:val="left" w:pos="3894"/>
        </w:tabs>
        <w:spacing w:before="0"/>
        <w:ind w:firstLine="740"/>
      </w:pPr>
      <w:r>
        <w:rPr>
          <w:rStyle w:val="25"/>
        </w:rPr>
        <w:t>Обед.</w:t>
      </w:r>
      <w:r>
        <w:t xml:space="preserve"> Овощные салаты:</w:t>
      </w:r>
      <w:r>
        <w:tab/>
        <w:t>виды, первичная обработка овощей, способы</w:t>
      </w:r>
    </w:p>
    <w:p w:rsidR="00F734B2" w:rsidRDefault="00FC1A3A">
      <w:pPr>
        <w:pStyle w:val="24"/>
        <w:framePr w:w="9408" w:h="14131" w:hRule="exact" w:wrap="none" w:vAnchor="page" w:hAnchor="page" w:x="1673" w:y="1097"/>
        <w:shd w:val="clear" w:color="auto" w:fill="auto"/>
        <w:spacing w:before="0"/>
      </w:pPr>
      <w:r>
        <w:t>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F734B2" w:rsidRDefault="00FC1A3A">
      <w:pPr>
        <w:pStyle w:val="24"/>
        <w:framePr w:w="9408" w:h="14131" w:hRule="exact" w:wrap="none" w:vAnchor="page" w:hAnchor="page" w:x="1673" w:y="1097"/>
        <w:shd w:val="clear" w:color="auto" w:fill="auto"/>
        <w:spacing w:before="0"/>
        <w:ind w:firstLine="740"/>
      </w:pPr>
      <w:r>
        <w:t>Супы. Прозрачные супы. Приготовление бульона (мясного, рыбного). Заправки для супов. Составление рецептов и приготовление супов. Суп-пюре.</w:t>
      </w:r>
    </w:p>
    <w:p w:rsidR="00F734B2" w:rsidRDefault="00FC1A3A">
      <w:pPr>
        <w:pStyle w:val="24"/>
        <w:framePr w:w="9408" w:h="14131" w:hRule="exact" w:wrap="none" w:vAnchor="page" w:hAnchor="page" w:x="1673" w:y="1097"/>
        <w:shd w:val="clear" w:color="auto" w:fill="auto"/>
        <w:spacing w:before="0"/>
        <w:ind w:firstLine="740"/>
      </w:pPr>
      <w:r>
        <w:t>Мясные блюда (виды, способы приготовления). Приготовление котлет из готового фарша. Жарка мяса.</w:t>
      </w:r>
    </w:p>
    <w:p w:rsidR="00F734B2" w:rsidRDefault="00FC1A3A">
      <w:pPr>
        <w:pStyle w:val="24"/>
        <w:framePr w:w="9408" w:h="14131" w:hRule="exact" w:wrap="none" w:vAnchor="page" w:hAnchor="page" w:x="1673" w:y="1097"/>
        <w:shd w:val="clear" w:color="auto" w:fill="auto"/>
        <w:spacing w:before="0"/>
        <w:ind w:firstLine="740"/>
      </w:pPr>
      <w:r>
        <w:t>Рыбные блюда (виды, способы приготовления). Рыба отварная. Рыба жареная.</w:t>
      </w:r>
    </w:p>
    <w:p w:rsidR="00F734B2" w:rsidRDefault="00FC1A3A">
      <w:pPr>
        <w:pStyle w:val="24"/>
        <w:framePr w:w="9408" w:h="14131" w:hRule="exact" w:wrap="none" w:vAnchor="page" w:hAnchor="page" w:x="1673" w:y="1097"/>
        <w:shd w:val="clear" w:color="auto" w:fill="auto"/>
        <w:spacing w:before="0"/>
        <w:ind w:firstLine="740"/>
      </w:pPr>
      <w:r>
        <w:t>Гарниры: овощные, из круп, макаронных изделий.</w:t>
      </w:r>
    </w:p>
    <w:p w:rsidR="00F734B2" w:rsidRDefault="00FC1A3A">
      <w:pPr>
        <w:pStyle w:val="24"/>
        <w:framePr w:w="9408" w:h="14131" w:hRule="exact" w:wrap="none" w:vAnchor="page" w:hAnchor="page" w:x="1673" w:y="1097"/>
        <w:shd w:val="clear" w:color="auto" w:fill="auto"/>
        <w:spacing w:before="0"/>
        <w:ind w:firstLine="740"/>
      </w:pPr>
      <w:r>
        <w:t>Фруктовые напитки: соки, нектары.</w:t>
      </w:r>
    </w:p>
    <w:p w:rsidR="00F734B2" w:rsidRDefault="00FC1A3A">
      <w:pPr>
        <w:pStyle w:val="24"/>
        <w:framePr w:w="9408" w:h="14131" w:hRule="exact" w:wrap="none" w:vAnchor="page" w:hAnchor="page" w:x="1673" w:y="1097"/>
        <w:shd w:val="clear" w:color="auto" w:fill="auto"/>
        <w:spacing w:before="0"/>
        <w:ind w:firstLine="740"/>
      </w:pPr>
      <w:r>
        <w:t>Составление меню для обеда. Отбор необходимых продуктов для приготовления обеда. Стоимость и расчет продуктов для обеда.</w:t>
      </w:r>
    </w:p>
    <w:p w:rsidR="00F734B2" w:rsidRDefault="00FC1A3A">
      <w:pPr>
        <w:pStyle w:val="24"/>
        <w:framePr w:w="9408" w:h="14131" w:hRule="exact" w:wrap="none" w:vAnchor="page" w:hAnchor="page" w:x="1673" w:y="1097"/>
        <w:shd w:val="clear" w:color="auto" w:fill="auto"/>
        <w:spacing w:before="0"/>
        <w:ind w:firstLine="740"/>
      </w:pPr>
      <w:r>
        <w:rPr>
          <w:rStyle w:val="25"/>
        </w:rPr>
        <w:t>Ужин.</w:t>
      </w:r>
      <w:r>
        <w:t xml:space="preserve">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F734B2" w:rsidRDefault="00FC1A3A">
      <w:pPr>
        <w:pStyle w:val="24"/>
        <w:framePr w:w="9408" w:h="14131" w:hRule="exact" w:wrap="none" w:vAnchor="page" w:hAnchor="page" w:x="1673" w:y="1097"/>
        <w:shd w:val="clear" w:color="auto" w:fill="auto"/>
        <w:spacing w:before="0"/>
        <w:ind w:firstLine="740"/>
      </w:pPr>
      <w:r>
        <w:rPr>
          <w:rStyle w:val="25"/>
        </w:rPr>
        <w:t>Изделия из теста.</w:t>
      </w:r>
      <w:r>
        <w:t xml:space="preserve"> Виды теста: дрожжевое, слоеное, песочное. Виды изделий из теса: пирожки, булочки, печенье и др. Составление и запись рецептов изделий из теста.</w:t>
      </w:r>
    </w:p>
    <w:p w:rsidR="00F734B2" w:rsidRDefault="00FC1A3A">
      <w:pPr>
        <w:pStyle w:val="a5"/>
        <w:framePr w:wrap="none" w:vAnchor="page" w:hAnchor="page" w:x="6185" w:y="15814"/>
        <w:shd w:val="clear" w:color="auto" w:fill="auto"/>
        <w:spacing w:line="220" w:lineRule="exact"/>
      </w:pPr>
      <w:r>
        <w:t>126</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126" w:hRule="exact" w:wrap="none" w:vAnchor="page" w:hAnchor="page" w:x="1673" w:y="1102"/>
        <w:shd w:val="clear" w:color="auto" w:fill="auto"/>
        <w:spacing w:before="0"/>
      </w:pPr>
      <w:r>
        <w:lastRenderedPageBreak/>
        <w:t>Приготовление оладий и блинов изделий из недрожжевого и дрожжевого теста. Приготовление печенья.</w:t>
      </w:r>
    </w:p>
    <w:p w:rsidR="00F734B2" w:rsidRDefault="00FC1A3A">
      <w:pPr>
        <w:pStyle w:val="24"/>
        <w:framePr w:w="9408" w:h="14126" w:hRule="exact" w:wrap="none" w:vAnchor="page" w:hAnchor="page" w:x="1673" w:y="1102"/>
        <w:shd w:val="clear" w:color="auto" w:fill="auto"/>
        <w:tabs>
          <w:tab w:val="left" w:pos="6758"/>
        </w:tabs>
        <w:spacing w:before="0"/>
        <w:ind w:firstLine="720"/>
      </w:pPr>
      <w:r>
        <w:rPr>
          <w:rStyle w:val="25"/>
        </w:rPr>
        <w:t>Домашние заготовки.</w:t>
      </w:r>
      <w:r>
        <w:t xml:space="preserve"> Виды домашних заготовок:</w:t>
      </w:r>
      <w:r>
        <w:tab/>
        <w:t>варка, сушка, соление,</w:t>
      </w:r>
    </w:p>
    <w:p w:rsidR="00F734B2" w:rsidRDefault="00FC1A3A">
      <w:pPr>
        <w:pStyle w:val="24"/>
        <w:framePr w:w="9408" w:h="14126" w:hRule="exact" w:wrap="none" w:vAnchor="page" w:hAnchor="page" w:x="1673" w:y="1102"/>
        <w:shd w:val="clear" w:color="auto" w:fill="auto"/>
        <w:spacing w:before="0"/>
      </w:pPr>
      <w:r>
        <w:t>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F734B2" w:rsidRDefault="00FC1A3A">
      <w:pPr>
        <w:pStyle w:val="24"/>
        <w:framePr w:w="9408" w:h="14126" w:hRule="exact" w:wrap="none" w:vAnchor="page" w:hAnchor="page" w:x="1673" w:y="1102"/>
        <w:shd w:val="clear" w:color="auto" w:fill="auto"/>
        <w:spacing w:before="0"/>
        <w:ind w:firstLine="720"/>
      </w:pPr>
      <w:r>
        <w:rPr>
          <w:rStyle w:val="25"/>
        </w:rPr>
        <w:t>Виды питания.</w:t>
      </w:r>
      <w:r>
        <w:t xml:space="preserve"> Диетическое питание. Питание детей ясельного возраста. Приготовление национальных блюд.</w:t>
      </w:r>
    </w:p>
    <w:p w:rsidR="00F734B2" w:rsidRDefault="00FC1A3A">
      <w:pPr>
        <w:pStyle w:val="24"/>
        <w:framePr w:w="9408" w:h="14126" w:hRule="exact" w:wrap="none" w:vAnchor="page" w:hAnchor="page" w:x="1673" w:y="1102"/>
        <w:shd w:val="clear" w:color="auto" w:fill="auto"/>
        <w:spacing w:before="0"/>
        <w:ind w:firstLine="720"/>
      </w:pPr>
      <w:r>
        <w:rPr>
          <w:rStyle w:val="25"/>
        </w:rPr>
        <w:t>Праздничный стол.</w:t>
      </w:r>
      <w:r>
        <w:t xml:space="preserve"> Сервировка праздничного стола. Столовое белье для праздничного стола: салфетки (льняные, хлопчатобумажные), скатерти.</w:t>
      </w:r>
    </w:p>
    <w:p w:rsidR="00F734B2" w:rsidRDefault="00FC1A3A">
      <w:pPr>
        <w:pStyle w:val="24"/>
        <w:framePr w:w="9408" w:h="14126" w:hRule="exact" w:wrap="none" w:vAnchor="page" w:hAnchor="page" w:x="1673" w:y="1102"/>
        <w:shd w:val="clear" w:color="auto" w:fill="auto"/>
        <w:spacing w:before="0"/>
        <w:ind w:firstLine="720"/>
      </w:pPr>
      <w:r>
        <w:t>Украшения салатов и холодных блюд из овощей и зелени.</w:t>
      </w:r>
    </w:p>
    <w:p w:rsidR="00F734B2" w:rsidRDefault="00FC1A3A">
      <w:pPr>
        <w:pStyle w:val="24"/>
        <w:framePr w:w="9408" w:h="14126" w:hRule="exact" w:wrap="none" w:vAnchor="page" w:hAnchor="page" w:x="1673" w:y="1102"/>
        <w:shd w:val="clear" w:color="auto" w:fill="auto"/>
        <w:spacing w:before="0"/>
        <w:ind w:firstLine="720"/>
      </w:pPr>
      <w:r>
        <w:t>Этикет праздничного застолья.</w:t>
      </w:r>
    </w:p>
    <w:p w:rsidR="00F734B2" w:rsidRDefault="00FC1A3A">
      <w:pPr>
        <w:pStyle w:val="101"/>
        <w:framePr w:w="9408" w:h="14126" w:hRule="exact" w:wrap="none" w:vAnchor="page" w:hAnchor="page" w:x="1673" w:y="1102"/>
        <w:shd w:val="clear" w:color="auto" w:fill="auto"/>
        <w:spacing w:before="0" w:after="0" w:line="274" w:lineRule="exact"/>
        <w:ind w:firstLine="720"/>
      </w:pPr>
      <w:r>
        <w:t>Блюда национальной кухни.</w:t>
      </w:r>
    </w:p>
    <w:p w:rsidR="00F734B2" w:rsidRDefault="00FC1A3A">
      <w:pPr>
        <w:pStyle w:val="421"/>
        <w:framePr w:w="9408" w:h="14126" w:hRule="exact" w:wrap="none" w:vAnchor="page" w:hAnchor="page" w:x="1673" w:y="1102"/>
        <w:shd w:val="clear" w:color="auto" w:fill="auto"/>
        <w:spacing w:before="0" w:line="274" w:lineRule="exact"/>
        <w:ind w:left="4480" w:firstLine="0"/>
        <w:jc w:val="left"/>
      </w:pPr>
      <w:bookmarkStart w:id="130" w:name="bookmark129"/>
      <w:r>
        <w:t>Транспорт</w:t>
      </w:r>
      <w:bookmarkEnd w:id="130"/>
    </w:p>
    <w:p w:rsidR="00F734B2" w:rsidRDefault="00FC1A3A">
      <w:pPr>
        <w:pStyle w:val="24"/>
        <w:framePr w:w="9408" w:h="14126" w:hRule="exact" w:wrap="none" w:vAnchor="page" w:hAnchor="page" w:x="1673" w:y="1102"/>
        <w:shd w:val="clear" w:color="auto" w:fill="auto"/>
        <w:spacing w:before="0"/>
        <w:ind w:firstLine="720"/>
      </w:pPr>
      <w:r>
        <w:rPr>
          <w:rStyle w:val="25"/>
        </w:rPr>
        <w:t>Городской транспорт.</w:t>
      </w:r>
      <w:r>
        <w:t xml:space="preserve"> Виды городского транспорта. Виды оплаты проезда на всех видах городского транспорта. Правила поведения в городском транспорте.</w:t>
      </w:r>
    </w:p>
    <w:p w:rsidR="00F734B2" w:rsidRDefault="00FC1A3A">
      <w:pPr>
        <w:pStyle w:val="24"/>
        <w:framePr w:w="9408" w:h="14126" w:hRule="exact" w:wrap="none" w:vAnchor="page" w:hAnchor="page" w:x="1673" w:y="1102"/>
        <w:shd w:val="clear" w:color="auto" w:fill="auto"/>
        <w:spacing w:before="0"/>
        <w:ind w:firstLine="720"/>
      </w:pPr>
      <w:r>
        <w:rPr>
          <w:rStyle w:val="25"/>
        </w:rPr>
        <w:t>Пригородный транспорт.</w:t>
      </w:r>
      <w:r>
        <w:t xml:space="preserve"> Виды: автобусы пригородного сообщения, электрички. Стоимость проезда. Расписание.</w:t>
      </w:r>
    </w:p>
    <w:p w:rsidR="00F734B2" w:rsidRDefault="00FC1A3A">
      <w:pPr>
        <w:pStyle w:val="24"/>
        <w:framePr w:w="9408" w:h="14126" w:hRule="exact" w:wrap="none" w:vAnchor="page" w:hAnchor="page" w:x="1673" w:y="1102"/>
        <w:shd w:val="clear" w:color="auto" w:fill="auto"/>
        <w:spacing w:before="0"/>
        <w:ind w:firstLine="720"/>
      </w:pPr>
      <w:r>
        <w:rPr>
          <w:rStyle w:val="25"/>
        </w:rPr>
        <w:t>Междугородний железнодорожный транспорт.</w:t>
      </w:r>
      <w:r>
        <w:t xml:space="preserve"> 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 Электронные билеты.</w:t>
      </w:r>
    </w:p>
    <w:p w:rsidR="00F734B2" w:rsidRDefault="00FC1A3A">
      <w:pPr>
        <w:pStyle w:val="24"/>
        <w:framePr w:w="9408" w:h="14126" w:hRule="exact" w:wrap="none" w:vAnchor="page" w:hAnchor="page" w:x="1673" w:y="1102"/>
        <w:shd w:val="clear" w:color="auto" w:fill="auto"/>
        <w:spacing w:before="0"/>
        <w:ind w:firstLine="720"/>
      </w:pPr>
      <w:r>
        <w:rPr>
          <w:rStyle w:val="25"/>
        </w:rPr>
        <w:t>Междугородний автотранспорт.</w:t>
      </w:r>
      <w:r>
        <w:t xml:space="preserve"> Автовокзал, его назначение. Расписание, порядок приобретения билетов, стоимость проезда.</w:t>
      </w:r>
    </w:p>
    <w:p w:rsidR="00F734B2" w:rsidRDefault="00FC1A3A">
      <w:pPr>
        <w:pStyle w:val="24"/>
        <w:framePr w:w="9408" w:h="14126" w:hRule="exact" w:wrap="none" w:vAnchor="page" w:hAnchor="page" w:x="1673" w:y="1102"/>
        <w:shd w:val="clear" w:color="auto" w:fill="auto"/>
        <w:spacing w:before="0"/>
        <w:ind w:firstLine="720"/>
      </w:pPr>
      <w:r>
        <w:rPr>
          <w:rStyle w:val="25"/>
        </w:rPr>
        <w:t>Водный транспорт.</w:t>
      </w:r>
      <w:r>
        <w:t xml:space="preserve"> Значение водного транспорта. Пристань. Порт. Основные службы. Основные маршруты.</w:t>
      </w:r>
    </w:p>
    <w:p w:rsidR="00F734B2" w:rsidRDefault="00FC1A3A">
      <w:pPr>
        <w:pStyle w:val="24"/>
        <w:framePr w:w="9408" w:h="14126" w:hRule="exact" w:wrap="none" w:vAnchor="page" w:hAnchor="page" w:x="1673" w:y="1102"/>
        <w:shd w:val="clear" w:color="auto" w:fill="auto"/>
        <w:spacing w:before="0"/>
        <w:ind w:firstLine="720"/>
      </w:pPr>
      <w:r>
        <w:rPr>
          <w:rStyle w:val="25"/>
        </w:rPr>
        <w:t>Авиационный транспорт.</w:t>
      </w:r>
      <w:r>
        <w:t xml:space="preserve"> Аэропорты, аэровокзалы. Порядок приобретения билетов. Электронные билеты. Стоимость проезда.</w:t>
      </w:r>
    </w:p>
    <w:p w:rsidR="00F734B2" w:rsidRDefault="00FC1A3A">
      <w:pPr>
        <w:pStyle w:val="421"/>
        <w:framePr w:w="9408" w:h="14126" w:hRule="exact" w:wrap="none" w:vAnchor="page" w:hAnchor="page" w:x="1673" w:y="1102"/>
        <w:shd w:val="clear" w:color="auto" w:fill="auto"/>
        <w:spacing w:before="0" w:line="274" w:lineRule="exact"/>
        <w:ind w:left="4240" w:firstLine="0"/>
        <w:jc w:val="left"/>
      </w:pPr>
      <w:bookmarkStart w:id="131" w:name="bookmark130"/>
      <w:r>
        <w:t>Средства связи</w:t>
      </w:r>
      <w:bookmarkEnd w:id="131"/>
    </w:p>
    <w:p w:rsidR="00F734B2" w:rsidRDefault="00FC1A3A">
      <w:pPr>
        <w:pStyle w:val="24"/>
        <w:framePr w:w="9408" w:h="14126" w:hRule="exact" w:wrap="none" w:vAnchor="page" w:hAnchor="page" w:x="1673" w:y="1102"/>
        <w:shd w:val="clear" w:color="auto" w:fill="auto"/>
        <w:tabs>
          <w:tab w:val="left" w:pos="8083"/>
        </w:tabs>
        <w:spacing w:before="0"/>
        <w:ind w:firstLine="720"/>
      </w:pPr>
      <w:r>
        <w:rPr>
          <w:rStyle w:val="25"/>
        </w:rPr>
        <w:t>Почта.</w:t>
      </w:r>
      <w:r>
        <w:t xml:space="preserve"> Внутренняя и международная письменная корреспонденция (почтовые карточки, письма, бандероли). Категории почтовых отправлений:</w:t>
      </w:r>
      <w:r>
        <w:tab/>
        <w:t>простые и</w:t>
      </w:r>
    </w:p>
    <w:p w:rsidR="00F734B2" w:rsidRDefault="00FC1A3A">
      <w:pPr>
        <w:pStyle w:val="24"/>
        <w:framePr w:w="9408" w:h="14126" w:hRule="exact" w:wrap="none" w:vAnchor="page" w:hAnchor="page" w:x="1673" w:y="1102"/>
        <w:shd w:val="clear" w:color="auto" w:fill="auto"/>
        <w:spacing w:before="0"/>
      </w:pPr>
      <w:r>
        <w:t>регистрируемые (обыкновенные, заказные, с объявленной ценностью). Правила и стоимость отправления.</w:t>
      </w:r>
    </w:p>
    <w:p w:rsidR="00F734B2" w:rsidRDefault="00FC1A3A">
      <w:pPr>
        <w:pStyle w:val="24"/>
        <w:framePr w:w="9408" w:h="14126" w:hRule="exact" w:wrap="none" w:vAnchor="page" w:hAnchor="page" w:x="1673" w:y="1102"/>
        <w:shd w:val="clear" w:color="auto" w:fill="auto"/>
        <w:spacing w:before="0"/>
        <w:ind w:firstLine="720"/>
      </w:pPr>
      <w:r>
        <w:rPr>
          <w:rStyle w:val="25"/>
        </w:rPr>
        <w:t>Телефонная связь.</w:t>
      </w:r>
      <w:r>
        <w:t xml:space="preserve"> Беспроводные средства персональной связи (мобильные телефоны сотовой связи, пейджеры и беспроводные стационарные радиотелефоны, спутниковая связь).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w:t>
      </w:r>
    </w:p>
    <w:p w:rsidR="00F734B2" w:rsidRDefault="00FC1A3A">
      <w:pPr>
        <w:pStyle w:val="24"/>
        <w:framePr w:w="9408" w:h="14126" w:hRule="exact" w:wrap="none" w:vAnchor="page" w:hAnchor="page" w:x="1673" w:y="1102"/>
        <w:shd w:val="clear" w:color="auto" w:fill="auto"/>
        <w:spacing w:before="0"/>
        <w:ind w:firstLine="720"/>
      </w:pPr>
      <w:r>
        <w:rPr>
          <w:rStyle w:val="25"/>
        </w:rPr>
        <w:t>Интернет-связь.</w:t>
      </w:r>
      <w:r>
        <w:t xml:space="preserve"> Электронная почта и ее преимущества. Видео-связь (скайп). Видео-конференции. Особенности, значение в современной жизни.</w:t>
      </w:r>
    </w:p>
    <w:p w:rsidR="00F734B2" w:rsidRDefault="00FC1A3A">
      <w:pPr>
        <w:pStyle w:val="24"/>
        <w:framePr w:w="9408" w:h="14126" w:hRule="exact" w:wrap="none" w:vAnchor="page" w:hAnchor="page" w:x="1673" w:y="1102"/>
        <w:shd w:val="clear" w:color="auto" w:fill="auto"/>
        <w:spacing w:before="0"/>
        <w:ind w:firstLine="720"/>
      </w:pPr>
      <w:r>
        <w:rPr>
          <w:rStyle w:val="25"/>
        </w:rPr>
        <w:t>Денежные переводы.</w:t>
      </w:r>
      <w:r>
        <w:t xml:space="preserve"> Виды денежных переводов (адресные и безадресные)</w:t>
      </w:r>
      <w:r>
        <w:rPr>
          <w:rStyle w:val="2a"/>
        </w:rPr>
        <w:t xml:space="preserve">. </w:t>
      </w:r>
      <w:r>
        <w:t>Различные системы безадресных переводов. Преимущества разных видов денежных переводов. Стоимость отправления денежного перевода.</w:t>
      </w:r>
    </w:p>
    <w:p w:rsidR="00F734B2" w:rsidRDefault="00FC1A3A">
      <w:pPr>
        <w:pStyle w:val="421"/>
        <w:framePr w:w="9408" w:h="14126" w:hRule="exact" w:wrap="none" w:vAnchor="page" w:hAnchor="page" w:x="1673" w:y="1102"/>
        <w:shd w:val="clear" w:color="auto" w:fill="auto"/>
        <w:spacing w:before="0" w:line="274" w:lineRule="exact"/>
        <w:ind w:left="2860" w:firstLine="0"/>
        <w:jc w:val="left"/>
      </w:pPr>
      <w:bookmarkStart w:id="132" w:name="bookmark131"/>
      <w:r>
        <w:t>Предприятия, организации, учреждения</w:t>
      </w:r>
      <w:bookmarkEnd w:id="132"/>
    </w:p>
    <w:p w:rsidR="00F734B2" w:rsidRDefault="00FC1A3A">
      <w:pPr>
        <w:pStyle w:val="24"/>
        <w:framePr w:w="9408" w:h="14126" w:hRule="exact" w:wrap="none" w:vAnchor="page" w:hAnchor="page" w:x="1673" w:y="1102"/>
        <w:shd w:val="clear" w:color="auto" w:fill="auto"/>
        <w:tabs>
          <w:tab w:val="left" w:pos="5030"/>
        </w:tabs>
        <w:spacing w:before="0"/>
        <w:ind w:firstLine="720"/>
      </w:pPr>
      <w:r>
        <w:rPr>
          <w:rStyle w:val="25"/>
        </w:rPr>
        <w:t>Образовательные учреждения.</w:t>
      </w:r>
      <w:r>
        <w:t xml:space="preserve"> Дошкольные образовательные учреждения. Учреждения дополнительного образования:</w:t>
      </w:r>
      <w:r>
        <w:tab/>
        <w:t>виды, особенности работы, основные</w:t>
      </w:r>
    </w:p>
    <w:p w:rsidR="00F734B2" w:rsidRDefault="00FC1A3A">
      <w:pPr>
        <w:pStyle w:val="24"/>
        <w:framePr w:w="9408" w:h="14126" w:hRule="exact" w:wrap="none" w:vAnchor="page" w:hAnchor="page" w:x="1673" w:y="1102"/>
        <w:shd w:val="clear" w:color="auto" w:fill="auto"/>
        <w:spacing w:before="0"/>
      </w:pPr>
      <w:r>
        <w:t>направления работы. Посещение образовательных организаций дополнительного образования.</w:t>
      </w:r>
    </w:p>
    <w:p w:rsidR="00F734B2" w:rsidRDefault="00FC1A3A">
      <w:pPr>
        <w:pStyle w:val="24"/>
        <w:framePr w:w="9408" w:h="14126" w:hRule="exact" w:wrap="none" w:vAnchor="page" w:hAnchor="page" w:x="1673" w:y="1102"/>
        <w:shd w:val="clear" w:color="auto" w:fill="auto"/>
        <w:spacing w:before="0"/>
        <w:ind w:firstLine="720"/>
      </w:pPr>
      <w:r>
        <w:rPr>
          <w:rStyle w:val="25"/>
        </w:rPr>
        <w:t>Местные и промышленные и сельскохозяйственные предприятия.</w:t>
      </w:r>
      <w:r>
        <w:t xml:space="preserve"> Названия предприятия, вид деятельности, основные виды выпускаемой продукции, профессии рабочих и служащих.</w:t>
      </w:r>
    </w:p>
    <w:p w:rsidR="00F734B2" w:rsidRDefault="00FC1A3A">
      <w:pPr>
        <w:pStyle w:val="a5"/>
        <w:framePr w:wrap="none" w:vAnchor="page" w:hAnchor="page" w:x="6185" w:y="15814"/>
        <w:shd w:val="clear" w:color="auto" w:fill="auto"/>
        <w:spacing w:line="220" w:lineRule="exact"/>
      </w:pPr>
      <w:r>
        <w:t>127</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9168" w:hRule="exact" w:wrap="none" w:vAnchor="page" w:hAnchor="page" w:x="1673" w:y="1097"/>
        <w:shd w:val="clear" w:color="auto" w:fill="auto"/>
        <w:spacing w:before="0"/>
        <w:ind w:firstLine="740"/>
      </w:pPr>
      <w:r>
        <w:rPr>
          <w:rStyle w:val="25"/>
        </w:rPr>
        <w:lastRenderedPageBreak/>
        <w:t>Организации.</w:t>
      </w:r>
      <w:r>
        <w:t xml:space="preserve"> Отделы внутренних дел. Отделения пенсионного фонда. Налоговая инспекция. Паспортно-визовая служба. Центры социальной защиты населения.</w:t>
      </w:r>
    </w:p>
    <w:p w:rsidR="00F734B2" w:rsidRDefault="00FC1A3A">
      <w:pPr>
        <w:pStyle w:val="24"/>
        <w:framePr w:w="9408" w:h="9168" w:hRule="exact" w:wrap="none" w:vAnchor="page" w:hAnchor="page" w:x="1673" w:y="1097"/>
        <w:shd w:val="clear" w:color="auto" w:fill="auto"/>
        <w:spacing w:before="0"/>
        <w:ind w:firstLine="740"/>
      </w:pPr>
      <w:r>
        <w:rPr>
          <w:rStyle w:val="25"/>
        </w:rPr>
        <w:t>Трудоустройство.</w:t>
      </w:r>
      <w:r>
        <w:t xml:space="preserve">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w:t>
      </w:r>
    </w:p>
    <w:p w:rsidR="00F734B2" w:rsidRDefault="00FC1A3A">
      <w:pPr>
        <w:pStyle w:val="101"/>
        <w:framePr w:w="9408" w:h="9168" w:hRule="exact" w:wrap="none" w:vAnchor="page" w:hAnchor="page" w:x="1673" w:y="1097"/>
        <w:shd w:val="clear" w:color="auto" w:fill="auto"/>
        <w:tabs>
          <w:tab w:val="left" w:pos="2962"/>
          <w:tab w:val="left" w:pos="3975"/>
          <w:tab w:val="left" w:pos="8506"/>
        </w:tabs>
        <w:spacing w:before="0" w:after="0" w:line="274" w:lineRule="exact"/>
        <w:ind w:firstLine="740"/>
      </w:pPr>
      <w:r>
        <w:t>Исполнительные</w:t>
      </w:r>
      <w:r>
        <w:tab/>
        <w:t>органы</w:t>
      </w:r>
      <w:r>
        <w:tab/>
        <w:t>государственной власти</w:t>
      </w:r>
      <w:r>
        <w:rPr>
          <w:rStyle w:val="102"/>
        </w:rPr>
        <w:t xml:space="preserve"> (города,</w:t>
      </w:r>
      <w:r>
        <w:rPr>
          <w:rStyle w:val="102"/>
        </w:rPr>
        <w:tab/>
        <w:t>района).</w:t>
      </w:r>
    </w:p>
    <w:p w:rsidR="00F734B2" w:rsidRDefault="00FC1A3A">
      <w:pPr>
        <w:pStyle w:val="24"/>
        <w:framePr w:w="9408" w:h="9168" w:hRule="exact" w:wrap="none" w:vAnchor="page" w:hAnchor="page" w:x="1673" w:y="1097"/>
        <w:shd w:val="clear" w:color="auto" w:fill="auto"/>
        <w:spacing w:before="0"/>
        <w:jc w:val="left"/>
      </w:pPr>
      <w:r>
        <w:t>Муниципальные власти. Структура, назначение.</w:t>
      </w:r>
    </w:p>
    <w:p w:rsidR="00F734B2" w:rsidRDefault="00FC1A3A">
      <w:pPr>
        <w:pStyle w:val="421"/>
        <w:framePr w:w="9408" w:h="9168" w:hRule="exact" w:wrap="none" w:vAnchor="page" w:hAnchor="page" w:x="1673" w:y="1097"/>
        <w:shd w:val="clear" w:color="auto" w:fill="auto"/>
        <w:spacing w:before="0" w:line="274" w:lineRule="exact"/>
        <w:ind w:left="4720" w:firstLine="0"/>
        <w:jc w:val="left"/>
      </w:pPr>
      <w:bookmarkStart w:id="133" w:name="bookmark132"/>
      <w:r>
        <w:t>Семья</w:t>
      </w:r>
      <w:bookmarkEnd w:id="133"/>
    </w:p>
    <w:p w:rsidR="00F734B2" w:rsidRDefault="00FC1A3A">
      <w:pPr>
        <w:pStyle w:val="24"/>
        <w:framePr w:w="9408" w:h="9168" w:hRule="exact" w:wrap="none" w:vAnchor="page" w:hAnchor="page" w:x="1673" w:y="1097"/>
        <w:shd w:val="clear" w:color="auto" w:fill="auto"/>
        <w:spacing w:before="0"/>
        <w:ind w:firstLine="740"/>
      </w:pPr>
      <w:r>
        <w:rPr>
          <w:rStyle w:val="25"/>
        </w:rPr>
        <w:t>Семейный досуг.</w:t>
      </w:r>
      <w:r>
        <w:t xml:space="preserve"> Досуг как источник получения новых знаний: экскурсии, прогулки, посещения музеев, театров и т. д.</w:t>
      </w:r>
    </w:p>
    <w:p w:rsidR="00F734B2" w:rsidRDefault="00FC1A3A">
      <w:pPr>
        <w:pStyle w:val="24"/>
        <w:framePr w:w="9408" w:h="9168" w:hRule="exact" w:wrap="none" w:vAnchor="page" w:hAnchor="page" w:x="1673" w:y="1097"/>
        <w:shd w:val="clear" w:color="auto" w:fill="auto"/>
        <w:spacing w:before="0"/>
        <w:ind w:firstLine="740"/>
      </w:pPr>
      <w:r>
        <w:t>Досуг как средство укрепления здоровья: туристические походы; посещение спортивных секций и др.</w:t>
      </w:r>
    </w:p>
    <w:p w:rsidR="00F734B2" w:rsidRDefault="00FC1A3A">
      <w:pPr>
        <w:pStyle w:val="24"/>
        <w:framePr w:w="9408" w:h="9168" w:hRule="exact" w:wrap="none" w:vAnchor="page" w:hAnchor="page" w:x="1673" w:y="1097"/>
        <w:shd w:val="clear" w:color="auto" w:fill="auto"/>
        <w:spacing w:before="0"/>
        <w:ind w:firstLine="740"/>
      </w:pPr>
      <w:r>
        <w:t>Досуг как развитие постоянного интереса к какому либо виду деятельности (хобби): коллекционирование чего-либо, фотография и т. д.</w:t>
      </w:r>
    </w:p>
    <w:p w:rsidR="00F734B2" w:rsidRDefault="00FC1A3A">
      <w:pPr>
        <w:pStyle w:val="24"/>
        <w:framePr w:w="9408" w:h="9168" w:hRule="exact" w:wrap="none" w:vAnchor="page" w:hAnchor="page" w:x="1673" w:y="1097"/>
        <w:shd w:val="clear" w:color="auto" w:fill="auto"/>
        <w:spacing w:before="0"/>
        <w:ind w:firstLine="740"/>
      </w:pPr>
      <w:r>
        <w:rPr>
          <w:rStyle w:val="25"/>
        </w:rPr>
        <w:t>Отдых.</w:t>
      </w:r>
      <w:r>
        <w:t xml:space="preserve">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F734B2" w:rsidRDefault="00FC1A3A">
      <w:pPr>
        <w:pStyle w:val="24"/>
        <w:framePr w:w="9408" w:h="9168" w:hRule="exact" w:wrap="none" w:vAnchor="page" w:hAnchor="page" w:x="1673" w:y="1097"/>
        <w:shd w:val="clear" w:color="auto" w:fill="auto"/>
        <w:spacing w:before="0"/>
        <w:ind w:firstLine="740"/>
      </w:pPr>
      <w:r>
        <w:rPr>
          <w:rStyle w:val="25"/>
        </w:rPr>
        <w:t>Экономика домашнего хозяйства.</w:t>
      </w:r>
      <w:r>
        <w:t xml:space="preserve">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F734B2" w:rsidRDefault="00FC1A3A">
      <w:pPr>
        <w:pStyle w:val="24"/>
        <w:framePr w:w="9408" w:h="9168" w:hRule="exact" w:wrap="none" w:vAnchor="page" w:hAnchor="page" w:x="1673" w:y="1097"/>
        <w:shd w:val="clear" w:color="auto" w:fill="auto"/>
        <w:spacing w:before="0"/>
        <w:ind w:firstLine="740"/>
      </w:pPr>
      <w:r>
        <w:rPr>
          <w:rStyle w:val="25"/>
        </w:rPr>
        <w:t>Будущая семья.</w:t>
      </w:r>
      <w:r>
        <w:t xml:space="preserve">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F734B2" w:rsidRDefault="00FC1A3A">
      <w:pPr>
        <w:pStyle w:val="24"/>
        <w:framePr w:w="9408" w:h="9168" w:hRule="exact" w:wrap="none" w:vAnchor="page" w:hAnchor="page" w:x="1673" w:y="1097"/>
        <w:shd w:val="clear" w:color="auto" w:fill="auto"/>
        <w:spacing w:before="0"/>
        <w:ind w:firstLine="740"/>
      </w:pPr>
      <w:r>
        <w:t>Ответственность родителей за будущее ребенка. Социальное сиротство. Государст</w:t>
      </w:r>
      <w:r>
        <w:softHyphen/>
        <w:t>венные проблемы, связанные с сиротством. Поведение родителей в семье, где ждут ребен</w:t>
      </w:r>
      <w:r>
        <w:softHyphen/>
        <w:t>ка. Беременность, роды. Семейный уклад с появлением новорожденного в семье, распре</w:t>
      </w:r>
      <w:r>
        <w:softHyphen/>
        <w:t>деление обязанностей. Грудной ребенок в семье: уход, питание новорожденного, детский гардероб, необходимое оборудование и приспособления. Развитие ребенка раннего возрас</w:t>
      </w:r>
      <w:r>
        <w:softHyphen/>
        <w:t>та.</w:t>
      </w:r>
    </w:p>
    <w:p w:rsidR="00F734B2" w:rsidRDefault="00FC1A3A">
      <w:pPr>
        <w:pStyle w:val="421"/>
        <w:framePr w:w="9408" w:h="5151" w:hRule="exact" w:wrap="none" w:vAnchor="page" w:hAnchor="page" w:x="1673" w:y="10332"/>
        <w:shd w:val="clear" w:color="auto" w:fill="auto"/>
        <w:spacing w:before="0" w:after="60" w:line="274" w:lineRule="exact"/>
        <w:ind w:left="3760" w:right="3040" w:firstLine="0"/>
        <w:jc w:val="left"/>
      </w:pPr>
      <w:bookmarkStart w:id="134" w:name="bookmark133"/>
      <w:r>
        <w:t>ОБЩЕСТВОВЕДЕНИЕ Пояснительная записка</w:t>
      </w:r>
      <w:bookmarkEnd w:id="134"/>
    </w:p>
    <w:p w:rsidR="00F734B2" w:rsidRDefault="00FC1A3A">
      <w:pPr>
        <w:pStyle w:val="24"/>
        <w:framePr w:w="9408" w:h="5151" w:hRule="exact" w:wrap="none" w:vAnchor="page" w:hAnchor="page" w:x="1673" w:y="10332"/>
        <w:shd w:val="clear" w:color="auto" w:fill="auto"/>
        <w:spacing w:before="0"/>
        <w:ind w:firstLine="740"/>
      </w:pPr>
      <w:r>
        <w:t>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школы, их успешной социальной адаптации.</w:t>
      </w:r>
    </w:p>
    <w:p w:rsidR="00F734B2" w:rsidRDefault="00FC1A3A">
      <w:pPr>
        <w:pStyle w:val="24"/>
        <w:framePr w:w="9408" w:h="5151" w:hRule="exact" w:wrap="none" w:vAnchor="page" w:hAnchor="page" w:x="1673" w:y="10332"/>
        <w:shd w:val="clear" w:color="auto" w:fill="auto"/>
        <w:spacing w:before="0"/>
        <w:ind w:firstLine="740"/>
      </w:pPr>
      <w:r>
        <w:t>Основные цели изучения данного предмета —создание условий для социальной адаптации учащихся с интеллектуальным недоразвитием путем повышения их правовой и этической грамотности как основы интеграции в современное общество; формирование нравственного и правового сознания развивающейся личности обучающихся с умственной отсталостью (интеллектуальными нарушениями), умения реализовывать правовые знания в процессе правомерного социально-активного поведения.</w:t>
      </w:r>
    </w:p>
    <w:p w:rsidR="00F734B2" w:rsidRDefault="00FC1A3A">
      <w:pPr>
        <w:pStyle w:val="24"/>
        <w:framePr w:w="9408" w:h="5151" w:hRule="exact" w:wrap="none" w:vAnchor="page" w:hAnchor="page" w:x="1673" w:y="10332"/>
        <w:shd w:val="clear" w:color="auto" w:fill="auto"/>
        <w:spacing w:before="0"/>
        <w:ind w:firstLine="740"/>
      </w:pPr>
      <w:r>
        <w:t>Основные задачи изучения предмета:</w:t>
      </w:r>
    </w:p>
    <w:p w:rsidR="00F734B2" w:rsidRDefault="00FC1A3A" w:rsidP="00FE23CE">
      <w:pPr>
        <w:pStyle w:val="24"/>
        <w:framePr w:w="9408" w:h="5151" w:hRule="exact" w:wrap="none" w:vAnchor="page" w:hAnchor="page" w:x="1673" w:y="10332"/>
        <w:numPr>
          <w:ilvl w:val="0"/>
          <w:numId w:val="26"/>
        </w:numPr>
        <w:shd w:val="clear" w:color="auto" w:fill="auto"/>
        <w:tabs>
          <w:tab w:val="left" w:pos="1066"/>
        </w:tabs>
        <w:spacing w:before="0"/>
        <w:ind w:firstLine="740"/>
      </w:pPr>
      <w:r>
        <w:t>знакомство с Основным Законом государства - Конституцией Российской Федерации.</w:t>
      </w:r>
    </w:p>
    <w:p w:rsidR="00F734B2" w:rsidRDefault="00FC1A3A" w:rsidP="00FE23CE">
      <w:pPr>
        <w:pStyle w:val="24"/>
        <w:framePr w:w="9408" w:h="5151" w:hRule="exact" w:wrap="none" w:vAnchor="page" w:hAnchor="page" w:x="1673" w:y="10332"/>
        <w:numPr>
          <w:ilvl w:val="0"/>
          <w:numId w:val="26"/>
        </w:numPr>
        <w:shd w:val="clear" w:color="auto" w:fill="auto"/>
        <w:tabs>
          <w:tab w:val="left" w:pos="1101"/>
          <w:tab w:val="left" w:pos="6198"/>
        </w:tabs>
        <w:spacing w:before="0"/>
        <w:ind w:firstLine="740"/>
      </w:pPr>
      <w:r>
        <w:t>формирование ведущих понятий предмета:</w:t>
      </w:r>
      <w:r>
        <w:tab/>
        <w:t>мораль, право, государство,</w:t>
      </w:r>
    </w:p>
    <w:p w:rsidR="00F734B2" w:rsidRDefault="00FC1A3A">
      <w:pPr>
        <w:pStyle w:val="24"/>
        <w:framePr w:w="9408" w:h="5151" w:hRule="exact" w:wrap="none" w:vAnchor="page" w:hAnchor="page" w:x="1673" w:y="10332"/>
        <w:shd w:val="clear" w:color="auto" w:fill="auto"/>
        <w:spacing w:before="0"/>
        <w:jc w:val="left"/>
      </w:pPr>
      <w:r>
        <w:t>гражданин, закон, правопорядок и др.</w:t>
      </w:r>
    </w:p>
    <w:p w:rsidR="00F734B2" w:rsidRDefault="00FC1A3A">
      <w:pPr>
        <w:pStyle w:val="a5"/>
        <w:framePr w:wrap="none" w:vAnchor="page" w:hAnchor="page" w:x="6185" w:y="15814"/>
        <w:shd w:val="clear" w:color="auto" w:fill="auto"/>
        <w:spacing w:line="220" w:lineRule="exact"/>
      </w:pPr>
      <w:r>
        <w:t>128</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24"/>
        <w:framePr w:w="9413" w:h="14136" w:hRule="exact" w:wrap="none" w:vAnchor="page" w:hAnchor="page" w:x="1671" w:y="1097"/>
        <w:numPr>
          <w:ilvl w:val="0"/>
          <w:numId w:val="27"/>
        </w:numPr>
        <w:shd w:val="clear" w:color="auto" w:fill="auto"/>
        <w:tabs>
          <w:tab w:val="left" w:pos="1076"/>
        </w:tabs>
        <w:spacing w:before="0"/>
        <w:ind w:firstLine="740"/>
      </w:pPr>
      <w:r>
        <w:lastRenderedPageBreak/>
        <w:t>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w:t>
      </w:r>
    </w:p>
    <w:p w:rsidR="00F734B2" w:rsidRDefault="00FC1A3A" w:rsidP="00FE23CE">
      <w:pPr>
        <w:pStyle w:val="24"/>
        <w:framePr w:w="9413" w:h="14136" w:hRule="exact" w:wrap="none" w:vAnchor="page" w:hAnchor="page" w:x="1671" w:y="1097"/>
        <w:numPr>
          <w:ilvl w:val="0"/>
          <w:numId w:val="27"/>
        </w:numPr>
        <w:shd w:val="clear" w:color="auto" w:fill="auto"/>
        <w:tabs>
          <w:tab w:val="left" w:pos="1101"/>
        </w:tabs>
        <w:spacing w:before="0"/>
        <w:ind w:firstLine="740"/>
      </w:pPr>
      <w:r>
        <w:t>формирование навыков сознательного законопослушного поведения в обществе.</w:t>
      </w:r>
    </w:p>
    <w:p w:rsidR="00F734B2" w:rsidRDefault="00FC1A3A" w:rsidP="00FE23CE">
      <w:pPr>
        <w:pStyle w:val="24"/>
        <w:framePr w:w="9413" w:h="14136" w:hRule="exact" w:wrap="none" w:vAnchor="page" w:hAnchor="page" w:x="1671" w:y="1097"/>
        <w:numPr>
          <w:ilvl w:val="0"/>
          <w:numId w:val="27"/>
        </w:numPr>
        <w:shd w:val="clear" w:color="auto" w:fill="auto"/>
        <w:tabs>
          <w:tab w:val="left" w:pos="1101"/>
        </w:tabs>
        <w:spacing w:before="0"/>
        <w:ind w:firstLine="740"/>
      </w:pPr>
      <w:r>
        <w:t>формирование чувства ответственности за свое поведение в обществе.</w:t>
      </w:r>
    </w:p>
    <w:p w:rsidR="00F734B2" w:rsidRDefault="00FC1A3A" w:rsidP="00FE23CE">
      <w:pPr>
        <w:pStyle w:val="24"/>
        <w:framePr w:w="9413" w:h="14136" w:hRule="exact" w:wrap="none" w:vAnchor="page" w:hAnchor="page" w:x="1671" w:y="1097"/>
        <w:numPr>
          <w:ilvl w:val="0"/>
          <w:numId w:val="27"/>
        </w:numPr>
        <w:shd w:val="clear" w:color="auto" w:fill="auto"/>
        <w:tabs>
          <w:tab w:val="left" w:pos="1066"/>
        </w:tabs>
        <w:spacing w:before="0"/>
        <w:ind w:firstLine="740"/>
      </w:pPr>
      <w:r>
        <w:t>формирование представлений о мерах ответственности за совершенное правонарушение.</w:t>
      </w:r>
    </w:p>
    <w:p w:rsidR="00F734B2" w:rsidRDefault="00FC1A3A" w:rsidP="00FE23CE">
      <w:pPr>
        <w:pStyle w:val="24"/>
        <w:framePr w:w="9413" w:h="14136" w:hRule="exact" w:wrap="none" w:vAnchor="page" w:hAnchor="page" w:x="1671" w:y="1097"/>
        <w:numPr>
          <w:ilvl w:val="0"/>
          <w:numId w:val="27"/>
        </w:numPr>
        <w:shd w:val="clear" w:color="auto" w:fill="auto"/>
        <w:tabs>
          <w:tab w:val="left" w:pos="1071"/>
        </w:tabs>
        <w:spacing w:before="0"/>
        <w:ind w:firstLine="740"/>
      </w:pPr>
      <w:r>
        <w:t>формирование нравственных понятий «добро», «порядочность», «справедливость» и др.</w:t>
      </w:r>
    </w:p>
    <w:p w:rsidR="00F734B2" w:rsidRDefault="00FC1A3A" w:rsidP="00FE23CE">
      <w:pPr>
        <w:pStyle w:val="24"/>
        <w:framePr w:w="9413" w:h="14136" w:hRule="exact" w:wrap="none" w:vAnchor="page" w:hAnchor="page" w:x="1671" w:y="1097"/>
        <w:numPr>
          <w:ilvl w:val="0"/>
          <w:numId w:val="27"/>
        </w:numPr>
        <w:shd w:val="clear" w:color="auto" w:fill="auto"/>
        <w:tabs>
          <w:tab w:val="left" w:pos="1076"/>
        </w:tabs>
        <w:spacing w:before="0"/>
        <w:ind w:firstLine="740"/>
      </w:pPr>
      <w:r>
        <w:t>формирование представлений о единстве прав и обязанностей гражданина России.</w:t>
      </w:r>
    </w:p>
    <w:p w:rsidR="00F734B2" w:rsidRDefault="00FC1A3A" w:rsidP="00FE23CE">
      <w:pPr>
        <w:pStyle w:val="24"/>
        <w:framePr w:w="9413" w:h="14136" w:hRule="exact" w:wrap="none" w:vAnchor="page" w:hAnchor="page" w:x="1671" w:y="1097"/>
        <w:numPr>
          <w:ilvl w:val="0"/>
          <w:numId w:val="27"/>
        </w:numPr>
        <w:shd w:val="clear" w:color="auto" w:fill="auto"/>
        <w:tabs>
          <w:tab w:val="left" w:pos="1101"/>
        </w:tabs>
        <w:spacing w:before="0"/>
        <w:ind w:firstLine="740"/>
      </w:pPr>
      <w:r>
        <w:t>воспитание познавательного интереса к предмету.</w:t>
      </w:r>
    </w:p>
    <w:p w:rsidR="00F734B2" w:rsidRDefault="00FC1A3A" w:rsidP="00FE23CE">
      <w:pPr>
        <w:pStyle w:val="24"/>
        <w:framePr w:w="9413" w:h="14136" w:hRule="exact" w:wrap="none" w:vAnchor="page" w:hAnchor="page" w:x="1671" w:y="1097"/>
        <w:numPr>
          <w:ilvl w:val="0"/>
          <w:numId w:val="27"/>
        </w:numPr>
        <w:shd w:val="clear" w:color="auto" w:fill="auto"/>
        <w:tabs>
          <w:tab w:val="left" w:pos="1101"/>
        </w:tabs>
        <w:spacing w:before="0"/>
        <w:ind w:firstLine="740"/>
      </w:pPr>
      <w:r>
        <w:t>воспитание гражданственности, патриотизма, толерантности.</w:t>
      </w:r>
    </w:p>
    <w:p w:rsidR="00F734B2" w:rsidRDefault="00FC1A3A" w:rsidP="00FE23CE">
      <w:pPr>
        <w:pStyle w:val="24"/>
        <w:framePr w:w="9413" w:h="14136" w:hRule="exact" w:wrap="none" w:vAnchor="page" w:hAnchor="page" w:x="1671" w:y="1097"/>
        <w:numPr>
          <w:ilvl w:val="0"/>
          <w:numId w:val="27"/>
        </w:numPr>
        <w:shd w:val="clear" w:color="auto" w:fill="auto"/>
        <w:tabs>
          <w:tab w:val="left" w:pos="1101"/>
        </w:tabs>
        <w:spacing w:before="0"/>
        <w:ind w:firstLine="740"/>
      </w:pPr>
      <w:r>
        <w:t>коррекция и развитие познавательных психических процессов.</w:t>
      </w:r>
    </w:p>
    <w:p w:rsidR="00F734B2" w:rsidRDefault="00FC1A3A">
      <w:pPr>
        <w:pStyle w:val="421"/>
        <w:framePr w:w="9413" w:h="14136" w:hRule="exact" w:wrap="none" w:vAnchor="page" w:hAnchor="page" w:x="1671" w:y="1097"/>
        <w:shd w:val="clear" w:color="auto" w:fill="auto"/>
        <w:spacing w:before="0" w:line="274" w:lineRule="exact"/>
        <w:ind w:left="4560" w:firstLine="0"/>
        <w:jc w:val="left"/>
      </w:pPr>
      <w:bookmarkStart w:id="135" w:name="bookmark134"/>
      <w:r>
        <w:t>Введение</w:t>
      </w:r>
      <w:bookmarkEnd w:id="135"/>
    </w:p>
    <w:p w:rsidR="00F734B2" w:rsidRDefault="00FC1A3A">
      <w:pPr>
        <w:pStyle w:val="24"/>
        <w:framePr w:w="9413" w:h="14136" w:hRule="exact" w:wrap="none" w:vAnchor="page" w:hAnchor="page" w:x="1671" w:y="1097"/>
        <w:shd w:val="clear" w:color="auto" w:fill="auto"/>
        <w:spacing w:before="0"/>
        <w:ind w:firstLine="740"/>
      </w:pPr>
      <w: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F734B2" w:rsidRDefault="00FC1A3A">
      <w:pPr>
        <w:pStyle w:val="421"/>
        <w:framePr w:w="9413" w:h="14136" w:hRule="exact" w:wrap="none" w:vAnchor="page" w:hAnchor="page" w:x="1671" w:y="1097"/>
        <w:shd w:val="clear" w:color="auto" w:fill="auto"/>
        <w:spacing w:before="0" w:line="274" w:lineRule="exact"/>
        <w:ind w:left="3560" w:firstLine="0"/>
        <w:jc w:val="left"/>
      </w:pPr>
      <w:bookmarkStart w:id="136" w:name="bookmark135"/>
      <w:r>
        <w:t>Мораль, право, государство</w:t>
      </w:r>
      <w:bookmarkEnd w:id="136"/>
    </w:p>
    <w:p w:rsidR="00F734B2" w:rsidRDefault="00FC1A3A">
      <w:pPr>
        <w:pStyle w:val="24"/>
        <w:framePr w:w="9413" w:h="14136" w:hRule="exact" w:wrap="none" w:vAnchor="page" w:hAnchor="page" w:x="1671" w:y="1097"/>
        <w:shd w:val="clear" w:color="auto" w:fill="auto"/>
        <w:spacing w:before="0"/>
        <w:ind w:firstLine="740"/>
      </w:pPr>
      <w:r>
        <w:t>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rsidR="00F734B2" w:rsidRDefault="00FC1A3A">
      <w:pPr>
        <w:pStyle w:val="24"/>
        <w:framePr w:w="9413" w:h="14136" w:hRule="exact" w:wrap="none" w:vAnchor="page" w:hAnchor="page" w:x="1671" w:y="1097"/>
        <w:shd w:val="clear" w:color="auto" w:fill="auto"/>
        <w:spacing w:before="0"/>
        <w:ind w:firstLine="740"/>
      </w:pPr>
      <w:r>
        <w:t>Что такое мораль, нравственность? Функции морали в жизни человека и общества. Моральная ответственность. Общечеловеческие ценности. Понятия добра и зла. Жизнь - самая большая ценность. Моральные требования и поведение людей. Правила вежливос</w:t>
      </w:r>
      <w:r>
        <w:softHyphen/>
        <w:t>ти.</w:t>
      </w:r>
    </w:p>
    <w:p w:rsidR="00F734B2" w:rsidRDefault="00FC1A3A">
      <w:pPr>
        <w:pStyle w:val="24"/>
        <w:framePr w:w="9413" w:h="14136" w:hRule="exact" w:wrap="none" w:vAnchor="page" w:hAnchor="page" w:x="1671" w:y="1097"/>
        <w:shd w:val="clear" w:color="auto" w:fill="auto"/>
        <w:spacing w:before="0"/>
        <w:ind w:firstLine="740"/>
      </w:pPr>
      <w:r>
        <w:t>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органы, обеспечивающие соблюдение правопорядка (прокуратура, суд, Федеральная служба безопасности, полиция и др.).</w:t>
      </w:r>
    </w:p>
    <w:p w:rsidR="00F734B2" w:rsidRDefault="00FC1A3A">
      <w:pPr>
        <w:pStyle w:val="24"/>
        <w:framePr w:w="9413" w:h="14136" w:hRule="exact" w:wrap="none" w:vAnchor="page" w:hAnchor="page" w:x="1671" w:y="1097"/>
        <w:shd w:val="clear" w:color="auto" w:fill="auto"/>
        <w:spacing w:before="0"/>
        <w:ind w:firstLine="740"/>
      </w:pPr>
      <w:r>
        <w:t>Сходства и различия норм права и норм морали. Нравственная основа права.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F734B2" w:rsidRDefault="00FC1A3A">
      <w:pPr>
        <w:pStyle w:val="24"/>
        <w:framePr w:w="9413" w:h="14136" w:hRule="exact" w:wrap="none" w:vAnchor="page" w:hAnchor="page" w:x="1671" w:y="1097"/>
        <w:shd w:val="clear" w:color="auto" w:fill="auto"/>
        <w:spacing w:before="0"/>
        <w:ind w:firstLine="740"/>
      </w:pPr>
      <w:r>
        <w:t>Что такое государство? Взаимосвязь государства и права. Признаки, отличающие государство от других общественных образований. Право и закон. Источники права. Законодательная власть. Российское законодательство. Источники российского права. Как принимаются законы в Российской Федерации. Система российского права. Правоотношения. Отрасли права: государственное право, административное право, гражданское право, семейное право, трудовое право, уголовное право, уголовно</w:t>
      </w:r>
      <w:r>
        <w:softHyphen/>
        <w:t>процессуальное право. Система права.</w:t>
      </w:r>
    </w:p>
    <w:p w:rsidR="00F734B2" w:rsidRDefault="00FC1A3A">
      <w:pPr>
        <w:pStyle w:val="24"/>
        <w:framePr w:w="9413" w:h="14136" w:hRule="exact" w:wrap="none" w:vAnchor="page" w:hAnchor="page" w:x="1671" w:y="1097"/>
        <w:shd w:val="clear" w:color="auto" w:fill="auto"/>
        <w:spacing w:before="0"/>
        <w:ind w:firstLine="740"/>
      </w:pPr>
      <w:r>
        <w:t>Российское законодательства и международное право. Всеобщая декларация прав человека, цели ее принятия. Конвенция о правах ребенка.</w:t>
      </w:r>
    </w:p>
    <w:p w:rsidR="00F734B2" w:rsidRDefault="00FC1A3A">
      <w:pPr>
        <w:pStyle w:val="421"/>
        <w:framePr w:w="9413" w:h="14136" w:hRule="exact" w:wrap="none" w:vAnchor="page" w:hAnchor="page" w:x="1671" w:y="1097"/>
        <w:shd w:val="clear" w:color="auto" w:fill="auto"/>
        <w:spacing w:before="0" w:line="274" w:lineRule="exact"/>
        <w:ind w:left="3040" w:firstLine="0"/>
        <w:jc w:val="left"/>
      </w:pPr>
      <w:bookmarkStart w:id="137" w:name="bookmark136"/>
      <w:r>
        <w:t>Конституция Российской Федерации</w:t>
      </w:r>
      <w:bookmarkEnd w:id="137"/>
    </w:p>
    <w:p w:rsidR="00F734B2" w:rsidRDefault="00FC1A3A">
      <w:pPr>
        <w:pStyle w:val="24"/>
        <w:framePr w:w="9413" w:h="14136" w:hRule="exact" w:wrap="none" w:vAnchor="page" w:hAnchor="page" w:x="1671" w:y="1097"/>
        <w:shd w:val="clear" w:color="auto" w:fill="auto"/>
        <w:spacing w:before="0"/>
        <w:ind w:firstLine="740"/>
      </w:pPr>
      <w:r>
        <w:t>Конституция Российской Федерации — основной закон России. Из истории принятия конституций. Структура и содержание разделов Конституции Российской Федерации. Определение Конституцией формы Российского государства. Федеративное устройство государства. Организация власти в Российской Федерации. Разделение властей. Законодательная власть Российской Федерации. Исполнительная власть Российской Федерации. Судебная власть Российской Федерации. Президент Российской Федерации — глава государства. Местное самоуправление. Избирательная система.</w:t>
      </w:r>
    </w:p>
    <w:p w:rsidR="00F734B2" w:rsidRDefault="00FC1A3A">
      <w:pPr>
        <w:pStyle w:val="421"/>
        <w:framePr w:w="9413" w:h="14136" w:hRule="exact" w:wrap="none" w:vAnchor="page" w:hAnchor="page" w:x="1671" w:y="1097"/>
        <w:shd w:val="clear" w:color="auto" w:fill="auto"/>
        <w:spacing w:before="0" w:line="274" w:lineRule="exact"/>
        <w:ind w:left="3040" w:firstLine="0"/>
        <w:jc w:val="left"/>
      </w:pPr>
      <w:bookmarkStart w:id="138" w:name="bookmark137"/>
      <w:r>
        <w:t>Права и обязанности граждан России</w:t>
      </w:r>
      <w:bookmarkEnd w:id="138"/>
    </w:p>
    <w:p w:rsidR="00F734B2" w:rsidRDefault="00FC1A3A">
      <w:pPr>
        <w:pStyle w:val="a5"/>
        <w:framePr w:wrap="none" w:vAnchor="page" w:hAnchor="page" w:x="6183" w:y="15814"/>
        <w:shd w:val="clear" w:color="auto" w:fill="auto"/>
        <w:spacing w:line="220" w:lineRule="exact"/>
      </w:pPr>
      <w:r>
        <w:t>129</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3" w:h="14132" w:hRule="exact" w:wrap="none" w:vAnchor="page" w:hAnchor="page" w:x="1676" w:y="1097"/>
        <w:shd w:val="clear" w:color="auto" w:fill="auto"/>
        <w:spacing w:before="0"/>
        <w:ind w:firstLine="740"/>
      </w:pPr>
      <w:r>
        <w:lastRenderedPageBreak/>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F734B2" w:rsidRDefault="00FC1A3A">
      <w:pPr>
        <w:pStyle w:val="24"/>
        <w:framePr w:w="9403" w:h="14132" w:hRule="exact" w:wrap="none" w:vAnchor="page" w:hAnchor="page" w:x="1676" w:y="1097"/>
        <w:shd w:val="clear" w:color="auto" w:fill="auto"/>
        <w:spacing w:before="0"/>
        <w:ind w:firstLine="740"/>
      </w:pPr>
      <w:r>
        <w:t>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F734B2" w:rsidRDefault="00FC1A3A">
      <w:pPr>
        <w:pStyle w:val="24"/>
        <w:framePr w:w="9403" w:h="14132" w:hRule="exact" w:wrap="none" w:vAnchor="page" w:hAnchor="page" w:x="1676" w:y="1097"/>
        <w:shd w:val="clear" w:color="auto" w:fill="auto"/>
        <w:spacing w:before="0"/>
        <w:ind w:firstLine="740"/>
      </w:pPr>
      <w: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F734B2" w:rsidRDefault="00FC1A3A">
      <w:pPr>
        <w:pStyle w:val="24"/>
        <w:framePr w:w="9403" w:h="14132" w:hRule="exact" w:wrap="none" w:vAnchor="page" w:hAnchor="page" w:x="1676" w:y="1097"/>
        <w:shd w:val="clear" w:color="auto" w:fill="auto"/>
        <w:spacing w:before="0"/>
        <w:ind w:firstLine="740"/>
      </w:pPr>
      <w: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rsidR="00F734B2" w:rsidRDefault="00FC1A3A">
      <w:pPr>
        <w:pStyle w:val="24"/>
        <w:framePr w:w="9403" w:h="14132" w:hRule="exact" w:wrap="none" w:vAnchor="page" w:hAnchor="page" w:x="1676" w:y="1097"/>
        <w:shd w:val="clear" w:color="auto" w:fill="auto"/>
        <w:spacing w:before="0"/>
        <w:ind w:firstLine="740"/>
      </w:pPr>
      <w: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F734B2" w:rsidRDefault="00FC1A3A">
      <w:pPr>
        <w:pStyle w:val="24"/>
        <w:framePr w:w="9403" w:h="14132" w:hRule="exact" w:wrap="none" w:vAnchor="page" w:hAnchor="page" w:x="1676" w:y="1097"/>
        <w:shd w:val="clear" w:color="auto" w:fill="auto"/>
        <w:spacing w:before="0"/>
        <w:ind w:firstLine="740"/>
      </w:pPr>
      <w: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F734B2" w:rsidRDefault="00FC1A3A">
      <w:pPr>
        <w:pStyle w:val="24"/>
        <w:framePr w:w="9403" w:h="14132" w:hRule="exact" w:wrap="none" w:vAnchor="page" w:hAnchor="page" w:x="1676" w:y="1097"/>
        <w:shd w:val="clear" w:color="auto" w:fill="auto"/>
        <w:spacing w:before="0"/>
        <w:ind w:firstLine="740"/>
      </w:pPr>
      <w: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rsidR="00F734B2" w:rsidRDefault="00FC1A3A">
      <w:pPr>
        <w:pStyle w:val="24"/>
        <w:framePr w:w="9403" w:h="14132" w:hRule="exact" w:wrap="none" w:vAnchor="page" w:hAnchor="page" w:x="1676" w:y="1097"/>
        <w:shd w:val="clear" w:color="auto" w:fill="auto"/>
        <w:spacing w:before="0"/>
        <w:ind w:firstLine="740"/>
      </w:pPr>
      <w:r>
        <w:t>Основы административного и уголовного права.</w:t>
      </w:r>
    </w:p>
    <w:p w:rsidR="00F734B2" w:rsidRDefault="00FC1A3A">
      <w:pPr>
        <w:pStyle w:val="24"/>
        <w:framePr w:w="9403" w:h="14132" w:hRule="exact" w:wrap="none" w:vAnchor="page" w:hAnchor="page" w:x="1676" w:y="1097"/>
        <w:shd w:val="clear" w:color="auto" w:fill="auto"/>
        <w:spacing w:before="0"/>
        <w:ind w:firstLine="740"/>
      </w:pPr>
      <w: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F734B2" w:rsidRDefault="00FC1A3A">
      <w:pPr>
        <w:pStyle w:val="24"/>
        <w:framePr w:w="9403" w:h="14132" w:hRule="exact" w:wrap="none" w:vAnchor="page" w:hAnchor="page" w:x="1676" w:y="1097"/>
        <w:shd w:val="clear" w:color="auto" w:fill="auto"/>
        <w:spacing w:before="0"/>
        <w:ind w:firstLine="740"/>
      </w:pPr>
      <w: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F734B2" w:rsidRDefault="00FC1A3A">
      <w:pPr>
        <w:pStyle w:val="421"/>
        <w:framePr w:w="9403" w:h="14132" w:hRule="exact" w:wrap="none" w:vAnchor="page" w:hAnchor="page" w:x="1676" w:y="1097"/>
        <w:shd w:val="clear" w:color="auto" w:fill="auto"/>
        <w:spacing w:before="0" w:line="274" w:lineRule="exact"/>
        <w:ind w:left="4600" w:firstLine="0"/>
        <w:jc w:val="left"/>
      </w:pPr>
      <w:bookmarkStart w:id="139" w:name="bookmark138"/>
      <w:r>
        <w:t>ЭТИКА</w:t>
      </w:r>
      <w:bookmarkEnd w:id="139"/>
    </w:p>
    <w:p w:rsidR="00F734B2" w:rsidRDefault="00FC1A3A">
      <w:pPr>
        <w:pStyle w:val="421"/>
        <w:framePr w:w="9403" w:h="14132" w:hRule="exact" w:wrap="none" w:vAnchor="page" w:hAnchor="page" w:x="1676" w:y="1097"/>
        <w:shd w:val="clear" w:color="auto" w:fill="auto"/>
        <w:spacing w:before="0" w:line="274" w:lineRule="exact"/>
        <w:ind w:left="3760" w:firstLine="0"/>
        <w:jc w:val="left"/>
      </w:pPr>
      <w:bookmarkStart w:id="140" w:name="bookmark139"/>
      <w:r>
        <w:t>Пояснительная записка</w:t>
      </w:r>
      <w:bookmarkEnd w:id="140"/>
    </w:p>
    <w:p w:rsidR="00F734B2" w:rsidRDefault="00FC1A3A">
      <w:pPr>
        <w:pStyle w:val="24"/>
        <w:framePr w:w="9403" w:h="14132" w:hRule="exact" w:wrap="none" w:vAnchor="page" w:hAnchor="page" w:x="1676" w:y="1097"/>
        <w:shd w:val="clear" w:color="auto" w:fill="auto"/>
        <w:spacing w:before="0"/>
        <w:ind w:firstLine="740"/>
      </w:pPr>
      <w:r>
        <w:t>Цель учебного предмета «Этика» состоит в формировании у обучающихся с умственной отсталостью (интеллектуальными нарушениями) нравственных чувств, основ нравственного сознания и поведения.</w:t>
      </w:r>
    </w:p>
    <w:p w:rsidR="00F734B2" w:rsidRDefault="00FC1A3A">
      <w:pPr>
        <w:pStyle w:val="24"/>
        <w:framePr w:w="9403" w:h="14132" w:hRule="exact" w:wrap="none" w:vAnchor="page" w:hAnchor="page" w:x="1676" w:y="1097"/>
        <w:shd w:val="clear" w:color="auto" w:fill="auto"/>
        <w:spacing w:before="0"/>
        <w:ind w:firstLine="740"/>
      </w:pPr>
      <w:r>
        <w:t>Задачи:</w:t>
      </w:r>
    </w:p>
    <w:p w:rsidR="00F734B2" w:rsidRDefault="00FC1A3A" w:rsidP="00FE23CE">
      <w:pPr>
        <w:pStyle w:val="24"/>
        <w:framePr w:w="9403" w:h="14132" w:hRule="exact" w:wrap="none" w:vAnchor="page" w:hAnchor="page" w:x="1676" w:y="1097"/>
        <w:numPr>
          <w:ilvl w:val="0"/>
          <w:numId w:val="27"/>
        </w:numPr>
        <w:shd w:val="clear" w:color="auto" w:fill="auto"/>
        <w:tabs>
          <w:tab w:val="left" w:pos="1066"/>
        </w:tabs>
        <w:spacing w:before="0"/>
        <w:ind w:firstLine="740"/>
      </w:pPr>
      <w:r>
        <w:t>формирование умения давать адекватную и сознательную оценку свои поступкам и поступкам окружающих, опираясь на усвоенные эстетические представления и понятия;</w:t>
      </w:r>
    </w:p>
    <w:p w:rsidR="00F734B2" w:rsidRDefault="00FC1A3A" w:rsidP="00FE23CE">
      <w:pPr>
        <w:pStyle w:val="24"/>
        <w:framePr w:w="9403" w:h="14132" w:hRule="exact" w:wrap="none" w:vAnchor="page" w:hAnchor="page" w:x="1676" w:y="1097"/>
        <w:numPr>
          <w:ilvl w:val="0"/>
          <w:numId w:val="27"/>
        </w:numPr>
        <w:shd w:val="clear" w:color="auto" w:fill="auto"/>
        <w:tabs>
          <w:tab w:val="left" w:pos="1071"/>
        </w:tabs>
        <w:spacing w:before="0"/>
        <w:ind w:firstLine="740"/>
      </w:pPr>
      <w:r>
        <w:t>усвоение правил взаимоотношения между людьми в ближайшем и отдаленном социуме на основе принятых в обществе норм и правил;</w:t>
      </w:r>
    </w:p>
    <w:p w:rsidR="00F734B2" w:rsidRDefault="00FC1A3A" w:rsidP="00FE23CE">
      <w:pPr>
        <w:pStyle w:val="24"/>
        <w:framePr w:w="9403" w:h="14132" w:hRule="exact" w:wrap="none" w:vAnchor="page" w:hAnchor="page" w:x="1676" w:y="1097"/>
        <w:numPr>
          <w:ilvl w:val="0"/>
          <w:numId w:val="27"/>
        </w:numPr>
        <w:shd w:val="clear" w:color="auto" w:fill="auto"/>
        <w:tabs>
          <w:tab w:val="left" w:pos="1076"/>
        </w:tabs>
        <w:spacing w:before="0"/>
        <w:ind w:firstLine="740"/>
      </w:pPr>
      <w:r>
        <w:t>формирование определенного отношения к нравственным категориям; умение их дифференцировать;</w:t>
      </w:r>
    </w:p>
    <w:p w:rsidR="00F734B2" w:rsidRDefault="00FC1A3A" w:rsidP="00FE23CE">
      <w:pPr>
        <w:pStyle w:val="24"/>
        <w:framePr w:w="9403" w:h="14132" w:hRule="exact" w:wrap="none" w:vAnchor="page" w:hAnchor="page" w:x="1676" w:y="1097"/>
        <w:numPr>
          <w:ilvl w:val="0"/>
          <w:numId w:val="27"/>
        </w:numPr>
        <w:shd w:val="clear" w:color="auto" w:fill="auto"/>
        <w:tabs>
          <w:tab w:val="left" w:pos="1066"/>
        </w:tabs>
        <w:spacing w:before="0"/>
        <w:ind w:firstLine="740"/>
      </w:pPr>
      <w:r>
        <w:t>коррекция недостатков познавательной, эмоциональной и личностной сфер обучающегося.</w:t>
      </w:r>
    </w:p>
    <w:p w:rsidR="00F734B2" w:rsidRDefault="00FC1A3A">
      <w:pPr>
        <w:pStyle w:val="101"/>
        <w:framePr w:w="9403" w:h="14132" w:hRule="exact" w:wrap="none" w:vAnchor="page" w:hAnchor="page" w:x="1676" w:y="1097"/>
        <w:shd w:val="clear" w:color="auto" w:fill="auto"/>
        <w:spacing w:before="0" w:after="0" w:line="274" w:lineRule="exact"/>
        <w:ind w:left="4600"/>
        <w:jc w:val="left"/>
      </w:pPr>
      <w:r>
        <w:t>Введение</w:t>
      </w:r>
    </w:p>
    <w:p w:rsidR="00F734B2" w:rsidRDefault="00FC1A3A">
      <w:pPr>
        <w:pStyle w:val="24"/>
        <w:framePr w:w="9403" w:h="14132" w:hRule="exact" w:wrap="none" w:vAnchor="page" w:hAnchor="page" w:x="1676" w:y="1097"/>
        <w:shd w:val="clear" w:color="auto" w:fill="auto"/>
        <w:spacing w:before="0"/>
        <w:ind w:firstLine="740"/>
      </w:pPr>
      <w:r>
        <w:t>Что такое этика. Роль этических норм и правил в жизни человека. Правила, регулирующие отдельные поступки людей. Этические правила, регулирующие</w:t>
      </w:r>
    </w:p>
    <w:p w:rsidR="00F734B2" w:rsidRDefault="00FC1A3A">
      <w:pPr>
        <w:pStyle w:val="a5"/>
        <w:framePr w:wrap="none" w:vAnchor="page" w:hAnchor="page" w:x="6188" w:y="15814"/>
        <w:shd w:val="clear" w:color="auto" w:fill="auto"/>
        <w:spacing w:line="220" w:lineRule="exact"/>
      </w:pPr>
      <w:r>
        <w:t>130</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0" w:hRule="exact" w:wrap="none" w:vAnchor="page" w:hAnchor="page" w:x="1673" w:y="1097"/>
        <w:shd w:val="clear" w:color="auto" w:fill="auto"/>
        <w:spacing w:before="0"/>
      </w:pPr>
      <w:r>
        <w:lastRenderedPageBreak/>
        <w:t>взаимоотношения между людьми. Этические правила, регулирующие взаимоотношения человека и общества.</w:t>
      </w:r>
    </w:p>
    <w:p w:rsidR="00F734B2" w:rsidRDefault="00FC1A3A">
      <w:pPr>
        <w:pStyle w:val="24"/>
        <w:framePr w:w="9408" w:h="14410" w:hRule="exact" w:wrap="none" w:vAnchor="page" w:hAnchor="page" w:x="1673" w:y="1097"/>
        <w:shd w:val="clear" w:color="auto" w:fill="auto"/>
        <w:spacing w:before="0"/>
        <w:ind w:firstLine="740"/>
      </w:pPr>
      <w:r>
        <w:t>Эволюция этических взглядов, норм и правил в разное историческое время (обзорно; на примере отдельных понятий).</w:t>
      </w:r>
    </w:p>
    <w:p w:rsidR="00F734B2" w:rsidRDefault="00FC1A3A">
      <w:pPr>
        <w:pStyle w:val="24"/>
        <w:framePr w:w="9408" w:h="14410" w:hRule="exact" w:wrap="none" w:vAnchor="page" w:hAnchor="page" w:x="1673" w:y="1097"/>
        <w:shd w:val="clear" w:color="auto" w:fill="auto"/>
        <w:spacing w:before="0"/>
        <w:ind w:firstLine="740"/>
      </w:pPr>
      <w:r>
        <w:t>История происхождения некоторых этических правил (краткий обзор).</w:t>
      </w:r>
    </w:p>
    <w:p w:rsidR="00F734B2" w:rsidRDefault="00FC1A3A">
      <w:pPr>
        <w:pStyle w:val="101"/>
        <w:framePr w:w="9408" w:h="14410" w:hRule="exact" w:wrap="none" w:vAnchor="page" w:hAnchor="page" w:x="1673" w:y="1097"/>
        <w:shd w:val="clear" w:color="auto" w:fill="auto"/>
        <w:spacing w:before="0" w:after="0" w:line="274" w:lineRule="exact"/>
        <w:ind w:left="3680"/>
        <w:jc w:val="left"/>
      </w:pPr>
      <w:r>
        <w:t>Основные понятия этики</w:t>
      </w:r>
    </w:p>
    <w:p w:rsidR="00F734B2" w:rsidRDefault="00FC1A3A">
      <w:pPr>
        <w:pStyle w:val="24"/>
        <w:framePr w:w="9408" w:h="14410" w:hRule="exact" w:wrap="none" w:vAnchor="page" w:hAnchor="page" w:x="1673" w:y="1097"/>
        <w:shd w:val="clear" w:color="auto" w:fill="auto"/>
        <w:spacing w:before="0"/>
        <w:ind w:firstLine="740"/>
      </w:pPr>
      <w:r>
        <w:rPr>
          <w:rStyle w:val="25"/>
        </w:rPr>
        <w:t>Честность.</w:t>
      </w:r>
      <w:r>
        <w:t xml:space="preserve"> Что значит быть честным. Честность и ложь. «Ложь во спасение».Легко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rsidR="00F734B2" w:rsidRDefault="00FC1A3A">
      <w:pPr>
        <w:pStyle w:val="24"/>
        <w:framePr w:w="9408" w:h="14410" w:hRule="exact" w:wrap="none" w:vAnchor="page" w:hAnchor="page" w:x="1673" w:y="1097"/>
        <w:shd w:val="clear" w:color="auto" w:fill="auto"/>
        <w:spacing w:before="0"/>
        <w:ind w:firstLine="740"/>
      </w:pPr>
      <w:r>
        <w:rPr>
          <w:rStyle w:val="25"/>
        </w:rPr>
        <w:t>Добро и зло.</w:t>
      </w:r>
      <w:r>
        <w:t xml:space="preserve"> Представления людей о добре и зле: что такое добро, как проявляется зло. Развитие взглядов на добро и зло в разное историческое время.</w:t>
      </w:r>
    </w:p>
    <w:p w:rsidR="00F734B2" w:rsidRDefault="00FC1A3A">
      <w:pPr>
        <w:pStyle w:val="24"/>
        <w:framePr w:w="9408" w:h="14410" w:hRule="exact" w:wrap="none" w:vAnchor="page" w:hAnchor="page" w:x="1673" w:y="1097"/>
        <w:shd w:val="clear" w:color="auto" w:fill="auto"/>
        <w:spacing w:before="0"/>
        <w:ind w:firstLine="740"/>
      </w:pPr>
      <w: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F734B2" w:rsidRDefault="00FC1A3A">
      <w:pPr>
        <w:pStyle w:val="24"/>
        <w:framePr w:w="9408" w:h="14410" w:hRule="exact" w:wrap="none" w:vAnchor="page" w:hAnchor="page" w:x="1673" w:y="1097"/>
        <w:shd w:val="clear" w:color="auto" w:fill="auto"/>
        <w:spacing w:before="0"/>
        <w:ind w:firstLine="740"/>
      </w:pPr>
      <w:r>
        <w:rPr>
          <w:rStyle w:val="25"/>
        </w:rPr>
        <w:t>Совесть.</w:t>
      </w:r>
      <w:r>
        <w:t xml:space="preserve"> 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w:t>
      </w:r>
    </w:p>
    <w:p w:rsidR="00F734B2" w:rsidRDefault="00FC1A3A">
      <w:pPr>
        <w:pStyle w:val="421"/>
        <w:framePr w:w="9408" w:h="14410" w:hRule="exact" w:wrap="none" w:vAnchor="page" w:hAnchor="page" w:x="1673" w:y="1097"/>
        <w:shd w:val="clear" w:color="auto" w:fill="auto"/>
        <w:spacing w:before="0" w:line="274" w:lineRule="exact"/>
        <w:ind w:left="3320" w:firstLine="0"/>
        <w:jc w:val="left"/>
      </w:pPr>
      <w:bookmarkStart w:id="141" w:name="bookmark140"/>
      <w:r>
        <w:t>Этика родительских отношений</w:t>
      </w:r>
      <w:bookmarkEnd w:id="141"/>
    </w:p>
    <w:p w:rsidR="00F734B2" w:rsidRDefault="00FC1A3A">
      <w:pPr>
        <w:pStyle w:val="24"/>
        <w:framePr w:w="9408" w:h="14410" w:hRule="exact" w:wrap="none" w:vAnchor="page" w:hAnchor="page" w:x="1673" w:y="1097"/>
        <w:shd w:val="clear" w:color="auto" w:fill="auto"/>
        <w:spacing w:before="0"/>
        <w:ind w:firstLine="740"/>
      </w:pPr>
      <w:r>
        <w:rPr>
          <w:rStyle w:val="25"/>
        </w:rPr>
        <w:t>Семья.</w:t>
      </w:r>
      <w:r>
        <w:t xml:space="preserve"> Что такое семья. Семья в жизни человека. Место и роль ребенка в семье. Семейные связи: материальные, духовные, дружеские и др. (общность взглядов, привычек, традиций и т. п.). Родственники и родственные отношения. Ролевые и социальные функции членов семьи.</w:t>
      </w:r>
    </w:p>
    <w:p w:rsidR="00F734B2" w:rsidRDefault="00FC1A3A">
      <w:pPr>
        <w:pStyle w:val="24"/>
        <w:framePr w:w="9408" w:h="14410" w:hRule="exact" w:wrap="none" w:vAnchor="page" w:hAnchor="page" w:x="1673" w:y="1097"/>
        <w:shd w:val="clear" w:color="auto" w:fill="auto"/>
        <w:spacing w:before="0"/>
        <w:ind w:firstLine="740"/>
      </w:pPr>
      <w:r>
        <w:t>Значение родителей в жизни ребенка.</w:t>
      </w:r>
    </w:p>
    <w:p w:rsidR="00F734B2" w:rsidRDefault="00FC1A3A">
      <w:pPr>
        <w:pStyle w:val="24"/>
        <w:framePr w:w="9408" w:h="14410" w:hRule="exact" w:wrap="none" w:vAnchor="page" w:hAnchor="page" w:x="1673" w:y="1097"/>
        <w:shd w:val="clear" w:color="auto" w:fill="auto"/>
        <w:spacing w:before="0"/>
        <w:ind w:firstLine="740"/>
      </w:pPr>
      <w:r>
        <w:rPr>
          <w:rStyle w:val="25"/>
        </w:rPr>
        <w:t>Стили внутрисемейных отношений.</w:t>
      </w:r>
      <w:r>
        <w:t xml:space="preserve"> 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p>
    <w:p w:rsidR="00F734B2" w:rsidRDefault="00FC1A3A">
      <w:pPr>
        <w:pStyle w:val="24"/>
        <w:framePr w:w="9408" w:h="14410" w:hRule="exact" w:wrap="none" w:vAnchor="page" w:hAnchor="page" w:x="1673" w:y="1097"/>
        <w:shd w:val="clear" w:color="auto" w:fill="auto"/>
        <w:spacing w:before="0"/>
        <w:ind w:firstLine="740"/>
      </w:pPr>
      <w:r>
        <w:rPr>
          <w:rStyle w:val="25"/>
        </w:rPr>
        <w:t>Дети и родители.</w:t>
      </w:r>
      <w:r>
        <w:t xml:space="preserve"> 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rsidR="00F734B2" w:rsidRDefault="00FC1A3A">
      <w:pPr>
        <w:pStyle w:val="421"/>
        <w:framePr w:w="9408" w:h="14410" w:hRule="exact" w:wrap="none" w:vAnchor="page" w:hAnchor="page" w:x="1673" w:y="1097"/>
        <w:shd w:val="clear" w:color="auto" w:fill="auto"/>
        <w:spacing w:before="0" w:line="274" w:lineRule="exact"/>
        <w:ind w:left="3180" w:firstLine="0"/>
        <w:jc w:val="left"/>
      </w:pPr>
      <w:bookmarkStart w:id="142" w:name="bookmark141"/>
      <w:r>
        <w:t>Этика межличностных отношений</w:t>
      </w:r>
      <w:bookmarkEnd w:id="142"/>
    </w:p>
    <w:p w:rsidR="00F734B2" w:rsidRDefault="00FC1A3A">
      <w:pPr>
        <w:pStyle w:val="24"/>
        <w:framePr w:w="9408" w:h="14410" w:hRule="exact" w:wrap="none" w:vAnchor="page" w:hAnchor="page" w:x="1673" w:y="1097"/>
        <w:shd w:val="clear" w:color="auto" w:fill="auto"/>
        <w:spacing w:before="0"/>
        <w:ind w:firstLine="740"/>
      </w:pPr>
      <w:r>
        <w:rPr>
          <w:rStyle w:val="25"/>
        </w:rPr>
        <w:t>Дружба.</w:t>
      </w:r>
      <w:r>
        <w:t xml:space="preserve"> Дружба — чувство, присущее человеку. Как возникает дружба. Для чего человеку нужна дружба. Различие дружеских отношений и отношений в коллективе.</w:t>
      </w:r>
    </w:p>
    <w:p w:rsidR="00F734B2" w:rsidRDefault="00FC1A3A">
      <w:pPr>
        <w:pStyle w:val="24"/>
        <w:framePr w:w="9408" w:h="14410" w:hRule="exact" w:wrap="none" w:vAnchor="page" w:hAnchor="page" w:x="1673" w:y="1097"/>
        <w:shd w:val="clear" w:color="auto" w:fill="auto"/>
        <w:spacing w:before="0"/>
        <w:ind w:firstLine="740"/>
      </w:pPr>
      <w: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дружба-компанейство.</w:t>
      </w:r>
    </w:p>
    <w:p w:rsidR="00F734B2" w:rsidRDefault="00FC1A3A">
      <w:pPr>
        <w:pStyle w:val="24"/>
        <w:framePr w:w="9408" w:h="14410" w:hRule="exact" w:wrap="none" w:vAnchor="page" w:hAnchor="page" w:x="1673" w:y="1097"/>
        <w:shd w:val="clear" w:color="auto" w:fill="auto"/>
        <w:spacing w:before="0"/>
        <w:ind w:firstLine="740"/>
      </w:pPr>
      <w:r>
        <w:t>Возникновение конфликтов в отношениях друзей. Причины их возникновения, способы разрешения.</w:t>
      </w:r>
    </w:p>
    <w:p w:rsidR="00F734B2" w:rsidRDefault="00FC1A3A">
      <w:pPr>
        <w:pStyle w:val="24"/>
        <w:framePr w:w="9408" w:h="14410" w:hRule="exact" w:wrap="none" w:vAnchor="page" w:hAnchor="page" w:x="1673" w:y="1097"/>
        <w:shd w:val="clear" w:color="auto" w:fill="auto"/>
        <w:spacing w:before="0"/>
        <w:ind w:firstLine="740"/>
      </w:pPr>
      <w:r>
        <w:t>Этические правила в отношениях друзей.</w:t>
      </w:r>
    </w:p>
    <w:p w:rsidR="00F734B2" w:rsidRDefault="00FC1A3A">
      <w:pPr>
        <w:pStyle w:val="24"/>
        <w:framePr w:w="9408" w:h="14410" w:hRule="exact" w:wrap="none" w:vAnchor="page" w:hAnchor="page" w:x="1673" w:y="1097"/>
        <w:shd w:val="clear" w:color="auto" w:fill="auto"/>
        <w:spacing w:before="0"/>
        <w:ind w:firstLine="740"/>
      </w:pPr>
      <w:r>
        <w:rPr>
          <w:rStyle w:val="25"/>
        </w:rPr>
        <w:t>Любовь.</w:t>
      </w:r>
      <w:r>
        <w:t xml:space="preserve"> 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rsidR="00F734B2" w:rsidRDefault="00FC1A3A">
      <w:pPr>
        <w:pStyle w:val="24"/>
        <w:framePr w:w="9408" w:h="14410" w:hRule="exact" w:wrap="none" w:vAnchor="page" w:hAnchor="page" w:x="1673" w:y="1097"/>
        <w:shd w:val="clear" w:color="auto" w:fill="auto"/>
        <w:spacing w:before="0"/>
        <w:ind w:firstLine="740"/>
      </w:pPr>
      <w:r>
        <w:t>Кого и за что можно любить? Восприятие лиц противоположного пола. Требования, предъявляемые к предполагаемому партнеру, их реальное воплощение.</w:t>
      </w:r>
    </w:p>
    <w:p w:rsidR="00F734B2" w:rsidRDefault="00FC1A3A">
      <w:pPr>
        <w:pStyle w:val="24"/>
        <w:framePr w:w="9408" w:h="14410" w:hRule="exact" w:wrap="none" w:vAnchor="page" w:hAnchor="page" w:x="1673" w:y="1097"/>
        <w:shd w:val="clear" w:color="auto" w:fill="auto"/>
        <w:spacing w:before="0"/>
        <w:ind w:firstLine="740"/>
      </w:pPr>
      <w:r>
        <w:t>Влюбленность и любовь. Романтическая любовь.</w:t>
      </w:r>
    </w:p>
    <w:p w:rsidR="00F734B2" w:rsidRDefault="00FC1A3A">
      <w:pPr>
        <w:pStyle w:val="24"/>
        <w:framePr w:w="9408" w:h="14410" w:hRule="exact" w:wrap="none" w:vAnchor="page" w:hAnchor="page" w:x="1673" w:y="1097"/>
        <w:shd w:val="clear" w:color="auto" w:fill="auto"/>
        <w:spacing w:before="0"/>
        <w:ind w:firstLine="740"/>
      </w:pPr>
      <w:r>
        <w:t>Ссоры влюбленных. Взаимные уступки. Как прощать обиды; какие поступки непростительны для человека.</w:t>
      </w:r>
    </w:p>
    <w:p w:rsidR="00F734B2" w:rsidRDefault="00FC1A3A">
      <w:pPr>
        <w:pStyle w:val="24"/>
        <w:framePr w:w="9408" w:h="14410" w:hRule="exact" w:wrap="none" w:vAnchor="page" w:hAnchor="page" w:x="1673" w:y="1097"/>
        <w:shd w:val="clear" w:color="auto" w:fill="auto"/>
        <w:spacing w:before="0"/>
        <w:ind w:firstLine="740"/>
      </w:pPr>
      <w:r>
        <w:t>Этика взаимоотношений юноши и девушки.</w:t>
      </w:r>
    </w:p>
    <w:p w:rsidR="00F734B2" w:rsidRDefault="00FC1A3A">
      <w:pPr>
        <w:pStyle w:val="a5"/>
        <w:framePr w:wrap="none" w:vAnchor="page" w:hAnchor="page" w:x="6185" w:y="15814"/>
        <w:shd w:val="clear" w:color="auto" w:fill="auto"/>
        <w:spacing w:line="220" w:lineRule="exact"/>
      </w:pPr>
      <w:r>
        <w:t>131</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086" w:hRule="exact" w:wrap="none" w:vAnchor="page" w:hAnchor="page" w:x="1673" w:y="1097"/>
        <w:shd w:val="clear" w:color="auto" w:fill="auto"/>
        <w:spacing w:before="0"/>
        <w:ind w:firstLine="740"/>
      </w:pPr>
      <w:r>
        <w:rPr>
          <w:rStyle w:val="25"/>
        </w:rPr>
        <w:lastRenderedPageBreak/>
        <w:t>Брак и молодая семья.</w:t>
      </w:r>
      <w:r>
        <w:t xml:space="preserve"> Брак и его мотивы. Молодая семья и ее первые шаги в самостоятельной семейной жизни. Социальные роли молодоженов. Взаимопомощь в молодой семье.</w:t>
      </w:r>
    </w:p>
    <w:p w:rsidR="00F734B2" w:rsidRDefault="00FC1A3A">
      <w:pPr>
        <w:pStyle w:val="24"/>
        <w:framePr w:w="9408" w:h="14086" w:hRule="exact" w:wrap="none" w:vAnchor="page" w:hAnchor="page" w:x="1673" w:y="1097"/>
        <w:shd w:val="clear" w:color="auto" w:fill="auto"/>
        <w:spacing w:before="0"/>
        <w:ind w:firstLine="740"/>
      </w:pPr>
      <w:r>
        <w:t>Материнство и отцовство. Ответственность молодых ребенка за жизнь и здоровье ребенка. Общность взглядов на воспитание ребенка.</w:t>
      </w:r>
    </w:p>
    <w:p w:rsidR="00F734B2" w:rsidRDefault="00FC1A3A">
      <w:pPr>
        <w:pStyle w:val="24"/>
        <w:framePr w:w="9408" w:h="14086" w:hRule="exact" w:wrap="none" w:vAnchor="page" w:hAnchor="page" w:x="1673" w:y="1097"/>
        <w:shd w:val="clear" w:color="auto" w:fill="auto"/>
        <w:spacing w:before="0"/>
        <w:ind w:firstLine="740"/>
      </w:pPr>
      <w:r>
        <w:t>Взаимоотношения молодой семьи с родителями. Материальная и духовная связь с родителями.</w:t>
      </w:r>
    </w:p>
    <w:p w:rsidR="00F734B2" w:rsidRDefault="00FC1A3A">
      <w:pPr>
        <w:pStyle w:val="24"/>
        <w:framePr w:w="9408" w:h="14086" w:hRule="exact" w:wrap="none" w:vAnchor="page" w:hAnchor="page" w:x="1673" w:y="1097"/>
        <w:shd w:val="clear" w:color="auto" w:fill="auto"/>
        <w:spacing w:before="0"/>
        <w:ind w:firstLine="740"/>
      </w:pPr>
      <w:r>
        <w:t>Экономика и быт молодой семьи. Потребности семьи. Организация и ведение домашнего хозяйства.</w:t>
      </w:r>
    </w:p>
    <w:p w:rsidR="00F734B2" w:rsidRDefault="00FC1A3A">
      <w:pPr>
        <w:pStyle w:val="24"/>
        <w:framePr w:w="9408" w:h="14086" w:hRule="exact" w:wrap="none" w:vAnchor="page" w:hAnchor="page" w:x="1673" w:y="1097"/>
        <w:shd w:val="clear" w:color="auto" w:fill="auto"/>
        <w:spacing w:before="0"/>
        <w:ind w:firstLine="740"/>
      </w:pPr>
      <w:r>
        <w:rPr>
          <w:rStyle w:val="25"/>
        </w:rPr>
        <w:t>Семейные конфликты.</w:t>
      </w:r>
      <w:r>
        <w:t xml:space="preserve"> Причины семейных конфликтов. Предотвращение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rsidR="00F734B2" w:rsidRDefault="00FC1A3A">
      <w:pPr>
        <w:pStyle w:val="24"/>
        <w:framePr w:w="9408" w:h="14086" w:hRule="exact" w:wrap="none" w:vAnchor="page" w:hAnchor="page" w:x="1673" w:y="1097"/>
        <w:shd w:val="clear" w:color="auto" w:fill="auto"/>
        <w:spacing w:before="0"/>
        <w:ind w:right="700"/>
        <w:jc w:val="center"/>
      </w:pPr>
      <w:r>
        <w:t>Этика производственных (деловых) отношений</w:t>
      </w:r>
    </w:p>
    <w:p w:rsidR="00F734B2" w:rsidRDefault="00FC1A3A">
      <w:pPr>
        <w:pStyle w:val="24"/>
        <w:framePr w:w="9408" w:h="14086" w:hRule="exact" w:wrap="none" w:vAnchor="page" w:hAnchor="page" w:x="1673" w:y="1097"/>
        <w:shd w:val="clear" w:color="auto" w:fill="auto"/>
        <w:spacing w:before="0"/>
        <w:ind w:firstLine="740"/>
      </w:pPr>
      <w: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F734B2" w:rsidRDefault="00FC1A3A">
      <w:pPr>
        <w:pStyle w:val="24"/>
        <w:framePr w:w="9408" w:h="14086" w:hRule="exact" w:wrap="none" w:vAnchor="page" w:hAnchor="page" w:x="1673" w:y="1097"/>
        <w:shd w:val="clear" w:color="auto" w:fill="auto"/>
        <w:spacing w:before="0"/>
        <w:ind w:firstLine="740"/>
      </w:pPr>
      <w:r>
        <w:t>Деловой стиль одежды.</w:t>
      </w:r>
    </w:p>
    <w:p w:rsidR="00F734B2" w:rsidRDefault="00FC1A3A">
      <w:pPr>
        <w:pStyle w:val="421"/>
        <w:framePr w:w="9408" w:h="14086" w:hRule="exact" w:wrap="none" w:vAnchor="page" w:hAnchor="page" w:x="1673" w:y="1097"/>
        <w:shd w:val="clear" w:color="auto" w:fill="auto"/>
        <w:spacing w:before="0" w:line="274" w:lineRule="exact"/>
        <w:ind w:right="700" w:firstLine="0"/>
      </w:pPr>
      <w:bookmarkStart w:id="143" w:name="bookmark142"/>
      <w:r>
        <w:t>ФИЗИЧЕСКАЯ КУЛЬТУРА</w:t>
      </w:r>
      <w:r>
        <w:br/>
        <w:t>Пояснительная записка</w:t>
      </w:r>
      <w:bookmarkEnd w:id="143"/>
    </w:p>
    <w:p w:rsidR="00F734B2" w:rsidRDefault="00FC1A3A">
      <w:pPr>
        <w:pStyle w:val="24"/>
        <w:framePr w:w="9408" w:h="14086" w:hRule="exact" w:wrap="none" w:vAnchor="page" w:hAnchor="page" w:x="1673" w:y="1097"/>
        <w:shd w:val="clear" w:color="auto" w:fill="auto"/>
        <w:spacing w:before="0"/>
        <w:ind w:firstLine="740"/>
      </w:pPr>
      <w:r>
        <w:t>Цель изучения физической культуры 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p>
    <w:p w:rsidR="00F734B2" w:rsidRDefault="00FC1A3A">
      <w:pPr>
        <w:pStyle w:val="24"/>
        <w:framePr w:w="9408" w:h="14086" w:hRule="exact" w:wrap="none" w:vAnchor="page" w:hAnchor="page" w:x="1673" w:y="1097"/>
        <w:shd w:val="clear" w:color="auto" w:fill="auto"/>
        <w:spacing w:before="0"/>
        <w:ind w:firstLine="740"/>
      </w:pPr>
      <w:r>
        <w:t>Задачи:</w:t>
      </w:r>
    </w:p>
    <w:p w:rsidR="00F734B2" w:rsidRDefault="00FC1A3A" w:rsidP="00FE23CE">
      <w:pPr>
        <w:pStyle w:val="24"/>
        <w:framePr w:w="9408" w:h="14086" w:hRule="exact" w:wrap="none" w:vAnchor="page" w:hAnchor="page" w:x="1673" w:y="1097"/>
        <w:numPr>
          <w:ilvl w:val="0"/>
          <w:numId w:val="27"/>
        </w:numPr>
        <w:shd w:val="clear" w:color="auto" w:fill="auto"/>
        <w:tabs>
          <w:tab w:val="left" w:pos="700"/>
        </w:tabs>
        <w:spacing w:before="0" w:after="56"/>
        <w:ind w:left="320"/>
      </w:pPr>
      <w:r>
        <w:t>развитие и совершенствование основных физических качеств;</w:t>
      </w:r>
    </w:p>
    <w:p w:rsidR="00F734B2" w:rsidRDefault="00FC1A3A" w:rsidP="00FE23CE">
      <w:pPr>
        <w:pStyle w:val="24"/>
        <w:framePr w:w="9408" w:h="14086" w:hRule="exact" w:wrap="none" w:vAnchor="page" w:hAnchor="page" w:x="1673" w:y="1097"/>
        <w:numPr>
          <w:ilvl w:val="0"/>
          <w:numId w:val="27"/>
        </w:numPr>
        <w:shd w:val="clear" w:color="auto" w:fill="auto"/>
        <w:tabs>
          <w:tab w:val="left" w:pos="710"/>
        </w:tabs>
        <w:spacing w:before="0" w:after="60" w:line="278" w:lineRule="exact"/>
        <w:ind w:left="320"/>
        <w:jc w:val="left"/>
      </w:pPr>
      <w:r>
        <w:t>обогащение двигательного опыта жизненно-важными двигательными навыками и умениями;</w:t>
      </w:r>
    </w:p>
    <w:p w:rsidR="00F734B2" w:rsidRDefault="00FC1A3A" w:rsidP="00FE23CE">
      <w:pPr>
        <w:pStyle w:val="24"/>
        <w:framePr w:w="9408" w:h="14086" w:hRule="exact" w:wrap="none" w:vAnchor="page" w:hAnchor="page" w:x="1673" w:y="1097"/>
        <w:numPr>
          <w:ilvl w:val="0"/>
          <w:numId w:val="27"/>
        </w:numPr>
        <w:shd w:val="clear" w:color="auto" w:fill="auto"/>
        <w:tabs>
          <w:tab w:val="left" w:pos="1090"/>
        </w:tabs>
        <w:spacing w:before="0" w:line="278" w:lineRule="exact"/>
        <w:ind w:firstLine="740"/>
      </w:pPr>
      <w:r>
        <w:t>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w:t>
      </w:r>
    </w:p>
    <w:p w:rsidR="00F734B2" w:rsidRDefault="00FC1A3A" w:rsidP="00FE23CE">
      <w:pPr>
        <w:pStyle w:val="24"/>
        <w:framePr w:w="9408" w:h="14086" w:hRule="exact" w:wrap="none" w:vAnchor="page" w:hAnchor="page" w:x="1673" w:y="1097"/>
        <w:numPr>
          <w:ilvl w:val="0"/>
          <w:numId w:val="27"/>
        </w:numPr>
        <w:shd w:val="clear" w:color="auto" w:fill="auto"/>
        <w:tabs>
          <w:tab w:val="left" w:pos="1090"/>
        </w:tabs>
        <w:spacing w:before="0"/>
        <w:ind w:firstLine="740"/>
      </w:pPr>
      <w:r>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F734B2" w:rsidRDefault="00FC1A3A" w:rsidP="00FE23CE">
      <w:pPr>
        <w:pStyle w:val="24"/>
        <w:framePr w:w="9408" w:h="14086" w:hRule="exact" w:wrap="none" w:vAnchor="page" w:hAnchor="page" w:x="1673" w:y="1097"/>
        <w:numPr>
          <w:ilvl w:val="0"/>
          <w:numId w:val="27"/>
        </w:numPr>
        <w:shd w:val="clear" w:color="auto" w:fill="auto"/>
        <w:tabs>
          <w:tab w:val="left" w:pos="1158"/>
        </w:tabs>
        <w:spacing w:before="0"/>
        <w:ind w:firstLine="740"/>
      </w:pPr>
      <w:r>
        <w:t>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rsidR="00F734B2" w:rsidRDefault="00FC1A3A" w:rsidP="00FE23CE">
      <w:pPr>
        <w:pStyle w:val="24"/>
        <w:framePr w:w="9408" w:h="14086" w:hRule="exact" w:wrap="none" w:vAnchor="page" w:hAnchor="page" w:x="1673" w:y="1097"/>
        <w:numPr>
          <w:ilvl w:val="0"/>
          <w:numId w:val="27"/>
        </w:numPr>
        <w:shd w:val="clear" w:color="auto" w:fill="auto"/>
        <w:tabs>
          <w:tab w:val="left" w:pos="1086"/>
        </w:tabs>
        <w:spacing w:before="0"/>
        <w:ind w:firstLine="740"/>
      </w:pPr>
      <w:r>
        <w:t>воспитание нравственных качеств и свойств личности; содействие военно</w:t>
      </w:r>
      <w:r>
        <w:softHyphen/>
        <w:t>патриотической подготовке.</w:t>
      </w:r>
    </w:p>
    <w:p w:rsidR="00F734B2" w:rsidRDefault="00FC1A3A">
      <w:pPr>
        <w:pStyle w:val="101"/>
        <w:framePr w:w="9408" w:h="14086" w:hRule="exact" w:wrap="none" w:vAnchor="page" w:hAnchor="page" w:x="1673" w:y="1097"/>
        <w:shd w:val="clear" w:color="auto" w:fill="auto"/>
        <w:spacing w:before="0" w:after="0" w:line="274" w:lineRule="exact"/>
        <w:ind w:right="700"/>
        <w:jc w:val="center"/>
      </w:pPr>
      <w:r>
        <w:t>Теоретические сведения</w:t>
      </w:r>
    </w:p>
    <w:p w:rsidR="00F734B2" w:rsidRDefault="00FC1A3A">
      <w:pPr>
        <w:pStyle w:val="24"/>
        <w:framePr w:w="9408" w:h="14086" w:hRule="exact" w:wrap="none" w:vAnchor="page" w:hAnchor="page" w:x="1673" w:y="1097"/>
        <w:shd w:val="clear" w:color="auto" w:fill="auto"/>
        <w:spacing w:before="0"/>
        <w:ind w:firstLine="740"/>
      </w:pPr>
      <w:r>
        <w:t>Требования к выполнению утренней гигиенической гимнастики. Причины нарушения осанки. Питание и двигательный режим школьника. Распорядок дня.</w:t>
      </w:r>
    </w:p>
    <w:p w:rsidR="00F734B2" w:rsidRDefault="00FC1A3A">
      <w:pPr>
        <w:pStyle w:val="24"/>
        <w:framePr w:w="9408" w:h="14086" w:hRule="exact" w:wrap="none" w:vAnchor="page" w:hAnchor="page" w:x="1673" w:y="1097"/>
        <w:shd w:val="clear" w:color="auto" w:fill="auto"/>
        <w:spacing w:before="0"/>
        <w:ind w:firstLine="740"/>
      </w:pPr>
      <w:r>
        <w:t>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w:t>
      </w:r>
    </w:p>
    <w:p w:rsidR="00F734B2" w:rsidRDefault="00FC1A3A">
      <w:pPr>
        <w:pStyle w:val="24"/>
        <w:framePr w:w="9408" w:h="14086" w:hRule="exact" w:wrap="none" w:vAnchor="page" w:hAnchor="page" w:x="1673" w:y="1097"/>
        <w:shd w:val="clear" w:color="auto" w:fill="auto"/>
        <w:spacing w:before="0"/>
        <w:ind w:firstLine="740"/>
      </w:pPr>
      <w:r>
        <w:t>Физическая культура и спорт в России. Специальные олимпийские игры.</w:t>
      </w:r>
    </w:p>
    <w:p w:rsidR="00F734B2" w:rsidRDefault="00FC1A3A">
      <w:pPr>
        <w:pStyle w:val="24"/>
        <w:framePr w:w="9408" w:h="14086" w:hRule="exact" w:wrap="none" w:vAnchor="page" w:hAnchor="page" w:x="1673" w:y="1097"/>
        <w:shd w:val="clear" w:color="auto" w:fill="auto"/>
        <w:spacing w:before="0" w:after="87"/>
        <w:ind w:firstLine="740"/>
      </w:pPr>
      <w:r>
        <w:t>Здоровый образ жизни и занятия спортом после окончания школы.</w:t>
      </w:r>
    </w:p>
    <w:p w:rsidR="00F734B2" w:rsidRDefault="00FC1A3A">
      <w:pPr>
        <w:pStyle w:val="101"/>
        <w:framePr w:w="9408" w:h="14086" w:hRule="exact" w:wrap="none" w:vAnchor="page" w:hAnchor="page" w:x="1673" w:y="1097"/>
        <w:shd w:val="clear" w:color="auto" w:fill="auto"/>
        <w:spacing w:before="0" w:after="158" w:line="240" w:lineRule="exact"/>
        <w:ind w:right="320"/>
        <w:jc w:val="center"/>
      </w:pPr>
      <w:r>
        <w:t>Гимнастика</w:t>
      </w:r>
    </w:p>
    <w:p w:rsidR="00F734B2" w:rsidRDefault="00FC1A3A">
      <w:pPr>
        <w:pStyle w:val="24"/>
        <w:framePr w:w="9408" w:h="14086" w:hRule="exact" w:wrap="none" w:vAnchor="page" w:hAnchor="page" w:x="1673" w:y="1097"/>
        <w:shd w:val="clear" w:color="auto" w:fill="auto"/>
        <w:spacing w:before="0" w:line="240" w:lineRule="exact"/>
        <w:ind w:firstLine="740"/>
      </w:pPr>
      <w:r>
        <w:t>Теоретические сведения. Фланг, интервал, дистанция.</w:t>
      </w:r>
    </w:p>
    <w:p w:rsidR="00F734B2" w:rsidRDefault="00FC1A3A">
      <w:pPr>
        <w:pStyle w:val="a5"/>
        <w:framePr w:wrap="none" w:vAnchor="page" w:hAnchor="page" w:x="6185" w:y="15814"/>
        <w:shd w:val="clear" w:color="auto" w:fill="auto"/>
        <w:spacing w:line="220" w:lineRule="exact"/>
      </w:pPr>
      <w:r>
        <w:t>132</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0" w:hRule="exact" w:wrap="none" w:vAnchor="page" w:hAnchor="page" w:x="1673" w:y="1096"/>
        <w:shd w:val="clear" w:color="auto" w:fill="auto"/>
        <w:spacing w:before="0"/>
        <w:ind w:firstLine="740"/>
      </w:pPr>
      <w:r>
        <w:lastRenderedPageBreak/>
        <w:t>Виды гимнастики в школе. Виды гимнастики: спортивная, художественная, атлетическая, ритмическая, эстетическая. Правила соревнований по спортивной гимнастике. Практическая значимость гимнастики в трудовой деятельности и активном отдыхе человека.</w:t>
      </w:r>
    </w:p>
    <w:p w:rsidR="00F734B2" w:rsidRDefault="00FC1A3A">
      <w:pPr>
        <w:pStyle w:val="24"/>
        <w:framePr w:w="9408" w:h="14410" w:hRule="exact" w:wrap="none" w:vAnchor="page" w:hAnchor="page" w:x="1673" w:y="1096"/>
        <w:shd w:val="clear" w:color="auto" w:fill="auto"/>
        <w:spacing w:before="0"/>
        <w:ind w:firstLine="740"/>
      </w:pPr>
      <w:r>
        <w:t>Практический материал:</w:t>
      </w:r>
    </w:p>
    <w:p w:rsidR="00F734B2" w:rsidRDefault="00FC1A3A">
      <w:pPr>
        <w:pStyle w:val="101"/>
        <w:framePr w:w="9408" w:h="14410" w:hRule="exact" w:wrap="none" w:vAnchor="page" w:hAnchor="page" w:x="1673" w:y="1096"/>
        <w:shd w:val="clear" w:color="auto" w:fill="auto"/>
        <w:spacing w:before="0" w:after="0" w:line="274" w:lineRule="exact"/>
        <w:ind w:firstLine="740"/>
      </w:pPr>
      <w:r>
        <w:rPr>
          <w:rStyle w:val="104"/>
          <w:b/>
          <w:bCs/>
          <w:i/>
          <w:iCs/>
        </w:rPr>
        <w:t>Построения и перестроения</w:t>
      </w:r>
      <w:r>
        <w:t>.</w:t>
      </w:r>
    </w:p>
    <w:p w:rsidR="00F734B2" w:rsidRDefault="00FC1A3A">
      <w:pPr>
        <w:pStyle w:val="101"/>
        <w:framePr w:w="9408" w:h="14410" w:hRule="exact" w:wrap="none" w:vAnchor="page" w:hAnchor="page" w:x="1673" w:y="1096"/>
        <w:shd w:val="clear" w:color="auto" w:fill="auto"/>
        <w:spacing w:before="0" w:after="0" w:line="274" w:lineRule="exact"/>
        <w:ind w:firstLine="740"/>
      </w:pPr>
      <w:r>
        <w:rPr>
          <w:rStyle w:val="104"/>
          <w:b/>
          <w:bCs/>
          <w:i/>
          <w:iCs/>
        </w:rPr>
        <w:t>Упражнения без предметов</w:t>
      </w:r>
      <w:r>
        <w:t xml:space="preserve"> (корригирующие и общеразвивающие упражнения) :</w:t>
      </w:r>
    </w:p>
    <w:p w:rsidR="00F734B2" w:rsidRDefault="00FC1A3A">
      <w:pPr>
        <w:pStyle w:val="24"/>
        <w:framePr w:w="9408" w:h="14410" w:hRule="exact" w:wrap="none" w:vAnchor="page" w:hAnchor="page" w:x="1673" w:y="1096"/>
        <w:shd w:val="clear" w:color="auto" w:fill="auto"/>
        <w:spacing w:before="0"/>
        <w:ind w:firstLine="740"/>
      </w:pPr>
      <w:r>
        <w:t>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формирования и укрепления правильной осанки.</w:t>
      </w:r>
    </w:p>
    <w:p w:rsidR="00F734B2" w:rsidRDefault="00FC1A3A">
      <w:pPr>
        <w:pStyle w:val="24"/>
        <w:framePr w:w="9408" w:h="14410" w:hRule="exact" w:wrap="none" w:vAnchor="page" w:hAnchor="page" w:x="1673" w:y="1096"/>
        <w:shd w:val="clear" w:color="auto" w:fill="auto"/>
        <w:spacing w:before="0"/>
        <w:ind w:firstLine="740"/>
      </w:pPr>
      <w:r>
        <w:rPr>
          <w:rStyle w:val="29"/>
        </w:rPr>
        <w:t>Упражнения с предметами:</w:t>
      </w:r>
    </w:p>
    <w:p w:rsidR="00F734B2" w:rsidRDefault="00FC1A3A">
      <w:pPr>
        <w:pStyle w:val="24"/>
        <w:framePr w:w="9408" w:h="14410" w:hRule="exact" w:wrap="none" w:vAnchor="page" w:hAnchor="page" w:x="1673" w:y="1096"/>
        <w:shd w:val="clear" w:color="auto" w:fill="auto"/>
        <w:spacing w:before="0"/>
        <w:ind w:firstLine="740"/>
      </w:pPr>
      <w:r>
        <w:t>с гимнастическими палками; большими обручами; малыми мячами; большим мячом; набивными мячами; со скакалками; гантелями и штангой; упражнения на равновесие; лазанье и перелезание;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F734B2" w:rsidRDefault="00FC1A3A">
      <w:pPr>
        <w:pStyle w:val="101"/>
        <w:framePr w:w="9408" w:h="14410" w:hRule="exact" w:wrap="none" w:vAnchor="page" w:hAnchor="page" w:x="1673" w:y="1096"/>
        <w:shd w:val="clear" w:color="auto" w:fill="auto"/>
        <w:spacing w:before="0" w:after="0" w:line="274" w:lineRule="exact"/>
        <w:ind w:left="4100"/>
        <w:jc w:val="left"/>
      </w:pPr>
      <w:r>
        <w:t>Легкая атлетика</w:t>
      </w:r>
    </w:p>
    <w:p w:rsidR="00F734B2" w:rsidRDefault="00FC1A3A">
      <w:pPr>
        <w:pStyle w:val="24"/>
        <w:framePr w:w="9408" w:h="14410" w:hRule="exact" w:wrap="none" w:vAnchor="page" w:hAnchor="page" w:x="1673" w:y="1096"/>
        <w:shd w:val="clear" w:color="auto" w:fill="auto"/>
        <w:spacing w:before="0"/>
        <w:ind w:firstLine="740"/>
      </w:pPr>
      <w:r>
        <w:t>Теоретические сведения.</w:t>
      </w:r>
    </w:p>
    <w:p w:rsidR="00F734B2" w:rsidRDefault="00FC1A3A">
      <w:pPr>
        <w:pStyle w:val="24"/>
        <w:framePr w:w="9408" w:h="14410" w:hRule="exact" w:wrap="none" w:vAnchor="page" w:hAnchor="page" w:x="1673" w:y="1096"/>
        <w:shd w:val="clear" w:color="auto" w:fill="auto"/>
        <w:spacing w:before="0"/>
        <w:ind w:firstLine="740"/>
      </w:pPr>
      <w:r>
        <w:t>Фаза прыжка в длину с разбега.</w:t>
      </w:r>
    </w:p>
    <w:p w:rsidR="00F734B2" w:rsidRDefault="00FC1A3A">
      <w:pPr>
        <w:pStyle w:val="24"/>
        <w:framePr w:w="9408" w:h="14410" w:hRule="exact" w:wrap="none" w:vAnchor="page" w:hAnchor="page" w:x="1673" w:y="1096"/>
        <w:shd w:val="clear" w:color="auto" w:fill="auto"/>
        <w:spacing w:before="0"/>
        <w:ind w:firstLine="740"/>
      </w:pPr>
      <w:r>
        <w:t>Значение ходьбы для укрепления здоровья человека, основы кроссового бега, бег по виражу.</w:t>
      </w:r>
    </w:p>
    <w:p w:rsidR="00F734B2" w:rsidRDefault="00FC1A3A">
      <w:pPr>
        <w:pStyle w:val="24"/>
        <w:framePr w:w="9408" w:h="14410" w:hRule="exact" w:wrap="none" w:vAnchor="page" w:hAnchor="page" w:x="1673" w:y="1096"/>
        <w:shd w:val="clear" w:color="auto" w:fill="auto"/>
        <w:spacing w:before="0"/>
        <w:ind w:firstLine="740"/>
      </w:pPr>
      <w:r>
        <w:t>Правила судейства по бегу, прыжкам, метанию; правила передачи эстафетной палочки в легкоатлетических эстафетах.</w:t>
      </w:r>
    </w:p>
    <w:p w:rsidR="00F734B2" w:rsidRDefault="00FC1A3A">
      <w:pPr>
        <w:pStyle w:val="24"/>
        <w:framePr w:w="9408" w:h="14410" w:hRule="exact" w:wrap="none" w:vAnchor="page" w:hAnchor="page" w:x="1673" w:y="1096"/>
        <w:shd w:val="clear" w:color="auto" w:fill="auto"/>
        <w:spacing w:before="0"/>
        <w:ind w:firstLine="740"/>
      </w:pPr>
      <w:r>
        <w:t>Практическая значимость развития физических качеств средствами легкой атлетики в трудовой деятельности человека.</w:t>
      </w:r>
    </w:p>
    <w:p w:rsidR="00F734B2" w:rsidRDefault="00FC1A3A">
      <w:pPr>
        <w:pStyle w:val="24"/>
        <w:framePr w:w="9408" w:h="14410" w:hRule="exact" w:wrap="none" w:vAnchor="page" w:hAnchor="page" w:x="1673" w:y="1096"/>
        <w:shd w:val="clear" w:color="auto" w:fill="auto"/>
        <w:spacing w:before="0"/>
        <w:ind w:firstLine="740"/>
      </w:pPr>
      <w:r>
        <w:t>Практический материал:</w:t>
      </w:r>
    </w:p>
    <w:p w:rsidR="00F734B2" w:rsidRDefault="00FC1A3A">
      <w:pPr>
        <w:pStyle w:val="24"/>
        <w:framePr w:w="9408" w:h="14410" w:hRule="exact" w:wrap="none" w:vAnchor="page" w:hAnchor="page" w:x="1673" w:y="1096"/>
        <w:shd w:val="clear" w:color="auto" w:fill="auto"/>
        <w:spacing w:before="0"/>
        <w:ind w:firstLine="740"/>
      </w:pPr>
      <w:r>
        <w:rPr>
          <w:rStyle w:val="25"/>
        </w:rPr>
        <w:t>Бег.</w:t>
      </w:r>
      <w:r>
        <w:t xml:space="preserve">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F734B2" w:rsidRDefault="00FC1A3A">
      <w:pPr>
        <w:pStyle w:val="24"/>
        <w:framePr w:w="9408" w:h="14410" w:hRule="exact" w:wrap="none" w:vAnchor="page" w:hAnchor="page" w:x="1673" w:y="1096"/>
        <w:shd w:val="clear" w:color="auto" w:fill="auto"/>
        <w:spacing w:before="0"/>
        <w:ind w:firstLine="740"/>
      </w:pPr>
      <w:r>
        <w:rPr>
          <w:rStyle w:val="25"/>
        </w:rPr>
        <w:t>Прыжки.</w:t>
      </w:r>
      <w:r>
        <w:t xml:space="preserve"> Отработка выпрыгивания и спрыгивания с препятствий. Прыжки в длину (способами «оттолкнув ноги», «перешагивание»). Прыжки в высоту способом «перекат».</w:t>
      </w:r>
    </w:p>
    <w:p w:rsidR="00F734B2" w:rsidRDefault="00FC1A3A">
      <w:pPr>
        <w:pStyle w:val="24"/>
        <w:framePr w:w="9408" w:h="14410" w:hRule="exact" w:wrap="none" w:vAnchor="page" w:hAnchor="page" w:x="1673" w:y="1096"/>
        <w:shd w:val="clear" w:color="auto" w:fill="auto"/>
        <w:spacing w:before="0"/>
        <w:ind w:firstLine="740"/>
      </w:pPr>
      <w:r>
        <w:t>Толкание набивного мяча. Метание нескольких малых мячей в 2-3 цели. Метание деревянной гранаты.</w:t>
      </w:r>
    </w:p>
    <w:p w:rsidR="00F734B2" w:rsidRDefault="00FC1A3A">
      <w:pPr>
        <w:pStyle w:val="101"/>
        <w:framePr w:w="9408" w:h="14410" w:hRule="exact" w:wrap="none" w:vAnchor="page" w:hAnchor="page" w:x="1673" w:y="1096"/>
        <w:shd w:val="clear" w:color="auto" w:fill="auto"/>
        <w:spacing w:before="0" w:after="0" w:line="274" w:lineRule="exact"/>
        <w:ind w:left="3020"/>
        <w:jc w:val="left"/>
      </w:pPr>
      <w:r>
        <w:t>Лыжная и конькобежная подготовки</w:t>
      </w:r>
    </w:p>
    <w:p w:rsidR="00F734B2" w:rsidRDefault="00FC1A3A">
      <w:pPr>
        <w:pStyle w:val="101"/>
        <w:framePr w:w="9408" w:h="14410" w:hRule="exact" w:wrap="none" w:vAnchor="page" w:hAnchor="page" w:x="1673" w:y="1096"/>
        <w:shd w:val="clear" w:color="auto" w:fill="auto"/>
        <w:spacing w:before="0" w:after="0" w:line="274" w:lineRule="exact"/>
        <w:ind w:left="3960"/>
        <w:jc w:val="left"/>
      </w:pPr>
      <w:r>
        <w:t>Лыжная подготовка</w:t>
      </w:r>
    </w:p>
    <w:p w:rsidR="00F734B2" w:rsidRDefault="00FC1A3A">
      <w:pPr>
        <w:pStyle w:val="24"/>
        <w:framePr w:w="9408" w:h="14410" w:hRule="exact" w:wrap="none" w:vAnchor="page" w:hAnchor="page" w:x="1673" w:y="1096"/>
        <w:shd w:val="clear" w:color="auto" w:fill="auto"/>
        <w:spacing w:before="0"/>
        <w:ind w:firstLine="740"/>
      </w:pPr>
      <w:r>
        <w:t>Теоретические сведения.</w:t>
      </w:r>
    </w:p>
    <w:p w:rsidR="00F734B2" w:rsidRDefault="00FC1A3A">
      <w:pPr>
        <w:pStyle w:val="24"/>
        <w:framePr w:w="9408" w:h="14410" w:hRule="exact" w:wrap="none" w:vAnchor="page" w:hAnchor="page" w:x="1673" w:y="1096"/>
        <w:shd w:val="clear" w:color="auto" w:fill="auto"/>
        <w:spacing w:before="0"/>
        <w:ind w:firstLine="740"/>
      </w:pPr>
      <w:r>
        <w:t>Лыжная подготовка как способ формирования прикладных умений и навыков в трудовой деятельности человека. Лыжные мази, их применение. Занятия лыжами в школе. Значение этих занятий для трудовой, деятельности человека. Правила соревнований по лыж</w:t>
      </w:r>
      <w:r>
        <w:softHyphen/>
        <w:t>ным гонкам.</w:t>
      </w:r>
    </w:p>
    <w:p w:rsidR="00F734B2" w:rsidRDefault="00FC1A3A">
      <w:pPr>
        <w:pStyle w:val="24"/>
        <w:framePr w:w="9408" w:h="14410" w:hRule="exact" w:wrap="none" w:vAnchor="page" w:hAnchor="page" w:x="1673" w:y="1096"/>
        <w:shd w:val="clear" w:color="auto" w:fill="auto"/>
        <w:spacing w:before="0"/>
        <w:ind w:firstLine="740"/>
      </w:pPr>
      <w:r>
        <w:t>Практический материал.</w:t>
      </w:r>
    </w:p>
    <w:p w:rsidR="00F734B2" w:rsidRDefault="00FC1A3A">
      <w:pPr>
        <w:pStyle w:val="24"/>
        <w:framePr w:w="9408" w:h="14410" w:hRule="exact" w:wrap="none" w:vAnchor="page" w:hAnchor="page" w:x="1673" w:y="1096"/>
        <w:shd w:val="clear" w:color="auto" w:fill="auto"/>
        <w:spacing w:before="0"/>
        <w:ind w:firstLine="740"/>
      </w:pPr>
      <w:r>
        <w:t>Сочетание различных видов лыжных ходов на слабопересеченной местности.</w:t>
      </w:r>
    </w:p>
    <w:p w:rsidR="00F734B2" w:rsidRDefault="00FC1A3A">
      <w:pPr>
        <w:pStyle w:val="101"/>
        <w:framePr w:w="9408" w:h="14410" w:hRule="exact" w:wrap="none" w:vAnchor="page" w:hAnchor="page" w:x="1673" w:y="1096"/>
        <w:shd w:val="clear" w:color="auto" w:fill="auto"/>
        <w:spacing w:before="0" w:after="0" w:line="274" w:lineRule="exact"/>
        <w:ind w:left="3660"/>
        <w:jc w:val="left"/>
      </w:pPr>
      <w:r>
        <w:t>Конькобежная подготовка</w:t>
      </w:r>
    </w:p>
    <w:p w:rsidR="00F734B2" w:rsidRDefault="00FC1A3A">
      <w:pPr>
        <w:pStyle w:val="24"/>
        <w:framePr w:w="9408" w:h="14410" w:hRule="exact" w:wrap="none" w:vAnchor="page" w:hAnchor="page" w:x="1673" w:y="1096"/>
        <w:shd w:val="clear" w:color="auto" w:fill="auto"/>
        <w:spacing w:before="0"/>
        <w:ind w:firstLine="740"/>
      </w:pPr>
      <w:r>
        <w:t>Теоретические сведения.</w:t>
      </w:r>
    </w:p>
    <w:p w:rsidR="00F734B2" w:rsidRDefault="00FC1A3A">
      <w:pPr>
        <w:pStyle w:val="24"/>
        <w:framePr w:w="9408" w:h="14410" w:hRule="exact" w:wrap="none" w:vAnchor="page" w:hAnchor="page" w:x="1673" w:y="1096"/>
        <w:shd w:val="clear" w:color="auto" w:fill="auto"/>
        <w:spacing w:before="0"/>
        <w:ind w:firstLine="740"/>
      </w:pPr>
      <w:r>
        <w:t>Аэродинамические характеристики тела человека и их значение для определения положения бегуна в пространстве при передвижении на коньках. Техника бега по прямой и на поворотах.</w:t>
      </w:r>
    </w:p>
    <w:p w:rsidR="00F734B2" w:rsidRDefault="00FC1A3A">
      <w:pPr>
        <w:pStyle w:val="24"/>
        <w:framePr w:w="9408" w:h="14410" w:hRule="exact" w:wrap="none" w:vAnchor="page" w:hAnchor="page" w:x="1673" w:y="1096"/>
        <w:shd w:val="clear" w:color="auto" w:fill="auto"/>
        <w:spacing w:before="0"/>
        <w:ind w:firstLine="740"/>
      </w:pPr>
      <w:r>
        <w:t>Влияние занятий конькобежным спортом на организм человека, его профессионально-трудовую подготовку. Правила заливки льда; основы самоконтроля на занятиях на коньках. Сведения о технике бега по прямой и на поворотах.</w:t>
      </w:r>
    </w:p>
    <w:p w:rsidR="00F734B2" w:rsidRDefault="00FC1A3A">
      <w:pPr>
        <w:pStyle w:val="24"/>
        <w:framePr w:w="9408" w:h="14410" w:hRule="exact" w:wrap="none" w:vAnchor="page" w:hAnchor="page" w:x="1673" w:y="1096"/>
        <w:shd w:val="clear" w:color="auto" w:fill="auto"/>
        <w:spacing w:before="0"/>
        <w:ind w:firstLine="740"/>
      </w:pPr>
      <w:r>
        <w:t>Практический материал</w:t>
      </w:r>
      <w:r>
        <w:rPr>
          <w:rStyle w:val="2a"/>
        </w:rPr>
        <w:t xml:space="preserve">. </w:t>
      </w:r>
      <w:r>
        <w:t>Стойка конькобежца. Бег по прямой. Бег по прямой и на поворотах. Вход в поворот. Свободное катание. Бег на время.</w:t>
      </w:r>
    </w:p>
    <w:p w:rsidR="00F734B2" w:rsidRDefault="00FC1A3A">
      <w:pPr>
        <w:pStyle w:val="a5"/>
        <w:framePr w:wrap="none" w:vAnchor="page" w:hAnchor="page" w:x="6185" w:y="15814"/>
        <w:shd w:val="clear" w:color="auto" w:fill="auto"/>
        <w:spacing w:line="220" w:lineRule="exact"/>
      </w:pPr>
      <w:r>
        <w:t>133</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101"/>
        <w:framePr w:wrap="none" w:vAnchor="page" w:hAnchor="page" w:x="1671" w:y="1129"/>
        <w:shd w:val="clear" w:color="auto" w:fill="auto"/>
        <w:spacing w:before="0" w:after="0" w:line="240" w:lineRule="exact"/>
        <w:ind w:left="4100"/>
        <w:jc w:val="left"/>
      </w:pPr>
      <w:r>
        <w:lastRenderedPageBreak/>
        <w:t>Подвижные игры</w:t>
      </w:r>
    </w:p>
    <w:p w:rsidR="00F734B2" w:rsidRDefault="00FC1A3A">
      <w:pPr>
        <w:pStyle w:val="24"/>
        <w:framePr w:w="9413" w:h="13575" w:hRule="exact" w:wrap="none" w:vAnchor="page" w:hAnchor="page" w:x="1671" w:y="1380"/>
        <w:shd w:val="clear" w:color="auto" w:fill="auto"/>
        <w:spacing w:before="0"/>
        <w:ind w:firstLine="740"/>
      </w:pPr>
      <w:r>
        <w:t>Практический материал.</w:t>
      </w:r>
    </w:p>
    <w:p w:rsidR="00F734B2" w:rsidRDefault="00FC1A3A">
      <w:pPr>
        <w:pStyle w:val="24"/>
        <w:framePr w:w="9413" w:h="13575" w:hRule="exact" w:wrap="none" w:vAnchor="page" w:hAnchor="page" w:x="1671" w:y="1380"/>
        <w:shd w:val="clear" w:color="auto" w:fill="auto"/>
        <w:spacing w:before="0"/>
        <w:ind w:firstLine="740"/>
      </w:pPr>
      <w:r>
        <w:t>Коррекционные игры;</w:t>
      </w:r>
    </w:p>
    <w:p w:rsidR="00F734B2" w:rsidRDefault="00FC1A3A">
      <w:pPr>
        <w:pStyle w:val="24"/>
        <w:framePr w:w="9413" w:h="13575" w:hRule="exact" w:wrap="none" w:vAnchor="page" w:hAnchor="page" w:x="1671" w:y="1380"/>
        <w:shd w:val="clear" w:color="auto" w:fill="auto"/>
        <w:spacing w:before="0"/>
        <w:ind w:firstLine="740"/>
      </w:pPr>
      <w:r>
        <w:t>Игры с элементами общеразвивающих упражнений:</w:t>
      </w:r>
    </w:p>
    <w:p w:rsidR="00F734B2" w:rsidRDefault="00FC1A3A">
      <w:pPr>
        <w:pStyle w:val="24"/>
        <w:framePr w:w="9413" w:h="13575" w:hRule="exact" w:wrap="none" w:vAnchor="page" w:hAnchor="page" w:x="1671" w:y="1380"/>
        <w:shd w:val="clear" w:color="auto" w:fill="auto"/>
        <w:spacing w:before="0"/>
        <w:ind w:firstLine="740"/>
      </w:pPr>
      <w:r>
        <w:t>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rsidR="00F734B2" w:rsidRDefault="00FC1A3A">
      <w:pPr>
        <w:pStyle w:val="101"/>
        <w:framePr w:w="9413" w:h="13575" w:hRule="exact" w:wrap="none" w:vAnchor="page" w:hAnchor="page" w:x="1671" w:y="1380"/>
        <w:shd w:val="clear" w:color="auto" w:fill="auto"/>
        <w:spacing w:before="0" w:after="0" w:line="274" w:lineRule="exact"/>
        <w:ind w:left="4100"/>
        <w:jc w:val="left"/>
      </w:pPr>
      <w:r>
        <w:t>Спортивные игры</w:t>
      </w:r>
    </w:p>
    <w:p w:rsidR="00F734B2" w:rsidRDefault="00FC1A3A">
      <w:pPr>
        <w:pStyle w:val="101"/>
        <w:framePr w:w="9413" w:h="13575" w:hRule="exact" w:wrap="none" w:vAnchor="page" w:hAnchor="page" w:x="1671" w:y="1380"/>
        <w:shd w:val="clear" w:color="auto" w:fill="auto"/>
        <w:spacing w:before="0" w:after="0" w:line="274" w:lineRule="exact"/>
        <w:ind w:left="4540"/>
        <w:jc w:val="left"/>
      </w:pPr>
      <w:r>
        <w:t>Баскетбол</w:t>
      </w:r>
    </w:p>
    <w:p w:rsidR="00F734B2" w:rsidRDefault="00FC1A3A">
      <w:pPr>
        <w:pStyle w:val="24"/>
        <w:framePr w:w="9413" w:h="13575" w:hRule="exact" w:wrap="none" w:vAnchor="page" w:hAnchor="page" w:x="1671" w:y="1380"/>
        <w:shd w:val="clear" w:color="auto" w:fill="auto"/>
        <w:spacing w:before="0"/>
        <w:ind w:firstLine="740"/>
      </w:pPr>
      <w:r>
        <w:t>Теоретические сведения. Санитарно-гигиенические требования к занятиям баскетболом.</w:t>
      </w:r>
    </w:p>
    <w:p w:rsidR="00F734B2" w:rsidRDefault="00FC1A3A">
      <w:pPr>
        <w:pStyle w:val="24"/>
        <w:framePr w:w="9413" w:h="13575" w:hRule="exact" w:wrap="none" w:vAnchor="page" w:hAnchor="page" w:x="1671" w:y="1380"/>
        <w:shd w:val="clear" w:color="auto" w:fill="auto"/>
        <w:spacing w:before="0"/>
        <w:ind w:firstLine="740"/>
      </w:pPr>
      <w:r>
        <w:t>Упрощенные правила игры в баскетбол; права и обязанности игроков; предупреждение травматизма. Правила игры в баскетбол (наказания при нарушениях правил). Влияние занятий баскетболом на профессионально-трудовую подготовку учащихся; правила судейства. Оформление заявок на участие в соревнованиях. Баскетбол и специальная Олимпиада.</w:t>
      </w:r>
    </w:p>
    <w:p w:rsidR="00F734B2" w:rsidRDefault="00FC1A3A">
      <w:pPr>
        <w:pStyle w:val="24"/>
        <w:framePr w:w="9413" w:h="13575" w:hRule="exact" w:wrap="none" w:vAnchor="page" w:hAnchor="page" w:x="1671" w:y="1380"/>
        <w:shd w:val="clear" w:color="auto" w:fill="auto"/>
        <w:spacing w:before="0"/>
        <w:ind w:firstLine="740"/>
      </w:pPr>
      <w:r>
        <w:t>Практический материал.</w:t>
      </w:r>
    </w:p>
    <w:p w:rsidR="00F734B2" w:rsidRDefault="00FC1A3A">
      <w:pPr>
        <w:pStyle w:val="24"/>
        <w:framePr w:w="9413" w:h="13575" w:hRule="exact" w:wrap="none" w:vAnchor="page" w:hAnchor="page" w:x="1671" w:y="1380"/>
        <w:shd w:val="clear" w:color="auto" w:fill="auto"/>
        <w:spacing w:before="0"/>
        <w:ind w:firstLine="740"/>
      </w:pPr>
      <w:r>
        <w:t>Тактические приемы атакующего против защитника. Ловля мяча двумя руками с последующим ведением и остановкой. Передача мяча двумя руками от груди в парах с продвижением вперед. Ведение мяча с обводкой препятствий. Броски мяча в корзину в движении снизу от груди. Подбирание отскочившего от щита мяча. Учебная игра по упрощенным правилам. Захват и выбивание мяча в парах. Ведение мяча шагом и бегом с обводкой условных противников. Передача мяча в движении бегом в парах, бросок мяча одной рукой от плеча в движении. Штрафной бросок. Зонная защита.</w:t>
      </w:r>
    </w:p>
    <w:p w:rsidR="00F734B2" w:rsidRDefault="00FC1A3A">
      <w:pPr>
        <w:pStyle w:val="24"/>
        <w:framePr w:w="9413" w:h="13575" w:hRule="exact" w:wrap="none" w:vAnchor="page" w:hAnchor="page" w:x="1671" w:y="1380"/>
        <w:shd w:val="clear" w:color="auto" w:fill="auto"/>
        <w:spacing w:before="0"/>
        <w:ind w:firstLine="740"/>
      </w:pPr>
      <w:r>
        <w:t>Подвижные игры на основе баскетбола. Эстафеты с ведением мяча.</w:t>
      </w:r>
    </w:p>
    <w:p w:rsidR="00F734B2" w:rsidRDefault="00FC1A3A">
      <w:pPr>
        <w:pStyle w:val="101"/>
        <w:framePr w:w="9413" w:h="13575" w:hRule="exact" w:wrap="none" w:vAnchor="page" w:hAnchor="page" w:x="1671" w:y="1380"/>
        <w:shd w:val="clear" w:color="auto" w:fill="auto"/>
        <w:spacing w:before="0" w:after="0" w:line="274" w:lineRule="exact"/>
        <w:ind w:left="4540"/>
        <w:jc w:val="left"/>
      </w:pPr>
      <w:r>
        <w:t>Волейбол</w:t>
      </w:r>
    </w:p>
    <w:p w:rsidR="00F734B2" w:rsidRDefault="00FC1A3A">
      <w:pPr>
        <w:pStyle w:val="24"/>
        <w:framePr w:w="9413" w:h="13575" w:hRule="exact" w:wrap="none" w:vAnchor="page" w:hAnchor="page" w:x="1671" w:y="1380"/>
        <w:shd w:val="clear" w:color="auto" w:fill="auto"/>
        <w:spacing w:before="0"/>
        <w:ind w:firstLine="740"/>
      </w:pPr>
      <w:r>
        <w:t>Теоретические сведения. Наказания при нарушении правил игры. Влияние занятий по волейболу на профессионально-трудовую деятельность; судейство игры, соревнований. Оформление заявок на участие в соревнованиях. Волейбол и Специальная Олимпиада.</w:t>
      </w:r>
    </w:p>
    <w:p w:rsidR="00F734B2" w:rsidRDefault="00FC1A3A">
      <w:pPr>
        <w:pStyle w:val="24"/>
        <w:framePr w:w="9413" w:h="13575" w:hRule="exact" w:wrap="none" w:vAnchor="page" w:hAnchor="page" w:x="1671" w:y="1380"/>
        <w:shd w:val="clear" w:color="auto" w:fill="auto"/>
        <w:spacing w:before="0"/>
        <w:ind w:firstLine="740"/>
      </w:pPr>
      <w:r>
        <w:t>Практический материал.</w:t>
      </w:r>
    </w:p>
    <w:p w:rsidR="00F734B2" w:rsidRDefault="00FC1A3A">
      <w:pPr>
        <w:pStyle w:val="24"/>
        <w:framePr w:w="9413" w:h="13575" w:hRule="exact" w:wrap="none" w:vAnchor="page" w:hAnchor="page" w:x="1671" w:y="1380"/>
        <w:shd w:val="clear" w:color="auto" w:fill="auto"/>
        <w:spacing w:before="0"/>
        <w:ind w:firstLine="740"/>
      </w:pPr>
      <w:r>
        <w:t>Стойка и перемещения волейболиста. Передача мяча сверху двумя руками над собой и передача мяча снизу двумя руками на месте и после перемещения. Нижняя прямая подача. Прыжки с места и с шага в высоту и длину. 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Многоскоки. Многократный прием мяча снизу двумя руками. Блокирование нападающих ударов.</w:t>
      </w:r>
    </w:p>
    <w:p w:rsidR="00F734B2" w:rsidRDefault="00FC1A3A">
      <w:pPr>
        <w:pStyle w:val="24"/>
        <w:framePr w:w="9413" w:h="13575" w:hRule="exact" w:wrap="none" w:vAnchor="page" w:hAnchor="page" w:x="1671" w:y="1380"/>
        <w:shd w:val="clear" w:color="auto" w:fill="auto"/>
        <w:spacing w:before="0"/>
        <w:ind w:firstLine="740"/>
      </w:pPr>
      <w:r>
        <w:t>Учебные игры на основе волейбола. Игры (эстафеты) с мячами.</w:t>
      </w:r>
    </w:p>
    <w:p w:rsidR="00F734B2" w:rsidRDefault="00FC1A3A">
      <w:pPr>
        <w:pStyle w:val="101"/>
        <w:framePr w:w="9413" w:h="13575" w:hRule="exact" w:wrap="none" w:vAnchor="page" w:hAnchor="page" w:x="1671" w:y="1380"/>
        <w:shd w:val="clear" w:color="auto" w:fill="auto"/>
        <w:spacing w:before="0" w:after="0" w:line="274" w:lineRule="exact"/>
        <w:ind w:left="4000"/>
        <w:jc w:val="left"/>
      </w:pPr>
      <w:r>
        <w:t>Настольный теннис</w:t>
      </w:r>
    </w:p>
    <w:p w:rsidR="00F734B2" w:rsidRDefault="00FC1A3A">
      <w:pPr>
        <w:pStyle w:val="24"/>
        <w:framePr w:w="9413" w:h="13575" w:hRule="exact" w:wrap="none" w:vAnchor="page" w:hAnchor="page" w:x="1671" w:y="1380"/>
        <w:shd w:val="clear" w:color="auto" w:fill="auto"/>
        <w:spacing w:before="0"/>
        <w:ind w:firstLine="740"/>
      </w:pPr>
      <w:r>
        <w:t>Теоретические сведения. Парные игры. Правила соревнований.Тактика парных</w:t>
      </w:r>
    </w:p>
    <w:p w:rsidR="00F734B2" w:rsidRDefault="00FC1A3A">
      <w:pPr>
        <w:pStyle w:val="24"/>
        <w:framePr w:w="9413" w:h="13575" w:hRule="exact" w:wrap="none" w:vAnchor="page" w:hAnchor="page" w:x="1671" w:y="1380"/>
        <w:shd w:val="clear" w:color="auto" w:fill="auto"/>
        <w:spacing w:before="0"/>
        <w:jc w:val="left"/>
      </w:pPr>
      <w:r>
        <w:t>игр.</w:t>
      </w:r>
    </w:p>
    <w:p w:rsidR="00F734B2" w:rsidRDefault="00FC1A3A">
      <w:pPr>
        <w:pStyle w:val="24"/>
        <w:framePr w:w="9413" w:h="13575" w:hRule="exact" w:wrap="none" w:vAnchor="page" w:hAnchor="page" w:x="1671" w:y="1380"/>
        <w:shd w:val="clear" w:color="auto" w:fill="auto"/>
        <w:spacing w:before="0"/>
        <w:ind w:firstLine="740"/>
      </w:pPr>
      <w:r>
        <w:t>Экипировка теннисиста. Разновидности ударов.</w:t>
      </w:r>
    </w:p>
    <w:p w:rsidR="00F734B2" w:rsidRDefault="00FC1A3A">
      <w:pPr>
        <w:pStyle w:val="24"/>
        <w:framePr w:w="9413" w:h="13575" w:hRule="exact" w:wrap="none" w:vAnchor="page" w:hAnchor="page" w:x="1671" w:y="1380"/>
        <w:shd w:val="clear" w:color="auto" w:fill="auto"/>
        <w:spacing w:before="0"/>
        <w:ind w:firstLine="740"/>
      </w:pPr>
      <w:r>
        <w:t>Практический материал. Одиночные и парные учебные игры. Тактические приемы в парных играх.</w:t>
      </w:r>
    </w:p>
    <w:p w:rsidR="00F734B2" w:rsidRDefault="00FC1A3A">
      <w:pPr>
        <w:pStyle w:val="101"/>
        <w:framePr w:w="9413" w:h="13575" w:hRule="exact" w:wrap="none" w:vAnchor="page" w:hAnchor="page" w:x="1671" w:y="1380"/>
        <w:shd w:val="clear" w:color="auto" w:fill="auto"/>
        <w:spacing w:before="0" w:after="0" w:line="274" w:lineRule="exact"/>
        <w:ind w:left="4280"/>
        <w:jc w:val="left"/>
      </w:pPr>
      <w:r>
        <w:t>Хоккей на полу</w:t>
      </w:r>
    </w:p>
    <w:p w:rsidR="00F734B2" w:rsidRDefault="00FC1A3A">
      <w:pPr>
        <w:pStyle w:val="24"/>
        <w:framePr w:w="9413" w:h="13575" w:hRule="exact" w:wrap="none" w:vAnchor="page" w:hAnchor="page" w:x="1671" w:y="1380"/>
        <w:shd w:val="clear" w:color="auto" w:fill="auto"/>
        <w:spacing w:before="0"/>
        <w:ind w:firstLine="740"/>
      </w:pPr>
      <w:r>
        <w:t>Теоретические сведения. Тактика командной игры. Наказания при нарушениях правил игры.</w:t>
      </w:r>
    </w:p>
    <w:p w:rsidR="00F734B2" w:rsidRDefault="00FC1A3A">
      <w:pPr>
        <w:pStyle w:val="24"/>
        <w:framePr w:w="9413" w:h="13575" w:hRule="exact" w:wrap="none" w:vAnchor="page" w:hAnchor="page" w:x="1671" w:y="1380"/>
        <w:shd w:val="clear" w:color="auto" w:fill="auto"/>
        <w:spacing w:before="0"/>
        <w:ind w:firstLine="740"/>
      </w:pPr>
      <w:r>
        <w:t>Практический материал. Игры против соперника, перемещение вправо и влево. Занятие правильного положения (центральный нападающий, крайний нападающий, защитник). Наказания при нарушениях правил игры.</w:t>
      </w:r>
    </w:p>
    <w:p w:rsidR="00F734B2" w:rsidRDefault="00FC1A3A">
      <w:pPr>
        <w:pStyle w:val="24"/>
        <w:framePr w:w="9413" w:h="13575" w:hRule="exact" w:wrap="none" w:vAnchor="page" w:hAnchor="page" w:x="1671" w:y="1380"/>
        <w:shd w:val="clear" w:color="auto" w:fill="auto"/>
        <w:spacing w:before="0"/>
        <w:ind w:firstLine="740"/>
      </w:pPr>
      <w:r>
        <w:t>Совершенствование всех приемов игры. Командные соревнования — учебные игры.</w:t>
      </w:r>
    </w:p>
    <w:p w:rsidR="00F734B2" w:rsidRDefault="00FC1A3A">
      <w:pPr>
        <w:pStyle w:val="a5"/>
        <w:framePr w:wrap="none" w:vAnchor="page" w:hAnchor="page" w:x="6183" w:y="15814"/>
        <w:shd w:val="clear" w:color="auto" w:fill="auto"/>
        <w:spacing w:line="220" w:lineRule="exact"/>
      </w:pPr>
      <w:r>
        <w:t>134</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421"/>
        <w:framePr w:w="9408" w:h="14405" w:hRule="exact" w:wrap="none" w:vAnchor="page" w:hAnchor="page" w:x="1673" w:y="1125"/>
        <w:shd w:val="clear" w:color="auto" w:fill="auto"/>
        <w:spacing w:before="0" w:line="274" w:lineRule="exact"/>
        <w:ind w:left="3780" w:right="3080" w:firstLine="0"/>
        <w:jc w:val="left"/>
      </w:pPr>
      <w:bookmarkStart w:id="144" w:name="bookmark143"/>
      <w:r>
        <w:lastRenderedPageBreak/>
        <w:t>ПРОФИЛЬНЫЙ ТРУД Пояснительная записка</w:t>
      </w:r>
      <w:bookmarkEnd w:id="144"/>
    </w:p>
    <w:p w:rsidR="00F734B2" w:rsidRDefault="00FC1A3A">
      <w:pPr>
        <w:pStyle w:val="24"/>
        <w:framePr w:w="9408" w:h="14405" w:hRule="exact" w:wrap="none" w:vAnchor="page" w:hAnchor="page" w:x="1673" w:y="1125"/>
        <w:shd w:val="clear" w:color="auto" w:fill="auto"/>
        <w:spacing w:before="0"/>
        <w:ind w:firstLine="740"/>
      </w:pPr>
      <w:r>
        <w:t xml:space="preserve">Целью изучения предмета«Профильный труд» в </w:t>
      </w:r>
      <w:r>
        <w:rPr>
          <w:lang w:val="en-US" w:eastAsia="en-US" w:bidi="en-US"/>
        </w:rPr>
        <w:t>X</w:t>
      </w:r>
      <w:r w:rsidRPr="00FC1A3A">
        <w:rPr>
          <w:lang w:eastAsia="en-US" w:bidi="en-US"/>
        </w:rPr>
        <w:t>-</w:t>
      </w:r>
      <w:r>
        <w:rPr>
          <w:lang w:val="en-US" w:eastAsia="en-US" w:bidi="en-US"/>
        </w:rPr>
        <w:t>XII</w:t>
      </w:r>
      <w:r>
        <w:t>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от них требуется проявление элементов самостоятельности.</w:t>
      </w:r>
    </w:p>
    <w:p w:rsidR="00F734B2" w:rsidRDefault="00FC1A3A">
      <w:pPr>
        <w:pStyle w:val="24"/>
        <w:framePr w:w="9408" w:h="14405" w:hRule="exact" w:wrap="none" w:vAnchor="page" w:hAnchor="page" w:x="1673" w:y="1125"/>
        <w:shd w:val="clear" w:color="auto" w:fill="auto"/>
        <w:spacing w:before="0"/>
        <w:ind w:firstLine="740"/>
      </w:pPr>
      <w:r>
        <w:t>Учебный предмет «Профильный труд» должен способствовать решению следующих задач:</w:t>
      </w:r>
    </w:p>
    <w:p w:rsidR="00F734B2" w:rsidRDefault="00FC1A3A" w:rsidP="00FE23CE">
      <w:pPr>
        <w:pStyle w:val="24"/>
        <w:framePr w:w="9408" w:h="14405" w:hRule="exact" w:wrap="none" w:vAnchor="page" w:hAnchor="page" w:x="1673" w:y="1125"/>
        <w:numPr>
          <w:ilvl w:val="0"/>
          <w:numId w:val="27"/>
        </w:numPr>
        <w:shd w:val="clear" w:color="auto" w:fill="auto"/>
        <w:tabs>
          <w:tab w:val="left" w:pos="1066"/>
        </w:tabs>
        <w:spacing w:before="0"/>
        <w:ind w:firstLine="740"/>
      </w:pPr>
      <w:r>
        <w:t>расширение знаний о материальной культуре как продукте творческой предметно-преобразующей деятельности человека;</w:t>
      </w:r>
    </w:p>
    <w:p w:rsidR="00F734B2" w:rsidRDefault="00FC1A3A" w:rsidP="00FE23CE">
      <w:pPr>
        <w:pStyle w:val="24"/>
        <w:framePr w:w="9408" w:h="14405" w:hRule="exact" w:wrap="none" w:vAnchor="page" w:hAnchor="page" w:x="1673" w:y="1125"/>
        <w:numPr>
          <w:ilvl w:val="0"/>
          <w:numId w:val="27"/>
        </w:numPr>
        <w:shd w:val="clear" w:color="auto" w:fill="auto"/>
        <w:tabs>
          <w:tab w:val="left" w:pos="1071"/>
        </w:tabs>
        <w:spacing w:before="0"/>
        <w:ind w:firstLine="740"/>
      </w:pPr>
      <w:r>
        <w:t>расширение культурного кругозора, обогащение знаний о культурно</w:t>
      </w:r>
      <w:r>
        <w:softHyphen/>
        <w:t>исторических традициях в мире вещей;</w:t>
      </w:r>
    </w:p>
    <w:p w:rsidR="00F734B2" w:rsidRDefault="00FC1A3A" w:rsidP="00FE23CE">
      <w:pPr>
        <w:pStyle w:val="24"/>
        <w:framePr w:w="9408" w:h="14405" w:hRule="exact" w:wrap="none" w:vAnchor="page" w:hAnchor="page" w:x="1673" w:y="1125"/>
        <w:numPr>
          <w:ilvl w:val="0"/>
          <w:numId w:val="27"/>
        </w:numPr>
        <w:shd w:val="clear" w:color="auto" w:fill="auto"/>
        <w:tabs>
          <w:tab w:val="left" w:pos="1101"/>
        </w:tabs>
        <w:spacing w:before="0"/>
        <w:ind w:firstLine="740"/>
      </w:pPr>
      <w:r>
        <w:t>расширение знаний о материалах и их свойствах, технологиях использования;</w:t>
      </w:r>
    </w:p>
    <w:p w:rsidR="00F734B2" w:rsidRDefault="00FC1A3A" w:rsidP="00FE23CE">
      <w:pPr>
        <w:pStyle w:val="24"/>
        <w:framePr w:w="9408" w:h="14405" w:hRule="exact" w:wrap="none" w:vAnchor="page" w:hAnchor="page" w:x="1673" w:y="1125"/>
        <w:numPr>
          <w:ilvl w:val="0"/>
          <w:numId w:val="27"/>
        </w:numPr>
        <w:shd w:val="clear" w:color="auto" w:fill="auto"/>
        <w:tabs>
          <w:tab w:val="left" w:pos="1071"/>
        </w:tabs>
        <w:spacing w:before="0"/>
        <w:ind w:firstLine="740"/>
      </w:pPr>
      <w:r>
        <w:t>ознакомление с современным производством и требованиями предъявляемыми им к человеку;</w:t>
      </w:r>
    </w:p>
    <w:p w:rsidR="00F734B2" w:rsidRDefault="00FC1A3A" w:rsidP="00FE23CE">
      <w:pPr>
        <w:pStyle w:val="24"/>
        <w:framePr w:w="9408" w:h="14405" w:hRule="exact" w:wrap="none" w:vAnchor="page" w:hAnchor="page" w:x="1673" w:y="1125"/>
        <w:numPr>
          <w:ilvl w:val="0"/>
          <w:numId w:val="27"/>
        </w:numPr>
        <w:shd w:val="clear" w:color="auto" w:fill="auto"/>
        <w:tabs>
          <w:tab w:val="left" w:pos="1066"/>
        </w:tabs>
        <w:spacing w:before="0"/>
        <w:ind w:firstLine="740"/>
      </w:pPr>
      <w:r>
        <w:t>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w:t>
      </w:r>
    </w:p>
    <w:p w:rsidR="00F734B2" w:rsidRDefault="00FC1A3A" w:rsidP="00FE23CE">
      <w:pPr>
        <w:pStyle w:val="24"/>
        <w:framePr w:w="9408" w:h="14405" w:hRule="exact" w:wrap="none" w:vAnchor="page" w:hAnchor="page" w:x="1673" w:y="1125"/>
        <w:numPr>
          <w:ilvl w:val="0"/>
          <w:numId w:val="27"/>
        </w:numPr>
        <w:shd w:val="clear" w:color="auto" w:fill="auto"/>
        <w:tabs>
          <w:tab w:val="left" w:pos="1066"/>
        </w:tabs>
        <w:spacing w:before="0"/>
        <w:ind w:firstLine="740"/>
      </w:pPr>
      <w:r>
        <w:t>совершенствование практических умений и навыков использования различных материалов в профессиональной деятельности;</w:t>
      </w:r>
    </w:p>
    <w:p w:rsidR="00F734B2" w:rsidRDefault="00FC1A3A" w:rsidP="00FE23CE">
      <w:pPr>
        <w:pStyle w:val="24"/>
        <w:framePr w:w="9408" w:h="14405" w:hRule="exact" w:wrap="none" w:vAnchor="page" w:hAnchor="page" w:x="1673" w:y="1125"/>
        <w:numPr>
          <w:ilvl w:val="0"/>
          <w:numId w:val="27"/>
        </w:numPr>
        <w:shd w:val="clear" w:color="auto" w:fill="auto"/>
        <w:tabs>
          <w:tab w:val="left" w:pos="1066"/>
        </w:tabs>
        <w:spacing w:before="0"/>
        <w:ind w:firstLine="740"/>
      </w:pPr>
      <w:r>
        <w:t>коррекция и развитие познавательных процессов, межличностного общения, профессионального поведения и проч.;</w:t>
      </w:r>
    </w:p>
    <w:p w:rsidR="00F734B2" w:rsidRDefault="00FC1A3A" w:rsidP="00FE23CE">
      <w:pPr>
        <w:pStyle w:val="24"/>
        <w:framePr w:w="9408" w:h="14405" w:hRule="exact" w:wrap="none" w:vAnchor="page" w:hAnchor="page" w:x="1673" w:y="1125"/>
        <w:numPr>
          <w:ilvl w:val="0"/>
          <w:numId w:val="27"/>
        </w:numPr>
        <w:shd w:val="clear" w:color="auto" w:fill="auto"/>
        <w:tabs>
          <w:tab w:val="left" w:pos="1066"/>
        </w:tabs>
        <w:spacing w:before="0"/>
        <w:ind w:firstLine="740"/>
      </w:pPr>
      <w: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F734B2" w:rsidRDefault="00FC1A3A" w:rsidP="00FE23CE">
      <w:pPr>
        <w:pStyle w:val="24"/>
        <w:framePr w:w="9408" w:h="14405" w:hRule="exact" w:wrap="none" w:vAnchor="page" w:hAnchor="page" w:x="1673" w:y="1125"/>
        <w:numPr>
          <w:ilvl w:val="0"/>
          <w:numId w:val="27"/>
        </w:numPr>
        <w:shd w:val="clear" w:color="auto" w:fill="auto"/>
        <w:tabs>
          <w:tab w:val="left" w:pos="1071"/>
        </w:tabs>
        <w:spacing w:before="0"/>
        <w:ind w:firstLine="740"/>
      </w:pPr>
      <w:r>
        <w:t>формирование информационной грамотности, умения работать с различными источниками информации;</w:t>
      </w:r>
    </w:p>
    <w:p w:rsidR="00F734B2" w:rsidRDefault="00FC1A3A" w:rsidP="00FE23CE">
      <w:pPr>
        <w:pStyle w:val="24"/>
        <w:framePr w:w="9408" w:h="14405" w:hRule="exact" w:wrap="none" w:vAnchor="page" w:hAnchor="page" w:x="1673" w:y="1125"/>
        <w:numPr>
          <w:ilvl w:val="0"/>
          <w:numId w:val="27"/>
        </w:numPr>
        <w:shd w:val="clear" w:color="auto" w:fill="auto"/>
        <w:tabs>
          <w:tab w:val="left" w:pos="1101"/>
        </w:tabs>
        <w:spacing w:before="0"/>
        <w:ind w:firstLine="740"/>
      </w:pPr>
      <w:r>
        <w:t>развитие активности, целенаправленности, инициативности.</w:t>
      </w:r>
    </w:p>
    <w:p w:rsidR="00F734B2" w:rsidRDefault="00FC1A3A">
      <w:pPr>
        <w:pStyle w:val="421"/>
        <w:framePr w:w="9408" w:h="14405" w:hRule="exact" w:wrap="none" w:vAnchor="page" w:hAnchor="page" w:x="1673" w:y="1125"/>
        <w:shd w:val="clear" w:color="auto" w:fill="auto"/>
        <w:spacing w:before="0" w:line="274" w:lineRule="exact"/>
        <w:ind w:left="3780" w:firstLine="0"/>
        <w:jc w:val="left"/>
      </w:pPr>
      <w:bookmarkStart w:id="145" w:name="bookmark144"/>
      <w:r>
        <w:t>Примерное содержание</w:t>
      </w:r>
      <w:bookmarkEnd w:id="145"/>
    </w:p>
    <w:p w:rsidR="00F734B2" w:rsidRDefault="00FC1A3A">
      <w:pPr>
        <w:pStyle w:val="24"/>
        <w:framePr w:w="9408" w:h="14405" w:hRule="exact" w:wrap="none" w:vAnchor="page" w:hAnchor="page" w:x="1673" w:y="1125"/>
        <w:shd w:val="clear" w:color="auto" w:fill="auto"/>
        <w:spacing w:before="0"/>
        <w:ind w:firstLine="740"/>
      </w:pPr>
      <w:r>
        <w:t>Программа по профильному труду Х-Х11в классах определяет содержание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rsidR="00F734B2" w:rsidRDefault="00FC1A3A">
      <w:pPr>
        <w:pStyle w:val="24"/>
        <w:framePr w:w="9408" w:h="14405" w:hRule="exact" w:wrap="none" w:vAnchor="page" w:hAnchor="page" w:x="1673" w:y="1125"/>
        <w:shd w:val="clear" w:color="auto" w:fill="auto"/>
        <w:spacing w:before="0"/>
        <w:ind w:firstLine="740"/>
      </w:pPr>
      <w:r>
        <w:t>Структуру программы составляют следующие обязательные содержательные линии, вне зависимости от выбора Организацией того или иного профиля обучения.</w:t>
      </w:r>
    </w:p>
    <w:p w:rsidR="00F734B2" w:rsidRDefault="00FC1A3A">
      <w:pPr>
        <w:pStyle w:val="24"/>
        <w:framePr w:w="9408" w:h="14405" w:hRule="exact" w:wrap="none" w:vAnchor="page" w:hAnchor="page" w:x="1673" w:y="1125"/>
        <w:shd w:val="clear" w:color="auto" w:fill="auto"/>
        <w:spacing w:before="0"/>
        <w:ind w:firstLine="740"/>
      </w:pPr>
      <w:r>
        <w:rPr>
          <w:rStyle w:val="25"/>
        </w:rPr>
        <w:t>Материалы используемые в трудовой деятельности.</w:t>
      </w:r>
      <w:r>
        <w:t xml:space="preserve">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w:t>
      </w:r>
    </w:p>
    <w:p w:rsidR="00F734B2" w:rsidRDefault="00FC1A3A">
      <w:pPr>
        <w:pStyle w:val="24"/>
        <w:framePr w:w="9408" w:h="14405" w:hRule="exact" w:wrap="none" w:vAnchor="page" w:hAnchor="page" w:x="1673" w:y="1125"/>
        <w:shd w:val="clear" w:color="auto" w:fill="auto"/>
        <w:spacing w:before="0"/>
        <w:ind w:firstLine="740"/>
      </w:pPr>
      <w:r>
        <w:rPr>
          <w:rStyle w:val="25"/>
        </w:rPr>
        <w:t>Инструменты и оборудование</w:t>
      </w:r>
      <w:r>
        <w:t>: инструменты ручного и механизированного труда.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rsidR="00F734B2" w:rsidRDefault="00FC1A3A">
      <w:pPr>
        <w:pStyle w:val="24"/>
        <w:framePr w:w="9408" w:h="14405" w:hRule="exact" w:wrap="none" w:vAnchor="page" w:hAnchor="page" w:x="1673" w:y="1125"/>
        <w:shd w:val="clear" w:color="auto" w:fill="auto"/>
        <w:spacing w:before="0"/>
        <w:ind w:firstLine="740"/>
      </w:pPr>
      <w:r>
        <w:rPr>
          <w:rStyle w:val="25"/>
        </w:rPr>
        <w:t>Технологии изготовления предмета труда:</w:t>
      </w:r>
      <w:r>
        <w:t xml:space="preserve">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 Самостоятельное изготовление зачетных изделий.</w:t>
      </w:r>
    </w:p>
    <w:p w:rsidR="00F734B2" w:rsidRDefault="00FC1A3A">
      <w:pPr>
        <w:pStyle w:val="a5"/>
        <w:framePr w:wrap="none" w:vAnchor="page" w:hAnchor="page" w:x="6185" w:y="15838"/>
        <w:shd w:val="clear" w:color="auto" w:fill="auto"/>
        <w:spacing w:line="220" w:lineRule="exact"/>
      </w:pPr>
      <w:r>
        <w:t>135</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162" w:hRule="exact" w:wrap="none" w:vAnchor="page" w:hAnchor="page" w:x="1673" w:y="1106"/>
        <w:shd w:val="clear" w:color="auto" w:fill="auto"/>
        <w:spacing w:before="0"/>
        <w:ind w:firstLine="740"/>
      </w:pPr>
      <w:r>
        <w:rPr>
          <w:rStyle w:val="25"/>
        </w:rPr>
        <w:lastRenderedPageBreak/>
        <w:t>Этика и эстетика труда</w:t>
      </w:r>
      <w:r>
        <w:t>: правила использования инструментов и материалов, зап</w:t>
      </w:r>
      <w:r>
        <w:softHyphen/>
        <w:t>реты и ограничения. Инструкции по технике безопасности (правила поведения при прове</w:t>
      </w:r>
      <w:r>
        <w:softHyphen/>
        <w:t>дении работ). Требования к организации рабочего места. Правила профессионального по</w:t>
      </w:r>
      <w:r>
        <w:softHyphen/>
        <w:t>ведения.</w:t>
      </w:r>
    </w:p>
    <w:p w:rsidR="00F734B2" w:rsidRDefault="00FC1A3A">
      <w:pPr>
        <w:pStyle w:val="421"/>
        <w:framePr w:w="9408" w:h="13306" w:hRule="exact" w:wrap="none" w:vAnchor="page" w:hAnchor="page" w:x="1673" w:y="2417"/>
        <w:shd w:val="clear" w:color="auto" w:fill="auto"/>
        <w:spacing w:before="0" w:line="274" w:lineRule="exact"/>
        <w:ind w:firstLine="0"/>
      </w:pPr>
      <w:bookmarkStart w:id="146" w:name="bookmark145"/>
      <w:r>
        <w:t>ПРОГРАММЫ КОРРЕКЦИОННЫХ КУРСОВ</w:t>
      </w:r>
      <w:r>
        <w:br/>
        <w:t>Логопедические занятия</w:t>
      </w:r>
      <w:bookmarkEnd w:id="146"/>
    </w:p>
    <w:p w:rsidR="00F734B2" w:rsidRDefault="00FC1A3A">
      <w:pPr>
        <w:pStyle w:val="24"/>
        <w:framePr w:w="9408" w:h="13306" w:hRule="exact" w:wrap="none" w:vAnchor="page" w:hAnchor="page" w:x="1673" w:y="2417"/>
        <w:shd w:val="clear" w:color="auto" w:fill="auto"/>
        <w:spacing w:before="0"/>
        <w:ind w:firstLine="740"/>
      </w:pPr>
      <w: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w:t>
      </w:r>
    </w:p>
    <w:p w:rsidR="00F734B2" w:rsidRDefault="00FC1A3A">
      <w:pPr>
        <w:pStyle w:val="24"/>
        <w:framePr w:w="9408" w:h="13306" w:hRule="exact" w:wrap="none" w:vAnchor="page" w:hAnchor="page" w:x="1673" w:y="2417"/>
        <w:shd w:val="clear" w:color="auto" w:fill="auto"/>
        <w:spacing w:before="0"/>
        <w:ind w:firstLine="740"/>
        <w:jc w:val="left"/>
      </w:pPr>
      <w:r>
        <w:t>Основными направлениями логопедической работы является: диагностика и коррекция звукопроизношения (постановка, автоматизация и дифференциация звуков речи);</w:t>
      </w:r>
    </w:p>
    <w:p w:rsidR="00F734B2" w:rsidRDefault="00FC1A3A">
      <w:pPr>
        <w:pStyle w:val="24"/>
        <w:framePr w:w="9408" w:h="13306" w:hRule="exact" w:wrap="none" w:vAnchor="page" w:hAnchor="page" w:x="1673" w:y="2417"/>
        <w:shd w:val="clear" w:color="auto" w:fill="auto"/>
        <w:spacing w:before="0"/>
        <w:ind w:firstLine="740"/>
      </w:pPr>
      <w:r>
        <w:t>диагностика и коррекция лексической стороны речи;</w:t>
      </w:r>
    </w:p>
    <w:p w:rsidR="00F734B2" w:rsidRDefault="00FC1A3A">
      <w:pPr>
        <w:pStyle w:val="24"/>
        <w:framePr w:w="9408" w:h="13306" w:hRule="exact" w:wrap="none" w:vAnchor="page" w:hAnchor="page" w:x="1673" w:y="2417"/>
        <w:shd w:val="clear" w:color="auto" w:fill="auto"/>
        <w:spacing w:before="0"/>
        <w:ind w:firstLine="740"/>
      </w:pPr>
      <w:r>
        <w:t>диагностика и коррекция грамматического строя речи (синтаксической структуры речевых высказываний, словоизменения и словообразования);</w:t>
      </w:r>
    </w:p>
    <w:p w:rsidR="00F734B2" w:rsidRDefault="00FC1A3A">
      <w:pPr>
        <w:pStyle w:val="24"/>
        <w:framePr w:w="9408" w:h="13306" w:hRule="exact" w:wrap="none" w:vAnchor="page" w:hAnchor="page" w:x="1673" w:y="2417"/>
        <w:shd w:val="clear" w:color="auto" w:fill="auto"/>
        <w:spacing w:before="0"/>
        <w:ind w:firstLine="740"/>
      </w:pPr>
      <w:r>
        <w:t>коррекция диалогической и формирование монологической форм речи; развитие коммуникативной функции речи;</w:t>
      </w:r>
    </w:p>
    <w:p w:rsidR="00F734B2" w:rsidRDefault="00FC1A3A">
      <w:pPr>
        <w:pStyle w:val="24"/>
        <w:framePr w:w="9408" w:h="13306" w:hRule="exact" w:wrap="none" w:vAnchor="page" w:hAnchor="page" w:x="1673" w:y="2417"/>
        <w:shd w:val="clear" w:color="auto" w:fill="auto"/>
        <w:spacing w:before="0"/>
        <w:ind w:firstLine="740"/>
      </w:pPr>
      <w:r>
        <w:t>коррекция нарушений чтения и письма;</w:t>
      </w:r>
    </w:p>
    <w:p w:rsidR="00F734B2" w:rsidRDefault="00FC1A3A">
      <w:pPr>
        <w:pStyle w:val="24"/>
        <w:framePr w:w="9408" w:h="13306" w:hRule="exact" w:wrap="none" w:vAnchor="page" w:hAnchor="page" w:x="1673" w:y="2417"/>
        <w:shd w:val="clear" w:color="auto" w:fill="auto"/>
        <w:spacing w:before="0"/>
        <w:ind w:left="740" w:right="2080"/>
        <w:jc w:val="left"/>
      </w:pPr>
      <w:r>
        <w:t>расширение представлений об окружающей действительности; развитие познавательной сферы (мышления, памяти, внимания).</w:t>
      </w:r>
    </w:p>
    <w:p w:rsidR="00F734B2" w:rsidRDefault="00FC1A3A">
      <w:pPr>
        <w:pStyle w:val="421"/>
        <w:framePr w:w="9408" w:h="13306" w:hRule="exact" w:wrap="none" w:vAnchor="page" w:hAnchor="page" w:x="1673" w:y="2417"/>
        <w:shd w:val="clear" w:color="auto" w:fill="auto"/>
        <w:spacing w:before="0" w:line="274" w:lineRule="exact"/>
        <w:ind w:left="3380" w:firstLine="0"/>
        <w:jc w:val="left"/>
      </w:pPr>
      <w:bookmarkStart w:id="147" w:name="bookmark146"/>
      <w:r>
        <w:t>Психокоррекционные занятия</w:t>
      </w:r>
      <w:bookmarkEnd w:id="147"/>
    </w:p>
    <w:p w:rsidR="00F734B2" w:rsidRDefault="00FC1A3A">
      <w:pPr>
        <w:pStyle w:val="24"/>
        <w:framePr w:w="9408" w:h="13306" w:hRule="exact" w:wrap="none" w:vAnchor="page" w:hAnchor="page" w:x="1673" w:y="2417"/>
        <w:shd w:val="clear" w:color="auto" w:fill="auto"/>
        <w:spacing w:before="0"/>
        <w:ind w:firstLine="740"/>
        <w:jc w:val="left"/>
      </w:pPr>
      <w: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 Основные направления работы:</w:t>
      </w:r>
    </w:p>
    <w:p w:rsidR="00F734B2" w:rsidRDefault="00FC1A3A">
      <w:pPr>
        <w:pStyle w:val="24"/>
        <w:framePr w:w="9408" w:h="13306" w:hRule="exact" w:wrap="none" w:vAnchor="page" w:hAnchor="page" w:x="1673" w:y="2417"/>
        <w:shd w:val="clear" w:color="auto" w:fill="auto"/>
        <w:spacing w:before="0"/>
        <w:ind w:firstLine="740"/>
      </w:pPr>
      <w:r>
        <w:t>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w:t>
      </w:r>
    </w:p>
    <w:p w:rsidR="00F734B2" w:rsidRDefault="00FC1A3A">
      <w:pPr>
        <w:pStyle w:val="24"/>
        <w:framePr w:w="9408" w:h="13306" w:hRule="exact" w:wrap="none" w:vAnchor="page" w:hAnchor="page" w:x="1673" w:y="2417"/>
        <w:shd w:val="clear" w:color="auto" w:fill="auto"/>
        <w:spacing w:before="0"/>
        <w:ind w:firstLine="740"/>
      </w:pPr>
      <w:r>
        <w:t>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rsidR="00F734B2" w:rsidRDefault="00FC1A3A">
      <w:pPr>
        <w:pStyle w:val="24"/>
        <w:framePr w:w="9408" w:h="13306" w:hRule="exact" w:wrap="none" w:vAnchor="page" w:hAnchor="page" w:x="1673" w:y="2417"/>
        <w:shd w:val="clear" w:color="auto" w:fill="auto"/>
        <w:spacing w:before="0"/>
        <w:ind w:firstLine="740"/>
      </w:pPr>
      <w:r>
        <w:t>диагностика и развитие коммуникативной сферы и социальная интеграции (развитие способности к эмпатии, сопереживанию);</w:t>
      </w:r>
    </w:p>
    <w:p w:rsidR="00F734B2" w:rsidRDefault="00FC1A3A">
      <w:pPr>
        <w:pStyle w:val="24"/>
        <w:framePr w:w="9408" w:h="13306" w:hRule="exact" w:wrap="none" w:vAnchor="page" w:hAnchor="page" w:x="1673" w:y="2417"/>
        <w:shd w:val="clear" w:color="auto" w:fill="auto"/>
        <w:spacing w:before="0"/>
        <w:ind w:firstLine="740"/>
      </w:pPr>
      <w:r>
        <w:t>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w:t>
      </w:r>
    </w:p>
    <w:p w:rsidR="00F734B2" w:rsidRDefault="00FC1A3A">
      <w:pPr>
        <w:pStyle w:val="421"/>
        <w:framePr w:w="9408" w:h="13306" w:hRule="exact" w:wrap="none" w:vAnchor="page" w:hAnchor="page" w:x="1673" w:y="2417"/>
        <w:shd w:val="clear" w:color="auto" w:fill="auto"/>
        <w:spacing w:before="0" w:line="274" w:lineRule="exact"/>
        <w:ind w:left="4580" w:firstLine="0"/>
        <w:jc w:val="left"/>
      </w:pPr>
      <w:bookmarkStart w:id="148" w:name="bookmark147"/>
      <w:r>
        <w:t>Ритмика</w:t>
      </w:r>
      <w:bookmarkEnd w:id="148"/>
    </w:p>
    <w:p w:rsidR="00F734B2" w:rsidRDefault="00FC1A3A">
      <w:pPr>
        <w:pStyle w:val="24"/>
        <w:framePr w:w="9408" w:h="13306" w:hRule="exact" w:wrap="none" w:vAnchor="page" w:hAnchor="page" w:x="1673" w:y="2417"/>
        <w:shd w:val="clear" w:color="auto" w:fill="auto"/>
        <w:spacing w:before="0"/>
        <w:ind w:firstLine="740"/>
      </w:pPr>
      <w:r>
        <w:t>Целью занятий по ритмике является развитие двигательной активности ребенка в процессе восприятия музыки.</w:t>
      </w:r>
    </w:p>
    <w:p w:rsidR="00F734B2" w:rsidRDefault="00FC1A3A">
      <w:pPr>
        <w:pStyle w:val="24"/>
        <w:framePr w:w="9408" w:h="13306" w:hRule="exact" w:wrap="none" w:vAnchor="page" w:hAnchor="page" w:x="1673" w:y="2417"/>
        <w:shd w:val="clear" w:color="auto" w:fill="auto"/>
        <w:spacing w:before="0"/>
        <w:ind w:firstLine="740"/>
      </w:pPr>
      <w: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(интеллектуальными нарушениями).</w:t>
      </w:r>
    </w:p>
    <w:p w:rsidR="00F734B2" w:rsidRDefault="00FC1A3A">
      <w:pPr>
        <w:pStyle w:val="24"/>
        <w:framePr w:w="9408" w:h="13306" w:hRule="exact" w:wrap="none" w:vAnchor="page" w:hAnchor="page" w:x="1673" w:y="2417"/>
        <w:shd w:val="clear" w:color="auto" w:fill="auto"/>
        <w:spacing w:before="0"/>
        <w:ind w:left="740" w:right="3980"/>
        <w:jc w:val="left"/>
      </w:pPr>
      <w:r>
        <w:t>Основные направления работы по ритмике: упражнения на ориентировку в пространстве;</w:t>
      </w:r>
    </w:p>
    <w:p w:rsidR="00F734B2" w:rsidRDefault="00FC1A3A">
      <w:pPr>
        <w:pStyle w:val="24"/>
        <w:framePr w:w="9408" w:h="13306" w:hRule="exact" w:wrap="none" w:vAnchor="page" w:hAnchor="page" w:x="1673" w:y="2417"/>
        <w:shd w:val="clear" w:color="auto" w:fill="auto"/>
        <w:spacing w:before="0"/>
        <w:ind w:firstLine="740"/>
        <w:jc w:val="left"/>
      </w:pPr>
      <w:r>
        <w:t>ритмико-гимнастические упражнения (общеразвивающие упражнения, упражнения на координацию движений, упражнение на расслабление мышц); упражнения с детскими музыкальными инструментами; игры под музыку;</w:t>
      </w:r>
    </w:p>
    <w:p w:rsidR="00F734B2" w:rsidRDefault="00FC1A3A">
      <w:pPr>
        <w:pStyle w:val="a5"/>
        <w:framePr w:wrap="none" w:vAnchor="page" w:hAnchor="page" w:x="6185" w:y="15823"/>
        <w:shd w:val="clear" w:color="auto" w:fill="auto"/>
        <w:spacing w:line="220" w:lineRule="exact"/>
      </w:pPr>
      <w:r>
        <w:t>136</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rap="none" w:vAnchor="page" w:hAnchor="page" w:x="1673" w:y="1128"/>
        <w:shd w:val="clear" w:color="auto" w:fill="auto"/>
        <w:spacing w:before="0" w:line="240" w:lineRule="exact"/>
        <w:ind w:firstLine="740"/>
      </w:pPr>
      <w:r>
        <w:lastRenderedPageBreak/>
        <w:t>танцевальные упражнения.</w:t>
      </w:r>
    </w:p>
    <w:p w:rsidR="00F734B2" w:rsidRDefault="00FC1A3A">
      <w:pPr>
        <w:pStyle w:val="38"/>
        <w:framePr w:w="9408" w:h="13431" w:hRule="exact" w:wrap="none" w:vAnchor="page" w:hAnchor="page" w:x="1673" w:y="2057"/>
        <w:shd w:val="clear" w:color="auto" w:fill="auto"/>
        <w:spacing w:after="78" w:line="280" w:lineRule="exact"/>
      </w:pPr>
      <w:bookmarkStart w:id="149" w:name="bookmark148"/>
      <w:r>
        <w:t>2.2.3 Программа духовно-нравственного развития</w:t>
      </w:r>
      <w:bookmarkEnd w:id="149"/>
    </w:p>
    <w:p w:rsidR="00F734B2" w:rsidRDefault="00FC1A3A">
      <w:pPr>
        <w:pStyle w:val="24"/>
        <w:framePr w:w="9408" w:h="13431" w:hRule="exact" w:wrap="none" w:vAnchor="page" w:hAnchor="page" w:x="1673" w:y="2057"/>
        <w:shd w:val="clear" w:color="auto" w:fill="auto"/>
        <w:spacing w:before="0"/>
        <w:ind w:firstLine="740"/>
      </w:pPr>
      <w:bookmarkStart w:id="150" w:name="bookmark149"/>
      <w:r>
        <w:t>Программа духовно-нравственного развития призвана направлять образовательный процесс на воспитание обучающихся с умственной отсталостью (интеллектуальными на</w:t>
      </w:r>
      <w:r>
        <w:softHyphen/>
        <w:t>рушениями) в духе любви к Родине, уважения к культурно-историческому наследию сво</w:t>
      </w:r>
      <w:r>
        <w:softHyphen/>
        <w:t>его народа и своей страны, на формирование основ социально ответственного поведения.</w:t>
      </w:r>
      <w:bookmarkEnd w:id="150"/>
    </w:p>
    <w:p w:rsidR="00F734B2" w:rsidRDefault="00FC1A3A">
      <w:pPr>
        <w:pStyle w:val="24"/>
        <w:framePr w:w="9408" w:h="13431" w:hRule="exact" w:wrap="none" w:vAnchor="page" w:hAnchor="page" w:x="1673" w:y="2057"/>
        <w:shd w:val="clear" w:color="auto" w:fill="auto"/>
        <w:spacing w:before="0"/>
        <w:ind w:firstLine="740"/>
      </w:pPr>
      <w: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F734B2" w:rsidRDefault="00FC1A3A">
      <w:pPr>
        <w:pStyle w:val="24"/>
        <w:framePr w:w="9408" w:h="13431" w:hRule="exact" w:wrap="none" w:vAnchor="page" w:hAnchor="page" w:x="1673" w:y="2057"/>
        <w:shd w:val="clear" w:color="auto" w:fill="auto"/>
        <w:spacing w:before="0"/>
        <w:ind w:firstLine="740"/>
      </w:pPr>
      <w:r>
        <w:t>Целью духовно-нравственного развития и воспитания обучающихся является со</w:t>
      </w:r>
      <w: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F734B2" w:rsidRDefault="00FC1A3A">
      <w:pPr>
        <w:pStyle w:val="24"/>
        <w:framePr w:w="9408" w:h="13431" w:hRule="exact" w:wrap="none" w:vAnchor="page" w:hAnchor="page" w:x="1673" w:y="2057"/>
        <w:shd w:val="clear" w:color="auto" w:fill="auto"/>
        <w:spacing w:before="0"/>
        <w:ind w:firstLine="740"/>
      </w:pPr>
      <w:r>
        <w:t xml:space="preserve">Задачи духовно-нравственного развития обучающихся с умственной отсталостью (интеллектуальными нарушениями) в области формирования </w:t>
      </w:r>
      <w:r>
        <w:rPr>
          <w:rStyle w:val="25"/>
        </w:rPr>
        <w:t>личностной культуры</w:t>
      </w:r>
      <w:r>
        <w:t xml:space="preserve"> —</w:t>
      </w:r>
    </w:p>
    <w:p w:rsidR="00F734B2" w:rsidRDefault="00FC1A3A">
      <w:pPr>
        <w:pStyle w:val="421"/>
        <w:framePr w:w="9408" w:h="13431" w:hRule="exact" w:wrap="none" w:vAnchor="page" w:hAnchor="page" w:x="1673" w:y="2057"/>
        <w:shd w:val="clear" w:color="auto" w:fill="auto"/>
        <w:spacing w:before="0" w:line="274" w:lineRule="exact"/>
        <w:ind w:left="3860" w:firstLine="0"/>
        <w:jc w:val="left"/>
      </w:pPr>
      <w:bookmarkStart w:id="151" w:name="bookmark150"/>
      <w:r>
        <w:t>(1) 1 класс- IV классы:</w:t>
      </w:r>
      <w:bookmarkEnd w:id="151"/>
    </w:p>
    <w:p w:rsidR="00F734B2" w:rsidRDefault="00FC1A3A">
      <w:pPr>
        <w:pStyle w:val="24"/>
        <w:framePr w:w="9408" w:h="13431" w:hRule="exact" w:wrap="none" w:vAnchor="page" w:hAnchor="page" w:x="1673" w:y="2057"/>
        <w:shd w:val="clear" w:color="auto" w:fill="auto"/>
        <w:spacing w:before="0"/>
        <w:ind w:firstLine="740"/>
      </w:pPr>
      <w:r>
        <w:t>формирование мотивации универсальной нравственной компетенции — «становиться лучше», активности в учебно-игровой, предметно-продуктивной, социально ориентированной деятельности на основе нравственных установок и моральных норм;</w:t>
      </w:r>
    </w:p>
    <w:p w:rsidR="00F734B2" w:rsidRDefault="00FC1A3A">
      <w:pPr>
        <w:pStyle w:val="24"/>
        <w:framePr w:w="9408" w:h="13431" w:hRule="exact" w:wrap="none" w:vAnchor="page" w:hAnchor="page" w:x="1673" w:y="2057"/>
        <w:shd w:val="clear" w:color="auto" w:fill="auto"/>
        <w:spacing w:before="0"/>
        <w:ind w:firstLine="740"/>
      </w:pPr>
      <w: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F734B2" w:rsidRDefault="00FC1A3A">
      <w:pPr>
        <w:pStyle w:val="24"/>
        <w:framePr w:w="9408" w:h="13431" w:hRule="exact" w:wrap="none" w:vAnchor="page" w:hAnchor="page" w:x="1673" w:y="2057"/>
        <w:shd w:val="clear" w:color="auto" w:fill="auto"/>
        <w:spacing w:before="0"/>
        <w:ind w:firstLine="740"/>
      </w:pPr>
      <w:r>
        <w:t>формирование первоначальных представлений о некоторых общечеловеческих (базовых) ценностях;</w:t>
      </w:r>
    </w:p>
    <w:p w:rsidR="00F734B2" w:rsidRDefault="00FC1A3A">
      <w:pPr>
        <w:pStyle w:val="24"/>
        <w:framePr w:w="9408" w:h="13431" w:hRule="exact" w:wrap="none" w:vAnchor="page" w:hAnchor="page" w:x="1673" w:y="2057"/>
        <w:shd w:val="clear" w:color="auto" w:fill="auto"/>
        <w:spacing w:before="0"/>
        <w:ind w:firstLine="740"/>
      </w:pPr>
      <w:r>
        <w:t>развитие трудолюбия, способности к преодолению трудностей, настойчивости в достижении результата.</w:t>
      </w:r>
    </w:p>
    <w:p w:rsidR="00F734B2" w:rsidRDefault="00FC1A3A">
      <w:pPr>
        <w:pStyle w:val="421"/>
        <w:framePr w:w="9408" w:h="13431" w:hRule="exact" w:wrap="none" w:vAnchor="page" w:hAnchor="page" w:x="1673" w:y="2057"/>
        <w:shd w:val="clear" w:color="auto" w:fill="auto"/>
        <w:spacing w:before="0" w:line="274" w:lineRule="exact"/>
        <w:ind w:left="4340" w:firstLine="0"/>
        <w:jc w:val="left"/>
      </w:pPr>
      <w:bookmarkStart w:id="152" w:name="bookmark151"/>
      <w:r>
        <w:rPr>
          <w:lang w:val="en-US" w:eastAsia="en-US" w:bidi="en-US"/>
        </w:rPr>
        <w:t>V</w:t>
      </w:r>
      <w:r w:rsidRPr="00FC1A3A">
        <w:rPr>
          <w:lang w:eastAsia="en-US" w:bidi="en-US"/>
        </w:rPr>
        <w:t>-</w:t>
      </w:r>
      <w:r>
        <w:rPr>
          <w:lang w:val="en-US" w:eastAsia="en-US" w:bidi="en-US"/>
        </w:rPr>
        <w:t>IX</w:t>
      </w:r>
      <w:r>
        <w:t>классы:</w:t>
      </w:r>
      <w:bookmarkEnd w:id="152"/>
    </w:p>
    <w:p w:rsidR="00F734B2" w:rsidRDefault="00FC1A3A">
      <w:pPr>
        <w:pStyle w:val="24"/>
        <w:framePr w:w="9408" w:h="13431" w:hRule="exact" w:wrap="none" w:vAnchor="page" w:hAnchor="page" w:x="1673" w:y="2057"/>
        <w:shd w:val="clear" w:color="auto" w:fill="auto"/>
        <w:spacing w:before="0"/>
        <w:ind w:firstLine="740"/>
        <w:jc w:val="left"/>
      </w:pPr>
      <w:r>
        <w:t>формирование способности формулировать собственные нравственные обязательства, давать элементарную нравственную оценку своим и чужим поступкам; формирование эстетических потребностей, ценностей и чувств; формирование критичности к собственным намерениям, мыслям и поступкам;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F734B2" w:rsidRDefault="00FC1A3A">
      <w:pPr>
        <w:pStyle w:val="421"/>
        <w:framePr w:w="9408" w:h="13431" w:hRule="exact" w:wrap="none" w:vAnchor="page" w:hAnchor="page" w:x="1673" w:y="2057"/>
        <w:shd w:val="clear" w:color="auto" w:fill="auto"/>
        <w:spacing w:before="0" w:line="274" w:lineRule="exact"/>
        <w:ind w:left="4100" w:firstLine="0"/>
        <w:jc w:val="left"/>
      </w:pPr>
      <w:bookmarkStart w:id="153" w:name="bookmark152"/>
      <w:r>
        <w:rPr>
          <w:lang w:val="en-US" w:eastAsia="en-US" w:bidi="en-US"/>
        </w:rPr>
        <w:t>X</w:t>
      </w:r>
      <w:r w:rsidRPr="00FC1A3A">
        <w:rPr>
          <w:lang w:eastAsia="en-US" w:bidi="en-US"/>
        </w:rPr>
        <w:t>-</w:t>
      </w:r>
      <w:r>
        <w:rPr>
          <w:lang w:val="en-US" w:eastAsia="en-US" w:bidi="en-US"/>
        </w:rPr>
        <w:t>XII</w:t>
      </w:r>
      <w:r>
        <w:t>классы:</w:t>
      </w:r>
      <w:bookmarkEnd w:id="153"/>
    </w:p>
    <w:p w:rsidR="00F734B2" w:rsidRDefault="00FC1A3A">
      <w:pPr>
        <w:pStyle w:val="24"/>
        <w:framePr w:w="9408" w:h="13431" w:hRule="exact" w:wrap="none" w:vAnchor="page" w:hAnchor="page" w:x="1673" w:y="2057"/>
        <w:shd w:val="clear" w:color="auto" w:fill="auto"/>
        <w:spacing w:before="0"/>
        <w:ind w:firstLine="740"/>
      </w:pPr>
      <w:r>
        <w:t>осуществление нравственного самоконтроля, требование от себя выполнения моральных норм,</w:t>
      </w:r>
    </w:p>
    <w:p w:rsidR="00F734B2" w:rsidRDefault="00FC1A3A">
      <w:pPr>
        <w:pStyle w:val="24"/>
        <w:framePr w:w="9408" w:h="13431" w:hRule="exact" w:wrap="none" w:vAnchor="page" w:hAnchor="page" w:x="1673" w:y="2057"/>
        <w:shd w:val="clear" w:color="auto" w:fill="auto"/>
        <w:spacing w:before="0"/>
        <w:ind w:firstLine="740"/>
      </w:pPr>
      <w: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w:t>
      </w:r>
    </w:p>
    <w:p w:rsidR="00F734B2" w:rsidRDefault="00FC1A3A">
      <w:pPr>
        <w:pStyle w:val="24"/>
        <w:framePr w:w="9408" w:h="13431" w:hRule="exact" w:wrap="none" w:vAnchor="page" w:hAnchor="page" w:x="1673" w:y="2057"/>
        <w:shd w:val="clear" w:color="auto" w:fill="auto"/>
        <w:spacing w:before="0"/>
        <w:ind w:firstLine="740"/>
      </w:pPr>
      <w:r>
        <w:t>осознание ответственности за результаты собственных действий и поступков.</w:t>
      </w:r>
    </w:p>
    <w:p w:rsidR="00F734B2" w:rsidRDefault="00FC1A3A">
      <w:pPr>
        <w:pStyle w:val="24"/>
        <w:framePr w:w="9408" w:h="13431" w:hRule="exact" w:wrap="none" w:vAnchor="page" w:hAnchor="page" w:x="1673" w:y="2057"/>
        <w:shd w:val="clear" w:color="auto" w:fill="auto"/>
        <w:spacing w:before="0"/>
        <w:ind w:left="2260"/>
        <w:jc w:val="left"/>
      </w:pPr>
      <w:r>
        <w:t xml:space="preserve">В области формирования </w:t>
      </w:r>
      <w:r>
        <w:rPr>
          <w:rStyle w:val="25"/>
        </w:rPr>
        <w:t>социальной культуры</w:t>
      </w:r>
      <w:r>
        <w:t xml:space="preserve"> —</w:t>
      </w:r>
    </w:p>
    <w:p w:rsidR="00F734B2" w:rsidRDefault="00FC1A3A">
      <w:pPr>
        <w:pStyle w:val="421"/>
        <w:framePr w:w="9408" w:h="13431" w:hRule="exact" w:wrap="none" w:vAnchor="page" w:hAnchor="page" w:x="1673" w:y="2057"/>
        <w:shd w:val="clear" w:color="auto" w:fill="auto"/>
        <w:spacing w:before="0" w:line="274" w:lineRule="exact"/>
        <w:ind w:left="3860" w:firstLine="0"/>
        <w:jc w:val="left"/>
      </w:pPr>
      <w:bookmarkStart w:id="154" w:name="bookmark153"/>
      <w:r>
        <w:t>(1) 1 класс- 4 классы:</w:t>
      </w:r>
      <w:bookmarkEnd w:id="154"/>
    </w:p>
    <w:p w:rsidR="00F734B2" w:rsidRDefault="00FC1A3A">
      <w:pPr>
        <w:pStyle w:val="24"/>
        <w:framePr w:w="9408" w:h="13431" w:hRule="exact" w:wrap="none" w:vAnchor="page" w:hAnchor="page" w:x="1673" w:y="2057"/>
        <w:shd w:val="clear" w:color="auto" w:fill="auto"/>
        <w:spacing w:before="0"/>
        <w:ind w:left="740"/>
      </w:pPr>
      <w:r>
        <w:t>воспитание положительного отношения к своему национальному языку и культуре; формирование чувства причастности к коллективным делам;</w:t>
      </w:r>
    </w:p>
    <w:p w:rsidR="00F734B2" w:rsidRDefault="00FC1A3A">
      <w:pPr>
        <w:pStyle w:val="24"/>
        <w:framePr w:w="9408" w:h="13431" w:hRule="exact" w:wrap="none" w:vAnchor="page" w:hAnchor="page" w:x="1673" w:y="2057"/>
        <w:shd w:val="clear" w:color="auto" w:fill="auto"/>
        <w:spacing w:before="0"/>
        <w:ind w:firstLine="740"/>
        <w:jc w:val="left"/>
      </w:pPr>
      <w:r>
        <w:t>развитие навыков осуществления сотрудничества с педагогами, сверстниками, родителями, старшими детьми в решении общих проблем; укрепление доверия к другим людям;</w:t>
      </w:r>
    </w:p>
    <w:p w:rsidR="00F734B2" w:rsidRDefault="00FC1A3A">
      <w:pPr>
        <w:pStyle w:val="24"/>
        <w:framePr w:w="9408" w:h="13431" w:hRule="exact" w:wrap="none" w:vAnchor="page" w:hAnchor="page" w:x="1673" w:y="2057"/>
        <w:shd w:val="clear" w:color="auto" w:fill="auto"/>
        <w:spacing w:before="0"/>
        <w:ind w:firstLine="740"/>
      </w:pPr>
      <w:r>
        <w:t>развитие доброжелательности и эмоциональной отзывчивости, понимания других людей и сопереживания им.</w:t>
      </w:r>
    </w:p>
    <w:p w:rsidR="00F734B2" w:rsidRDefault="00FC1A3A">
      <w:pPr>
        <w:pStyle w:val="a5"/>
        <w:framePr w:wrap="none" w:vAnchor="page" w:hAnchor="page" w:x="6181" w:y="15814"/>
        <w:shd w:val="clear" w:color="auto" w:fill="auto"/>
        <w:spacing w:line="220" w:lineRule="exact"/>
      </w:pPr>
      <w:r>
        <w:t>137</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421"/>
        <w:framePr w:w="9408" w:h="14410" w:hRule="exact" w:wrap="none" w:vAnchor="page" w:hAnchor="page" w:x="1673" w:y="1096"/>
        <w:shd w:val="clear" w:color="auto" w:fill="auto"/>
        <w:spacing w:before="0" w:line="274" w:lineRule="exact"/>
        <w:ind w:right="120" w:firstLine="0"/>
      </w:pPr>
      <w:bookmarkStart w:id="155" w:name="bookmark154"/>
      <w:r>
        <w:rPr>
          <w:lang w:val="en-US" w:eastAsia="en-US" w:bidi="en-US"/>
        </w:rPr>
        <w:lastRenderedPageBreak/>
        <w:t>V</w:t>
      </w:r>
      <w:r w:rsidRPr="00FC1A3A">
        <w:rPr>
          <w:lang w:eastAsia="en-US" w:bidi="en-US"/>
        </w:rPr>
        <w:t>-</w:t>
      </w:r>
      <w:r>
        <w:rPr>
          <w:lang w:val="en-US" w:eastAsia="en-US" w:bidi="en-US"/>
        </w:rPr>
        <w:t>IX</w:t>
      </w:r>
      <w:r>
        <w:t>классы:</w:t>
      </w:r>
      <w:bookmarkEnd w:id="155"/>
    </w:p>
    <w:p w:rsidR="00F734B2" w:rsidRDefault="00FC1A3A">
      <w:pPr>
        <w:pStyle w:val="24"/>
        <w:framePr w:w="9408" w:h="14410" w:hRule="exact" w:wrap="none" w:vAnchor="page" w:hAnchor="page" w:x="1673" w:y="1096"/>
        <w:shd w:val="clear" w:color="auto" w:fill="auto"/>
        <w:spacing w:before="0"/>
        <w:ind w:firstLine="740"/>
      </w:pPr>
      <w:r>
        <w:t>пробуждение чувства патриотизма и веры в Россию и свой народ;</w:t>
      </w:r>
    </w:p>
    <w:p w:rsidR="00F734B2" w:rsidRDefault="00FC1A3A">
      <w:pPr>
        <w:pStyle w:val="24"/>
        <w:framePr w:w="9408" w:h="14410" w:hRule="exact" w:wrap="none" w:vAnchor="page" w:hAnchor="page" w:x="1673" w:y="1096"/>
        <w:shd w:val="clear" w:color="auto" w:fill="auto"/>
        <w:spacing w:before="0"/>
        <w:ind w:firstLine="740"/>
      </w:pPr>
      <w:r>
        <w:t>формирование ценностного отношения к своему национальному языку и культуре;</w:t>
      </w:r>
    </w:p>
    <w:p w:rsidR="00F734B2" w:rsidRDefault="00FC1A3A">
      <w:pPr>
        <w:pStyle w:val="24"/>
        <w:framePr w:w="9408" w:h="14410" w:hRule="exact" w:wrap="none" w:vAnchor="page" w:hAnchor="page" w:x="1673" w:y="1096"/>
        <w:shd w:val="clear" w:color="auto" w:fill="auto"/>
        <w:spacing w:before="0"/>
        <w:ind w:firstLine="740"/>
      </w:pPr>
      <w:r>
        <w:t>формирование чувства личной ответственности за свои дела и поступки;</w:t>
      </w:r>
    </w:p>
    <w:p w:rsidR="00F734B2" w:rsidRDefault="00FC1A3A">
      <w:pPr>
        <w:pStyle w:val="24"/>
        <w:framePr w:w="9408" w:h="14410" w:hRule="exact" w:wrap="none" w:vAnchor="page" w:hAnchor="page" w:x="1673" w:y="1096"/>
        <w:shd w:val="clear" w:color="auto" w:fill="auto"/>
        <w:spacing w:before="0"/>
        <w:ind w:firstLine="740"/>
      </w:pPr>
      <w:r>
        <w:t>проявление интереса к общественным явлениям и событиям;</w:t>
      </w:r>
    </w:p>
    <w:p w:rsidR="00F734B2" w:rsidRDefault="00FC1A3A">
      <w:pPr>
        <w:pStyle w:val="24"/>
        <w:framePr w:w="9408" w:h="14410" w:hRule="exact" w:wrap="none" w:vAnchor="page" w:hAnchor="page" w:x="1673" w:y="1096"/>
        <w:shd w:val="clear" w:color="auto" w:fill="auto"/>
        <w:spacing w:before="0"/>
        <w:ind w:firstLine="740"/>
      </w:pPr>
      <w:r>
        <w:t>формирование начальных представлений о народах России, их единстве многообразии.</w:t>
      </w:r>
    </w:p>
    <w:p w:rsidR="00F734B2" w:rsidRDefault="00FC1A3A">
      <w:pPr>
        <w:pStyle w:val="421"/>
        <w:framePr w:w="9408" w:h="14410" w:hRule="exact" w:wrap="none" w:vAnchor="page" w:hAnchor="page" w:x="1673" w:y="1096"/>
        <w:shd w:val="clear" w:color="auto" w:fill="auto"/>
        <w:spacing w:before="0" w:line="274" w:lineRule="exact"/>
        <w:ind w:right="120" w:firstLine="0"/>
      </w:pPr>
      <w:bookmarkStart w:id="156" w:name="bookmark155"/>
      <w:r>
        <w:rPr>
          <w:lang w:val="en-US" w:eastAsia="en-US" w:bidi="en-US"/>
        </w:rPr>
        <w:t>X</w:t>
      </w:r>
      <w:r w:rsidRPr="00FC1A3A">
        <w:rPr>
          <w:lang w:eastAsia="en-US" w:bidi="en-US"/>
        </w:rPr>
        <w:t>-</w:t>
      </w:r>
      <w:r>
        <w:rPr>
          <w:lang w:val="en-US" w:eastAsia="en-US" w:bidi="en-US"/>
        </w:rPr>
        <w:t>XII</w:t>
      </w:r>
      <w:r>
        <w:t>классы:</w:t>
      </w:r>
      <w:bookmarkEnd w:id="156"/>
    </w:p>
    <w:p w:rsidR="00F734B2" w:rsidRDefault="00FC1A3A">
      <w:pPr>
        <w:pStyle w:val="24"/>
        <w:framePr w:w="9408" w:h="14410" w:hRule="exact" w:wrap="none" w:vAnchor="page" w:hAnchor="page" w:x="1673" w:y="1096"/>
        <w:shd w:val="clear" w:color="auto" w:fill="auto"/>
        <w:spacing w:before="0"/>
        <w:ind w:firstLine="740"/>
      </w:pPr>
      <w:r>
        <w:t>формирование основ российской гражданской идентичности — усвоенного, осознанного и принимаемого самим обучающимся образа себя как гражданина России;</w:t>
      </w:r>
    </w:p>
    <w:p w:rsidR="00F734B2" w:rsidRDefault="00FC1A3A">
      <w:pPr>
        <w:pStyle w:val="24"/>
        <w:framePr w:w="9408" w:h="14410" w:hRule="exact" w:wrap="none" w:vAnchor="page" w:hAnchor="page" w:x="1673" w:y="1096"/>
        <w:shd w:val="clear" w:color="auto" w:fill="auto"/>
        <w:spacing w:before="0"/>
        <w:ind w:firstLine="740"/>
      </w:pPr>
      <w: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F734B2" w:rsidRDefault="00FC1A3A">
      <w:pPr>
        <w:pStyle w:val="24"/>
        <w:framePr w:w="9408" w:h="14410" w:hRule="exact" w:wrap="none" w:vAnchor="page" w:hAnchor="page" w:x="1673" w:y="1096"/>
        <w:shd w:val="clear" w:color="auto" w:fill="auto"/>
        <w:spacing w:before="0"/>
        <w:ind w:firstLine="740"/>
      </w:pPr>
      <w: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F734B2" w:rsidRDefault="00FC1A3A">
      <w:pPr>
        <w:pStyle w:val="24"/>
        <w:framePr w:w="9408" w:h="14410" w:hRule="exact" w:wrap="none" w:vAnchor="page" w:hAnchor="page" w:x="1673" w:y="1096"/>
        <w:shd w:val="clear" w:color="auto" w:fill="auto"/>
        <w:spacing w:before="0"/>
        <w:ind w:firstLine="740"/>
      </w:pPr>
      <w:r>
        <w:t>воспитание уважительного отношения к Закону (Основному закону — Конституции РФ, законам страны), направленности на его выполнение, на соблюдение правопорядка в обществе.</w:t>
      </w:r>
    </w:p>
    <w:p w:rsidR="00F734B2" w:rsidRDefault="00FC1A3A">
      <w:pPr>
        <w:pStyle w:val="24"/>
        <w:framePr w:w="9408" w:h="14410" w:hRule="exact" w:wrap="none" w:vAnchor="page" w:hAnchor="page" w:x="1673" w:y="1096"/>
        <w:shd w:val="clear" w:color="auto" w:fill="auto"/>
        <w:spacing w:before="0"/>
        <w:ind w:right="120"/>
        <w:jc w:val="center"/>
      </w:pPr>
      <w:r>
        <w:t xml:space="preserve">В области формирования </w:t>
      </w:r>
      <w:r>
        <w:rPr>
          <w:rStyle w:val="25"/>
        </w:rPr>
        <w:t>семейной культуры</w:t>
      </w:r>
      <w:r>
        <w:t xml:space="preserve"> —</w:t>
      </w:r>
    </w:p>
    <w:p w:rsidR="00F734B2" w:rsidRDefault="00FC1A3A">
      <w:pPr>
        <w:pStyle w:val="421"/>
        <w:framePr w:w="9408" w:h="14410" w:hRule="exact" w:wrap="none" w:vAnchor="page" w:hAnchor="page" w:x="1673" w:y="1096"/>
        <w:shd w:val="clear" w:color="auto" w:fill="auto"/>
        <w:spacing w:before="0" w:line="274" w:lineRule="exact"/>
        <w:ind w:right="120" w:firstLine="0"/>
      </w:pPr>
      <w:bookmarkStart w:id="157" w:name="bookmark156"/>
      <w:r>
        <w:t>(1) 1 класс- 4 классы:</w:t>
      </w:r>
      <w:bookmarkEnd w:id="157"/>
    </w:p>
    <w:p w:rsidR="00F734B2" w:rsidRDefault="00FC1A3A">
      <w:pPr>
        <w:pStyle w:val="24"/>
        <w:framePr w:w="9408" w:h="14410" w:hRule="exact" w:wrap="none" w:vAnchor="page" w:hAnchor="page" w:x="1673" w:y="1096"/>
        <w:shd w:val="clear" w:color="auto" w:fill="auto"/>
        <w:spacing w:before="0"/>
        <w:ind w:firstLine="740"/>
      </w:pPr>
      <w:r>
        <w:t>формирование уважительного отношения к родителям, осознанного, заботливого отношения к старшим и младшим;</w:t>
      </w:r>
    </w:p>
    <w:p w:rsidR="00F734B2" w:rsidRDefault="00FC1A3A">
      <w:pPr>
        <w:pStyle w:val="24"/>
        <w:framePr w:w="9408" w:h="14410" w:hRule="exact" w:wrap="none" w:vAnchor="page" w:hAnchor="page" w:x="1673" w:y="1096"/>
        <w:shd w:val="clear" w:color="auto" w:fill="auto"/>
        <w:spacing w:before="0"/>
        <w:ind w:firstLine="740"/>
      </w:pPr>
      <w:r>
        <w:t>формирование положительного отношения к семейным традициям и устоям.</w:t>
      </w:r>
    </w:p>
    <w:p w:rsidR="00F734B2" w:rsidRDefault="00FC1A3A">
      <w:pPr>
        <w:pStyle w:val="421"/>
        <w:framePr w:w="9408" w:h="14410" w:hRule="exact" w:wrap="none" w:vAnchor="page" w:hAnchor="page" w:x="1673" w:y="1096"/>
        <w:shd w:val="clear" w:color="auto" w:fill="auto"/>
        <w:spacing w:before="0" w:line="274" w:lineRule="exact"/>
        <w:ind w:right="120" w:firstLine="0"/>
      </w:pPr>
      <w:bookmarkStart w:id="158" w:name="bookmark157"/>
      <w:r>
        <w:rPr>
          <w:lang w:val="en-US" w:eastAsia="en-US" w:bidi="en-US"/>
        </w:rPr>
        <w:t>V</w:t>
      </w:r>
      <w:r w:rsidRPr="00FC1A3A">
        <w:rPr>
          <w:lang w:eastAsia="en-US" w:bidi="en-US"/>
        </w:rPr>
        <w:t>-</w:t>
      </w:r>
      <w:r>
        <w:rPr>
          <w:lang w:val="en-US" w:eastAsia="en-US" w:bidi="en-US"/>
        </w:rPr>
        <w:t>IX</w:t>
      </w:r>
      <w:r>
        <w:t>классы:</w:t>
      </w:r>
      <w:bookmarkEnd w:id="158"/>
    </w:p>
    <w:p w:rsidR="00F734B2" w:rsidRDefault="00FC1A3A">
      <w:pPr>
        <w:pStyle w:val="24"/>
        <w:framePr w:w="9408" w:h="14410" w:hRule="exact" w:wrap="none" w:vAnchor="page" w:hAnchor="page" w:x="1673" w:y="1096"/>
        <w:shd w:val="clear" w:color="auto" w:fill="auto"/>
        <w:spacing w:before="0"/>
        <w:ind w:firstLine="740"/>
      </w:pPr>
      <w:r>
        <w:t>формирование представления о семейных ценностях, гендерных семейных ролях и уважения к ним;</w:t>
      </w:r>
    </w:p>
    <w:p w:rsidR="00F734B2" w:rsidRDefault="00FC1A3A">
      <w:pPr>
        <w:pStyle w:val="24"/>
        <w:framePr w:w="9408" w:h="14410" w:hRule="exact" w:wrap="none" w:vAnchor="page" w:hAnchor="page" w:x="1673" w:y="1096"/>
        <w:shd w:val="clear" w:color="auto" w:fill="auto"/>
        <w:spacing w:before="0"/>
        <w:ind w:firstLine="740"/>
      </w:pPr>
      <w:r>
        <w:t>активное участие в сохранении и укреплении положительных семейных традиций.</w:t>
      </w:r>
    </w:p>
    <w:p w:rsidR="00F734B2" w:rsidRDefault="00FC1A3A">
      <w:pPr>
        <w:pStyle w:val="421"/>
        <w:framePr w:w="9408" w:h="14410" w:hRule="exact" w:wrap="none" w:vAnchor="page" w:hAnchor="page" w:x="1673" w:y="1096"/>
        <w:shd w:val="clear" w:color="auto" w:fill="auto"/>
        <w:spacing w:before="0" w:line="274" w:lineRule="exact"/>
        <w:ind w:right="120" w:firstLine="0"/>
      </w:pPr>
      <w:bookmarkStart w:id="159" w:name="bookmark158"/>
      <w:r>
        <w:rPr>
          <w:lang w:val="en-US" w:eastAsia="en-US" w:bidi="en-US"/>
        </w:rPr>
        <w:t>X</w:t>
      </w:r>
      <w:r w:rsidRPr="00FC1A3A">
        <w:rPr>
          <w:lang w:eastAsia="en-US" w:bidi="en-US"/>
        </w:rPr>
        <w:t>-</w:t>
      </w:r>
      <w:r>
        <w:rPr>
          <w:lang w:val="en-US" w:eastAsia="en-US" w:bidi="en-US"/>
        </w:rPr>
        <w:t>XII</w:t>
      </w:r>
      <w:r>
        <w:t>классы:</w:t>
      </w:r>
      <w:bookmarkEnd w:id="159"/>
    </w:p>
    <w:p w:rsidR="00F734B2" w:rsidRDefault="00FC1A3A">
      <w:pPr>
        <w:pStyle w:val="24"/>
        <w:framePr w:w="9408" w:h="14410" w:hRule="exact" w:wrap="none" w:vAnchor="page" w:hAnchor="page" w:x="1673" w:y="1096"/>
        <w:shd w:val="clear" w:color="auto" w:fill="auto"/>
        <w:spacing w:before="0"/>
        <w:ind w:firstLine="740"/>
      </w:pPr>
      <w:r>
        <w:t>формирование отношения к семье как основе российского общества;</w:t>
      </w:r>
    </w:p>
    <w:p w:rsidR="00F734B2" w:rsidRDefault="00FC1A3A">
      <w:pPr>
        <w:pStyle w:val="24"/>
        <w:framePr w:w="9408" w:h="14410" w:hRule="exact" w:wrap="none" w:vAnchor="page" w:hAnchor="page" w:x="1673" w:y="1096"/>
        <w:shd w:val="clear" w:color="auto" w:fill="auto"/>
        <w:spacing w:before="0" w:line="278" w:lineRule="exact"/>
        <w:ind w:firstLine="740"/>
      </w:pPr>
      <w:r>
        <w:t>знакомство обучающихся с культурно-историческими и этническими традициями российской семьи.</w:t>
      </w:r>
    </w:p>
    <w:p w:rsidR="00F734B2" w:rsidRDefault="00FC1A3A">
      <w:pPr>
        <w:pStyle w:val="24"/>
        <w:framePr w:w="9408" w:h="14410" w:hRule="exact" w:wrap="none" w:vAnchor="page" w:hAnchor="page" w:x="1673" w:y="1096"/>
        <w:shd w:val="clear" w:color="auto" w:fill="auto"/>
        <w:spacing w:before="0" w:after="236"/>
        <w:ind w:firstLine="740"/>
      </w:pPr>
      <w:r>
        <w:t>Организация может конкретизировать общие задачи духовно-нравственного развития обучающихся с учётом национальных и региональных условий, особенностей организации образовательного процесса, а также потребностей обучающихся и их ро</w:t>
      </w:r>
      <w:r>
        <w:softHyphen/>
        <w:t>дителей (законных представителей).</w:t>
      </w:r>
    </w:p>
    <w:p w:rsidR="00F734B2" w:rsidRDefault="00FC1A3A">
      <w:pPr>
        <w:pStyle w:val="421"/>
        <w:framePr w:w="9408" w:h="14410" w:hRule="exact" w:wrap="none" w:vAnchor="page" w:hAnchor="page" w:x="1673" w:y="1096"/>
        <w:shd w:val="clear" w:color="auto" w:fill="auto"/>
        <w:spacing w:before="0" w:line="278" w:lineRule="exact"/>
        <w:ind w:right="120" w:firstLine="0"/>
      </w:pPr>
      <w:bookmarkStart w:id="160" w:name="bookmark159"/>
      <w:r>
        <w:t>Основные направления духовно-нравственного развития</w:t>
      </w:r>
      <w:r>
        <w:br/>
        <w:t>обучающихся с умственной отсталостью (интеллектуальными нарушениями)</w:t>
      </w:r>
      <w:bookmarkEnd w:id="160"/>
    </w:p>
    <w:p w:rsidR="00F734B2" w:rsidRDefault="00FC1A3A">
      <w:pPr>
        <w:pStyle w:val="24"/>
        <w:framePr w:w="9408" w:h="14410" w:hRule="exact" w:wrap="none" w:vAnchor="page" w:hAnchor="page" w:x="1673" w:y="1096"/>
        <w:shd w:val="clear" w:color="auto" w:fill="auto"/>
        <w:spacing w:before="0"/>
        <w:ind w:firstLine="740"/>
      </w:pPr>
      <w:r>
        <w:t>Общие задачи духовно-нравственного развития обучающихся с легкой умственной отсталостью (интеллектуальными нарушениями)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F734B2" w:rsidRDefault="00FC1A3A">
      <w:pPr>
        <w:pStyle w:val="24"/>
        <w:framePr w:w="9408" w:h="14410" w:hRule="exact" w:wrap="none" w:vAnchor="page" w:hAnchor="page" w:x="1673" w:y="1096"/>
        <w:shd w:val="clear" w:color="auto" w:fill="auto"/>
        <w:spacing w:before="0"/>
        <w:ind w:firstLine="740"/>
      </w:pPr>
      <w: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F734B2" w:rsidRDefault="00FC1A3A">
      <w:pPr>
        <w:pStyle w:val="24"/>
        <w:framePr w:w="9408" w:h="14410" w:hRule="exact" w:wrap="none" w:vAnchor="page" w:hAnchor="page" w:x="1673" w:y="1096"/>
        <w:shd w:val="clear" w:color="auto" w:fill="auto"/>
        <w:spacing w:before="0"/>
        <w:ind w:firstLine="740"/>
      </w:pPr>
      <w:r>
        <w:t>Организация духовно-нравственного развития обучающихся осуществляется по следующим направлениям:</w:t>
      </w:r>
    </w:p>
    <w:p w:rsidR="00F734B2" w:rsidRDefault="00FC1A3A">
      <w:pPr>
        <w:pStyle w:val="24"/>
        <w:framePr w:w="9408" w:h="14410" w:hRule="exact" w:wrap="none" w:vAnchor="page" w:hAnchor="page" w:x="1673" w:y="1096"/>
        <w:shd w:val="clear" w:color="auto" w:fill="auto"/>
        <w:spacing w:before="0"/>
        <w:ind w:firstLine="740"/>
      </w:pPr>
      <w:r>
        <w:t>воспитание гражданственности, патриотизма, уважения к правам, свободам и обязанностям человека.</w:t>
      </w:r>
    </w:p>
    <w:p w:rsidR="00F734B2" w:rsidRDefault="00FC1A3A">
      <w:pPr>
        <w:pStyle w:val="24"/>
        <w:framePr w:w="9408" w:h="14410" w:hRule="exact" w:wrap="none" w:vAnchor="page" w:hAnchor="page" w:x="1673" w:y="1096"/>
        <w:shd w:val="clear" w:color="auto" w:fill="auto"/>
        <w:spacing w:before="0"/>
        <w:ind w:firstLine="740"/>
      </w:pPr>
      <w:r>
        <w:t>воспитание нравственных чувств, этического сознания и духовно-нравственного поведения.</w:t>
      </w:r>
    </w:p>
    <w:p w:rsidR="00F734B2" w:rsidRDefault="00FC1A3A">
      <w:pPr>
        <w:pStyle w:val="24"/>
        <w:framePr w:w="9408" w:h="14410" w:hRule="exact" w:wrap="none" w:vAnchor="page" w:hAnchor="page" w:x="1673" w:y="1096"/>
        <w:shd w:val="clear" w:color="auto" w:fill="auto"/>
        <w:spacing w:before="0"/>
        <w:ind w:firstLine="740"/>
      </w:pPr>
      <w:r>
        <w:t>воспитание трудолюбия, творческого отношения к учению, труду, жизни.</w:t>
      </w:r>
    </w:p>
    <w:p w:rsidR="00F734B2" w:rsidRDefault="00FC1A3A">
      <w:pPr>
        <w:pStyle w:val="a5"/>
        <w:framePr w:wrap="none" w:vAnchor="page" w:hAnchor="page" w:x="6185" w:y="15814"/>
        <w:shd w:val="clear" w:color="auto" w:fill="auto"/>
        <w:spacing w:line="220" w:lineRule="exact"/>
      </w:pPr>
      <w:r>
        <w:t>138</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5" w:hRule="exact" w:wrap="none" w:vAnchor="page" w:hAnchor="page" w:x="1673" w:y="1097"/>
        <w:shd w:val="clear" w:color="auto" w:fill="auto"/>
        <w:spacing w:before="0"/>
        <w:ind w:firstLine="740"/>
      </w:pPr>
      <w:r>
        <w:lastRenderedPageBreak/>
        <w:t>воспитание ценностного отношения к прекрасному, формирование представлений об эстетических идеалах и ценностях (эстетическое воспитание).</w:t>
      </w:r>
    </w:p>
    <w:p w:rsidR="00F734B2" w:rsidRDefault="00FC1A3A">
      <w:pPr>
        <w:pStyle w:val="24"/>
        <w:framePr w:w="9408" w:h="14415" w:hRule="exact" w:wrap="none" w:vAnchor="page" w:hAnchor="page" w:x="1673" w:y="1097"/>
        <w:shd w:val="clear" w:color="auto" w:fill="auto"/>
        <w:spacing w:before="0"/>
        <w:ind w:firstLine="740"/>
      </w:pPr>
      <w:r>
        <w:t>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w:t>
      </w:r>
    </w:p>
    <w:p w:rsidR="00F734B2" w:rsidRDefault="00FC1A3A">
      <w:pPr>
        <w:pStyle w:val="24"/>
        <w:framePr w:w="9408" w:h="14415" w:hRule="exact" w:wrap="none" w:vAnchor="page" w:hAnchor="page" w:x="1673" w:y="1097"/>
        <w:shd w:val="clear" w:color="auto" w:fill="auto"/>
        <w:spacing w:before="0"/>
        <w:ind w:firstLine="740"/>
      </w:pPr>
      <w:r>
        <w:t>В основе реализации программы духовно-нравственного развития положен принцип системно-деятельностной организации воспитания. Он предполагает, что воспитание, направленное на духовно-нравственное развитие обучающихся с умственной отсталостью (интеллектуальными нарушениями) и поддерживаемое всем укладом школьной жизни, включает в себя организацию учебной, внеучебной, общественно значимой деятельности школьников.</w:t>
      </w:r>
    </w:p>
    <w:p w:rsidR="00F734B2" w:rsidRDefault="00FC1A3A">
      <w:pPr>
        <w:pStyle w:val="24"/>
        <w:framePr w:w="9408" w:h="14415" w:hRule="exact" w:wrap="none" w:vAnchor="page" w:hAnchor="page" w:x="1673" w:y="1097"/>
        <w:shd w:val="clear" w:color="auto" w:fill="auto"/>
        <w:spacing w:before="0"/>
        <w:ind w:firstLine="740"/>
      </w:pPr>
      <w:r>
        <w:t>Содержание различных видов деятельности обучающихся с умственной отсталос</w:t>
      </w:r>
      <w:r>
        <w:softHyphen/>
        <w:t>тью (интеллектуальными нарушениями) должно интегрировать в себя и предполагать фор</w:t>
      </w:r>
      <w:r>
        <w:softHyphen/>
        <w:t>мирование заложенных в программе духовно-нравственного развития общественных идеа</w:t>
      </w:r>
      <w:r>
        <w:softHyphen/>
        <w:t>лов и ценностей.</w:t>
      </w:r>
    </w:p>
    <w:p w:rsidR="00F734B2" w:rsidRDefault="00FC1A3A">
      <w:pPr>
        <w:pStyle w:val="24"/>
        <w:framePr w:w="9408" w:h="14415" w:hRule="exact" w:wrap="none" w:vAnchor="page" w:hAnchor="page" w:x="1673" w:y="1097"/>
        <w:shd w:val="clear" w:color="auto" w:fill="auto"/>
        <w:spacing w:before="0"/>
        <w:ind w:firstLine="740"/>
      </w:pPr>
      <w:r>
        <w:t>Для обучающихся с умственной отсталостью (интеллектуальными нарушениями) слова учителя, поступки, ценности и оценки имеют нравственное значение, учащиеся ис</w:t>
      </w:r>
      <w:r>
        <w:softHyphen/>
        <w:t>пытывают большое доверие к учителю. Именно педагог не только словами, но и всем сво</w:t>
      </w:r>
      <w:r>
        <w:softHyphen/>
        <w:t>им поведением, своей личностью формирует устойчивые представления ребёнка о справе</w:t>
      </w:r>
      <w:r>
        <w:softHyphen/>
        <w:t>дливости, человечности, нравственности, об отношениях между людьми. Характер отно</w:t>
      </w:r>
      <w:r>
        <w:softHyphen/>
        <w:t>шений между педагогом и детьми во многом определяет качество духовно-нравственного развития детей.</w:t>
      </w:r>
    </w:p>
    <w:p w:rsidR="00F734B2" w:rsidRDefault="00FC1A3A">
      <w:pPr>
        <w:pStyle w:val="24"/>
        <w:framePr w:w="9408" w:h="14415" w:hRule="exact" w:wrap="none" w:vAnchor="page" w:hAnchor="page" w:x="1673" w:y="1097"/>
        <w:shd w:val="clear" w:color="auto" w:fill="auto"/>
        <w:spacing w:before="0"/>
        <w:ind w:firstLine="740"/>
      </w:pPr>
      <w:r>
        <w:t>Родители (законные представители), так же как и педагог, подают ребёнку первый пример нравственности. Пример окружающих имеет огромное значение в нравственном развитии личности обучающегося с умственной отсталостью (интеллектуальными нару</w:t>
      </w:r>
      <w:r>
        <w:softHyphen/>
        <w:t>шениями).</w:t>
      </w:r>
    </w:p>
    <w:p w:rsidR="00F734B2" w:rsidRDefault="00FC1A3A">
      <w:pPr>
        <w:pStyle w:val="24"/>
        <w:framePr w:w="9408" w:h="14415" w:hRule="exact" w:wrap="none" w:vAnchor="page" w:hAnchor="page" w:x="1673" w:y="1097"/>
        <w:shd w:val="clear" w:color="auto" w:fill="auto"/>
        <w:spacing w:before="0"/>
        <w:ind w:firstLine="740"/>
      </w:pPr>
      <w:r>
        <w:t>Наполнение всего уклада жизни обучающихся обеспечивается также множеством примеров духовно-нравственного поведения, которые широко представлены в отечествен</w:t>
      </w:r>
      <w:r>
        <w:softHyphen/>
        <w:t>ной и мировой истории, истории и культуре традиционных религий, истории и духовно</w:t>
      </w:r>
      <w:r>
        <w:softHyphen/>
        <w:t>нравственной культуре народов Российской Федерации, литературе и различных видах ис</w:t>
      </w:r>
      <w:r>
        <w:softHyphen/>
        <w:t>кусства, сказках, легендах и мифах. Важно использовать и примеры реального нравствен</w:t>
      </w:r>
      <w:r>
        <w:softHyphen/>
        <w:t>ного поведения, которые могут активно противодействовать тем образцам циничного, амо</w:t>
      </w:r>
      <w:r>
        <w:softHyphen/>
        <w:t>рального, откровенно разрушительного поведения, которые в большом количестве и прив</w:t>
      </w:r>
      <w:r>
        <w:softHyphen/>
        <w:t>лекательной форме обрушивают на детское сознание компьютерные игры, телевидение и другие источники информации.</w:t>
      </w:r>
    </w:p>
    <w:p w:rsidR="00F734B2" w:rsidRDefault="00FC1A3A">
      <w:pPr>
        <w:pStyle w:val="24"/>
        <w:framePr w:w="9408" w:h="14415" w:hRule="exact" w:wrap="none" w:vAnchor="page" w:hAnchor="page" w:x="1673" w:y="1097"/>
        <w:shd w:val="clear" w:color="auto" w:fill="auto"/>
        <w:spacing w:before="0"/>
        <w:ind w:firstLine="740"/>
      </w:pPr>
      <w:r>
        <w:t>Нравственное развитие обучающихся с умственной отсталостью (интеллектуальны</w:t>
      </w:r>
      <w:r>
        <w:softHyphen/>
        <w:t>ми нарушениями) лежит в основе их «врастания в человеческую культуру», подлинной со</w:t>
      </w:r>
      <w:r>
        <w:softHyphen/>
        <w:t>циализации и интеграции в общество, призвано способствовать преодолению изоляции проблемного детства. Для этого необходимо формировать и стимулировать стремление ре</w:t>
      </w:r>
      <w:r>
        <w:softHyphen/>
        <w:t>бёнка включиться в посильное решение проблем школьного коллектива, своей семьи, села, города, микрорайона, участвовать в совместной общественно полезной деятельности детей и взрослых.</w:t>
      </w:r>
    </w:p>
    <w:p w:rsidR="00F734B2" w:rsidRDefault="00FC1A3A">
      <w:pPr>
        <w:pStyle w:val="101"/>
        <w:framePr w:w="9408" w:h="14415" w:hRule="exact" w:wrap="none" w:vAnchor="page" w:hAnchor="page" w:x="1673" w:y="1097"/>
        <w:shd w:val="clear" w:color="auto" w:fill="auto"/>
        <w:spacing w:before="0" w:after="0" w:line="274" w:lineRule="exact"/>
        <w:jc w:val="center"/>
      </w:pPr>
      <w:r>
        <w:t>Воспитание гражданственности, патриотизма, уважения</w:t>
      </w:r>
      <w:r>
        <w:br/>
        <w:t>к правам, свободам и обязанностям человека</w:t>
      </w:r>
      <w:r>
        <w:rPr>
          <w:rStyle w:val="102"/>
        </w:rPr>
        <w:t xml:space="preserve"> —</w:t>
      </w:r>
    </w:p>
    <w:p w:rsidR="00F734B2" w:rsidRDefault="00FC1A3A">
      <w:pPr>
        <w:pStyle w:val="421"/>
        <w:framePr w:w="9408" w:h="14415" w:hRule="exact" w:wrap="none" w:vAnchor="page" w:hAnchor="page" w:x="1673" w:y="1097"/>
        <w:shd w:val="clear" w:color="auto" w:fill="auto"/>
        <w:spacing w:before="0" w:line="274" w:lineRule="exact"/>
        <w:ind w:left="3900" w:firstLine="0"/>
        <w:jc w:val="left"/>
      </w:pPr>
      <w:bookmarkStart w:id="161" w:name="bookmark160"/>
      <w:r w:rsidRPr="00EB687D">
        <w:rPr>
          <w:lang w:eastAsia="en-US" w:bidi="en-US"/>
        </w:rPr>
        <w:t>(</w:t>
      </w:r>
      <w:r>
        <w:rPr>
          <w:lang w:val="en-US" w:eastAsia="en-US" w:bidi="en-US"/>
        </w:rPr>
        <w:t>I</w:t>
      </w:r>
      <w:r w:rsidRPr="00EB687D">
        <w:rPr>
          <w:lang w:eastAsia="en-US" w:bidi="en-US"/>
        </w:rPr>
        <w:t xml:space="preserve">) </w:t>
      </w:r>
      <w:r>
        <w:t>I класс</w:t>
      </w:r>
      <w:r w:rsidRPr="00EB687D">
        <w:rPr>
          <w:lang w:eastAsia="en-US" w:bidi="en-US"/>
        </w:rPr>
        <w:t>-</w:t>
      </w:r>
      <w:r>
        <w:rPr>
          <w:lang w:val="en-US" w:eastAsia="en-US" w:bidi="en-US"/>
        </w:rPr>
        <w:t>IV</w:t>
      </w:r>
      <w:r>
        <w:t>классы:</w:t>
      </w:r>
      <w:bookmarkEnd w:id="161"/>
    </w:p>
    <w:p w:rsidR="00F734B2" w:rsidRDefault="00FC1A3A">
      <w:pPr>
        <w:pStyle w:val="24"/>
        <w:framePr w:w="9408" w:h="14415" w:hRule="exact" w:wrap="none" w:vAnchor="page" w:hAnchor="page" w:x="1673" w:y="1097"/>
        <w:shd w:val="clear" w:color="auto" w:fill="auto"/>
        <w:spacing w:before="0"/>
        <w:ind w:firstLine="740"/>
      </w:pPr>
      <w:r>
        <w:t>любовь к близким, к своей школе, своему селу, городу, народу, России;</w:t>
      </w:r>
    </w:p>
    <w:p w:rsidR="00F734B2" w:rsidRDefault="00FC1A3A">
      <w:pPr>
        <w:pStyle w:val="24"/>
        <w:framePr w:w="9408" w:h="14415" w:hRule="exact" w:wrap="none" w:vAnchor="page" w:hAnchor="page" w:x="1673" w:y="1097"/>
        <w:shd w:val="clear" w:color="auto" w:fill="auto"/>
        <w:spacing w:before="0"/>
        <w:ind w:firstLine="740"/>
      </w:pPr>
      <w:r>
        <w:t>элементарные представления о своей «малой» Родине, ее людях, о ближайшем окружении и о себе;</w:t>
      </w:r>
    </w:p>
    <w:p w:rsidR="00F734B2" w:rsidRDefault="00FC1A3A">
      <w:pPr>
        <w:pStyle w:val="24"/>
        <w:framePr w:w="9408" w:h="14415" w:hRule="exact" w:wrap="none" w:vAnchor="page" w:hAnchor="page" w:x="1673" w:y="1097"/>
        <w:shd w:val="clear" w:color="auto" w:fill="auto"/>
        <w:spacing w:before="0"/>
        <w:ind w:firstLine="740"/>
      </w:pPr>
      <w:r>
        <w:t>стремление активно участвовать в делах класса, школы, семьи, своего села, города;</w:t>
      </w:r>
    </w:p>
    <w:p w:rsidR="00F734B2" w:rsidRDefault="00FC1A3A">
      <w:pPr>
        <w:pStyle w:val="a5"/>
        <w:framePr w:wrap="none" w:vAnchor="page" w:hAnchor="page" w:x="6185" w:y="15814"/>
        <w:shd w:val="clear" w:color="auto" w:fill="auto"/>
        <w:spacing w:line="220" w:lineRule="exact"/>
      </w:pPr>
      <w:r>
        <w:t>139</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0" w:hRule="exact" w:wrap="none" w:vAnchor="page" w:hAnchor="page" w:x="1673" w:y="1096"/>
        <w:shd w:val="clear" w:color="auto" w:fill="auto"/>
        <w:spacing w:before="0"/>
        <w:ind w:firstLine="740"/>
        <w:jc w:val="left"/>
      </w:pPr>
      <w:r>
        <w:lastRenderedPageBreak/>
        <w:t>уважение к защитникам Родины;</w:t>
      </w:r>
    </w:p>
    <w:p w:rsidR="00F734B2" w:rsidRDefault="00FC1A3A">
      <w:pPr>
        <w:pStyle w:val="24"/>
        <w:framePr w:w="9408" w:h="14410" w:hRule="exact" w:wrap="none" w:vAnchor="page" w:hAnchor="page" w:x="1673" w:y="1096"/>
        <w:shd w:val="clear" w:color="auto" w:fill="auto"/>
        <w:spacing w:before="0"/>
        <w:ind w:firstLine="740"/>
        <w:jc w:val="left"/>
      </w:pPr>
      <w:r>
        <w:t>положительное отношение к своему национальному языку и культуре; элементарные представления о национальных героях и важнейших событиях истории России и её народов;</w:t>
      </w:r>
    </w:p>
    <w:p w:rsidR="00F734B2" w:rsidRDefault="00FC1A3A">
      <w:pPr>
        <w:pStyle w:val="24"/>
        <w:framePr w:w="9408" w:h="14410" w:hRule="exact" w:wrap="none" w:vAnchor="page" w:hAnchor="page" w:x="1673" w:y="1096"/>
        <w:shd w:val="clear" w:color="auto" w:fill="auto"/>
        <w:spacing w:before="0"/>
        <w:ind w:firstLine="740"/>
        <w:jc w:val="left"/>
      </w:pPr>
      <w:r>
        <w:t>умение отвечать за свои поступки;</w:t>
      </w:r>
    </w:p>
    <w:p w:rsidR="00F734B2" w:rsidRDefault="00FC1A3A">
      <w:pPr>
        <w:pStyle w:val="24"/>
        <w:framePr w:w="9408" w:h="14410" w:hRule="exact" w:wrap="none" w:vAnchor="page" w:hAnchor="page" w:x="1673" w:y="1096"/>
        <w:shd w:val="clear" w:color="auto" w:fill="auto"/>
        <w:spacing w:before="0"/>
        <w:ind w:firstLine="740"/>
        <w:jc w:val="left"/>
      </w:pPr>
      <w:r>
        <w:t>негативное отношение к нарушениям порядка в классе, дома, на улице, к невыполнению человеком своих обязанностей.</w:t>
      </w:r>
    </w:p>
    <w:p w:rsidR="00F734B2" w:rsidRDefault="00FC1A3A">
      <w:pPr>
        <w:pStyle w:val="24"/>
        <w:framePr w:w="9408" w:h="14410" w:hRule="exact" w:wrap="none" w:vAnchor="page" w:hAnchor="page" w:x="1673" w:y="1096"/>
        <w:shd w:val="clear" w:color="auto" w:fill="auto"/>
        <w:spacing w:before="0"/>
        <w:ind w:firstLine="740"/>
        <w:jc w:val="left"/>
      </w:pPr>
      <w: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ОО.</w:t>
      </w:r>
    </w:p>
    <w:p w:rsidR="00F734B2" w:rsidRDefault="00FC1A3A">
      <w:pPr>
        <w:pStyle w:val="421"/>
        <w:framePr w:w="9408" w:h="14410" w:hRule="exact" w:wrap="none" w:vAnchor="page" w:hAnchor="page" w:x="1673" w:y="1096"/>
        <w:shd w:val="clear" w:color="auto" w:fill="auto"/>
        <w:spacing w:before="0" w:line="274" w:lineRule="exact"/>
        <w:ind w:left="4320" w:firstLine="0"/>
        <w:jc w:val="left"/>
      </w:pPr>
      <w:bookmarkStart w:id="162" w:name="bookmark161"/>
      <w:r>
        <w:rPr>
          <w:lang w:val="en-US" w:eastAsia="en-US" w:bidi="en-US"/>
        </w:rPr>
        <w:t>V</w:t>
      </w:r>
      <w:r w:rsidRPr="00EB687D">
        <w:rPr>
          <w:lang w:eastAsia="en-US" w:bidi="en-US"/>
        </w:rPr>
        <w:t>-</w:t>
      </w:r>
      <w:r>
        <w:rPr>
          <w:lang w:val="en-US" w:eastAsia="en-US" w:bidi="en-US"/>
        </w:rPr>
        <w:t>IX</w:t>
      </w:r>
      <w:r>
        <w:t>классы:</w:t>
      </w:r>
      <w:bookmarkEnd w:id="162"/>
    </w:p>
    <w:p w:rsidR="00F734B2" w:rsidRDefault="00FC1A3A">
      <w:pPr>
        <w:pStyle w:val="24"/>
        <w:framePr w:w="9408" w:h="14410" w:hRule="exact" w:wrap="none" w:vAnchor="page" w:hAnchor="page" w:x="1673" w:y="1096"/>
        <w:shd w:val="clear" w:color="auto" w:fill="auto"/>
        <w:spacing w:before="0"/>
        <w:ind w:firstLine="740"/>
        <w:jc w:val="left"/>
      </w:pPr>
      <w:r>
        <w:t>представления о символах государства — Флаге, Гербе России, о флаге и гербе субъекта Российской Федерации, в котором находится Организация;</w:t>
      </w:r>
    </w:p>
    <w:p w:rsidR="00F734B2" w:rsidRDefault="00FC1A3A">
      <w:pPr>
        <w:pStyle w:val="24"/>
        <w:framePr w:w="9408" w:h="14410" w:hRule="exact" w:wrap="none" w:vAnchor="page" w:hAnchor="page" w:x="1673" w:y="1096"/>
        <w:shd w:val="clear" w:color="auto" w:fill="auto"/>
        <w:spacing w:before="0"/>
        <w:ind w:firstLine="740"/>
        <w:jc w:val="left"/>
      </w:pPr>
      <w:r>
        <w:t>интерес к общественным явлениям, понимание активной роли человека в обществе;</w:t>
      </w:r>
    </w:p>
    <w:p w:rsidR="00F734B2" w:rsidRDefault="00FC1A3A">
      <w:pPr>
        <w:pStyle w:val="24"/>
        <w:framePr w:w="9408" w:h="14410" w:hRule="exact" w:wrap="none" w:vAnchor="page" w:hAnchor="page" w:x="1673" w:y="1096"/>
        <w:shd w:val="clear" w:color="auto" w:fill="auto"/>
        <w:spacing w:before="0"/>
        <w:ind w:firstLine="740"/>
        <w:jc w:val="left"/>
      </w:pPr>
      <w:r>
        <w:t>уважительное отношение к русскому языку как государственному;</w:t>
      </w:r>
    </w:p>
    <w:p w:rsidR="00F734B2" w:rsidRDefault="00FC1A3A">
      <w:pPr>
        <w:pStyle w:val="24"/>
        <w:framePr w:w="9408" w:h="14410" w:hRule="exact" w:wrap="none" w:vAnchor="page" w:hAnchor="page" w:x="1673" w:y="1096"/>
        <w:shd w:val="clear" w:color="auto" w:fill="auto"/>
        <w:spacing w:before="0"/>
        <w:ind w:firstLine="740"/>
        <w:jc w:val="left"/>
      </w:pPr>
      <w:r>
        <w:t>начальные представления о народах России, о единстве народов нашей страны.</w:t>
      </w:r>
    </w:p>
    <w:p w:rsidR="00F734B2" w:rsidRDefault="00FC1A3A">
      <w:pPr>
        <w:pStyle w:val="421"/>
        <w:framePr w:w="9408" w:h="14410" w:hRule="exact" w:wrap="none" w:vAnchor="page" w:hAnchor="page" w:x="1673" w:y="1096"/>
        <w:shd w:val="clear" w:color="auto" w:fill="auto"/>
        <w:spacing w:before="0" w:line="274" w:lineRule="exact"/>
        <w:ind w:left="4320" w:firstLine="0"/>
        <w:jc w:val="left"/>
      </w:pPr>
      <w:bookmarkStart w:id="163" w:name="bookmark162"/>
      <w:r>
        <w:rPr>
          <w:lang w:val="en-US" w:eastAsia="en-US" w:bidi="en-US"/>
        </w:rPr>
        <w:t>X</w:t>
      </w:r>
      <w:r w:rsidRPr="00EB687D">
        <w:rPr>
          <w:lang w:eastAsia="en-US" w:bidi="en-US"/>
        </w:rPr>
        <w:t>-</w:t>
      </w:r>
      <w:r>
        <w:rPr>
          <w:lang w:val="en-US" w:eastAsia="en-US" w:bidi="en-US"/>
        </w:rPr>
        <w:t>XII</w:t>
      </w:r>
      <w:r>
        <w:t>классы:</w:t>
      </w:r>
      <w:bookmarkEnd w:id="163"/>
    </w:p>
    <w:p w:rsidR="00F734B2" w:rsidRDefault="00FC1A3A">
      <w:pPr>
        <w:pStyle w:val="24"/>
        <w:framePr w:w="9408" w:h="14410" w:hRule="exact" w:wrap="none" w:vAnchor="page" w:hAnchor="page" w:x="1673" w:y="1096"/>
        <w:shd w:val="clear" w:color="auto" w:fill="auto"/>
        <w:spacing w:before="0"/>
        <w:ind w:firstLine="740"/>
        <w:jc w:val="left"/>
      </w:pPr>
      <w: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F734B2" w:rsidRDefault="00FC1A3A">
      <w:pPr>
        <w:pStyle w:val="24"/>
        <w:framePr w:w="9408" w:h="14410" w:hRule="exact" w:wrap="none" w:vAnchor="page" w:hAnchor="page" w:x="1673" w:y="1096"/>
        <w:shd w:val="clear" w:color="auto" w:fill="auto"/>
        <w:spacing w:before="0"/>
        <w:ind w:firstLine="740"/>
        <w:jc w:val="left"/>
      </w:pPr>
      <w:r>
        <w:t>элементарные представления об институтах гражданского общества, о возможностях участия граждан в общественном управлении;</w:t>
      </w:r>
    </w:p>
    <w:p w:rsidR="00F734B2" w:rsidRDefault="00FC1A3A">
      <w:pPr>
        <w:pStyle w:val="24"/>
        <w:framePr w:w="9408" w:h="14410" w:hRule="exact" w:wrap="none" w:vAnchor="page" w:hAnchor="page" w:x="1673" w:y="1096"/>
        <w:shd w:val="clear" w:color="auto" w:fill="auto"/>
        <w:spacing w:before="0"/>
        <w:ind w:firstLine="740"/>
        <w:jc w:val="left"/>
      </w:pPr>
      <w:r>
        <w:t>элементарные представления о правах и обязанностях гражданина России.</w:t>
      </w:r>
    </w:p>
    <w:p w:rsidR="00F734B2" w:rsidRDefault="00FC1A3A">
      <w:pPr>
        <w:pStyle w:val="101"/>
        <w:framePr w:w="9408" w:h="14410" w:hRule="exact" w:wrap="none" w:vAnchor="page" w:hAnchor="page" w:x="1673" w:y="1096"/>
        <w:shd w:val="clear" w:color="auto" w:fill="auto"/>
        <w:spacing w:before="0" w:after="0" w:line="274" w:lineRule="exact"/>
        <w:jc w:val="center"/>
      </w:pPr>
      <w:r>
        <w:t>Воспитание нравственных чувств и этического сознания</w:t>
      </w:r>
      <w:r>
        <w:rPr>
          <w:rStyle w:val="102"/>
        </w:rPr>
        <w:t xml:space="preserve"> —</w:t>
      </w:r>
    </w:p>
    <w:p w:rsidR="00F734B2" w:rsidRDefault="00FC1A3A">
      <w:pPr>
        <w:pStyle w:val="421"/>
        <w:framePr w:w="9408" w:h="14410" w:hRule="exact" w:wrap="none" w:vAnchor="page" w:hAnchor="page" w:x="1673" w:y="1096"/>
        <w:shd w:val="clear" w:color="auto" w:fill="auto"/>
        <w:spacing w:before="0" w:line="274" w:lineRule="exact"/>
        <w:ind w:left="3860" w:firstLine="0"/>
        <w:jc w:val="left"/>
      </w:pPr>
      <w:bookmarkStart w:id="164" w:name="bookmark163"/>
      <w:r>
        <w:t>(1) 1 класс</w:t>
      </w:r>
      <w:r w:rsidRPr="00EB687D">
        <w:rPr>
          <w:lang w:eastAsia="en-US" w:bidi="en-US"/>
        </w:rPr>
        <w:t>-</w:t>
      </w:r>
      <w:r>
        <w:rPr>
          <w:lang w:val="en-US" w:eastAsia="en-US" w:bidi="en-US"/>
        </w:rPr>
        <w:t>IV</w:t>
      </w:r>
      <w:r>
        <w:t>классы:</w:t>
      </w:r>
      <w:bookmarkEnd w:id="164"/>
    </w:p>
    <w:p w:rsidR="00F734B2" w:rsidRDefault="00FC1A3A">
      <w:pPr>
        <w:pStyle w:val="24"/>
        <w:framePr w:w="9408" w:h="14410" w:hRule="exact" w:wrap="none" w:vAnchor="page" w:hAnchor="page" w:x="1673" w:y="1096"/>
        <w:shd w:val="clear" w:color="auto" w:fill="auto"/>
        <w:spacing w:before="0"/>
        <w:ind w:firstLine="740"/>
        <w:jc w:val="left"/>
      </w:pPr>
      <w:r>
        <w:t>различение хороших и плохих поступков; способность признаться в проступке и проанализировать его;</w:t>
      </w:r>
    </w:p>
    <w:p w:rsidR="00F734B2" w:rsidRDefault="00FC1A3A">
      <w:pPr>
        <w:pStyle w:val="24"/>
        <w:framePr w:w="9408" w:h="14410" w:hRule="exact" w:wrap="none" w:vAnchor="page" w:hAnchor="page" w:x="1673" w:y="1096"/>
        <w:shd w:val="clear" w:color="auto" w:fill="auto"/>
        <w:spacing w:before="0"/>
        <w:ind w:firstLine="740"/>
        <w:jc w:val="left"/>
      </w:pPr>
      <w:r>
        <w:t>представления о том, что такое «хорошо» и что такое «плохо», касающиеся жизни в семье и в обществе;</w:t>
      </w:r>
    </w:p>
    <w:p w:rsidR="00F734B2" w:rsidRDefault="00FC1A3A">
      <w:pPr>
        <w:pStyle w:val="24"/>
        <w:framePr w:w="9408" w:h="14410" w:hRule="exact" w:wrap="none" w:vAnchor="page" w:hAnchor="page" w:x="1673" w:y="1096"/>
        <w:shd w:val="clear" w:color="auto" w:fill="auto"/>
        <w:spacing w:before="0"/>
        <w:ind w:firstLine="740"/>
        <w:jc w:val="left"/>
      </w:pPr>
      <w:r>
        <w:t>представления о правилах поведения в общеобразовательной организации, дома, на улице, в населённом пункте, в общественных местах, на природе;</w:t>
      </w:r>
    </w:p>
    <w:p w:rsidR="00F734B2" w:rsidRDefault="00FC1A3A">
      <w:pPr>
        <w:pStyle w:val="24"/>
        <w:framePr w:w="9408" w:h="14410" w:hRule="exact" w:wrap="none" w:vAnchor="page" w:hAnchor="page" w:x="1673" w:y="1096"/>
        <w:shd w:val="clear" w:color="auto" w:fill="auto"/>
        <w:spacing w:before="0"/>
        <w:ind w:firstLine="740"/>
        <w:jc w:val="left"/>
      </w:pPr>
      <w:r>
        <w:t>уважительное отношение к родителям, старшим, доброжелательное отношение к сверстникам и младшим;</w:t>
      </w:r>
    </w:p>
    <w:p w:rsidR="00F734B2" w:rsidRDefault="00FC1A3A">
      <w:pPr>
        <w:pStyle w:val="24"/>
        <w:framePr w:w="9408" w:h="14410" w:hRule="exact" w:wrap="none" w:vAnchor="page" w:hAnchor="page" w:x="1673" w:y="1096"/>
        <w:shd w:val="clear" w:color="auto" w:fill="auto"/>
        <w:spacing w:before="0"/>
        <w:ind w:firstLine="740"/>
        <w:jc w:val="left"/>
      </w:pPr>
      <w:r>
        <w:t>установление дружеских взаимоотношений в коллективе, основанных на взаимопомощи и взаимной поддержке;</w:t>
      </w:r>
    </w:p>
    <w:p w:rsidR="00F734B2" w:rsidRDefault="00FC1A3A">
      <w:pPr>
        <w:pStyle w:val="24"/>
        <w:framePr w:w="9408" w:h="14410" w:hRule="exact" w:wrap="none" w:vAnchor="page" w:hAnchor="page" w:x="1673" w:y="1096"/>
        <w:shd w:val="clear" w:color="auto" w:fill="auto"/>
        <w:spacing w:before="0"/>
        <w:ind w:left="740"/>
        <w:jc w:val="left"/>
      </w:pPr>
      <w:r>
        <w:t>бережное, гуманное отношение ко всему живому; представления о недопустимости плохих поступков;</w:t>
      </w:r>
    </w:p>
    <w:p w:rsidR="00F734B2" w:rsidRDefault="00FC1A3A">
      <w:pPr>
        <w:pStyle w:val="24"/>
        <w:framePr w:w="9408" w:h="14410" w:hRule="exact" w:wrap="none" w:vAnchor="page" w:hAnchor="page" w:x="1673" w:y="1096"/>
        <w:shd w:val="clear" w:color="auto" w:fill="auto"/>
        <w:spacing w:before="0"/>
        <w:ind w:firstLine="740"/>
        <w:jc w:val="left"/>
      </w:pPr>
      <w:r>
        <w:t>знание правил этики, культуры речи (о недопустимости грубого, невежливого обращения, использования грубых и нецензурных слов и выражений).</w:t>
      </w:r>
    </w:p>
    <w:p w:rsidR="00F734B2" w:rsidRDefault="00FC1A3A">
      <w:pPr>
        <w:pStyle w:val="421"/>
        <w:framePr w:w="9408" w:h="14410" w:hRule="exact" w:wrap="none" w:vAnchor="page" w:hAnchor="page" w:x="1673" w:y="1096"/>
        <w:shd w:val="clear" w:color="auto" w:fill="auto"/>
        <w:spacing w:before="0" w:line="274" w:lineRule="exact"/>
        <w:ind w:left="4320" w:firstLine="0"/>
        <w:jc w:val="left"/>
      </w:pPr>
      <w:bookmarkStart w:id="165" w:name="bookmark164"/>
      <w:r>
        <w:rPr>
          <w:lang w:val="en-US" w:eastAsia="en-US" w:bidi="en-US"/>
        </w:rPr>
        <w:t>V</w:t>
      </w:r>
      <w:r w:rsidRPr="00EB687D">
        <w:rPr>
          <w:lang w:eastAsia="en-US" w:bidi="en-US"/>
        </w:rPr>
        <w:t>-</w:t>
      </w:r>
      <w:r>
        <w:rPr>
          <w:lang w:val="en-US" w:eastAsia="en-US" w:bidi="en-US"/>
        </w:rPr>
        <w:t>IX</w:t>
      </w:r>
      <w:r>
        <w:t>классы:</w:t>
      </w:r>
      <w:bookmarkEnd w:id="165"/>
    </w:p>
    <w:p w:rsidR="00F734B2" w:rsidRDefault="00FC1A3A">
      <w:pPr>
        <w:pStyle w:val="24"/>
        <w:framePr w:w="9408" w:h="14410" w:hRule="exact" w:wrap="none" w:vAnchor="page" w:hAnchor="page" w:x="1673" w:y="1096"/>
        <w:shd w:val="clear" w:color="auto" w:fill="auto"/>
        <w:spacing w:before="0"/>
        <w:ind w:firstLine="740"/>
        <w:jc w:val="left"/>
      </w:pPr>
      <w:r>
        <w:t>стремление недопущения совершения плохих поступков, умение признаться в проступке и проанализировать его;</w:t>
      </w:r>
    </w:p>
    <w:p w:rsidR="00F734B2" w:rsidRDefault="00FC1A3A">
      <w:pPr>
        <w:pStyle w:val="24"/>
        <w:framePr w:w="9408" w:h="14410" w:hRule="exact" w:wrap="none" w:vAnchor="page" w:hAnchor="page" w:x="1673" w:y="1096"/>
        <w:shd w:val="clear" w:color="auto" w:fill="auto"/>
        <w:spacing w:before="0"/>
        <w:ind w:firstLine="740"/>
        <w:jc w:val="left"/>
      </w:pPr>
      <w:r>
        <w:t>представления о правилах этики, культуре речи</w:t>
      </w:r>
    </w:p>
    <w:p w:rsidR="00F734B2" w:rsidRDefault="00FC1A3A">
      <w:pPr>
        <w:pStyle w:val="24"/>
        <w:framePr w:w="9408" w:h="14410" w:hRule="exact" w:wrap="none" w:vAnchor="page" w:hAnchor="page" w:x="1673" w:y="1096"/>
        <w:shd w:val="clear" w:color="auto" w:fill="auto"/>
        <w:spacing w:before="0"/>
        <w:ind w:firstLine="740"/>
        <w:jc w:val="left"/>
      </w:pPr>
      <w: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F734B2" w:rsidRDefault="00FC1A3A">
      <w:pPr>
        <w:pStyle w:val="24"/>
        <w:framePr w:w="9408" w:h="14410" w:hRule="exact" w:wrap="none" w:vAnchor="page" w:hAnchor="page" w:x="1673" w:y="1096"/>
        <w:shd w:val="clear" w:color="auto" w:fill="auto"/>
        <w:spacing w:before="0"/>
        <w:ind w:firstLine="740"/>
      </w:pPr>
      <w: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F734B2" w:rsidRDefault="00FC1A3A">
      <w:pPr>
        <w:pStyle w:val="421"/>
        <w:framePr w:w="9408" w:h="14410" w:hRule="exact" w:wrap="none" w:vAnchor="page" w:hAnchor="page" w:x="1673" w:y="1096"/>
        <w:shd w:val="clear" w:color="auto" w:fill="auto"/>
        <w:spacing w:before="0" w:line="274" w:lineRule="exact"/>
        <w:ind w:left="4320" w:firstLine="0"/>
        <w:jc w:val="left"/>
      </w:pPr>
      <w:bookmarkStart w:id="166" w:name="bookmark165"/>
      <w:r>
        <w:rPr>
          <w:lang w:val="en-US" w:eastAsia="en-US" w:bidi="en-US"/>
        </w:rPr>
        <w:t>X</w:t>
      </w:r>
      <w:r w:rsidRPr="00EB687D">
        <w:rPr>
          <w:lang w:eastAsia="en-US" w:bidi="en-US"/>
        </w:rPr>
        <w:t>-</w:t>
      </w:r>
      <w:r>
        <w:rPr>
          <w:lang w:val="en-US" w:eastAsia="en-US" w:bidi="en-US"/>
        </w:rPr>
        <w:t>XII</w:t>
      </w:r>
      <w:r>
        <w:t>классы:</w:t>
      </w:r>
      <w:bookmarkEnd w:id="166"/>
    </w:p>
    <w:p w:rsidR="00F734B2" w:rsidRDefault="00FC1A3A">
      <w:pPr>
        <w:pStyle w:val="24"/>
        <w:framePr w:w="9408" w:h="14410" w:hRule="exact" w:wrap="none" w:vAnchor="page" w:hAnchor="page" w:x="1673" w:y="1096"/>
        <w:shd w:val="clear" w:color="auto" w:fill="auto"/>
        <w:spacing w:before="0"/>
        <w:ind w:firstLine="740"/>
        <w:jc w:val="left"/>
      </w:pPr>
      <w:r>
        <w:t>первоначальные представления о базовых национальных российских ценностях; элементарные представления о роли традиционных религий в развитии Российского государства, в истории и культуре нашей страны;</w:t>
      </w:r>
    </w:p>
    <w:p w:rsidR="00F734B2" w:rsidRDefault="00FC1A3A">
      <w:pPr>
        <w:pStyle w:val="24"/>
        <w:framePr w:w="9408" w:h="14410" w:hRule="exact" w:wrap="none" w:vAnchor="page" w:hAnchor="page" w:x="1673" w:y="1096"/>
        <w:shd w:val="clear" w:color="auto" w:fill="auto"/>
        <w:spacing w:before="0"/>
        <w:ind w:firstLine="740"/>
        <w:jc w:val="left"/>
      </w:pPr>
      <w:r>
        <w:t>применение усвоенных этических норм и правил в повседневном общении; взаимодействии со сверстниками и взрослыми.</w:t>
      </w:r>
    </w:p>
    <w:p w:rsidR="00F734B2" w:rsidRDefault="00FC1A3A">
      <w:pPr>
        <w:pStyle w:val="a5"/>
        <w:framePr w:wrap="none" w:vAnchor="page" w:hAnchor="page" w:x="6185" w:y="15814"/>
        <w:shd w:val="clear" w:color="auto" w:fill="auto"/>
        <w:spacing w:line="220" w:lineRule="exact"/>
      </w:pPr>
      <w:r>
        <w:t>140</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101"/>
        <w:framePr w:w="9408" w:h="14405" w:hRule="exact" w:wrap="none" w:vAnchor="page" w:hAnchor="page" w:x="1673" w:y="1102"/>
        <w:shd w:val="clear" w:color="auto" w:fill="auto"/>
        <w:spacing w:before="0" w:after="0" w:line="274" w:lineRule="exact"/>
        <w:ind w:firstLine="740"/>
        <w:jc w:val="left"/>
      </w:pPr>
      <w:r>
        <w:lastRenderedPageBreak/>
        <w:t>Воспитание трудолюбия, активного отношения к учению, труду, жизни</w:t>
      </w:r>
    </w:p>
    <w:p w:rsidR="00F734B2" w:rsidRDefault="00FC1A3A">
      <w:pPr>
        <w:pStyle w:val="421"/>
        <w:framePr w:w="9408" w:h="14405" w:hRule="exact" w:wrap="none" w:vAnchor="page" w:hAnchor="page" w:x="1673" w:y="1102"/>
        <w:shd w:val="clear" w:color="auto" w:fill="auto"/>
        <w:spacing w:before="0" w:line="274" w:lineRule="exact"/>
        <w:ind w:left="3900" w:firstLine="0"/>
        <w:jc w:val="left"/>
      </w:pPr>
      <w:bookmarkStart w:id="167" w:name="bookmark166"/>
      <w:r w:rsidRPr="00EB687D">
        <w:rPr>
          <w:lang w:eastAsia="en-US" w:bidi="en-US"/>
        </w:rPr>
        <w:t>(</w:t>
      </w:r>
      <w:r>
        <w:rPr>
          <w:lang w:val="en-US" w:eastAsia="en-US" w:bidi="en-US"/>
        </w:rPr>
        <w:t>I</w:t>
      </w:r>
      <w:r w:rsidRPr="00EB687D">
        <w:rPr>
          <w:lang w:eastAsia="en-US" w:bidi="en-US"/>
        </w:rPr>
        <w:t xml:space="preserve">) </w:t>
      </w:r>
      <w:r>
        <w:t>I класс</w:t>
      </w:r>
      <w:r w:rsidRPr="00EB687D">
        <w:rPr>
          <w:lang w:eastAsia="en-US" w:bidi="en-US"/>
        </w:rPr>
        <w:t>-</w:t>
      </w:r>
      <w:r>
        <w:rPr>
          <w:lang w:val="en-US" w:eastAsia="en-US" w:bidi="en-US"/>
        </w:rPr>
        <w:t>IV</w:t>
      </w:r>
      <w:r>
        <w:t>классы:</w:t>
      </w:r>
      <w:bookmarkEnd w:id="167"/>
    </w:p>
    <w:p w:rsidR="00F734B2" w:rsidRDefault="00FC1A3A">
      <w:pPr>
        <w:pStyle w:val="24"/>
        <w:framePr w:w="9408" w:h="14405" w:hRule="exact" w:wrap="none" w:vAnchor="page" w:hAnchor="page" w:x="1673" w:y="1102"/>
        <w:shd w:val="clear" w:color="auto" w:fill="auto"/>
        <w:spacing w:before="0"/>
        <w:ind w:firstLine="740"/>
        <w:jc w:val="left"/>
      </w:pPr>
      <w:r>
        <w:t>первоначальные представления о нравственных основах учёбы, ведущей роли образования, труда в жизни человека и общества;</w:t>
      </w:r>
    </w:p>
    <w:p w:rsidR="00F734B2" w:rsidRDefault="00FC1A3A">
      <w:pPr>
        <w:pStyle w:val="24"/>
        <w:framePr w:w="9408" w:h="14405" w:hRule="exact" w:wrap="none" w:vAnchor="page" w:hAnchor="page" w:x="1673" w:y="1102"/>
        <w:shd w:val="clear" w:color="auto" w:fill="auto"/>
        <w:spacing w:before="0"/>
        <w:ind w:firstLine="740"/>
        <w:jc w:val="left"/>
      </w:pPr>
      <w:r>
        <w:t>уважение к труду и творчеству близких, товарищей по классу и школе; первоначальные навыки коллективной работы, в том числе при выполнении коллективных заданий, общественно-полезной деятельности; соблюдение порядка на рабочем месте.</w:t>
      </w:r>
    </w:p>
    <w:p w:rsidR="00F734B2" w:rsidRDefault="00FC1A3A">
      <w:pPr>
        <w:pStyle w:val="421"/>
        <w:framePr w:w="9408" w:h="14405" w:hRule="exact" w:wrap="none" w:vAnchor="page" w:hAnchor="page" w:x="1673" w:y="1102"/>
        <w:shd w:val="clear" w:color="auto" w:fill="auto"/>
        <w:spacing w:before="0" w:line="274" w:lineRule="exact"/>
        <w:ind w:left="4320" w:firstLine="0"/>
        <w:jc w:val="left"/>
      </w:pPr>
      <w:bookmarkStart w:id="168" w:name="bookmark167"/>
      <w:r>
        <w:rPr>
          <w:lang w:val="en-US" w:eastAsia="en-US" w:bidi="en-US"/>
        </w:rPr>
        <w:t>V</w:t>
      </w:r>
      <w:r w:rsidRPr="00EB687D">
        <w:rPr>
          <w:lang w:eastAsia="en-US" w:bidi="en-US"/>
        </w:rPr>
        <w:t>-</w:t>
      </w:r>
      <w:r>
        <w:rPr>
          <w:lang w:val="en-US" w:eastAsia="en-US" w:bidi="en-US"/>
        </w:rPr>
        <w:t>IX</w:t>
      </w:r>
      <w:r>
        <w:t>классы:</w:t>
      </w:r>
      <w:bookmarkEnd w:id="168"/>
    </w:p>
    <w:p w:rsidR="00F734B2" w:rsidRDefault="00FC1A3A">
      <w:pPr>
        <w:pStyle w:val="24"/>
        <w:framePr w:w="9408" w:h="14405" w:hRule="exact" w:wrap="none" w:vAnchor="page" w:hAnchor="page" w:x="1673" w:y="1102"/>
        <w:shd w:val="clear" w:color="auto" w:fill="auto"/>
        <w:spacing w:before="0"/>
        <w:ind w:firstLine="740"/>
        <w:jc w:val="left"/>
      </w:pPr>
      <w:r>
        <w:t>элементарные представления об основных профессиях;</w:t>
      </w:r>
    </w:p>
    <w:p w:rsidR="00F734B2" w:rsidRDefault="00FC1A3A">
      <w:pPr>
        <w:pStyle w:val="24"/>
        <w:framePr w:w="9408" w:h="14405" w:hRule="exact" w:wrap="none" w:vAnchor="page" w:hAnchor="page" w:x="1673" w:y="1102"/>
        <w:shd w:val="clear" w:color="auto" w:fill="auto"/>
        <w:spacing w:before="0"/>
        <w:ind w:firstLine="740"/>
        <w:jc w:val="left"/>
      </w:pPr>
      <w:r>
        <w:t>уважение к труду и творчеству старших и младших товарищей, сверстников; проявление дисциплинированности, последовательности и настойчивости в выполнении учебных и учебно-трудовых заданий;</w:t>
      </w:r>
    </w:p>
    <w:p w:rsidR="00F734B2" w:rsidRDefault="00FC1A3A">
      <w:pPr>
        <w:pStyle w:val="24"/>
        <w:framePr w:w="9408" w:h="14405" w:hRule="exact" w:wrap="none" w:vAnchor="page" w:hAnchor="page" w:x="1673" w:y="1102"/>
        <w:shd w:val="clear" w:color="auto" w:fill="auto"/>
        <w:spacing w:before="0"/>
        <w:ind w:firstLine="740"/>
        <w:jc w:val="left"/>
      </w:pPr>
      <w:r>
        <w:t>бережное отношение к результатам своего труда, труда других людей, к школьному имуществу, учебникам, личным вещам;</w:t>
      </w:r>
    </w:p>
    <w:p w:rsidR="00F734B2" w:rsidRDefault="00FC1A3A">
      <w:pPr>
        <w:pStyle w:val="24"/>
        <w:framePr w:w="9408" w:h="14405" w:hRule="exact" w:wrap="none" w:vAnchor="page" w:hAnchor="page" w:x="1673" w:y="1102"/>
        <w:shd w:val="clear" w:color="auto" w:fill="auto"/>
        <w:spacing w:before="0"/>
        <w:ind w:firstLine="740"/>
        <w:jc w:val="left"/>
      </w:pPr>
      <w:r>
        <w:t>организация рабочего места в соответствии с предстоящим видом деятельности; отрицательное отношение к лени и небрежности в труде и учёбе, небережливому отношению к результатам труда людей.</w:t>
      </w:r>
    </w:p>
    <w:p w:rsidR="00F734B2" w:rsidRDefault="00FC1A3A">
      <w:pPr>
        <w:pStyle w:val="421"/>
        <w:framePr w:w="9408" w:h="14405" w:hRule="exact" w:wrap="none" w:vAnchor="page" w:hAnchor="page" w:x="1673" w:y="1102"/>
        <w:shd w:val="clear" w:color="auto" w:fill="auto"/>
        <w:spacing w:before="0" w:line="274" w:lineRule="exact"/>
        <w:ind w:left="4320" w:firstLine="0"/>
        <w:jc w:val="left"/>
      </w:pPr>
      <w:bookmarkStart w:id="169" w:name="bookmark168"/>
      <w:r>
        <w:rPr>
          <w:lang w:val="en-US" w:eastAsia="en-US" w:bidi="en-US"/>
        </w:rPr>
        <w:t>X</w:t>
      </w:r>
      <w:r w:rsidRPr="00EB687D">
        <w:rPr>
          <w:lang w:eastAsia="en-US" w:bidi="en-US"/>
        </w:rPr>
        <w:t>-</w:t>
      </w:r>
      <w:r>
        <w:rPr>
          <w:lang w:val="en-US" w:eastAsia="en-US" w:bidi="en-US"/>
        </w:rPr>
        <w:t>XII</w:t>
      </w:r>
      <w:r>
        <w:t>классы:</w:t>
      </w:r>
      <w:bookmarkEnd w:id="169"/>
    </w:p>
    <w:p w:rsidR="00F734B2" w:rsidRDefault="00FC1A3A">
      <w:pPr>
        <w:pStyle w:val="24"/>
        <w:framePr w:w="9408" w:h="14405" w:hRule="exact" w:wrap="none" w:vAnchor="page" w:hAnchor="page" w:x="1673" w:y="1102"/>
        <w:shd w:val="clear" w:color="auto" w:fill="auto"/>
        <w:spacing w:before="0"/>
        <w:ind w:firstLine="740"/>
        <w:jc w:val="left"/>
      </w:pPr>
      <w:r>
        <w:t>элементарные представления о роли знаний, науки, современного производства в жизни человека и общества;</w:t>
      </w:r>
    </w:p>
    <w:p w:rsidR="00F734B2" w:rsidRDefault="00FC1A3A">
      <w:pPr>
        <w:pStyle w:val="24"/>
        <w:framePr w:w="9408" w:h="14405" w:hRule="exact" w:wrap="none" w:vAnchor="page" w:hAnchor="page" w:x="1673" w:y="1102"/>
        <w:shd w:val="clear" w:color="auto" w:fill="auto"/>
        <w:spacing w:before="0"/>
        <w:ind w:firstLine="740"/>
        <w:jc w:val="left"/>
      </w:pPr>
      <w:r>
        <w:t>представления о нравственных основах учёбы, ведущей роли образования, труда и значении трудовой деятельности в жизни человека и общества.</w:t>
      </w:r>
    </w:p>
    <w:p w:rsidR="00F734B2" w:rsidRDefault="00FC1A3A">
      <w:pPr>
        <w:pStyle w:val="101"/>
        <w:framePr w:w="9408" w:h="14405" w:hRule="exact" w:wrap="none" w:vAnchor="page" w:hAnchor="page" w:x="1673" w:y="1102"/>
        <w:shd w:val="clear" w:color="auto" w:fill="auto"/>
        <w:spacing w:before="0" w:after="0" w:line="274" w:lineRule="exact"/>
        <w:ind w:firstLine="1400"/>
        <w:jc w:val="left"/>
      </w:pPr>
      <w:r>
        <w:t>Воспитание ценностного отношения к прекрасному, формирование представлений об эстетических идеалах и ценностях (эстетическое воспитание)</w:t>
      </w:r>
      <w:r>
        <w:rPr>
          <w:rStyle w:val="102"/>
        </w:rPr>
        <w:t xml:space="preserve"> —</w:t>
      </w:r>
    </w:p>
    <w:p w:rsidR="00F734B2" w:rsidRDefault="00FC1A3A">
      <w:pPr>
        <w:pStyle w:val="421"/>
        <w:framePr w:w="9408" w:h="14405" w:hRule="exact" w:wrap="none" w:vAnchor="page" w:hAnchor="page" w:x="1673" w:y="1102"/>
        <w:shd w:val="clear" w:color="auto" w:fill="auto"/>
        <w:spacing w:before="0" w:line="274" w:lineRule="exact"/>
        <w:ind w:left="3900" w:firstLine="0"/>
        <w:jc w:val="left"/>
      </w:pPr>
      <w:bookmarkStart w:id="170" w:name="bookmark169"/>
      <w:r w:rsidRPr="00EB687D">
        <w:rPr>
          <w:lang w:eastAsia="en-US" w:bidi="en-US"/>
        </w:rPr>
        <w:t>(</w:t>
      </w:r>
      <w:r>
        <w:rPr>
          <w:lang w:val="en-US" w:eastAsia="en-US" w:bidi="en-US"/>
        </w:rPr>
        <w:t>I</w:t>
      </w:r>
      <w:r w:rsidRPr="00EB687D">
        <w:rPr>
          <w:lang w:eastAsia="en-US" w:bidi="en-US"/>
        </w:rPr>
        <w:t xml:space="preserve">) </w:t>
      </w:r>
      <w:r>
        <w:t>I класс</w:t>
      </w:r>
      <w:r w:rsidRPr="00EB687D">
        <w:rPr>
          <w:lang w:eastAsia="en-US" w:bidi="en-US"/>
        </w:rPr>
        <w:t>-</w:t>
      </w:r>
      <w:r>
        <w:rPr>
          <w:lang w:val="en-US" w:eastAsia="en-US" w:bidi="en-US"/>
        </w:rPr>
        <w:t>IV</w:t>
      </w:r>
      <w:r>
        <w:t>классы:</w:t>
      </w:r>
      <w:bookmarkEnd w:id="170"/>
    </w:p>
    <w:p w:rsidR="00F734B2" w:rsidRDefault="00FC1A3A">
      <w:pPr>
        <w:pStyle w:val="24"/>
        <w:framePr w:w="9408" w:h="14405" w:hRule="exact" w:wrap="none" w:vAnchor="page" w:hAnchor="page" w:x="1673" w:y="1102"/>
        <w:shd w:val="clear" w:color="auto" w:fill="auto"/>
        <w:spacing w:before="0"/>
        <w:ind w:left="740"/>
        <w:jc w:val="left"/>
      </w:pPr>
      <w:r>
        <w:t>различение красивого и некрасивого, прекрасного и безобразного; формирование элементарных представлений о красоте; формирование умения видеть красоту природы и человека; интерес к продуктам художественного творчества;</w:t>
      </w:r>
    </w:p>
    <w:p w:rsidR="00F734B2" w:rsidRDefault="00FC1A3A">
      <w:pPr>
        <w:pStyle w:val="24"/>
        <w:framePr w:w="9408" w:h="14405" w:hRule="exact" w:wrap="none" w:vAnchor="page" w:hAnchor="page" w:x="1673" w:y="1102"/>
        <w:shd w:val="clear" w:color="auto" w:fill="auto"/>
        <w:spacing w:before="0"/>
        <w:ind w:firstLine="740"/>
        <w:jc w:val="left"/>
      </w:pPr>
      <w:r>
        <w:t>представления и положительное отношение к аккуратности и опрятности; представления и отрицательное отношение к некрасивым поступкам и неряшливости.</w:t>
      </w:r>
    </w:p>
    <w:p w:rsidR="00F734B2" w:rsidRDefault="00FC1A3A">
      <w:pPr>
        <w:pStyle w:val="421"/>
        <w:framePr w:w="9408" w:h="14405" w:hRule="exact" w:wrap="none" w:vAnchor="page" w:hAnchor="page" w:x="1673" w:y="1102"/>
        <w:shd w:val="clear" w:color="auto" w:fill="auto"/>
        <w:spacing w:before="0" w:line="274" w:lineRule="exact"/>
        <w:ind w:left="4320" w:firstLine="0"/>
        <w:jc w:val="left"/>
      </w:pPr>
      <w:bookmarkStart w:id="171" w:name="bookmark170"/>
      <w:r>
        <w:rPr>
          <w:lang w:val="en-US" w:eastAsia="en-US" w:bidi="en-US"/>
        </w:rPr>
        <w:t>V</w:t>
      </w:r>
      <w:r w:rsidRPr="00EB687D">
        <w:rPr>
          <w:lang w:eastAsia="en-US" w:bidi="en-US"/>
        </w:rPr>
        <w:t>-</w:t>
      </w:r>
      <w:r>
        <w:rPr>
          <w:lang w:val="en-US" w:eastAsia="en-US" w:bidi="en-US"/>
        </w:rPr>
        <w:t>IX</w:t>
      </w:r>
      <w:r>
        <w:t>классы:</w:t>
      </w:r>
      <w:bookmarkEnd w:id="171"/>
    </w:p>
    <w:p w:rsidR="00F734B2" w:rsidRDefault="00FC1A3A">
      <w:pPr>
        <w:pStyle w:val="24"/>
        <w:framePr w:w="9408" w:h="14405" w:hRule="exact" w:wrap="none" w:vAnchor="page" w:hAnchor="page" w:x="1673" w:y="1102"/>
        <w:shd w:val="clear" w:color="auto" w:fill="auto"/>
        <w:spacing w:before="0"/>
        <w:ind w:firstLine="740"/>
        <w:jc w:val="left"/>
      </w:pPr>
      <w:r>
        <w:t>формирование элементарных представлений о душевной и физической красоте человека;</w:t>
      </w:r>
    </w:p>
    <w:p w:rsidR="00F734B2" w:rsidRDefault="00FC1A3A">
      <w:pPr>
        <w:pStyle w:val="24"/>
        <w:framePr w:w="9408" w:h="14405" w:hRule="exact" w:wrap="none" w:vAnchor="page" w:hAnchor="page" w:x="1673" w:y="1102"/>
        <w:shd w:val="clear" w:color="auto" w:fill="auto"/>
        <w:spacing w:before="0"/>
        <w:ind w:left="740"/>
        <w:jc w:val="left"/>
      </w:pPr>
      <w:r>
        <w:t>формирование умения видеть красоту природы, труда и творчества; развитие стремления создавать прекрасное (делать «красиво»);</w:t>
      </w:r>
    </w:p>
    <w:p w:rsidR="00F734B2" w:rsidRDefault="00FC1A3A">
      <w:pPr>
        <w:pStyle w:val="24"/>
        <w:framePr w:w="9408" w:h="14405" w:hRule="exact" w:wrap="none" w:vAnchor="page" w:hAnchor="page" w:x="1673" w:y="1102"/>
        <w:shd w:val="clear" w:color="auto" w:fill="auto"/>
        <w:spacing w:before="0"/>
        <w:ind w:firstLine="740"/>
        <w:jc w:val="left"/>
      </w:pPr>
      <w:r>
        <w:t>закрепление интереса к чтению, произведениям искусства, детским спектаклям, концертам, выставкам, музыке;</w:t>
      </w:r>
    </w:p>
    <w:p w:rsidR="00F734B2" w:rsidRDefault="00FC1A3A">
      <w:pPr>
        <w:pStyle w:val="24"/>
        <w:framePr w:w="9408" w:h="14405" w:hRule="exact" w:wrap="none" w:vAnchor="page" w:hAnchor="page" w:x="1673" w:y="1102"/>
        <w:shd w:val="clear" w:color="auto" w:fill="auto"/>
        <w:spacing w:before="0"/>
        <w:ind w:firstLine="740"/>
        <w:jc w:val="left"/>
      </w:pPr>
      <w:r>
        <w:t>стремление к опрятному внешнему виду;</w:t>
      </w:r>
    </w:p>
    <w:p w:rsidR="00F734B2" w:rsidRDefault="00FC1A3A">
      <w:pPr>
        <w:pStyle w:val="24"/>
        <w:framePr w:w="9408" w:h="14405" w:hRule="exact" w:wrap="none" w:vAnchor="page" w:hAnchor="page" w:x="1673" w:y="1102"/>
        <w:shd w:val="clear" w:color="auto" w:fill="auto"/>
        <w:spacing w:before="0"/>
        <w:ind w:firstLine="740"/>
        <w:jc w:val="left"/>
      </w:pPr>
      <w:r>
        <w:t>отрицательное отношение к некрасивым поступкам и неряшливости.</w:t>
      </w:r>
    </w:p>
    <w:p w:rsidR="00F734B2" w:rsidRDefault="00FC1A3A">
      <w:pPr>
        <w:pStyle w:val="421"/>
        <w:framePr w:w="9408" w:h="14405" w:hRule="exact" w:wrap="none" w:vAnchor="page" w:hAnchor="page" w:x="1673" w:y="1102"/>
        <w:shd w:val="clear" w:color="auto" w:fill="auto"/>
        <w:spacing w:before="0" w:line="274" w:lineRule="exact"/>
        <w:ind w:left="4320" w:firstLine="0"/>
        <w:jc w:val="left"/>
      </w:pPr>
      <w:bookmarkStart w:id="172" w:name="bookmark171"/>
      <w:r>
        <w:rPr>
          <w:lang w:val="en-US" w:eastAsia="en-US" w:bidi="en-US"/>
        </w:rPr>
        <w:t>X</w:t>
      </w:r>
      <w:r w:rsidRPr="00EB687D">
        <w:rPr>
          <w:lang w:eastAsia="en-US" w:bidi="en-US"/>
        </w:rPr>
        <w:t>-</w:t>
      </w:r>
      <w:r>
        <w:rPr>
          <w:lang w:val="en-US" w:eastAsia="en-US" w:bidi="en-US"/>
        </w:rPr>
        <w:t>XII</w:t>
      </w:r>
      <w:r>
        <w:t>классы:</w:t>
      </w:r>
      <w:bookmarkEnd w:id="172"/>
    </w:p>
    <w:p w:rsidR="00F734B2" w:rsidRDefault="00FC1A3A">
      <w:pPr>
        <w:pStyle w:val="24"/>
        <w:framePr w:w="9408" w:h="14405" w:hRule="exact" w:wrap="none" w:vAnchor="page" w:hAnchor="page" w:x="1673" w:y="1102"/>
        <w:shd w:val="clear" w:color="auto" w:fill="auto"/>
        <w:spacing w:before="0"/>
        <w:ind w:firstLine="740"/>
        <w:jc w:val="left"/>
      </w:pPr>
      <w:r>
        <w:t>формирование элементарных представлений о душевной и физической красоте человека;</w:t>
      </w:r>
    </w:p>
    <w:p w:rsidR="00F734B2" w:rsidRDefault="00FC1A3A">
      <w:pPr>
        <w:pStyle w:val="24"/>
        <w:framePr w:w="9408" w:h="14405" w:hRule="exact" w:wrap="none" w:vAnchor="page" w:hAnchor="page" w:x="1673" w:y="1102"/>
        <w:shd w:val="clear" w:color="auto" w:fill="auto"/>
        <w:spacing w:before="0"/>
        <w:ind w:left="480" w:right="2140"/>
        <w:jc w:val="left"/>
      </w:pPr>
      <w:r>
        <w:t>формирование эстетических идеалов, чувства прекрасного; формирование интереса к занятиям художественным творчеством.</w:t>
      </w:r>
    </w:p>
    <w:p w:rsidR="00F734B2" w:rsidRDefault="00FC1A3A">
      <w:pPr>
        <w:pStyle w:val="24"/>
        <w:framePr w:w="9408" w:h="14405" w:hRule="exact" w:wrap="none" w:vAnchor="page" w:hAnchor="page" w:x="1673" w:y="1102"/>
        <w:shd w:val="clear" w:color="auto" w:fill="auto"/>
        <w:spacing w:before="0"/>
        <w:ind w:left="1020" w:firstLine="1660"/>
        <w:jc w:val="left"/>
      </w:pPr>
      <w:r>
        <w:t>Условия реализации основных направлений духовно-нравственного развития обучающихся с умственной отсталостью (интеллектуальными нарушениями)</w:t>
      </w:r>
    </w:p>
    <w:p w:rsidR="00F734B2" w:rsidRDefault="00FC1A3A">
      <w:pPr>
        <w:pStyle w:val="24"/>
        <w:framePr w:w="9408" w:h="14405" w:hRule="exact" w:wrap="none" w:vAnchor="page" w:hAnchor="page" w:x="1673" w:y="1102"/>
        <w:shd w:val="clear" w:color="auto" w:fill="auto"/>
        <w:spacing w:before="0"/>
        <w:ind w:firstLine="740"/>
      </w:pPr>
      <w:r>
        <w:t>Направления коррекционно-воспитательной работы по духовно-нравственному раз</w:t>
      </w:r>
      <w:r>
        <w:softHyphen/>
        <w:t>витию обучающихся с умственной отсталостью (интеллектуальными нарушениями) реа</w:t>
      </w:r>
      <w:r>
        <w:softHyphen/>
      </w:r>
    </w:p>
    <w:p w:rsidR="00F734B2" w:rsidRDefault="00FC1A3A">
      <w:pPr>
        <w:pStyle w:val="a5"/>
        <w:framePr w:wrap="none" w:vAnchor="page" w:hAnchor="page" w:x="6185" w:y="15814"/>
        <w:shd w:val="clear" w:color="auto" w:fill="auto"/>
        <w:spacing w:line="220" w:lineRule="exact"/>
      </w:pPr>
      <w:r>
        <w:t>141</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3" w:h="14410" w:hRule="exact" w:wrap="none" w:vAnchor="page" w:hAnchor="page" w:x="1671" w:y="1097"/>
        <w:shd w:val="clear" w:color="auto" w:fill="auto"/>
        <w:spacing w:before="0"/>
      </w:pPr>
      <w:r>
        <w:lastRenderedPageBreak/>
        <w:t>лизуются как во внеурочной деятельности, так и в процессе изучения всех учебных пред</w:t>
      </w:r>
      <w:r>
        <w:softHyphen/>
        <w:t>метов.</w:t>
      </w:r>
    </w:p>
    <w:p w:rsidR="00F734B2" w:rsidRDefault="00FC1A3A">
      <w:pPr>
        <w:pStyle w:val="24"/>
        <w:framePr w:w="9413" w:h="14410" w:hRule="exact" w:wrap="none" w:vAnchor="page" w:hAnchor="page" w:x="1671" w:y="1097"/>
        <w:shd w:val="clear" w:color="auto" w:fill="auto"/>
        <w:spacing w:before="0"/>
        <w:ind w:firstLine="740"/>
      </w:pPr>
      <w:r>
        <w:t>Содержание и используемые формы работы должны соответствовать возрастным особенностям обучающихся, уровню их интеллектуального развития, а также предус</w:t>
      </w:r>
      <w:r>
        <w:softHyphen/>
        <w:t>матривать учет психофизиологических особенностей и возможностей детей и подростков.</w:t>
      </w:r>
    </w:p>
    <w:p w:rsidR="00F734B2" w:rsidRDefault="00FC1A3A" w:rsidP="00FE23CE">
      <w:pPr>
        <w:pStyle w:val="24"/>
        <w:framePr w:w="9413" w:h="14410" w:hRule="exact" w:wrap="none" w:vAnchor="page" w:hAnchor="page" w:x="1671" w:y="1097"/>
        <w:numPr>
          <w:ilvl w:val="0"/>
          <w:numId w:val="28"/>
        </w:numPr>
        <w:shd w:val="clear" w:color="auto" w:fill="auto"/>
        <w:tabs>
          <w:tab w:val="left" w:pos="1110"/>
        </w:tabs>
        <w:spacing w:before="0"/>
        <w:ind w:firstLine="900"/>
      </w:pPr>
      <w:r>
        <w:rPr>
          <w:rStyle w:val="25"/>
        </w:rPr>
        <w:t xml:space="preserve">Совместная деятельность общеобразовательной организации, семьи и общественности по духовно-нравственному развитию обучающихся </w:t>
      </w:r>
      <w:r>
        <w:t>Духовно-нравственное развитие обучающихся с умственной отсталостью (интелле</w:t>
      </w:r>
      <w:r>
        <w:softHyphen/>
        <w:t>ктуальными нарушениями) осуществляются не только школой, но и семьёй, внешкольными организациями по месту жительства. Взаимодействие школы и семьи имеет решающее значение для осуществления духовно-нравственного уклада жизни обучающегося. В формировании такого уклада свои традиционные позиции сохраняют организации дополнительного образования, культуры и спорта.</w:t>
      </w:r>
    </w:p>
    <w:p w:rsidR="00F734B2" w:rsidRDefault="00FC1A3A">
      <w:pPr>
        <w:pStyle w:val="24"/>
        <w:framePr w:w="9413" w:h="14410" w:hRule="exact" w:wrap="none" w:vAnchor="page" w:hAnchor="page" w:x="1671" w:y="1097"/>
        <w:shd w:val="clear" w:color="auto" w:fill="auto"/>
        <w:spacing w:before="0"/>
        <w:ind w:firstLine="740"/>
      </w:pPr>
      <w:r>
        <w:t>Таким образом, важным условием эффективной реализации задач духовно</w:t>
      </w:r>
      <w:r>
        <w:softHyphen/>
        <w:t>нравственного развития обучающихся является эффективность педагогического взаимо</w:t>
      </w:r>
      <w:r>
        <w:softHyphen/>
        <w:t xml:space="preserve">действия различных социальных субъектов при ведущей роли педагогического коллектива </w:t>
      </w:r>
      <w:r w:rsidR="00B016CA">
        <w:t>МКОУ «Добринская СОШ»</w:t>
      </w:r>
      <w:r>
        <w:t>.</w:t>
      </w:r>
    </w:p>
    <w:p w:rsidR="00F734B2" w:rsidRDefault="00FC1A3A">
      <w:pPr>
        <w:pStyle w:val="24"/>
        <w:framePr w:w="9413" w:h="14410" w:hRule="exact" w:wrap="none" w:vAnchor="page" w:hAnchor="page" w:x="1671" w:y="1097"/>
        <w:shd w:val="clear" w:color="auto" w:fill="auto"/>
        <w:spacing w:before="0"/>
        <w:ind w:firstLine="740"/>
      </w:pPr>
      <w:r>
        <w:t>«Программа эстетического воспитания детей с ОВЗ»</w:t>
      </w:r>
    </w:p>
    <w:p w:rsidR="00F734B2" w:rsidRDefault="00FC1A3A">
      <w:pPr>
        <w:pStyle w:val="24"/>
        <w:framePr w:w="9413" w:h="14410" w:hRule="exact" w:wrap="none" w:vAnchor="page" w:hAnchor="page" w:x="1671" w:y="1097"/>
        <w:shd w:val="clear" w:color="auto" w:fill="auto"/>
        <w:spacing w:before="0"/>
        <w:ind w:firstLine="740"/>
      </w:pPr>
      <w:r>
        <w:t>«Программа гражданско-патриотического воспитания детей с ОВЗ»</w:t>
      </w:r>
    </w:p>
    <w:p w:rsidR="00F734B2" w:rsidRDefault="00FC1A3A">
      <w:pPr>
        <w:pStyle w:val="24"/>
        <w:framePr w:w="9413" w:h="14410" w:hRule="exact" w:wrap="none" w:vAnchor="page" w:hAnchor="page" w:x="1671" w:y="1097"/>
        <w:shd w:val="clear" w:color="auto" w:fill="auto"/>
        <w:spacing w:before="0"/>
        <w:ind w:left="740"/>
        <w:jc w:val="left"/>
      </w:pPr>
      <w:r>
        <w:t>«Программа по подготовке подрастающего поколения к семейной жизни» «Программ социализации и интеграции в обществе детей с ОВЗ».</w:t>
      </w:r>
    </w:p>
    <w:p w:rsidR="00F734B2" w:rsidRDefault="00FC1A3A" w:rsidP="00FE23CE">
      <w:pPr>
        <w:pStyle w:val="24"/>
        <w:framePr w:w="9413" w:h="14410" w:hRule="exact" w:wrap="none" w:vAnchor="page" w:hAnchor="page" w:x="1671" w:y="1097"/>
        <w:numPr>
          <w:ilvl w:val="0"/>
          <w:numId w:val="28"/>
        </w:numPr>
        <w:shd w:val="clear" w:color="auto" w:fill="auto"/>
        <w:tabs>
          <w:tab w:val="left" w:pos="2238"/>
        </w:tabs>
        <w:spacing w:before="0"/>
        <w:ind w:firstLine="1980"/>
      </w:pPr>
      <w:r>
        <w:rPr>
          <w:rStyle w:val="25"/>
        </w:rPr>
        <w:t xml:space="preserve">Повышение педагогической культуры родителей (законных представителей) обучающихся </w:t>
      </w:r>
      <w:r>
        <w:t>Педагогическая культура родителей (законных представителей) обучающихся с ум</w:t>
      </w:r>
      <w:r>
        <w:softHyphen/>
        <w:t>ственной отсталостью (интеллектуальными нарушениями) — один из самых действенных факторов их духовно-нравственного развития. Повышение педагогической культуры роди</w:t>
      </w:r>
      <w:r>
        <w:softHyphen/>
        <w:t>телей (законных представителей) рассматривается как одно из ключевых направлений реа</w:t>
      </w:r>
      <w:r>
        <w:softHyphen/>
        <w:t>лизации программы духовно-нравственного развития обучающихся.</w:t>
      </w:r>
    </w:p>
    <w:p w:rsidR="00F734B2" w:rsidRDefault="00FC1A3A">
      <w:pPr>
        <w:pStyle w:val="24"/>
        <w:framePr w:w="9413" w:h="14410" w:hRule="exact" w:wrap="none" w:vAnchor="page" w:hAnchor="page" w:x="1671" w:y="1097"/>
        <w:shd w:val="clear" w:color="auto" w:fill="auto"/>
        <w:spacing w:before="0"/>
        <w:ind w:firstLine="740"/>
      </w:pPr>
      <w: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F734B2" w:rsidRDefault="00FC1A3A">
      <w:pPr>
        <w:pStyle w:val="24"/>
        <w:framePr w:w="9413" w:h="14410" w:hRule="exact" w:wrap="none" w:vAnchor="page" w:hAnchor="page" w:x="1671" w:y="1097"/>
        <w:shd w:val="clear" w:color="auto" w:fill="auto"/>
        <w:spacing w:before="0"/>
        <w:ind w:firstLine="740"/>
      </w:pPr>
      <w:r>
        <w:t xml:space="preserve">Система работы </w:t>
      </w:r>
      <w:r w:rsidR="00B016CA">
        <w:t>МКОУ «Добринская СОШ»</w:t>
      </w:r>
      <w:r>
        <w:t xml:space="preserve"> по повышению педагогической культуры родителей (законных представителей) в обеспечении духовно-нравственного развития обучающихся основана на следующих принципах:</w:t>
      </w:r>
    </w:p>
    <w:p w:rsidR="00F734B2" w:rsidRDefault="00FC1A3A">
      <w:pPr>
        <w:pStyle w:val="24"/>
        <w:framePr w:w="9413" w:h="14410" w:hRule="exact" w:wrap="none" w:vAnchor="page" w:hAnchor="page" w:x="1671" w:y="1097"/>
        <w:shd w:val="clear" w:color="auto" w:fill="auto"/>
        <w:spacing w:before="0"/>
        <w:ind w:firstLine="740"/>
      </w:pPr>
      <w:r>
        <w:t>совместная педагогическая деятельность семьи и школы в разработке содержания и реализации программ духовно-нравственного развития обучающихся, в оценке эффективности этих программ;</w:t>
      </w:r>
    </w:p>
    <w:p w:rsidR="00F734B2" w:rsidRDefault="00FC1A3A">
      <w:pPr>
        <w:pStyle w:val="24"/>
        <w:framePr w:w="9413" w:h="14410" w:hRule="exact" w:wrap="none" w:vAnchor="page" w:hAnchor="page" w:x="1671" w:y="1097"/>
        <w:shd w:val="clear" w:color="auto" w:fill="auto"/>
        <w:spacing w:before="0"/>
        <w:ind w:firstLine="740"/>
      </w:pPr>
      <w:r>
        <w:t>сочетание педагогического просвещения с педагогическим самообразованием родителей (законных представителей);</w:t>
      </w:r>
    </w:p>
    <w:p w:rsidR="00F734B2" w:rsidRDefault="00FC1A3A">
      <w:pPr>
        <w:pStyle w:val="24"/>
        <w:framePr w:w="9413" w:h="14410" w:hRule="exact" w:wrap="none" w:vAnchor="page" w:hAnchor="page" w:x="1671" w:y="1097"/>
        <w:shd w:val="clear" w:color="auto" w:fill="auto"/>
        <w:spacing w:before="0"/>
        <w:ind w:firstLine="740"/>
      </w:pPr>
      <w:r>
        <w:t>педагогическое внимание, уважение и требовательность к родителям (законным представителям);</w:t>
      </w:r>
    </w:p>
    <w:p w:rsidR="00F734B2" w:rsidRDefault="00FC1A3A">
      <w:pPr>
        <w:pStyle w:val="24"/>
        <w:framePr w:w="9413" w:h="14410" w:hRule="exact" w:wrap="none" w:vAnchor="page" w:hAnchor="page" w:x="1671" w:y="1097"/>
        <w:shd w:val="clear" w:color="auto" w:fill="auto"/>
        <w:tabs>
          <w:tab w:val="left" w:pos="2518"/>
        </w:tabs>
        <w:spacing w:before="0"/>
        <w:ind w:firstLine="740"/>
      </w:pPr>
      <w:r>
        <w:t>поддержка и</w:t>
      </w:r>
      <w:r>
        <w:tab/>
        <w:t>индивидуальное сопровождение становления и развития</w:t>
      </w:r>
    </w:p>
    <w:p w:rsidR="00F734B2" w:rsidRDefault="00FC1A3A">
      <w:pPr>
        <w:pStyle w:val="24"/>
        <w:framePr w:w="9413" w:h="14410" w:hRule="exact" w:wrap="none" w:vAnchor="page" w:hAnchor="page" w:x="1671" w:y="1097"/>
        <w:shd w:val="clear" w:color="auto" w:fill="auto"/>
        <w:spacing w:before="0"/>
      </w:pPr>
      <w:r>
        <w:t>педагогической культуры каждого из родителей (законных представителей);</w:t>
      </w:r>
    </w:p>
    <w:p w:rsidR="00F734B2" w:rsidRDefault="00FC1A3A">
      <w:pPr>
        <w:pStyle w:val="24"/>
        <w:framePr w:w="9413" w:h="14410" w:hRule="exact" w:wrap="none" w:vAnchor="page" w:hAnchor="page" w:x="1671" w:y="1097"/>
        <w:shd w:val="clear" w:color="auto" w:fill="auto"/>
        <w:spacing w:before="0"/>
        <w:ind w:firstLine="740"/>
      </w:pPr>
      <w:r>
        <w:t>содействие родителям (законным представителям) в решении индивидуальных проблем воспитания детей;</w:t>
      </w:r>
    </w:p>
    <w:p w:rsidR="00F734B2" w:rsidRDefault="00FC1A3A">
      <w:pPr>
        <w:pStyle w:val="24"/>
        <w:framePr w:w="9413" w:h="14410" w:hRule="exact" w:wrap="none" w:vAnchor="page" w:hAnchor="page" w:x="1671" w:y="1097"/>
        <w:shd w:val="clear" w:color="auto" w:fill="auto"/>
        <w:spacing w:before="0"/>
        <w:ind w:firstLine="740"/>
      </w:pPr>
      <w:r>
        <w:t>опора на положительный опыт семейного воспитания.</w:t>
      </w:r>
    </w:p>
    <w:p w:rsidR="00F734B2" w:rsidRDefault="00FC1A3A">
      <w:pPr>
        <w:pStyle w:val="24"/>
        <w:framePr w:w="9413" w:h="14410" w:hRule="exact" w:wrap="none" w:vAnchor="page" w:hAnchor="page" w:x="1671" w:y="1097"/>
        <w:shd w:val="clear" w:color="auto" w:fill="auto"/>
        <w:spacing w:before="0"/>
        <w:ind w:firstLine="740"/>
      </w:pPr>
      <w:r>
        <w:t>Содержание программ повышения педагогической культуры родителей (законных представителей) отражает содержание основных направлений духовно-нравственного развития обучающихся.</w:t>
      </w:r>
    </w:p>
    <w:p w:rsidR="00F734B2" w:rsidRDefault="00FC1A3A">
      <w:pPr>
        <w:pStyle w:val="24"/>
        <w:framePr w:w="9413" w:h="14410" w:hRule="exact" w:wrap="none" w:vAnchor="page" w:hAnchor="page" w:x="1671" w:y="1097"/>
        <w:shd w:val="clear" w:color="auto" w:fill="auto"/>
        <w:tabs>
          <w:tab w:val="left" w:pos="2518"/>
        </w:tabs>
        <w:spacing w:before="0"/>
        <w:ind w:firstLine="740"/>
      </w:pPr>
      <w:r>
        <w:t>Сроки и формы проведения мероприятий в рамках повышения педагогической культуры родителей</w:t>
      </w:r>
      <w:r>
        <w:tab/>
        <w:t>согласовываются с планами воспитательной работы МКОУ</w:t>
      </w:r>
    </w:p>
    <w:p w:rsidR="00F734B2" w:rsidRDefault="00FC1A3A">
      <w:pPr>
        <w:pStyle w:val="a5"/>
        <w:framePr w:wrap="none" w:vAnchor="page" w:hAnchor="page" w:x="6183" w:y="15814"/>
        <w:shd w:val="clear" w:color="auto" w:fill="auto"/>
        <w:spacing w:line="220" w:lineRule="exact"/>
      </w:pPr>
      <w:r>
        <w:t>142</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0" w:hRule="exact" w:wrap="none" w:vAnchor="page" w:hAnchor="page" w:x="1673" w:y="1097"/>
        <w:shd w:val="clear" w:color="auto" w:fill="auto"/>
        <w:tabs>
          <w:tab w:val="left" w:pos="2518"/>
        </w:tabs>
        <w:spacing w:before="0"/>
      </w:pPr>
      <w:r>
        <w:lastRenderedPageBreak/>
        <w:t>«Нижнемарьинская СОШ». Работа с родителями (законными представителями) должна предшествовать работе с обучающимися и подготавливать к ней.</w:t>
      </w:r>
    </w:p>
    <w:p w:rsidR="00F734B2" w:rsidRDefault="00FC1A3A">
      <w:pPr>
        <w:pStyle w:val="24"/>
        <w:framePr w:w="9408" w:h="14410" w:hRule="exact" w:wrap="none" w:vAnchor="page" w:hAnchor="page" w:x="1673" w:y="1097"/>
        <w:shd w:val="clear" w:color="auto" w:fill="auto"/>
        <w:spacing w:before="0"/>
        <w:ind w:firstLine="740"/>
      </w:pPr>
      <w:r>
        <w:t>В системе повышения педагогической культуры родителей (законных представите</w:t>
      </w:r>
      <w:r>
        <w:softHyphen/>
        <w:t>лей) могут быть использованы различные формы работы (родительское собрание, роди</w:t>
      </w:r>
      <w:r>
        <w:softHyphen/>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F734B2" w:rsidRDefault="00FC1A3A">
      <w:pPr>
        <w:pStyle w:val="24"/>
        <w:framePr w:w="9408" w:h="14410" w:hRule="exact" w:wrap="none" w:vAnchor="page" w:hAnchor="page" w:x="1673" w:y="1097"/>
        <w:shd w:val="clear" w:color="auto" w:fill="auto"/>
        <w:spacing w:before="0"/>
        <w:ind w:right="700"/>
        <w:jc w:val="center"/>
      </w:pPr>
      <w:r>
        <w:t>Планируемые результаты духовно-нравственного развития</w:t>
      </w:r>
      <w:r>
        <w:br/>
        <w:t>обучающихся с умственной отсталостью</w:t>
      </w:r>
      <w:r>
        <w:br/>
        <w:t>(интеллектуальными нарушениями)</w:t>
      </w:r>
    </w:p>
    <w:p w:rsidR="00F734B2" w:rsidRDefault="00FC1A3A">
      <w:pPr>
        <w:pStyle w:val="24"/>
        <w:framePr w:w="9408" w:h="14410" w:hRule="exact" w:wrap="none" w:vAnchor="page" w:hAnchor="page" w:x="1673" w:y="1097"/>
        <w:shd w:val="clear" w:color="auto" w:fill="auto"/>
        <w:spacing w:before="0"/>
        <w:ind w:firstLine="740"/>
      </w:pPr>
      <w:r>
        <w:t>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w:t>
      </w:r>
    </w:p>
    <w:p w:rsidR="00F734B2" w:rsidRDefault="00FC1A3A">
      <w:pPr>
        <w:pStyle w:val="24"/>
        <w:framePr w:w="9408" w:h="14410" w:hRule="exact" w:wrap="none" w:vAnchor="page" w:hAnchor="page" w:x="1673" w:y="1097"/>
        <w:shd w:val="clear" w:color="auto" w:fill="auto"/>
        <w:spacing w:before="0"/>
        <w:ind w:firstLine="740"/>
      </w:pPr>
      <w:r>
        <w:t>В результате реализации программы духовно-нравственного развития должно обеспечиваться:</w:t>
      </w:r>
    </w:p>
    <w:p w:rsidR="00F734B2" w:rsidRDefault="00FC1A3A">
      <w:pPr>
        <w:pStyle w:val="24"/>
        <w:framePr w:w="9408" w:h="14410" w:hRule="exact" w:wrap="none" w:vAnchor="page" w:hAnchor="page" w:x="1673" w:y="1097"/>
        <w:shd w:val="clear" w:color="auto" w:fill="auto"/>
        <w:spacing w:before="0"/>
        <w:ind w:firstLine="1120"/>
      </w:pPr>
      <w:r>
        <w:t>приобретение обучающимися представлений и знаний (о Родине, о ближайшем окружении и о себе, об общественных нормах, социально одобряемых и не одобряемых формах поведения в обществе и т. п.), первичного понимания социальной реальности и повседневной жизни;</w:t>
      </w:r>
    </w:p>
    <w:p w:rsidR="00F734B2" w:rsidRDefault="00FC1A3A">
      <w:pPr>
        <w:pStyle w:val="24"/>
        <w:framePr w:w="9408" w:h="14410" w:hRule="exact" w:wrap="none" w:vAnchor="page" w:hAnchor="page" w:x="1673" w:y="1097"/>
        <w:shd w:val="clear" w:color="auto" w:fill="auto"/>
        <w:spacing w:before="0"/>
        <w:ind w:firstLine="1120"/>
      </w:pPr>
      <w:r>
        <w:t>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w:t>
      </w:r>
    </w:p>
    <w:p w:rsidR="00F734B2" w:rsidRDefault="00FC1A3A">
      <w:pPr>
        <w:pStyle w:val="24"/>
        <w:framePr w:w="9408" w:h="14410" w:hRule="exact" w:wrap="none" w:vAnchor="page" w:hAnchor="page" w:x="1673" w:y="1097"/>
        <w:shd w:val="clear" w:color="auto" w:fill="auto"/>
        <w:spacing w:before="0"/>
        <w:ind w:firstLine="1120"/>
      </w:pPr>
      <w:r>
        <w:t>приобретение обучающимся нравственных моделей поведения, которые он усвоил вследствие участия в той или иной общественно значимой деятельности;</w:t>
      </w:r>
    </w:p>
    <w:p w:rsidR="00F734B2" w:rsidRDefault="00FC1A3A">
      <w:pPr>
        <w:pStyle w:val="24"/>
        <w:framePr w:w="9408" w:h="14410" w:hRule="exact" w:wrap="none" w:vAnchor="page" w:hAnchor="page" w:x="1673" w:y="1097"/>
        <w:shd w:val="clear" w:color="auto" w:fill="auto"/>
        <w:spacing w:before="0"/>
        <w:ind w:firstLine="1120"/>
      </w:pPr>
      <w:r>
        <w:t>развитие обучающегося как личности, формирование его социальной компетентности, чувства патриотизма и т. д.</w:t>
      </w:r>
    </w:p>
    <w:p w:rsidR="00F734B2" w:rsidRDefault="00FC1A3A">
      <w:pPr>
        <w:pStyle w:val="24"/>
        <w:framePr w:w="9408" w:h="14410" w:hRule="exact" w:wrap="none" w:vAnchor="page" w:hAnchor="page" w:x="1673" w:y="1097"/>
        <w:shd w:val="clear" w:color="auto" w:fill="auto"/>
        <w:spacing w:before="0"/>
        <w:ind w:firstLine="740"/>
      </w:pPr>
      <w:r>
        <w:t>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w:t>
      </w:r>
    </w:p>
    <w:p w:rsidR="00F734B2" w:rsidRDefault="00FC1A3A">
      <w:pPr>
        <w:pStyle w:val="24"/>
        <w:framePr w:w="9408" w:h="14410" w:hRule="exact" w:wrap="none" w:vAnchor="page" w:hAnchor="page" w:x="1673" w:y="1097"/>
        <w:shd w:val="clear" w:color="auto" w:fill="auto"/>
        <w:spacing w:before="0"/>
        <w:ind w:firstLine="740"/>
      </w:pPr>
      <w: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F734B2" w:rsidRDefault="00FC1A3A">
      <w:pPr>
        <w:pStyle w:val="101"/>
        <w:framePr w:w="9408" w:h="14410" w:hRule="exact" w:wrap="none" w:vAnchor="page" w:hAnchor="page" w:x="1673" w:y="1097"/>
        <w:shd w:val="clear" w:color="auto" w:fill="auto"/>
        <w:spacing w:before="0" w:after="0" w:line="274" w:lineRule="exact"/>
        <w:ind w:right="700"/>
        <w:jc w:val="center"/>
      </w:pPr>
      <w:r>
        <w:t>Воспитание гражданственности, патриотизма, уважения</w:t>
      </w:r>
      <w:r>
        <w:br/>
        <w:t>к правам, свободам и обязанностям человека</w:t>
      </w:r>
      <w:r>
        <w:rPr>
          <w:rStyle w:val="102"/>
        </w:rPr>
        <w:t xml:space="preserve"> —</w:t>
      </w:r>
    </w:p>
    <w:p w:rsidR="00F734B2" w:rsidRDefault="00FC1A3A">
      <w:pPr>
        <w:pStyle w:val="421"/>
        <w:framePr w:w="9408" w:h="14410" w:hRule="exact" w:wrap="none" w:vAnchor="page" w:hAnchor="page" w:x="1673" w:y="1097"/>
        <w:shd w:val="clear" w:color="auto" w:fill="auto"/>
        <w:spacing w:before="0" w:line="274" w:lineRule="exact"/>
        <w:ind w:right="700" w:firstLine="0"/>
      </w:pPr>
      <w:bookmarkStart w:id="173" w:name="bookmark172"/>
      <w:r w:rsidRPr="00EB687D">
        <w:rPr>
          <w:lang w:eastAsia="en-US" w:bidi="en-US"/>
        </w:rPr>
        <w:t>(</w:t>
      </w:r>
      <w:r>
        <w:rPr>
          <w:lang w:val="en-US" w:eastAsia="en-US" w:bidi="en-US"/>
        </w:rPr>
        <w:t>I</w:t>
      </w:r>
      <w:r w:rsidRPr="00EB687D">
        <w:rPr>
          <w:lang w:eastAsia="en-US" w:bidi="en-US"/>
        </w:rPr>
        <w:t xml:space="preserve">) </w:t>
      </w:r>
      <w:r>
        <w:t>I класс</w:t>
      </w:r>
      <w:r w:rsidRPr="00EB687D">
        <w:rPr>
          <w:lang w:eastAsia="en-US" w:bidi="en-US"/>
        </w:rPr>
        <w:t>-</w:t>
      </w:r>
      <w:r>
        <w:rPr>
          <w:lang w:val="en-US" w:eastAsia="en-US" w:bidi="en-US"/>
        </w:rPr>
        <w:t>IV</w:t>
      </w:r>
      <w:r>
        <w:t>классы:</w:t>
      </w:r>
      <w:bookmarkEnd w:id="173"/>
    </w:p>
    <w:p w:rsidR="00F734B2" w:rsidRDefault="00FC1A3A">
      <w:pPr>
        <w:pStyle w:val="24"/>
        <w:framePr w:w="9408" w:h="14410" w:hRule="exact" w:wrap="none" w:vAnchor="page" w:hAnchor="page" w:x="1673" w:y="1097"/>
        <w:shd w:val="clear" w:color="auto" w:fill="auto"/>
        <w:spacing w:before="0"/>
        <w:ind w:firstLine="740"/>
      </w:pPr>
      <w:r>
        <w:t>положительное отношение и любовь к близким, к своей школе, своему селу, городу, народу, России;</w:t>
      </w:r>
    </w:p>
    <w:p w:rsidR="00F734B2" w:rsidRDefault="00FC1A3A">
      <w:pPr>
        <w:pStyle w:val="24"/>
        <w:framePr w:w="9408" w:h="14410" w:hRule="exact" w:wrap="none" w:vAnchor="page" w:hAnchor="page" w:x="1673" w:y="1097"/>
        <w:shd w:val="clear" w:color="auto" w:fill="auto"/>
        <w:spacing w:before="0"/>
        <w:ind w:firstLine="740"/>
      </w:pPr>
      <w:r>
        <w:t>опыт ролевого взаимодействия в классе, школе, семье.</w:t>
      </w:r>
    </w:p>
    <w:p w:rsidR="00F734B2" w:rsidRDefault="00FC1A3A">
      <w:pPr>
        <w:pStyle w:val="421"/>
        <w:framePr w:w="9408" w:h="14410" w:hRule="exact" w:wrap="none" w:vAnchor="page" w:hAnchor="page" w:x="1673" w:y="1097"/>
        <w:shd w:val="clear" w:color="auto" w:fill="auto"/>
        <w:spacing w:before="0" w:line="274" w:lineRule="exact"/>
        <w:ind w:right="700" w:firstLine="0"/>
      </w:pPr>
      <w:bookmarkStart w:id="174" w:name="bookmark173"/>
      <w:r>
        <w:rPr>
          <w:lang w:val="en-US" w:eastAsia="en-US" w:bidi="en-US"/>
        </w:rPr>
        <w:t>V</w:t>
      </w:r>
      <w:r w:rsidRPr="00EB687D">
        <w:rPr>
          <w:lang w:eastAsia="en-US" w:bidi="en-US"/>
        </w:rPr>
        <w:t>-</w:t>
      </w:r>
      <w:r>
        <w:rPr>
          <w:lang w:val="en-US" w:eastAsia="en-US" w:bidi="en-US"/>
        </w:rPr>
        <w:t>IX</w:t>
      </w:r>
      <w:r>
        <w:t>классы:</w:t>
      </w:r>
      <w:bookmarkEnd w:id="174"/>
    </w:p>
    <w:p w:rsidR="00F734B2" w:rsidRDefault="00FC1A3A">
      <w:pPr>
        <w:pStyle w:val="24"/>
        <w:framePr w:w="9408" w:h="14410" w:hRule="exact" w:wrap="none" w:vAnchor="page" w:hAnchor="page" w:x="1673" w:y="1097"/>
        <w:shd w:val="clear" w:color="auto" w:fill="auto"/>
        <w:spacing w:before="0"/>
        <w:ind w:firstLine="740"/>
      </w:pPr>
      <w:r>
        <w:t>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F734B2" w:rsidRDefault="00FC1A3A">
      <w:pPr>
        <w:pStyle w:val="24"/>
        <w:framePr w:w="9408" w:h="14410" w:hRule="exact" w:wrap="none" w:vAnchor="page" w:hAnchor="page" w:x="1673" w:y="1097"/>
        <w:shd w:val="clear" w:color="auto" w:fill="auto"/>
        <w:spacing w:before="0"/>
        <w:ind w:firstLine="740"/>
      </w:pPr>
      <w:r>
        <w:t>опыт социальной коммуникации.</w:t>
      </w:r>
    </w:p>
    <w:p w:rsidR="00F734B2" w:rsidRDefault="00FC1A3A">
      <w:pPr>
        <w:pStyle w:val="421"/>
        <w:framePr w:w="9408" w:h="14410" w:hRule="exact" w:wrap="none" w:vAnchor="page" w:hAnchor="page" w:x="1673" w:y="1097"/>
        <w:shd w:val="clear" w:color="auto" w:fill="auto"/>
        <w:spacing w:before="0" w:line="274" w:lineRule="exact"/>
        <w:ind w:right="700" w:firstLine="0"/>
      </w:pPr>
      <w:bookmarkStart w:id="175" w:name="bookmark174"/>
      <w:r>
        <w:rPr>
          <w:lang w:val="en-US" w:eastAsia="en-US" w:bidi="en-US"/>
        </w:rPr>
        <w:t>X</w:t>
      </w:r>
      <w:r w:rsidRPr="00EB687D">
        <w:rPr>
          <w:lang w:eastAsia="en-US" w:bidi="en-US"/>
        </w:rPr>
        <w:t>-</w:t>
      </w:r>
      <w:r>
        <w:rPr>
          <w:lang w:val="en-US" w:eastAsia="en-US" w:bidi="en-US"/>
        </w:rPr>
        <w:t>XII</w:t>
      </w:r>
      <w:r>
        <w:t>классы:</w:t>
      </w:r>
      <w:bookmarkEnd w:id="175"/>
    </w:p>
    <w:p w:rsidR="00F734B2" w:rsidRDefault="00FC1A3A">
      <w:pPr>
        <w:pStyle w:val="24"/>
        <w:framePr w:w="9408" w:h="14410" w:hRule="exact" w:wrap="none" w:vAnchor="page" w:hAnchor="page" w:x="1673" w:y="1097"/>
        <w:shd w:val="clear" w:color="auto" w:fill="auto"/>
        <w:spacing w:before="0"/>
        <w:ind w:firstLine="740"/>
      </w:pPr>
      <w: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F734B2" w:rsidRDefault="00FC1A3A">
      <w:pPr>
        <w:pStyle w:val="24"/>
        <w:framePr w:w="9408" w:h="14410" w:hRule="exact" w:wrap="none" w:vAnchor="page" w:hAnchor="page" w:x="1673" w:y="1097"/>
        <w:shd w:val="clear" w:color="auto" w:fill="auto"/>
        <w:spacing w:before="0"/>
        <w:ind w:firstLine="740"/>
      </w:pPr>
      <w:r>
        <w:t>элементарные представления о государственном устройстве и социальной структуре российского общества, наиболее значимых страницах истории страны, об</w:t>
      </w:r>
    </w:p>
    <w:p w:rsidR="00F734B2" w:rsidRDefault="00FC1A3A">
      <w:pPr>
        <w:pStyle w:val="a5"/>
        <w:framePr w:wrap="none" w:vAnchor="page" w:hAnchor="page" w:x="6185" w:y="15814"/>
        <w:shd w:val="clear" w:color="auto" w:fill="auto"/>
        <w:spacing w:line="220" w:lineRule="exact"/>
      </w:pPr>
      <w:r>
        <w:t>143</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0" w:hRule="exact" w:wrap="none" w:vAnchor="page" w:hAnchor="page" w:x="1673" w:y="1096"/>
        <w:shd w:val="clear" w:color="auto" w:fill="auto"/>
        <w:spacing w:before="0"/>
      </w:pPr>
      <w:r>
        <w:lastRenderedPageBreak/>
        <w:t>этнических традициях и культурном достоянии своего края, о примерах исполнения гражданского и патриотического долга;</w:t>
      </w:r>
    </w:p>
    <w:p w:rsidR="00F734B2" w:rsidRDefault="00FC1A3A">
      <w:pPr>
        <w:pStyle w:val="24"/>
        <w:framePr w:w="9408" w:h="14410" w:hRule="exact" w:wrap="none" w:vAnchor="page" w:hAnchor="page" w:x="1673" w:y="1096"/>
        <w:shd w:val="clear" w:color="auto" w:fill="auto"/>
        <w:spacing w:before="0"/>
        <w:ind w:firstLine="740"/>
      </w:pPr>
      <w:r>
        <w:t>первоначальный опыт постижения ценностей национальной истории и культуры;</w:t>
      </w:r>
    </w:p>
    <w:p w:rsidR="00F734B2" w:rsidRDefault="00FC1A3A">
      <w:pPr>
        <w:pStyle w:val="24"/>
        <w:framePr w:w="9408" w:h="14410" w:hRule="exact" w:wrap="none" w:vAnchor="page" w:hAnchor="page" w:x="1673" w:y="1096"/>
        <w:shd w:val="clear" w:color="auto" w:fill="auto"/>
        <w:spacing w:before="0"/>
        <w:ind w:firstLine="740"/>
      </w:pPr>
      <w:r>
        <w:t>опыт реализации гражданской, патриотической позиции;</w:t>
      </w:r>
    </w:p>
    <w:p w:rsidR="00F734B2" w:rsidRDefault="00FC1A3A">
      <w:pPr>
        <w:pStyle w:val="24"/>
        <w:framePr w:w="9408" w:h="14410" w:hRule="exact" w:wrap="none" w:vAnchor="page" w:hAnchor="page" w:x="1673" w:y="1096"/>
        <w:shd w:val="clear" w:color="auto" w:fill="auto"/>
        <w:spacing w:before="0"/>
        <w:ind w:firstLine="740"/>
      </w:pPr>
      <w:r>
        <w:t>представления о правах и обязанностях человека, гражданина, семьянина, товарища.</w:t>
      </w:r>
    </w:p>
    <w:p w:rsidR="00F734B2" w:rsidRDefault="00FC1A3A">
      <w:pPr>
        <w:pStyle w:val="101"/>
        <w:framePr w:w="9408" w:h="14410" w:hRule="exact" w:wrap="none" w:vAnchor="page" w:hAnchor="page" w:x="1673" w:y="1096"/>
        <w:shd w:val="clear" w:color="auto" w:fill="auto"/>
        <w:spacing w:before="0" w:after="0" w:line="274" w:lineRule="exact"/>
        <w:ind w:left="1820"/>
        <w:jc w:val="left"/>
      </w:pPr>
      <w:r>
        <w:t>Воспитание нравственных чувств и этического сознания</w:t>
      </w:r>
      <w:r>
        <w:rPr>
          <w:rStyle w:val="102"/>
        </w:rPr>
        <w:t xml:space="preserve"> —</w:t>
      </w:r>
    </w:p>
    <w:p w:rsidR="00F734B2" w:rsidRDefault="00FC1A3A">
      <w:pPr>
        <w:pStyle w:val="421"/>
        <w:framePr w:w="9408" w:h="14410" w:hRule="exact" w:wrap="none" w:vAnchor="page" w:hAnchor="page" w:x="1673" w:y="1096"/>
        <w:shd w:val="clear" w:color="auto" w:fill="auto"/>
        <w:spacing w:before="0" w:line="274" w:lineRule="exact"/>
        <w:ind w:left="3880" w:firstLine="0"/>
        <w:jc w:val="left"/>
      </w:pPr>
      <w:bookmarkStart w:id="176" w:name="bookmark175"/>
      <w:r>
        <w:t>(I) 1 класс</w:t>
      </w:r>
      <w:r w:rsidRPr="00EB687D">
        <w:rPr>
          <w:lang w:eastAsia="en-US" w:bidi="en-US"/>
        </w:rPr>
        <w:t>-</w:t>
      </w:r>
      <w:r>
        <w:rPr>
          <w:lang w:val="en-US" w:eastAsia="en-US" w:bidi="en-US"/>
        </w:rPr>
        <w:t>IV</w:t>
      </w:r>
      <w:r>
        <w:t>классы:</w:t>
      </w:r>
      <w:bookmarkEnd w:id="176"/>
    </w:p>
    <w:p w:rsidR="00F734B2" w:rsidRDefault="00FC1A3A">
      <w:pPr>
        <w:pStyle w:val="24"/>
        <w:framePr w:w="9408" w:h="14410" w:hRule="exact" w:wrap="none" w:vAnchor="page" w:hAnchor="page" w:x="1673" w:y="1096"/>
        <w:shd w:val="clear" w:color="auto" w:fill="auto"/>
        <w:spacing w:before="0"/>
        <w:ind w:firstLine="740"/>
      </w:pPr>
      <w:r>
        <w:t>неравнодушие к жизненным проблемам других людей, сочувствие к человеку, находящемуся в трудной ситуации;</w:t>
      </w:r>
    </w:p>
    <w:p w:rsidR="00F734B2" w:rsidRDefault="00FC1A3A">
      <w:pPr>
        <w:pStyle w:val="24"/>
        <w:framePr w:w="9408" w:h="14410" w:hRule="exact" w:wrap="none" w:vAnchor="page" w:hAnchor="page" w:x="1673" w:y="1096"/>
        <w:shd w:val="clear" w:color="auto" w:fill="auto"/>
        <w:spacing w:before="0"/>
        <w:ind w:firstLine="740"/>
      </w:pPr>
      <w:r>
        <w:t>уважительное отношение к родителям (законным представителям), к старшим, заботливое отношение к младшим.</w:t>
      </w:r>
    </w:p>
    <w:p w:rsidR="00F734B2" w:rsidRDefault="00FC1A3A">
      <w:pPr>
        <w:pStyle w:val="421"/>
        <w:framePr w:w="9408" w:h="14410" w:hRule="exact" w:wrap="none" w:vAnchor="page" w:hAnchor="page" w:x="1673" w:y="1096"/>
        <w:shd w:val="clear" w:color="auto" w:fill="auto"/>
        <w:spacing w:before="0" w:line="274" w:lineRule="exact"/>
        <w:ind w:left="4320" w:firstLine="0"/>
        <w:jc w:val="left"/>
      </w:pPr>
      <w:bookmarkStart w:id="177" w:name="bookmark176"/>
      <w:r>
        <w:rPr>
          <w:lang w:val="en-US" w:eastAsia="en-US" w:bidi="en-US"/>
        </w:rPr>
        <w:t>V</w:t>
      </w:r>
      <w:r w:rsidRPr="00EB687D">
        <w:rPr>
          <w:lang w:eastAsia="en-US" w:bidi="en-US"/>
        </w:rPr>
        <w:t>-</w:t>
      </w:r>
      <w:r>
        <w:rPr>
          <w:lang w:val="en-US" w:eastAsia="en-US" w:bidi="en-US"/>
        </w:rPr>
        <w:t>IX</w:t>
      </w:r>
      <w:r>
        <w:t>классы:</w:t>
      </w:r>
      <w:bookmarkEnd w:id="177"/>
    </w:p>
    <w:p w:rsidR="00F734B2" w:rsidRDefault="00FC1A3A">
      <w:pPr>
        <w:pStyle w:val="24"/>
        <w:framePr w:w="9408" w:h="14410" w:hRule="exact" w:wrap="none" w:vAnchor="page" w:hAnchor="page" w:x="1673" w:y="1096"/>
        <w:shd w:val="clear" w:color="auto" w:fill="auto"/>
        <w:spacing w:before="0"/>
        <w:ind w:firstLine="740"/>
      </w:pPr>
      <w: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F734B2" w:rsidRDefault="00FC1A3A">
      <w:pPr>
        <w:pStyle w:val="24"/>
        <w:framePr w:w="9408" w:h="14410" w:hRule="exact" w:wrap="none" w:vAnchor="page" w:hAnchor="page" w:x="1673" w:y="1096"/>
        <w:shd w:val="clear" w:color="auto" w:fill="auto"/>
        <w:spacing w:before="0"/>
        <w:ind w:firstLine="740"/>
      </w:pPr>
      <w:r>
        <w:t>знание традиций своей семьи и общеобразовательной организации, бережное отношение к ним.</w:t>
      </w:r>
    </w:p>
    <w:p w:rsidR="00F734B2" w:rsidRDefault="00FC1A3A">
      <w:pPr>
        <w:pStyle w:val="421"/>
        <w:framePr w:w="9408" w:h="14410" w:hRule="exact" w:wrap="none" w:vAnchor="page" w:hAnchor="page" w:x="1673" w:y="1096"/>
        <w:shd w:val="clear" w:color="auto" w:fill="auto"/>
        <w:spacing w:before="0" w:line="274" w:lineRule="exact"/>
        <w:ind w:left="4320" w:firstLine="0"/>
        <w:jc w:val="left"/>
      </w:pPr>
      <w:bookmarkStart w:id="178" w:name="bookmark177"/>
      <w:r>
        <w:rPr>
          <w:lang w:val="en-US" w:eastAsia="en-US" w:bidi="en-US"/>
        </w:rPr>
        <w:t>X</w:t>
      </w:r>
      <w:r w:rsidRPr="00EB687D">
        <w:rPr>
          <w:lang w:eastAsia="en-US" w:bidi="en-US"/>
        </w:rPr>
        <w:t>-</w:t>
      </w:r>
      <w:r>
        <w:rPr>
          <w:lang w:val="en-US" w:eastAsia="en-US" w:bidi="en-US"/>
        </w:rPr>
        <w:t>XII</w:t>
      </w:r>
      <w:r>
        <w:t>классы:</w:t>
      </w:r>
      <w:bookmarkEnd w:id="178"/>
    </w:p>
    <w:p w:rsidR="00F734B2" w:rsidRDefault="00FC1A3A">
      <w:pPr>
        <w:pStyle w:val="24"/>
        <w:framePr w:w="9408" w:h="14410" w:hRule="exact" w:wrap="none" w:vAnchor="page" w:hAnchor="page" w:x="1673" w:y="1096"/>
        <w:shd w:val="clear" w:color="auto" w:fill="auto"/>
        <w:spacing w:before="0"/>
        <w:ind w:firstLine="740"/>
      </w:pPr>
      <w: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F734B2" w:rsidRDefault="00FC1A3A">
      <w:pPr>
        <w:pStyle w:val="24"/>
        <w:framePr w:w="9408" w:h="14410" w:hRule="exact" w:wrap="none" w:vAnchor="page" w:hAnchor="page" w:x="1673" w:y="1096"/>
        <w:shd w:val="clear" w:color="auto" w:fill="auto"/>
        <w:spacing w:before="0"/>
        <w:ind w:firstLine="740"/>
      </w:pPr>
      <w:r>
        <w:t>уважительное отношение к традиционным религиям.</w:t>
      </w:r>
    </w:p>
    <w:p w:rsidR="00F734B2" w:rsidRDefault="00FC1A3A">
      <w:pPr>
        <w:pStyle w:val="101"/>
        <w:framePr w:w="9408" w:h="14410" w:hRule="exact" w:wrap="none" w:vAnchor="page" w:hAnchor="page" w:x="1673" w:y="1096"/>
        <w:shd w:val="clear" w:color="auto" w:fill="auto"/>
        <w:spacing w:before="0" w:after="0" w:line="274" w:lineRule="exact"/>
        <w:ind w:right="180"/>
        <w:jc w:val="right"/>
      </w:pPr>
      <w:r>
        <w:t>Воспитание трудолюбия, творческого отношения к учению, труду, жизни</w:t>
      </w:r>
      <w:r>
        <w:rPr>
          <w:rStyle w:val="102"/>
        </w:rPr>
        <w:t xml:space="preserve"> —</w:t>
      </w:r>
    </w:p>
    <w:p w:rsidR="00F734B2" w:rsidRDefault="00FC1A3A">
      <w:pPr>
        <w:pStyle w:val="421"/>
        <w:framePr w:w="9408" w:h="14410" w:hRule="exact" w:wrap="none" w:vAnchor="page" w:hAnchor="page" w:x="1673" w:y="1096"/>
        <w:shd w:val="clear" w:color="auto" w:fill="auto"/>
        <w:spacing w:before="0" w:line="274" w:lineRule="exact"/>
        <w:ind w:left="3880" w:firstLine="0"/>
        <w:jc w:val="left"/>
      </w:pPr>
      <w:bookmarkStart w:id="179" w:name="bookmark178"/>
      <w:r w:rsidRPr="00EB687D">
        <w:rPr>
          <w:lang w:eastAsia="en-US" w:bidi="en-US"/>
        </w:rPr>
        <w:t>(</w:t>
      </w:r>
      <w:r>
        <w:rPr>
          <w:lang w:val="en-US" w:eastAsia="en-US" w:bidi="en-US"/>
        </w:rPr>
        <w:t>I</w:t>
      </w:r>
      <w:r w:rsidRPr="00EB687D">
        <w:rPr>
          <w:lang w:eastAsia="en-US" w:bidi="en-US"/>
        </w:rPr>
        <w:t xml:space="preserve">) </w:t>
      </w:r>
      <w:r>
        <w:t>I класс</w:t>
      </w:r>
      <w:r w:rsidRPr="00EB687D">
        <w:rPr>
          <w:lang w:eastAsia="en-US" w:bidi="en-US"/>
        </w:rPr>
        <w:t>-</w:t>
      </w:r>
      <w:r>
        <w:rPr>
          <w:lang w:val="en-US" w:eastAsia="en-US" w:bidi="en-US"/>
        </w:rPr>
        <w:t>IV</w:t>
      </w:r>
      <w:r>
        <w:t>классы:</w:t>
      </w:r>
      <w:bookmarkEnd w:id="179"/>
    </w:p>
    <w:p w:rsidR="00F734B2" w:rsidRDefault="00FC1A3A">
      <w:pPr>
        <w:pStyle w:val="24"/>
        <w:framePr w:w="9408" w:h="14410" w:hRule="exact" w:wrap="none" w:vAnchor="page" w:hAnchor="page" w:x="1673" w:y="1096"/>
        <w:shd w:val="clear" w:color="auto" w:fill="auto"/>
        <w:spacing w:before="0"/>
        <w:ind w:firstLine="740"/>
      </w:pPr>
      <w:r>
        <w:t>положительное отношение к учебному труду;</w:t>
      </w:r>
    </w:p>
    <w:p w:rsidR="00F734B2" w:rsidRDefault="00FC1A3A">
      <w:pPr>
        <w:pStyle w:val="24"/>
        <w:framePr w:w="9408" w:h="14410" w:hRule="exact" w:wrap="none" w:vAnchor="page" w:hAnchor="page" w:x="1673" w:y="1096"/>
        <w:shd w:val="clear" w:color="auto" w:fill="auto"/>
        <w:spacing w:before="0" w:after="236"/>
        <w:ind w:firstLine="740"/>
      </w:pPr>
      <w:r>
        <w:t>первоначальные навыки трудового сотрудничества со сверстниками, старшими детьми и взрослыми;</w:t>
      </w:r>
    </w:p>
    <w:p w:rsidR="00F734B2" w:rsidRDefault="00FC1A3A">
      <w:pPr>
        <w:pStyle w:val="24"/>
        <w:framePr w:w="9408" w:h="14410" w:hRule="exact" w:wrap="none" w:vAnchor="page" w:hAnchor="page" w:x="1673" w:y="1096"/>
        <w:shd w:val="clear" w:color="auto" w:fill="auto"/>
        <w:spacing w:before="0" w:line="278" w:lineRule="exact"/>
        <w:ind w:firstLine="740"/>
      </w:pPr>
      <w:r>
        <w:t>первоначальный опыт участия в различных видах общественно-полезной и личностно значимой деятельности.</w:t>
      </w:r>
    </w:p>
    <w:p w:rsidR="00F734B2" w:rsidRDefault="00FC1A3A">
      <w:pPr>
        <w:pStyle w:val="421"/>
        <w:framePr w:w="9408" w:h="14410" w:hRule="exact" w:wrap="none" w:vAnchor="page" w:hAnchor="page" w:x="1673" w:y="1096"/>
        <w:shd w:val="clear" w:color="auto" w:fill="auto"/>
        <w:spacing w:before="0" w:line="274" w:lineRule="exact"/>
        <w:ind w:left="4320" w:firstLine="0"/>
        <w:jc w:val="left"/>
      </w:pPr>
      <w:bookmarkStart w:id="180" w:name="bookmark179"/>
      <w:r>
        <w:rPr>
          <w:lang w:val="en-US" w:eastAsia="en-US" w:bidi="en-US"/>
        </w:rPr>
        <w:t>V</w:t>
      </w:r>
      <w:r w:rsidRPr="00EB687D">
        <w:rPr>
          <w:lang w:eastAsia="en-US" w:bidi="en-US"/>
        </w:rPr>
        <w:t>-</w:t>
      </w:r>
      <w:r>
        <w:rPr>
          <w:lang w:val="en-US" w:eastAsia="en-US" w:bidi="en-US"/>
        </w:rPr>
        <w:t>IX</w:t>
      </w:r>
      <w:r>
        <w:t>классы:</w:t>
      </w:r>
      <w:bookmarkEnd w:id="180"/>
    </w:p>
    <w:p w:rsidR="00F734B2" w:rsidRDefault="00FC1A3A">
      <w:pPr>
        <w:pStyle w:val="24"/>
        <w:framePr w:w="9408" w:h="14410" w:hRule="exact" w:wrap="none" w:vAnchor="page" w:hAnchor="page" w:x="1673" w:y="1096"/>
        <w:shd w:val="clear" w:color="auto" w:fill="auto"/>
        <w:spacing w:before="0"/>
        <w:ind w:firstLine="740"/>
      </w:pPr>
      <w:r>
        <w:t>элементарные представления о различных профессиях;</w:t>
      </w:r>
    </w:p>
    <w:p w:rsidR="00F734B2" w:rsidRDefault="00FC1A3A">
      <w:pPr>
        <w:pStyle w:val="24"/>
        <w:framePr w:w="9408" w:h="14410" w:hRule="exact" w:wrap="none" w:vAnchor="page" w:hAnchor="page" w:x="1673" w:y="1096"/>
        <w:shd w:val="clear" w:color="auto" w:fill="auto"/>
        <w:spacing w:before="0"/>
        <w:ind w:firstLine="740"/>
      </w:pPr>
      <w:r>
        <w:t>осознание приоритета нравственных основ труда, творчества, создания нового;</w:t>
      </w:r>
    </w:p>
    <w:p w:rsidR="00F734B2" w:rsidRDefault="00FC1A3A">
      <w:pPr>
        <w:pStyle w:val="24"/>
        <w:framePr w:w="9408" w:h="14410" w:hRule="exact" w:wrap="none" w:vAnchor="page" w:hAnchor="page" w:x="1673" w:y="1096"/>
        <w:shd w:val="clear" w:color="auto" w:fill="auto"/>
        <w:spacing w:before="0"/>
        <w:ind w:firstLine="740"/>
      </w:pPr>
      <w:r>
        <w:t>потребность и начальные умения выражать себя в различных доступных видах деятельности.</w:t>
      </w:r>
    </w:p>
    <w:p w:rsidR="00F734B2" w:rsidRDefault="00FC1A3A">
      <w:pPr>
        <w:pStyle w:val="421"/>
        <w:framePr w:w="9408" w:h="14410" w:hRule="exact" w:wrap="none" w:vAnchor="page" w:hAnchor="page" w:x="1673" w:y="1096"/>
        <w:shd w:val="clear" w:color="auto" w:fill="auto"/>
        <w:spacing w:before="0" w:line="274" w:lineRule="exact"/>
        <w:ind w:left="4320" w:firstLine="0"/>
        <w:jc w:val="left"/>
      </w:pPr>
      <w:bookmarkStart w:id="181" w:name="bookmark180"/>
      <w:r>
        <w:rPr>
          <w:lang w:val="en-US" w:eastAsia="en-US" w:bidi="en-US"/>
        </w:rPr>
        <w:t>X</w:t>
      </w:r>
      <w:r w:rsidRPr="00EB687D">
        <w:rPr>
          <w:lang w:eastAsia="en-US" w:bidi="en-US"/>
        </w:rPr>
        <w:t>-</w:t>
      </w:r>
      <w:r>
        <w:rPr>
          <w:lang w:val="en-US" w:eastAsia="en-US" w:bidi="en-US"/>
        </w:rPr>
        <w:t>XII</w:t>
      </w:r>
      <w:r>
        <w:t>классы:</w:t>
      </w:r>
      <w:bookmarkEnd w:id="181"/>
    </w:p>
    <w:p w:rsidR="00F734B2" w:rsidRDefault="00FC1A3A">
      <w:pPr>
        <w:pStyle w:val="24"/>
        <w:framePr w:w="9408" w:h="14410" w:hRule="exact" w:wrap="none" w:vAnchor="page" w:hAnchor="page" w:x="1673" w:y="1096"/>
        <w:shd w:val="clear" w:color="auto" w:fill="auto"/>
        <w:spacing w:before="0" w:line="283" w:lineRule="exact"/>
        <w:ind w:firstLine="740"/>
      </w:pPr>
      <w:r>
        <w:t>ценностное отношение к труду и творчеству, человеку труда, трудовым достижениям России и человечества, трудолюбие;</w:t>
      </w:r>
    </w:p>
    <w:p w:rsidR="00F734B2" w:rsidRDefault="00FC1A3A">
      <w:pPr>
        <w:pStyle w:val="24"/>
        <w:framePr w:w="9408" w:h="14410" w:hRule="exact" w:wrap="none" w:vAnchor="page" w:hAnchor="page" w:x="1673" w:y="1096"/>
        <w:shd w:val="clear" w:color="auto" w:fill="auto"/>
        <w:spacing w:before="0" w:after="248" w:line="283" w:lineRule="exact"/>
        <w:ind w:firstLine="740"/>
      </w:pPr>
      <w:r>
        <w:t>мотивация к самореализации в познавательной и практической, общественно</w:t>
      </w:r>
      <w:r>
        <w:softHyphen/>
        <w:t>полезной деятельности.</w:t>
      </w:r>
    </w:p>
    <w:p w:rsidR="00F734B2" w:rsidRDefault="00FC1A3A">
      <w:pPr>
        <w:pStyle w:val="101"/>
        <w:framePr w:w="9408" w:h="14410" w:hRule="exact" w:wrap="none" w:vAnchor="page" w:hAnchor="page" w:x="1673" w:y="1096"/>
        <w:shd w:val="clear" w:color="auto" w:fill="auto"/>
        <w:spacing w:before="0" w:after="0" w:line="274" w:lineRule="exact"/>
        <w:ind w:left="20"/>
        <w:jc w:val="center"/>
      </w:pPr>
      <w:r>
        <w:t>Воспитание ценностного отношения к прекрасному,</w:t>
      </w:r>
      <w:r>
        <w:br/>
        <w:t>формирование представлений об эстетических идеалах и ценностях</w:t>
      </w:r>
      <w:r>
        <w:br/>
        <w:t>(эстетическое воспитание)</w:t>
      </w:r>
      <w:r>
        <w:rPr>
          <w:rStyle w:val="102"/>
        </w:rPr>
        <w:t xml:space="preserve"> —</w:t>
      </w:r>
    </w:p>
    <w:p w:rsidR="00F734B2" w:rsidRDefault="00FC1A3A">
      <w:pPr>
        <w:pStyle w:val="421"/>
        <w:framePr w:w="9408" w:h="14410" w:hRule="exact" w:wrap="none" w:vAnchor="page" w:hAnchor="page" w:x="1673" w:y="1096"/>
        <w:shd w:val="clear" w:color="auto" w:fill="auto"/>
        <w:spacing w:before="0" w:line="274" w:lineRule="exact"/>
        <w:ind w:left="3880" w:firstLine="0"/>
        <w:jc w:val="left"/>
      </w:pPr>
      <w:bookmarkStart w:id="182" w:name="bookmark181"/>
      <w:r w:rsidRPr="00EB687D">
        <w:rPr>
          <w:lang w:eastAsia="en-US" w:bidi="en-US"/>
        </w:rPr>
        <w:t>(</w:t>
      </w:r>
      <w:r>
        <w:rPr>
          <w:lang w:val="en-US" w:eastAsia="en-US" w:bidi="en-US"/>
        </w:rPr>
        <w:t>I</w:t>
      </w:r>
      <w:r w:rsidRPr="00EB687D">
        <w:rPr>
          <w:lang w:eastAsia="en-US" w:bidi="en-US"/>
        </w:rPr>
        <w:t xml:space="preserve">) </w:t>
      </w:r>
      <w:r>
        <w:t>I класс</w:t>
      </w:r>
      <w:r w:rsidRPr="00EB687D">
        <w:rPr>
          <w:lang w:eastAsia="en-US" w:bidi="en-US"/>
        </w:rPr>
        <w:t>-</w:t>
      </w:r>
      <w:r>
        <w:rPr>
          <w:lang w:val="en-US" w:eastAsia="en-US" w:bidi="en-US"/>
        </w:rPr>
        <w:t>IV</w:t>
      </w:r>
      <w:r>
        <w:t>классы:</w:t>
      </w:r>
      <w:bookmarkEnd w:id="182"/>
    </w:p>
    <w:p w:rsidR="00F734B2" w:rsidRDefault="00FC1A3A">
      <w:pPr>
        <w:pStyle w:val="24"/>
        <w:framePr w:w="9408" w:h="14410" w:hRule="exact" w:wrap="none" w:vAnchor="page" w:hAnchor="page" w:x="1673" w:y="1096"/>
        <w:shd w:val="clear" w:color="auto" w:fill="auto"/>
        <w:spacing w:before="0"/>
        <w:ind w:firstLine="740"/>
      </w:pPr>
      <w:r>
        <w:t>первоначальные умения видеть красоту в окружающем мире;</w:t>
      </w:r>
    </w:p>
    <w:p w:rsidR="00F734B2" w:rsidRDefault="00FC1A3A">
      <w:pPr>
        <w:pStyle w:val="24"/>
        <w:framePr w:w="9408" w:h="14410" w:hRule="exact" w:wrap="none" w:vAnchor="page" w:hAnchor="page" w:x="1673" w:y="1096"/>
        <w:shd w:val="clear" w:color="auto" w:fill="auto"/>
        <w:spacing w:before="0"/>
        <w:ind w:firstLine="740"/>
      </w:pPr>
      <w:r>
        <w:t>первоначальные умения видеть красоту в поведении, поступках людей.</w:t>
      </w:r>
    </w:p>
    <w:p w:rsidR="00F734B2" w:rsidRDefault="00FC1A3A">
      <w:pPr>
        <w:pStyle w:val="421"/>
        <w:framePr w:w="9408" w:h="14410" w:hRule="exact" w:wrap="none" w:vAnchor="page" w:hAnchor="page" w:x="1673" w:y="1096"/>
        <w:shd w:val="clear" w:color="auto" w:fill="auto"/>
        <w:spacing w:before="0" w:line="274" w:lineRule="exact"/>
        <w:ind w:left="4320" w:firstLine="0"/>
        <w:jc w:val="left"/>
      </w:pPr>
      <w:bookmarkStart w:id="183" w:name="bookmark182"/>
      <w:r>
        <w:rPr>
          <w:lang w:val="en-US" w:eastAsia="en-US" w:bidi="en-US"/>
        </w:rPr>
        <w:t>V</w:t>
      </w:r>
      <w:r w:rsidRPr="00EB687D">
        <w:rPr>
          <w:lang w:eastAsia="en-US" w:bidi="en-US"/>
        </w:rPr>
        <w:t>-</w:t>
      </w:r>
      <w:r>
        <w:rPr>
          <w:lang w:val="en-US" w:eastAsia="en-US" w:bidi="en-US"/>
        </w:rPr>
        <w:t>IX</w:t>
      </w:r>
      <w:r>
        <w:t>классы:</w:t>
      </w:r>
      <w:bookmarkEnd w:id="183"/>
    </w:p>
    <w:p w:rsidR="00F734B2" w:rsidRDefault="00FC1A3A">
      <w:pPr>
        <w:pStyle w:val="24"/>
        <w:framePr w:w="9408" w:h="14410" w:hRule="exact" w:wrap="none" w:vAnchor="page" w:hAnchor="page" w:x="1673" w:y="1096"/>
        <w:shd w:val="clear" w:color="auto" w:fill="auto"/>
        <w:spacing w:before="0"/>
        <w:ind w:firstLine="740"/>
      </w:pPr>
      <w:r>
        <w:t>элементарные представления об эстетических и художественных ценностях отечественной культуры.</w:t>
      </w:r>
    </w:p>
    <w:p w:rsidR="00F734B2" w:rsidRDefault="00FC1A3A">
      <w:pPr>
        <w:pStyle w:val="24"/>
        <w:framePr w:w="9408" w:h="14410" w:hRule="exact" w:wrap="none" w:vAnchor="page" w:hAnchor="page" w:x="1673" w:y="1096"/>
        <w:shd w:val="clear" w:color="auto" w:fill="auto"/>
        <w:spacing w:before="0"/>
        <w:ind w:firstLine="740"/>
      </w:pPr>
      <w: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F734B2" w:rsidRDefault="00FC1A3A">
      <w:pPr>
        <w:pStyle w:val="a5"/>
        <w:framePr w:wrap="none" w:vAnchor="page" w:hAnchor="page" w:x="6185" w:y="15814"/>
        <w:shd w:val="clear" w:color="auto" w:fill="auto"/>
        <w:spacing w:line="220" w:lineRule="exact"/>
      </w:pPr>
      <w:r>
        <w:t>144</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421"/>
        <w:framePr w:w="9413" w:h="3644" w:hRule="exact" w:wrap="none" w:vAnchor="page" w:hAnchor="page" w:x="1671" w:y="1096"/>
        <w:shd w:val="clear" w:color="auto" w:fill="auto"/>
        <w:spacing w:before="0" w:line="274" w:lineRule="exact"/>
        <w:ind w:left="4300" w:firstLine="0"/>
        <w:jc w:val="left"/>
      </w:pPr>
      <w:bookmarkStart w:id="184" w:name="bookmark183"/>
      <w:r>
        <w:rPr>
          <w:lang w:val="en-US" w:eastAsia="en-US" w:bidi="en-US"/>
        </w:rPr>
        <w:lastRenderedPageBreak/>
        <w:t>X</w:t>
      </w:r>
      <w:r w:rsidRPr="00EB687D">
        <w:rPr>
          <w:lang w:eastAsia="en-US" w:bidi="en-US"/>
        </w:rPr>
        <w:t>-</w:t>
      </w:r>
      <w:r>
        <w:rPr>
          <w:lang w:val="en-US" w:eastAsia="en-US" w:bidi="en-US"/>
        </w:rPr>
        <w:t>XII</w:t>
      </w:r>
      <w:r>
        <w:t>классы:</w:t>
      </w:r>
      <w:bookmarkEnd w:id="184"/>
    </w:p>
    <w:p w:rsidR="00F734B2" w:rsidRDefault="00FC1A3A">
      <w:pPr>
        <w:pStyle w:val="24"/>
        <w:framePr w:w="9413" w:h="3644" w:hRule="exact" w:wrap="none" w:vAnchor="page" w:hAnchor="page" w:x="1671" w:y="1096"/>
        <w:shd w:val="clear" w:color="auto" w:fill="auto"/>
        <w:spacing w:before="0"/>
        <w:ind w:firstLine="740"/>
      </w:pPr>
      <w:r>
        <w:t>опыт эмоционального постижения народного творчества, этнокультурных традиций, фольклора народов России;</w:t>
      </w:r>
    </w:p>
    <w:p w:rsidR="00F734B2" w:rsidRDefault="00FC1A3A">
      <w:pPr>
        <w:pStyle w:val="24"/>
        <w:framePr w:w="9413" w:h="3644" w:hRule="exact" w:wrap="none" w:vAnchor="page" w:hAnchor="page" w:x="1671" w:y="1096"/>
        <w:shd w:val="clear" w:color="auto" w:fill="auto"/>
        <w:spacing w:before="0"/>
        <w:ind w:firstLine="740"/>
      </w:pPr>
      <w:r>
        <w:t>формирование потребности и умения выражать себя в различных доступных видах деятельности;</w:t>
      </w:r>
    </w:p>
    <w:p w:rsidR="00F734B2" w:rsidRDefault="00FC1A3A">
      <w:pPr>
        <w:pStyle w:val="24"/>
        <w:framePr w:w="9413" w:h="3644" w:hRule="exact" w:wrap="none" w:vAnchor="page" w:hAnchor="page" w:x="1671" w:y="1096"/>
        <w:shd w:val="clear" w:color="auto" w:fill="auto"/>
        <w:spacing w:before="0"/>
        <w:ind w:firstLine="740"/>
      </w:pPr>
      <w:r>
        <w:t>мотивация к реализации эстетических ценностей в пространстве общеобразовательной организации и семьи.</w:t>
      </w:r>
    </w:p>
    <w:p w:rsidR="00F734B2" w:rsidRDefault="00FC1A3A">
      <w:pPr>
        <w:pStyle w:val="24"/>
        <w:framePr w:w="9413" w:h="3644" w:hRule="exact" w:wrap="none" w:vAnchor="page" w:hAnchor="page" w:x="1671" w:y="1096"/>
        <w:shd w:val="clear" w:color="auto" w:fill="auto"/>
        <w:spacing w:before="0"/>
        <w:ind w:firstLine="740"/>
      </w:pPr>
      <w:bookmarkStart w:id="185" w:name="bookmark184"/>
      <w:bookmarkStart w:id="186" w:name="bookmark185"/>
      <w:r>
        <w:t>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духовно-нравственного развития, осуществляемой при проведении государственной аккредитации образовательных организаций.</w:t>
      </w:r>
      <w:bookmarkEnd w:id="185"/>
      <w:bookmarkEnd w:id="186"/>
    </w:p>
    <w:p w:rsidR="00F734B2" w:rsidRDefault="00FC1A3A">
      <w:pPr>
        <w:pStyle w:val="38"/>
        <w:framePr w:w="9413" w:h="1180" w:hRule="exact" w:wrap="none" w:vAnchor="page" w:hAnchor="page" w:x="1671" w:y="5144"/>
        <w:shd w:val="clear" w:color="auto" w:fill="auto"/>
      </w:pPr>
      <w:bookmarkStart w:id="187" w:name="bookmark186"/>
      <w:r>
        <w:t>2.2.4. Программа формирования экологической культуры,</w:t>
      </w:r>
      <w:r>
        <w:br/>
        <w:t>здорового и безопасного образа жизни</w:t>
      </w:r>
      <w:bookmarkEnd w:id="187"/>
    </w:p>
    <w:p w:rsidR="00F734B2" w:rsidRDefault="00FC1A3A">
      <w:pPr>
        <w:pStyle w:val="24"/>
        <w:framePr w:w="9413" w:h="8885" w:hRule="exact" w:wrap="none" w:vAnchor="page" w:hAnchor="page" w:x="1671" w:y="6833"/>
        <w:shd w:val="clear" w:color="auto" w:fill="auto"/>
        <w:spacing w:before="0"/>
        <w:ind w:firstLine="740"/>
      </w:pPr>
      <w:r>
        <w:t>Программа формирования экологической культуры, здорового и безопасного образа жизни — комплексная программа формирования у обучающихся с умственной отсталос</w:t>
      </w:r>
      <w:r>
        <w:softHyphen/>
        <w:t>тью (интеллектуальными нарушениями)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w:t>
      </w:r>
    </w:p>
    <w:p w:rsidR="00F734B2" w:rsidRDefault="00FC1A3A">
      <w:pPr>
        <w:pStyle w:val="24"/>
        <w:framePr w:w="9413" w:h="8885" w:hRule="exact" w:wrap="none" w:vAnchor="page" w:hAnchor="page" w:x="1671" w:y="6833"/>
        <w:shd w:val="clear" w:color="auto" w:fill="auto"/>
        <w:spacing w:before="0"/>
        <w:ind w:firstLine="740"/>
      </w:pPr>
      <w: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 в его органичном единстве и разнообразии природы, народов, культур; овладение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F734B2" w:rsidRDefault="00FC1A3A">
      <w:pPr>
        <w:pStyle w:val="24"/>
        <w:framePr w:w="9413" w:h="8885" w:hRule="exact" w:wrap="none" w:vAnchor="page" w:hAnchor="page" w:x="1671" w:y="6833"/>
        <w:shd w:val="clear" w:color="auto" w:fill="auto"/>
        <w:spacing w:before="0"/>
        <w:ind w:firstLine="740"/>
      </w:pPr>
      <w:r>
        <w:t>Программа построена на основе общенациональных ценностей российского общес</w:t>
      </w:r>
      <w:r>
        <w:softHyphen/>
        <w:t>тва, таких, как гражданственность, здоровье, природа, экологическая культура, безопас</w:t>
      </w:r>
      <w:r>
        <w:softHyphen/>
        <w:t>ность человека и государства. Она направлена на развитие мотивации и готовности обуча</w:t>
      </w:r>
      <w:r>
        <w:softHyphen/>
        <w:t>ющихся с умственной отсталостью (интеллектуальными нарушениями) действовать пре</w:t>
      </w:r>
      <w:r>
        <w:softHyphen/>
        <w:t>дусмотрительно, придерживаться здорового и экологически безопасного образа жизни, це</w:t>
      </w:r>
      <w:r>
        <w:softHyphen/>
        <w:t>нить природу как источник духовного развития, информации, красоты, здоровья, матери</w:t>
      </w:r>
      <w:r>
        <w:softHyphen/>
        <w:t>ального благополучия.</w:t>
      </w:r>
    </w:p>
    <w:p w:rsidR="00F734B2" w:rsidRDefault="00FC1A3A">
      <w:pPr>
        <w:pStyle w:val="24"/>
        <w:framePr w:w="9413" w:h="8885" w:hRule="exact" w:wrap="none" w:vAnchor="page" w:hAnchor="page" w:x="1671" w:y="6833"/>
        <w:shd w:val="clear" w:color="auto" w:fill="auto"/>
        <w:spacing w:before="0"/>
        <w:ind w:firstLine="740"/>
      </w:pPr>
      <w: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F734B2" w:rsidRDefault="00FC1A3A">
      <w:pPr>
        <w:pStyle w:val="24"/>
        <w:framePr w:w="9413" w:h="8885" w:hRule="exact" w:wrap="none" w:vAnchor="page" w:hAnchor="page" w:x="1671" w:y="6833"/>
        <w:shd w:val="clear" w:color="auto" w:fill="auto"/>
        <w:spacing w:before="0"/>
        <w:ind w:firstLine="740"/>
      </w:pPr>
      <w:r>
        <w:t>Наиболее эффективным путём формирования экологической культуры, здорового и безопасного образа жизни у обучающихся является направляемая и организуемая взрослы</w:t>
      </w:r>
      <w:r>
        <w:softHyphen/>
        <w:t>ми самостоятельная деятельность обучающихся, развивающая способность понимать своё состояние, обеспечивающая усвоение способов рациональной организации режима дня, двигательной активности, питания, правил личной гигиены. 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социуме.</w:t>
      </w:r>
    </w:p>
    <w:p w:rsidR="00F734B2" w:rsidRDefault="00FC1A3A">
      <w:pPr>
        <w:pStyle w:val="a5"/>
        <w:framePr w:wrap="none" w:vAnchor="page" w:hAnchor="page" w:x="6183" w:y="15814"/>
        <w:shd w:val="clear" w:color="auto" w:fill="auto"/>
        <w:spacing w:line="220" w:lineRule="exact"/>
      </w:pPr>
      <w:r>
        <w:t>145</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0" w:hRule="exact" w:wrap="none" w:vAnchor="page" w:hAnchor="page" w:x="1673" w:y="1096"/>
        <w:shd w:val="clear" w:color="auto" w:fill="auto"/>
        <w:spacing w:before="0"/>
        <w:ind w:firstLine="740"/>
      </w:pPr>
      <w:r>
        <w:lastRenderedPageBreak/>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F734B2" w:rsidRDefault="00FC1A3A">
      <w:pPr>
        <w:pStyle w:val="24"/>
        <w:framePr w:w="9408" w:h="14410" w:hRule="exact" w:wrap="none" w:vAnchor="page" w:hAnchor="page" w:x="1673" w:y="1096"/>
        <w:shd w:val="clear" w:color="auto" w:fill="auto"/>
        <w:spacing w:before="0"/>
        <w:ind w:firstLine="740"/>
      </w:pPr>
      <w: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F734B2" w:rsidRDefault="00FC1A3A">
      <w:pPr>
        <w:pStyle w:val="24"/>
        <w:framePr w:w="9408" w:h="14410" w:hRule="exact" w:wrap="none" w:vAnchor="page" w:hAnchor="page" w:x="1673" w:y="1096"/>
        <w:shd w:val="clear" w:color="auto" w:fill="auto"/>
        <w:spacing w:before="0"/>
        <w:ind w:firstLine="740"/>
        <w:jc w:val="left"/>
      </w:pPr>
      <w:r>
        <w:rPr>
          <w:rStyle w:val="25"/>
        </w:rPr>
        <w:t>Целью программы</w:t>
      </w:r>
      <w:r>
        <w:t xml:space="preserve"> 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 </w:t>
      </w:r>
      <w:r>
        <w:rPr>
          <w:rStyle w:val="25"/>
        </w:rPr>
        <w:t>Основные задачи программы:</w:t>
      </w:r>
    </w:p>
    <w:p w:rsidR="00F734B2" w:rsidRDefault="00FC1A3A">
      <w:pPr>
        <w:pStyle w:val="24"/>
        <w:framePr w:w="9408" w:h="14410" w:hRule="exact" w:wrap="none" w:vAnchor="page" w:hAnchor="page" w:x="1673" w:y="1096"/>
        <w:shd w:val="clear" w:color="auto" w:fill="auto"/>
        <w:spacing w:before="0"/>
        <w:ind w:firstLine="740"/>
      </w:pPr>
      <w: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F734B2" w:rsidRDefault="00FC1A3A">
      <w:pPr>
        <w:pStyle w:val="24"/>
        <w:framePr w:w="9408" w:h="14410" w:hRule="exact" w:wrap="none" w:vAnchor="page" w:hAnchor="page" w:x="1673" w:y="1096"/>
        <w:shd w:val="clear" w:color="auto" w:fill="auto"/>
        <w:spacing w:before="0"/>
        <w:ind w:firstLine="740"/>
        <w:jc w:val="left"/>
      </w:pPr>
      <w:r>
        <w:t>формирование познавательного интереса и бережного отношения к природе; формирование представлений об основных компонентах культуры здоровья и здорового образа жизни;</w:t>
      </w:r>
    </w:p>
    <w:p w:rsidR="00F734B2" w:rsidRDefault="00FC1A3A">
      <w:pPr>
        <w:pStyle w:val="24"/>
        <w:framePr w:w="9408" w:h="14410" w:hRule="exact" w:wrap="none" w:vAnchor="page" w:hAnchor="page" w:x="1673" w:y="1096"/>
        <w:shd w:val="clear" w:color="auto" w:fill="auto"/>
        <w:spacing w:before="0"/>
        <w:ind w:firstLine="740"/>
      </w:pPr>
      <w:r>
        <w:t>пробуждение в детях желания заботиться о своем здоровье (формирование заинте</w:t>
      </w:r>
      <w:r>
        <w:softHyphen/>
        <w:t>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w:t>
      </w:r>
      <w:r>
        <w:softHyphen/>
        <w:t>щения;</w:t>
      </w:r>
    </w:p>
    <w:p w:rsidR="00F734B2" w:rsidRDefault="00FC1A3A">
      <w:pPr>
        <w:pStyle w:val="24"/>
        <w:framePr w:w="9408" w:h="14410" w:hRule="exact" w:wrap="none" w:vAnchor="page" w:hAnchor="page" w:x="1673" w:y="1096"/>
        <w:shd w:val="clear" w:color="auto" w:fill="auto"/>
        <w:spacing w:before="0"/>
        <w:ind w:firstLine="740"/>
      </w:pPr>
      <w:r>
        <w:t>формирование представлений о рациональной организации режима дня, учебы и отдыха, двигательной активности;</w:t>
      </w:r>
    </w:p>
    <w:p w:rsidR="00F734B2" w:rsidRDefault="00FC1A3A">
      <w:pPr>
        <w:pStyle w:val="24"/>
        <w:framePr w:w="9408" w:h="14410" w:hRule="exact" w:wrap="none" w:vAnchor="page" w:hAnchor="page" w:x="1673" w:y="1096"/>
        <w:shd w:val="clear" w:color="auto" w:fill="auto"/>
        <w:spacing w:before="0"/>
        <w:ind w:firstLine="740"/>
      </w:pPr>
      <w:r>
        <w:t>формирование установок на использование здорового питания;</w:t>
      </w:r>
    </w:p>
    <w:p w:rsidR="00F734B2" w:rsidRDefault="00FC1A3A">
      <w:pPr>
        <w:pStyle w:val="24"/>
        <w:framePr w:w="9408" w:h="14410" w:hRule="exact" w:wrap="none" w:vAnchor="page" w:hAnchor="page" w:x="1673" w:y="1096"/>
        <w:shd w:val="clear" w:color="auto" w:fill="auto"/>
        <w:spacing w:before="0"/>
        <w:ind w:firstLine="740"/>
      </w:pPr>
      <w:r>
        <w:t>использование оптимальных двигательных режимов для обучающихся с учетом их возрастных, психофизических особенностей,</w:t>
      </w:r>
    </w:p>
    <w:p w:rsidR="00F734B2" w:rsidRDefault="00FC1A3A">
      <w:pPr>
        <w:pStyle w:val="24"/>
        <w:framePr w:w="9408" w:h="14410" w:hRule="exact" w:wrap="none" w:vAnchor="page" w:hAnchor="page" w:x="1673" w:y="1096"/>
        <w:shd w:val="clear" w:color="auto" w:fill="auto"/>
        <w:spacing w:before="0"/>
        <w:ind w:left="740" w:right="1780"/>
        <w:jc w:val="left"/>
      </w:pPr>
      <w:r>
        <w:t>развитие потребности в занятиях физической культурой и спортом; соблюдение здоровьесозидающих режимов дня;</w:t>
      </w:r>
    </w:p>
    <w:p w:rsidR="00F734B2" w:rsidRDefault="00FC1A3A">
      <w:pPr>
        <w:pStyle w:val="24"/>
        <w:framePr w:w="9408" w:h="14410" w:hRule="exact" w:wrap="none" w:vAnchor="page" w:hAnchor="page" w:x="1673" w:y="1096"/>
        <w:shd w:val="clear" w:color="auto" w:fill="auto"/>
        <w:spacing w:before="0"/>
        <w:ind w:firstLine="740"/>
      </w:pPr>
      <w:r>
        <w:t>развитие готовности самостоятельно поддерживать свое здоровье на основе использования навыков личной гигиены;</w:t>
      </w:r>
    </w:p>
    <w:p w:rsidR="00F734B2" w:rsidRDefault="00FC1A3A">
      <w:pPr>
        <w:pStyle w:val="24"/>
        <w:framePr w:w="9408" w:h="14410" w:hRule="exact" w:wrap="none" w:vAnchor="page" w:hAnchor="page" w:x="1673" w:y="1096"/>
        <w:shd w:val="clear" w:color="auto" w:fill="auto"/>
        <w:spacing w:before="0"/>
        <w:ind w:firstLine="740"/>
      </w:pPr>
      <w:r>
        <w:t>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w:t>
      </w:r>
    </w:p>
    <w:p w:rsidR="00F734B2" w:rsidRDefault="00FC1A3A">
      <w:pPr>
        <w:pStyle w:val="24"/>
        <w:framePr w:w="9408" w:h="14410" w:hRule="exact" w:wrap="none" w:vAnchor="page" w:hAnchor="page" w:x="1673" w:y="1096"/>
        <w:shd w:val="clear" w:color="auto" w:fill="auto"/>
        <w:spacing w:before="0"/>
        <w:ind w:firstLine="740"/>
      </w:pPr>
      <w:r>
        <w:t>становление умений противостояния вовлечению в табакокурение, употребление алкоголя, наркотических и сильнодействующих веществ;</w:t>
      </w:r>
    </w:p>
    <w:p w:rsidR="00F734B2" w:rsidRDefault="00FC1A3A">
      <w:pPr>
        <w:pStyle w:val="24"/>
        <w:framePr w:w="9408" w:h="14410" w:hRule="exact" w:wrap="none" w:vAnchor="page" w:hAnchor="page" w:x="1673" w:y="1096"/>
        <w:shd w:val="clear" w:color="auto" w:fill="auto"/>
        <w:spacing w:before="0"/>
        <w:ind w:firstLine="740"/>
      </w:pPr>
      <w: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F734B2" w:rsidRDefault="00FC1A3A">
      <w:pPr>
        <w:pStyle w:val="24"/>
        <w:framePr w:w="9408" w:h="14410" w:hRule="exact" w:wrap="none" w:vAnchor="page" w:hAnchor="page" w:x="1673" w:y="1096"/>
        <w:shd w:val="clear" w:color="auto" w:fill="auto"/>
        <w:spacing w:before="0"/>
        <w:ind w:firstLine="740"/>
      </w:pPr>
      <w:r>
        <w:t>формирование умений безопасного поведения в окружающей среде и простейших умений поведения в экстремальных (чрезвычайных) ситуациях.</w:t>
      </w:r>
    </w:p>
    <w:p w:rsidR="00F734B2" w:rsidRDefault="00FC1A3A">
      <w:pPr>
        <w:pStyle w:val="24"/>
        <w:framePr w:w="9408" w:h="14410" w:hRule="exact" w:wrap="none" w:vAnchor="page" w:hAnchor="page" w:x="1673" w:y="1096"/>
        <w:shd w:val="clear" w:color="auto" w:fill="auto"/>
        <w:spacing w:before="0"/>
        <w:ind w:firstLine="2160"/>
        <w:jc w:val="left"/>
      </w:pPr>
      <w:r>
        <w:rPr>
          <w:rStyle w:val="25"/>
        </w:rPr>
        <w:t xml:space="preserve">Основные направления, формы реализации программы </w:t>
      </w:r>
      <w:r>
        <w:t xml:space="preserve">Системная работа по формированию экологической культуры, здорового и безопасного образа жизни в </w:t>
      </w:r>
      <w:r w:rsidR="00B016CA">
        <w:t>МКОУ «Добринская СОШ»</w:t>
      </w:r>
      <w:r>
        <w:t xml:space="preserve"> организована по следующим направлениям:</w:t>
      </w:r>
    </w:p>
    <w:p w:rsidR="00F734B2" w:rsidRDefault="00FC1A3A" w:rsidP="00FE23CE">
      <w:pPr>
        <w:pStyle w:val="24"/>
        <w:framePr w:w="9408" w:h="14410" w:hRule="exact" w:wrap="none" w:vAnchor="page" w:hAnchor="page" w:x="1673" w:y="1096"/>
        <w:numPr>
          <w:ilvl w:val="0"/>
          <w:numId w:val="29"/>
        </w:numPr>
        <w:shd w:val="clear" w:color="auto" w:fill="auto"/>
        <w:tabs>
          <w:tab w:val="left" w:pos="994"/>
        </w:tabs>
        <w:spacing w:before="0"/>
        <w:ind w:firstLine="740"/>
      </w:pPr>
      <w:r>
        <w:t>Создание экологически безопасной, здоровьесберегающей инфраструктуры общеобразовательной организации.</w:t>
      </w:r>
    </w:p>
    <w:p w:rsidR="00F734B2" w:rsidRDefault="00FC1A3A" w:rsidP="00FE23CE">
      <w:pPr>
        <w:pStyle w:val="24"/>
        <w:framePr w:w="9408" w:h="14410" w:hRule="exact" w:wrap="none" w:vAnchor="page" w:hAnchor="page" w:x="1673" w:y="1096"/>
        <w:numPr>
          <w:ilvl w:val="0"/>
          <w:numId w:val="29"/>
        </w:numPr>
        <w:shd w:val="clear" w:color="auto" w:fill="auto"/>
        <w:tabs>
          <w:tab w:val="left" w:pos="994"/>
        </w:tabs>
        <w:spacing w:before="0"/>
        <w:ind w:firstLine="740"/>
      </w:pPr>
      <w:r>
        <w:t>Реализация программы формирования экологической культуры и здорового образа жизни в урочной деятельности.</w:t>
      </w:r>
    </w:p>
    <w:p w:rsidR="00F734B2" w:rsidRDefault="00FC1A3A" w:rsidP="00FE23CE">
      <w:pPr>
        <w:pStyle w:val="24"/>
        <w:framePr w:w="9408" w:h="14410" w:hRule="exact" w:wrap="none" w:vAnchor="page" w:hAnchor="page" w:x="1673" w:y="1096"/>
        <w:numPr>
          <w:ilvl w:val="0"/>
          <w:numId w:val="29"/>
        </w:numPr>
        <w:shd w:val="clear" w:color="auto" w:fill="auto"/>
        <w:tabs>
          <w:tab w:val="left" w:pos="999"/>
        </w:tabs>
        <w:spacing w:before="0"/>
        <w:ind w:firstLine="740"/>
      </w:pPr>
      <w:r>
        <w:t>Реализация программы формирования экологической культуры и здорового образа жизни во внеурочной деятельности.</w:t>
      </w:r>
    </w:p>
    <w:p w:rsidR="00F734B2" w:rsidRDefault="00FC1A3A" w:rsidP="00FE23CE">
      <w:pPr>
        <w:pStyle w:val="24"/>
        <w:framePr w:w="9408" w:h="14410" w:hRule="exact" w:wrap="none" w:vAnchor="page" w:hAnchor="page" w:x="1673" w:y="1096"/>
        <w:numPr>
          <w:ilvl w:val="0"/>
          <w:numId w:val="29"/>
        </w:numPr>
        <w:shd w:val="clear" w:color="auto" w:fill="auto"/>
        <w:tabs>
          <w:tab w:val="left" w:pos="1034"/>
        </w:tabs>
        <w:spacing w:before="0"/>
        <w:ind w:firstLine="740"/>
      </w:pPr>
      <w:r>
        <w:t>Работа с родителями (законными представителями).</w:t>
      </w:r>
    </w:p>
    <w:p w:rsidR="00F734B2" w:rsidRDefault="00FC1A3A" w:rsidP="00FE23CE">
      <w:pPr>
        <w:pStyle w:val="24"/>
        <w:framePr w:w="9408" w:h="14410" w:hRule="exact" w:wrap="none" w:vAnchor="page" w:hAnchor="page" w:x="1673" w:y="1096"/>
        <w:numPr>
          <w:ilvl w:val="0"/>
          <w:numId w:val="29"/>
        </w:numPr>
        <w:shd w:val="clear" w:color="auto" w:fill="auto"/>
        <w:tabs>
          <w:tab w:val="left" w:pos="1034"/>
        </w:tabs>
        <w:spacing w:before="0"/>
        <w:ind w:firstLine="740"/>
      </w:pPr>
      <w:r>
        <w:t>Просветительская и методическая работа со специалистами школы.</w:t>
      </w:r>
    </w:p>
    <w:p w:rsidR="00F734B2" w:rsidRDefault="00FC1A3A">
      <w:pPr>
        <w:pStyle w:val="a5"/>
        <w:framePr w:wrap="none" w:vAnchor="page" w:hAnchor="page" w:x="6185" w:y="15814"/>
        <w:shd w:val="clear" w:color="auto" w:fill="auto"/>
        <w:spacing w:line="220" w:lineRule="exact"/>
      </w:pPr>
      <w:r>
        <w:t>146</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131" w:hRule="exact" w:wrap="none" w:vAnchor="page" w:hAnchor="page" w:x="1673" w:y="1097"/>
        <w:shd w:val="clear" w:color="auto" w:fill="auto"/>
        <w:spacing w:before="0"/>
        <w:ind w:firstLine="740"/>
      </w:pPr>
      <w:r>
        <w:lastRenderedPageBreak/>
        <w:t>Экологически безопасная, здоровьесберегающая инфраструктура школы включает:</w:t>
      </w:r>
    </w:p>
    <w:p w:rsidR="00F734B2" w:rsidRDefault="00FC1A3A" w:rsidP="00FE23CE">
      <w:pPr>
        <w:pStyle w:val="24"/>
        <w:framePr w:w="9408" w:h="14131" w:hRule="exact" w:wrap="none" w:vAnchor="page" w:hAnchor="page" w:x="1673" w:y="1097"/>
        <w:numPr>
          <w:ilvl w:val="0"/>
          <w:numId w:val="30"/>
        </w:numPr>
        <w:shd w:val="clear" w:color="auto" w:fill="auto"/>
        <w:tabs>
          <w:tab w:val="left" w:pos="907"/>
        </w:tabs>
        <w:spacing w:before="0"/>
        <w:ind w:firstLine="740"/>
      </w:pPr>
      <w: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F734B2" w:rsidRDefault="00FC1A3A" w:rsidP="00FE23CE">
      <w:pPr>
        <w:pStyle w:val="24"/>
        <w:framePr w:w="9408" w:h="14131" w:hRule="exact" w:wrap="none" w:vAnchor="page" w:hAnchor="page" w:x="1673" w:y="1097"/>
        <w:numPr>
          <w:ilvl w:val="0"/>
          <w:numId w:val="30"/>
        </w:numPr>
        <w:shd w:val="clear" w:color="auto" w:fill="auto"/>
        <w:tabs>
          <w:tab w:val="left" w:pos="916"/>
        </w:tabs>
        <w:spacing w:before="0"/>
        <w:ind w:firstLine="740"/>
      </w:pPr>
      <w:r>
        <w:t>наличие и необходимое оснащение помещений для питания обучающихся, а также для хранения и приготовления пищи;</w:t>
      </w:r>
    </w:p>
    <w:p w:rsidR="00F734B2" w:rsidRDefault="00FC1A3A" w:rsidP="00FE23CE">
      <w:pPr>
        <w:pStyle w:val="24"/>
        <w:framePr w:w="9408" w:h="14131" w:hRule="exact" w:wrap="none" w:vAnchor="page" w:hAnchor="page" w:x="1673" w:y="1097"/>
        <w:numPr>
          <w:ilvl w:val="0"/>
          <w:numId w:val="30"/>
        </w:numPr>
        <w:shd w:val="clear" w:color="auto" w:fill="auto"/>
        <w:tabs>
          <w:tab w:val="left" w:pos="916"/>
        </w:tabs>
        <w:spacing w:before="0"/>
        <w:ind w:firstLine="740"/>
      </w:pPr>
      <w:r>
        <w:t>организацию качественного горячего питания обучающихся, в том числе горячих завтраков;</w:t>
      </w:r>
    </w:p>
    <w:p w:rsidR="00F734B2" w:rsidRDefault="00FC1A3A" w:rsidP="00FE23CE">
      <w:pPr>
        <w:pStyle w:val="24"/>
        <w:framePr w:w="9408" w:h="14131" w:hRule="exact" w:wrap="none" w:vAnchor="page" w:hAnchor="page" w:x="1673" w:y="1097"/>
        <w:numPr>
          <w:ilvl w:val="0"/>
          <w:numId w:val="30"/>
        </w:numPr>
        <w:shd w:val="clear" w:color="auto" w:fill="auto"/>
        <w:tabs>
          <w:tab w:val="left" w:pos="907"/>
        </w:tabs>
        <w:spacing w:before="0"/>
        <w:ind w:firstLine="740"/>
      </w:pPr>
      <w:r>
        <w:t>оснащённость кабинетов, физкультурного зала, спортплощадок необходимым игровым и спортивным оборудованием и инвентарём;</w:t>
      </w:r>
    </w:p>
    <w:p w:rsidR="00F734B2" w:rsidRDefault="00FC1A3A" w:rsidP="00FE23CE">
      <w:pPr>
        <w:pStyle w:val="24"/>
        <w:framePr w:w="9408" w:h="14131" w:hRule="exact" w:wrap="none" w:vAnchor="page" w:hAnchor="page" w:x="1673" w:y="1097"/>
        <w:numPr>
          <w:ilvl w:val="0"/>
          <w:numId w:val="30"/>
        </w:numPr>
        <w:shd w:val="clear" w:color="auto" w:fill="auto"/>
        <w:tabs>
          <w:tab w:val="left" w:pos="941"/>
        </w:tabs>
        <w:spacing w:before="0"/>
        <w:ind w:firstLine="740"/>
      </w:pPr>
      <w:r>
        <w:t>наличие помещений для медицинского персонала;</w:t>
      </w:r>
    </w:p>
    <w:p w:rsidR="00F734B2" w:rsidRDefault="00FC1A3A" w:rsidP="00FE23CE">
      <w:pPr>
        <w:pStyle w:val="24"/>
        <w:framePr w:w="9408" w:h="14131" w:hRule="exact" w:wrap="none" w:vAnchor="page" w:hAnchor="page" w:x="1673" w:y="1097"/>
        <w:numPr>
          <w:ilvl w:val="0"/>
          <w:numId w:val="30"/>
        </w:numPr>
        <w:shd w:val="clear" w:color="auto" w:fill="auto"/>
        <w:tabs>
          <w:tab w:val="left" w:pos="912"/>
        </w:tabs>
        <w:spacing w:before="0"/>
        <w:ind w:firstLine="740"/>
      </w:pPr>
      <w:r>
        <w:t>наличие необходимого (в расчёте на количество обучающихся) и квалифи</w:t>
      </w:r>
      <w:r>
        <w:softHyphen/>
        <w:t>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w:t>
      </w:r>
    </w:p>
    <w:p w:rsidR="00F734B2" w:rsidRDefault="00FC1A3A">
      <w:pPr>
        <w:pStyle w:val="24"/>
        <w:framePr w:w="9408" w:h="14131" w:hRule="exact" w:wrap="none" w:vAnchor="page" w:hAnchor="page" w:x="1673" w:y="1097"/>
        <w:shd w:val="clear" w:color="auto" w:fill="auto"/>
        <w:spacing w:before="0"/>
        <w:ind w:firstLine="740"/>
      </w:pPr>
      <w:r>
        <w:t>Ответственность и контроль за реализацию этого направления возлагаются на администрацию общеобразовательной организации.</w:t>
      </w:r>
    </w:p>
    <w:p w:rsidR="00F734B2" w:rsidRDefault="00FC1A3A">
      <w:pPr>
        <w:pStyle w:val="101"/>
        <w:framePr w:w="9408" w:h="14131" w:hRule="exact" w:wrap="none" w:vAnchor="page" w:hAnchor="page" w:x="1673" w:y="1097"/>
        <w:shd w:val="clear" w:color="auto" w:fill="auto"/>
        <w:spacing w:before="0" w:after="0" w:line="274" w:lineRule="exact"/>
        <w:ind w:right="700"/>
        <w:jc w:val="center"/>
      </w:pPr>
      <w:r>
        <w:t>Реализация программы формирования экологической культуры</w:t>
      </w:r>
      <w:r>
        <w:br/>
        <w:t>и здорового образа жизни в урочной деятельности.</w:t>
      </w:r>
    </w:p>
    <w:p w:rsidR="00F734B2" w:rsidRDefault="00FC1A3A">
      <w:pPr>
        <w:pStyle w:val="24"/>
        <w:framePr w:w="9408" w:h="14131" w:hRule="exact" w:wrap="none" w:vAnchor="page" w:hAnchor="page" w:x="1673" w:y="1097"/>
        <w:shd w:val="clear" w:color="auto" w:fill="auto"/>
        <w:spacing w:before="0"/>
        <w:ind w:firstLine="740"/>
      </w:pPr>
      <w:r>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обучаю</w:t>
      </w:r>
      <w:r>
        <w:softHyphen/>
        <w:t>щихся с умственной отсталостью (интеллектуальными нарушениями) основ экологичес</w:t>
      </w:r>
      <w:r>
        <w:softHyphen/>
        <w:t>кой культуры, установки на здоровый и безопасный образ жизни. Ведущая роль принадлежит таким учебным предметам как «Физическая культура», «Мир природы и человека», «Природоведение», «Биология», «Основы социальной жизни», «География», а также «Ручной труд» и «Профильный труд».</w:t>
      </w:r>
    </w:p>
    <w:p w:rsidR="00F734B2" w:rsidRDefault="00FC1A3A">
      <w:pPr>
        <w:pStyle w:val="24"/>
        <w:framePr w:w="9408" w:h="14131" w:hRule="exact" w:wrap="none" w:vAnchor="page" w:hAnchor="page" w:x="1673" w:y="1097"/>
        <w:shd w:val="clear" w:color="auto" w:fill="auto"/>
        <w:spacing w:before="0"/>
        <w:ind w:firstLine="740"/>
      </w:pPr>
      <w:r>
        <w:rPr>
          <w:rStyle w:val="25"/>
        </w:rPr>
        <w:t>В результате</w:t>
      </w:r>
      <w:r>
        <w:t xml:space="preserve"> реализации программы у обучающихся будут сформированы практико</w:t>
      </w:r>
      <w:r>
        <w:softHyphen/>
        <w:t>ориентированные умения и навыки, которые обеспечат им возможность в достижении жизненных компетенций:</w:t>
      </w:r>
    </w:p>
    <w:p w:rsidR="00F734B2" w:rsidRDefault="00FC1A3A">
      <w:pPr>
        <w:pStyle w:val="24"/>
        <w:framePr w:w="9408" w:h="14131" w:hRule="exact" w:wrap="none" w:vAnchor="page" w:hAnchor="page" w:x="1673" w:y="1097"/>
        <w:shd w:val="clear" w:color="auto" w:fill="auto"/>
        <w:spacing w:before="0"/>
        <w:ind w:firstLine="740"/>
      </w:pPr>
      <w:r>
        <w:t>элементарные природосберегающие умения и навыки:</w:t>
      </w:r>
    </w:p>
    <w:p w:rsidR="00F734B2" w:rsidRDefault="00FC1A3A">
      <w:pPr>
        <w:pStyle w:val="24"/>
        <w:framePr w:w="9408" w:h="14131" w:hRule="exact" w:wrap="none" w:vAnchor="page" w:hAnchor="page" w:x="1673" w:y="1097"/>
        <w:shd w:val="clear" w:color="auto" w:fill="auto"/>
        <w:spacing w:before="0"/>
        <w:ind w:firstLine="740"/>
      </w:pPr>
      <w:r>
        <w:t>умения оценивать правильность поведения людей в природе; бережное отношения к природе, растениям и животным; элементарный опыт природоохранительной деятельности.</w:t>
      </w:r>
    </w:p>
    <w:p w:rsidR="00F734B2" w:rsidRDefault="00FC1A3A">
      <w:pPr>
        <w:pStyle w:val="24"/>
        <w:framePr w:w="9408" w:h="14131" w:hRule="exact" w:wrap="none" w:vAnchor="page" w:hAnchor="page" w:x="1673" w:y="1097"/>
        <w:shd w:val="clear" w:color="auto" w:fill="auto"/>
        <w:spacing w:before="0"/>
        <w:ind w:firstLine="740"/>
      </w:pPr>
      <w:r>
        <w:t>элементарные здоровьесберегающие умения и навыки:</w:t>
      </w:r>
    </w:p>
    <w:p w:rsidR="00F734B2" w:rsidRDefault="00FC1A3A">
      <w:pPr>
        <w:pStyle w:val="24"/>
        <w:framePr w:w="9408" w:h="14131" w:hRule="exact" w:wrap="none" w:vAnchor="page" w:hAnchor="page" w:x="1673" w:y="1097"/>
        <w:shd w:val="clear" w:color="auto" w:fill="auto"/>
        <w:spacing w:before="0"/>
        <w:ind w:firstLine="740"/>
      </w:pPr>
      <w:r>
        <w:t>навыки личной гигиены; активного образа жизни;</w:t>
      </w:r>
    </w:p>
    <w:p w:rsidR="00F734B2" w:rsidRDefault="00FC1A3A">
      <w:pPr>
        <w:pStyle w:val="24"/>
        <w:framePr w:w="9408" w:h="14131" w:hRule="exact" w:wrap="none" w:vAnchor="page" w:hAnchor="page" w:x="1673" w:y="1097"/>
        <w:shd w:val="clear" w:color="auto" w:fill="auto"/>
        <w:spacing w:before="0"/>
        <w:ind w:firstLine="740"/>
      </w:pPr>
      <w:r>
        <w:t>умения организовывать здоровьесберегающую жизнедеятельность: режим дня, утренняя зарядка, оздоровительные мероприятия, подвижные игры и т. д.;</w:t>
      </w:r>
    </w:p>
    <w:p w:rsidR="00F734B2" w:rsidRDefault="00FC1A3A">
      <w:pPr>
        <w:pStyle w:val="24"/>
        <w:framePr w:w="9408" w:h="14131" w:hRule="exact" w:wrap="none" w:vAnchor="page" w:hAnchor="page" w:x="1673" w:y="1097"/>
        <w:shd w:val="clear" w:color="auto" w:fill="auto"/>
        <w:spacing w:before="0"/>
        <w:ind w:firstLine="740"/>
      </w:pPr>
      <w:r>
        <w:t>умение оценивать правильностьсобственного поведения и поведения окружающих с позиций здорового образа жизни;</w:t>
      </w:r>
    </w:p>
    <w:p w:rsidR="00F734B2" w:rsidRDefault="00FC1A3A">
      <w:pPr>
        <w:pStyle w:val="24"/>
        <w:framePr w:w="9408" w:h="14131" w:hRule="exact" w:wrap="none" w:vAnchor="page" w:hAnchor="page" w:x="1673" w:y="1097"/>
        <w:shd w:val="clear" w:color="auto" w:fill="auto"/>
        <w:spacing w:before="0"/>
        <w:ind w:firstLine="740"/>
      </w:pPr>
      <w:r>
        <w:t xml:space="preserve">умение соблюдать правила здорового питания: </w:t>
      </w:r>
      <w:r>
        <w:rPr>
          <w:rStyle w:val="2b"/>
        </w:rPr>
        <w:t xml:space="preserve">навыков гигиены приготовления, </w:t>
      </w:r>
      <w:r>
        <w:t>хранения и культуры приема пищи;</w:t>
      </w:r>
    </w:p>
    <w:p w:rsidR="00F734B2" w:rsidRDefault="00FC1A3A">
      <w:pPr>
        <w:pStyle w:val="24"/>
        <w:framePr w:w="9408" w:h="14131" w:hRule="exact" w:wrap="none" w:vAnchor="page" w:hAnchor="page" w:x="1673" w:y="1097"/>
        <w:shd w:val="clear" w:color="auto" w:fill="auto"/>
        <w:spacing w:before="0"/>
        <w:ind w:firstLine="740"/>
      </w:pPr>
      <w:r>
        <w:t>навыки противостояния вовлечению в табакокурение, употребления алкоголя, наркотических и сильнодействующих веществ;</w:t>
      </w:r>
    </w:p>
    <w:p w:rsidR="00F734B2" w:rsidRDefault="00FC1A3A">
      <w:pPr>
        <w:pStyle w:val="24"/>
        <w:framePr w:w="9408" w:h="14131" w:hRule="exact" w:wrap="none" w:vAnchor="page" w:hAnchor="page" w:x="1673" w:y="1097"/>
        <w:shd w:val="clear" w:color="auto" w:fill="auto"/>
        <w:spacing w:before="0"/>
        <w:ind w:firstLine="740"/>
      </w:pPr>
      <w: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F734B2" w:rsidRDefault="00FC1A3A">
      <w:pPr>
        <w:pStyle w:val="24"/>
        <w:framePr w:w="9408" w:h="14131" w:hRule="exact" w:wrap="none" w:vAnchor="page" w:hAnchor="page" w:x="1673" w:y="1097"/>
        <w:shd w:val="clear" w:color="auto" w:fill="auto"/>
        <w:spacing w:before="0"/>
        <w:ind w:firstLine="740"/>
      </w:pPr>
      <w:r>
        <w:t>навыки и умения безопасного образа жизни:</w:t>
      </w:r>
    </w:p>
    <w:p w:rsidR="00F734B2" w:rsidRDefault="00FC1A3A">
      <w:pPr>
        <w:pStyle w:val="24"/>
        <w:framePr w:w="9408" w:h="14131" w:hRule="exact" w:wrap="none" w:vAnchor="page" w:hAnchor="page" w:x="1673" w:y="1097"/>
        <w:shd w:val="clear" w:color="auto" w:fill="auto"/>
        <w:spacing w:before="0"/>
        <w:ind w:firstLine="740"/>
      </w:pPr>
      <w:r>
        <w:t xml:space="preserve">навыки адекватного </w:t>
      </w:r>
      <w:r>
        <w:rPr>
          <w:rStyle w:val="2b"/>
        </w:rPr>
        <w:t>поведенияв случае возникновения опасных ситуаций в школе, дома, на улице;</w:t>
      </w:r>
    </w:p>
    <w:p w:rsidR="00F734B2" w:rsidRDefault="00FC1A3A">
      <w:pPr>
        <w:pStyle w:val="24"/>
        <w:framePr w:w="9408" w:h="14131" w:hRule="exact" w:wrap="none" w:vAnchor="page" w:hAnchor="page" w:x="1673" w:y="1097"/>
        <w:shd w:val="clear" w:color="auto" w:fill="auto"/>
        <w:spacing w:before="0"/>
        <w:ind w:firstLine="740"/>
      </w:pPr>
      <w:r>
        <w:rPr>
          <w:rStyle w:val="2b"/>
        </w:rPr>
        <w:t xml:space="preserve">умение </w:t>
      </w:r>
      <w:r>
        <w:t>оценивать правильность поведения в быту;</w:t>
      </w:r>
    </w:p>
    <w:p w:rsidR="00F734B2" w:rsidRDefault="00FC1A3A">
      <w:pPr>
        <w:pStyle w:val="a5"/>
        <w:framePr w:wrap="none" w:vAnchor="page" w:hAnchor="page" w:x="6185" w:y="15814"/>
        <w:shd w:val="clear" w:color="auto" w:fill="auto"/>
        <w:spacing w:line="220" w:lineRule="exact"/>
      </w:pPr>
      <w:r>
        <w:t>147</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3" w:h="14136" w:hRule="exact" w:wrap="none" w:vAnchor="page" w:hAnchor="page" w:x="1671" w:y="1097"/>
        <w:shd w:val="clear" w:color="auto" w:fill="auto"/>
        <w:spacing w:before="0"/>
        <w:ind w:firstLine="740"/>
      </w:pPr>
      <w:r>
        <w:lastRenderedPageBreak/>
        <w:t>умения соблюдать правила безопасного поведения с огнём, водой, газом, электричеством; безопасного использования учебных принадлежностей, инструментов;</w:t>
      </w:r>
    </w:p>
    <w:p w:rsidR="00F734B2" w:rsidRDefault="00FC1A3A">
      <w:pPr>
        <w:pStyle w:val="24"/>
        <w:framePr w:w="9413" w:h="14136" w:hRule="exact" w:wrap="none" w:vAnchor="page" w:hAnchor="page" w:x="1671" w:y="1097"/>
        <w:shd w:val="clear" w:color="auto" w:fill="auto"/>
        <w:spacing w:before="0"/>
        <w:ind w:firstLine="740"/>
      </w:pPr>
      <w:r>
        <w:t>навыки соблюдения правил дорожного движения и поведения на улице, пожарной безопасности;</w:t>
      </w:r>
    </w:p>
    <w:p w:rsidR="00F734B2" w:rsidRDefault="00FC1A3A">
      <w:pPr>
        <w:pStyle w:val="24"/>
        <w:framePr w:w="9413" w:h="14136" w:hRule="exact" w:wrap="none" w:vAnchor="page" w:hAnchor="page" w:x="1671" w:y="1097"/>
        <w:shd w:val="clear" w:color="auto" w:fill="auto"/>
        <w:spacing w:before="0"/>
        <w:ind w:firstLine="740"/>
      </w:pPr>
      <w:r>
        <w:t>навыки позитивного общения; соблюдение правил взаимоотношений с незнакомыми людьми; правил безопасного поведения в общественном транспорте.</w:t>
      </w:r>
    </w:p>
    <w:p w:rsidR="00F734B2" w:rsidRDefault="00FC1A3A">
      <w:pPr>
        <w:pStyle w:val="24"/>
        <w:framePr w:w="9413" w:h="14136" w:hRule="exact" w:wrap="none" w:vAnchor="page" w:hAnchor="page" w:x="1671" w:y="1097"/>
        <w:shd w:val="clear" w:color="auto" w:fill="auto"/>
        <w:spacing w:before="0"/>
        <w:ind w:firstLine="740"/>
      </w:pPr>
      <w:r>
        <w:t>навыки и умения безопасного поведения в окружающей среде и простейшие умения поведения в экстремальных (чрезвычайных) ситуациях:</w:t>
      </w:r>
    </w:p>
    <w:p w:rsidR="00F734B2" w:rsidRDefault="00FC1A3A">
      <w:pPr>
        <w:pStyle w:val="24"/>
        <w:framePr w:w="9413" w:h="14136" w:hRule="exact" w:wrap="none" w:vAnchor="page" w:hAnchor="page" w:x="1671" w:y="1097"/>
        <w:shd w:val="clear" w:color="auto" w:fill="auto"/>
        <w:spacing w:before="0"/>
        <w:ind w:firstLine="740"/>
      </w:pPr>
      <w:r>
        <w:t>умения действовать в неблагоприятных погодных условиях(соблюдение правил поведения при грозе, в лесу, на водоёме и т.п.);</w:t>
      </w:r>
    </w:p>
    <w:p w:rsidR="00F734B2" w:rsidRDefault="00FC1A3A">
      <w:pPr>
        <w:pStyle w:val="24"/>
        <w:framePr w:w="9413" w:h="14136" w:hRule="exact" w:wrap="none" w:vAnchor="page" w:hAnchor="page" w:x="1671" w:y="1097"/>
        <w:shd w:val="clear" w:color="auto" w:fill="auto"/>
        <w:spacing w:before="0"/>
        <w:ind w:firstLine="740"/>
      </w:pPr>
      <w:r>
        <w:t>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w:t>
      </w:r>
    </w:p>
    <w:p w:rsidR="00F734B2" w:rsidRDefault="00FC1A3A">
      <w:pPr>
        <w:pStyle w:val="24"/>
        <w:framePr w:w="9413" w:h="14136" w:hRule="exact" w:wrap="none" w:vAnchor="page" w:hAnchor="page" w:x="1671" w:y="1097"/>
        <w:shd w:val="clear" w:color="auto" w:fill="auto"/>
        <w:spacing w:before="0"/>
        <w:ind w:firstLine="740"/>
      </w:pPr>
      <w:r>
        <w:t>умения оказывать первую медицинскую помощь (при травмах, ушибах, порезах, ожогах, укусах насекомых, при отравлении пищевыми продуктами).</w:t>
      </w:r>
    </w:p>
    <w:p w:rsidR="00F734B2" w:rsidRDefault="00FC1A3A">
      <w:pPr>
        <w:pStyle w:val="24"/>
        <w:framePr w:w="9413" w:h="14136" w:hRule="exact" w:wrap="none" w:vAnchor="page" w:hAnchor="page" w:x="1671" w:y="1097"/>
        <w:shd w:val="clear" w:color="auto" w:fill="auto"/>
        <w:spacing w:before="0"/>
        <w:ind w:firstLine="1820"/>
      </w:pPr>
      <w:r>
        <w:rPr>
          <w:rStyle w:val="25"/>
        </w:rPr>
        <w:t xml:space="preserve">Реализация программы формирования экологической культуры и здорового образа жизни во внеурочной деятельности </w:t>
      </w:r>
      <w:r>
        <w:t>Формирование экологической культуры, здорового и безопасного образа жизни осуществляется во внеурочной деятельности во всех направлениях (социальном, духовно</w:t>
      </w:r>
      <w:r>
        <w:softHyphen/>
        <w:t>нравственном, спортивно-оздоровительном, общекультурном).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F734B2" w:rsidRDefault="00FC1A3A">
      <w:pPr>
        <w:pStyle w:val="24"/>
        <w:framePr w:w="9413" w:h="14136" w:hRule="exact" w:wrap="none" w:vAnchor="page" w:hAnchor="page" w:x="1671" w:y="1097"/>
        <w:shd w:val="clear" w:color="auto" w:fill="auto"/>
        <w:spacing w:before="0"/>
        <w:ind w:firstLine="740"/>
      </w:pPr>
      <w:r>
        <w:t>Спортивно-оздоровительная деятельность является важнейшим направлением внеурочной деятельности обучающихся с умственной отсталостью (интеллектуальными нарушениями), основная цель которой создание условий, способствующих гармоничному физическому,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с умственной отсталостью (интеллектуальными нарушениями) освоенных знаний, способов и физических упражнений в физкультурно</w:t>
      </w:r>
      <w:r>
        <w:softHyphen/>
        <w:t>оздоровительных мероприятиях, режиме дня, самостоятельных занятиях физическими упражнениями. Образовательные организации должны предусмотреть:</w:t>
      </w:r>
    </w:p>
    <w:p w:rsidR="00F734B2" w:rsidRDefault="00FC1A3A" w:rsidP="00FE23CE">
      <w:pPr>
        <w:pStyle w:val="24"/>
        <w:framePr w:w="9413" w:h="14136" w:hRule="exact" w:wrap="none" w:vAnchor="page" w:hAnchor="page" w:x="1671" w:y="1097"/>
        <w:numPr>
          <w:ilvl w:val="0"/>
          <w:numId w:val="27"/>
        </w:numPr>
        <w:shd w:val="clear" w:color="auto" w:fill="auto"/>
        <w:tabs>
          <w:tab w:val="left" w:pos="1076"/>
        </w:tabs>
        <w:spacing w:before="0"/>
        <w:ind w:firstLine="740"/>
      </w:pPr>
      <w:r>
        <w:t>организацию работы спортивных секций и создание условий для их эффективного функционирования;</w:t>
      </w:r>
    </w:p>
    <w:p w:rsidR="00F734B2" w:rsidRDefault="00FC1A3A" w:rsidP="00FE23CE">
      <w:pPr>
        <w:pStyle w:val="24"/>
        <w:framePr w:w="9413" w:h="14136" w:hRule="exact" w:wrap="none" w:vAnchor="page" w:hAnchor="page" w:x="1671" w:y="1097"/>
        <w:numPr>
          <w:ilvl w:val="0"/>
          <w:numId w:val="27"/>
        </w:numPr>
        <w:shd w:val="clear" w:color="auto" w:fill="auto"/>
        <w:tabs>
          <w:tab w:val="left" w:pos="1066"/>
        </w:tabs>
        <w:spacing w:before="0"/>
        <w:ind w:firstLine="740"/>
      </w:pPr>
      <w:r>
        <w:t>регулярное проведение спортивно-оздоровительных мероприятий (дней спорта, соревнований, олимпиад, походов и т. п.).</w:t>
      </w:r>
    </w:p>
    <w:p w:rsidR="00F734B2" w:rsidRDefault="00FC1A3A" w:rsidP="00FE23CE">
      <w:pPr>
        <w:pStyle w:val="24"/>
        <w:framePr w:w="9413" w:h="14136" w:hRule="exact" w:wrap="none" w:vAnchor="page" w:hAnchor="page" w:x="1671" w:y="1097"/>
        <w:numPr>
          <w:ilvl w:val="0"/>
          <w:numId w:val="27"/>
        </w:numPr>
        <w:shd w:val="clear" w:color="auto" w:fill="auto"/>
        <w:tabs>
          <w:tab w:val="left" w:pos="1076"/>
        </w:tabs>
        <w:spacing w:before="0"/>
        <w:ind w:firstLine="740"/>
      </w:pPr>
      <w:r>
        <w:t>проведение просветительской работы с обучающимися с умственной отсталос</w:t>
      </w:r>
      <w:r>
        <w:softHyphen/>
        <w:t>тью (интеллектуальными нарушениями) (по вопросам сохранения и укрепления здоровья обучающихся, профилактике вредных привычек, заболеваний, травматизма и т.п.).</w:t>
      </w:r>
    </w:p>
    <w:p w:rsidR="00F734B2" w:rsidRDefault="00FC1A3A">
      <w:pPr>
        <w:pStyle w:val="101"/>
        <w:framePr w:w="9413" w:h="14136" w:hRule="exact" w:wrap="none" w:vAnchor="page" w:hAnchor="page" w:x="1671" w:y="1097"/>
        <w:shd w:val="clear" w:color="auto" w:fill="auto"/>
        <w:spacing w:before="0" w:after="0" w:line="274" w:lineRule="exact"/>
        <w:ind w:firstLine="740"/>
      </w:pPr>
      <w:r>
        <w:t>Реализация дополнительных программ</w:t>
      </w:r>
    </w:p>
    <w:p w:rsidR="00F734B2" w:rsidRDefault="00FC1A3A">
      <w:pPr>
        <w:pStyle w:val="24"/>
        <w:framePr w:w="9413" w:h="14136" w:hRule="exact" w:wrap="none" w:vAnchor="page" w:hAnchor="page" w:x="1671" w:y="1097"/>
        <w:shd w:val="clear" w:color="auto" w:fill="auto"/>
        <w:spacing w:before="0"/>
        <w:ind w:firstLine="740"/>
      </w:pPr>
      <w:r>
        <w:t>В рамках указанных направлений внеурочной работы разрабатываются дополни</w:t>
      </w:r>
      <w:r>
        <w:softHyphen/>
        <w:t>тельные программы экологического воспитания обучающихся с умственной отсталостью (интеллектуальными нарушениями) и формирования основ безопасной жизнедеятельнос</w:t>
      </w:r>
      <w:r>
        <w:softHyphen/>
        <w:t>ти.</w:t>
      </w:r>
    </w:p>
    <w:p w:rsidR="00F734B2" w:rsidRDefault="00FC1A3A">
      <w:pPr>
        <w:pStyle w:val="24"/>
        <w:framePr w:w="9413" w:h="14136" w:hRule="exact" w:wrap="none" w:vAnchor="page" w:hAnchor="page" w:x="1671" w:y="1097"/>
        <w:shd w:val="clear" w:color="auto" w:fill="auto"/>
        <w:spacing w:before="0"/>
        <w:ind w:firstLine="740"/>
      </w:pPr>
      <w:r>
        <w:t>Во внеурочной деятельности экологическое воспитание осуществляется в рамках духовно-нравственного воспитания. Экологическое воспитание направлено на формирова</w:t>
      </w:r>
      <w:r>
        <w:softHyphen/>
        <w:t>ние элементарных экологических представлений, осознанного отношения к объектам ок</w:t>
      </w:r>
      <w:r>
        <w:softHyphen/>
        <w:t>ружающей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дома.</w:t>
      </w:r>
    </w:p>
    <w:p w:rsidR="00F734B2" w:rsidRDefault="00FC1A3A">
      <w:pPr>
        <w:pStyle w:val="a5"/>
        <w:framePr w:wrap="none" w:vAnchor="page" w:hAnchor="page" w:x="6183" w:y="15814"/>
        <w:shd w:val="clear" w:color="auto" w:fill="auto"/>
        <w:spacing w:line="220" w:lineRule="exact"/>
      </w:pPr>
      <w:r>
        <w:t>148</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5" w:hRule="exact" w:wrap="none" w:vAnchor="page" w:hAnchor="page" w:x="1673" w:y="1097"/>
        <w:shd w:val="clear" w:color="auto" w:fill="auto"/>
        <w:spacing w:before="0"/>
        <w:ind w:firstLine="740"/>
      </w:pPr>
      <w:r>
        <w:lastRenderedPageBreak/>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F734B2" w:rsidRDefault="00FC1A3A">
      <w:pPr>
        <w:pStyle w:val="24"/>
        <w:framePr w:w="9408" w:h="14415" w:hRule="exact" w:wrap="none" w:vAnchor="page" w:hAnchor="page" w:x="1673" w:y="1097"/>
        <w:shd w:val="clear" w:color="auto" w:fill="auto"/>
        <w:spacing w:before="0"/>
        <w:ind w:firstLine="740"/>
      </w:pPr>
      <w:r>
        <w:t>Формируемые ценности: природа, здоровье, экологическая культура, экологически безопасное поведение.</w:t>
      </w:r>
    </w:p>
    <w:p w:rsidR="00F734B2" w:rsidRDefault="00FC1A3A">
      <w:pPr>
        <w:pStyle w:val="24"/>
        <w:framePr w:w="9408" w:h="14415" w:hRule="exact" w:wrap="none" w:vAnchor="page" w:hAnchor="page" w:x="1673" w:y="1097"/>
        <w:shd w:val="clear" w:color="auto" w:fill="auto"/>
        <w:spacing w:before="0"/>
        <w:ind w:firstLine="740"/>
      </w:pPr>
      <w:r>
        <w:t>В качестве дополнительной программы разрабатывается и программа формирования основ безопасного поведения обучающихся с умственной отсталостью (интеллектуальными нарушениями).</w:t>
      </w:r>
    </w:p>
    <w:p w:rsidR="00F734B2" w:rsidRDefault="00FC1A3A">
      <w:pPr>
        <w:pStyle w:val="24"/>
        <w:framePr w:w="9408" w:h="14415" w:hRule="exact" w:wrap="none" w:vAnchor="page" w:hAnchor="page" w:x="1673" w:y="1097"/>
        <w:shd w:val="clear" w:color="auto" w:fill="auto"/>
        <w:spacing w:before="0"/>
        <w:ind w:firstLine="740"/>
      </w:pPr>
      <w:r>
        <w:t>В содержании программ должно быть предусмотрено расширение представлений обучающихся с умственной отсталостью (интеллектуальными нарушениями) о здоровом образе жизни, ознакомление с правилами дорожного движения, безопасного поведения в быту, природе, в обществе, на улице,</w:t>
      </w:r>
      <w:r>
        <w:rPr>
          <w:rStyle w:val="2b"/>
        </w:rPr>
        <w:t>в транспорте, а также в экстремальных ситуациях.</w:t>
      </w:r>
    </w:p>
    <w:p w:rsidR="00F734B2" w:rsidRDefault="00FC1A3A">
      <w:pPr>
        <w:pStyle w:val="24"/>
        <w:framePr w:w="9408" w:h="14415" w:hRule="exact" w:wrap="none" w:vAnchor="page" w:hAnchor="page" w:x="1673" w:y="1097"/>
        <w:shd w:val="clear" w:color="auto" w:fill="auto"/>
        <w:spacing w:before="0"/>
        <w:ind w:firstLine="740"/>
      </w:pPr>
      <w: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способствоватьовладению обучающимися с умственной отсталостью (интеллектуальными нарушениями) 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F734B2" w:rsidRDefault="00FC1A3A">
      <w:pPr>
        <w:pStyle w:val="24"/>
        <w:framePr w:w="9408" w:h="14415" w:hRule="exact" w:wrap="none" w:vAnchor="page" w:hAnchor="page" w:x="1673" w:y="1097"/>
        <w:shd w:val="clear" w:color="auto" w:fill="auto"/>
        <w:spacing w:before="0"/>
        <w:ind w:firstLine="740"/>
      </w:pPr>
      <w:r>
        <w:t>Содержательные приоритеты программ определяются на основании учета индиви</w:t>
      </w:r>
      <w:r>
        <w:softHyphen/>
        <w:t>дуальных и возрастных особенностей обучающихся их потребностей, а также особенно</w:t>
      </w:r>
      <w:r>
        <w:softHyphen/>
        <w:t>стей региона проживания.</w:t>
      </w:r>
    </w:p>
    <w:p w:rsidR="00F734B2" w:rsidRDefault="00FC1A3A">
      <w:pPr>
        <w:pStyle w:val="24"/>
        <w:framePr w:w="9408" w:h="14415" w:hRule="exact" w:wrap="none" w:vAnchor="page" w:hAnchor="page" w:x="1673" w:y="1097"/>
        <w:shd w:val="clear" w:color="auto" w:fill="auto"/>
        <w:spacing w:before="0"/>
        <w:ind w:firstLine="740"/>
      </w:pPr>
      <w:r>
        <w:t>При реализации программы следует учитывать, что во внеурочной деятельности на первое место выдвигается опыт применения формируемых усилиями всех учебных пред</w:t>
      </w:r>
      <w:r>
        <w:softHyphen/>
        <w:t>метов базовых учебных действий, ценностных ориентаций и оценочных умений, социаль</w:t>
      </w:r>
      <w:r>
        <w:softHyphen/>
        <w:t>ных норм поведения, направленных на сохранение здоровья и обеспечение экологической безопасности человека и природы. В связи с этим необходимо продумать организацию си</w:t>
      </w:r>
      <w:r>
        <w:softHyphen/>
        <w:t>стемы мероприятий, позволяющих обучающимся с умственной отсталостью (интеллектуальными нарушениями) использовать на практике полученные знания и усвоенные модели, нормы поведения в типичных ситуациях.</w:t>
      </w:r>
    </w:p>
    <w:p w:rsidR="00F734B2" w:rsidRDefault="00FC1A3A">
      <w:pPr>
        <w:pStyle w:val="24"/>
        <w:framePr w:w="9408" w:h="14415" w:hRule="exact" w:wrap="none" w:vAnchor="page" w:hAnchor="page" w:x="1673" w:y="1097"/>
        <w:shd w:val="clear" w:color="auto" w:fill="auto"/>
        <w:spacing w:before="0"/>
        <w:ind w:firstLine="740"/>
      </w:pPr>
      <w:r>
        <w:t>Формы организации внеурочной деятельности: спортивно-оздоровительные меро</w:t>
      </w:r>
      <w:r>
        <w:softHyphen/>
        <w:t>приятия,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F734B2" w:rsidRDefault="00FC1A3A">
      <w:pPr>
        <w:pStyle w:val="101"/>
        <w:framePr w:w="9408" w:h="14415" w:hRule="exact" w:wrap="none" w:vAnchor="page" w:hAnchor="page" w:x="1673" w:y="1097"/>
        <w:shd w:val="clear" w:color="auto" w:fill="auto"/>
        <w:spacing w:before="0" w:after="0" w:line="274" w:lineRule="exact"/>
        <w:ind w:left="2920"/>
        <w:jc w:val="left"/>
      </w:pPr>
      <w:r>
        <w:t>Просветительская работа с родителями</w:t>
      </w:r>
    </w:p>
    <w:p w:rsidR="00F734B2" w:rsidRDefault="00FC1A3A">
      <w:pPr>
        <w:pStyle w:val="24"/>
        <w:framePr w:w="9408" w:h="14415" w:hRule="exact" w:wrap="none" w:vAnchor="page" w:hAnchor="page" w:x="1673" w:y="1097"/>
        <w:shd w:val="clear" w:color="auto" w:fill="auto"/>
        <w:spacing w:before="0"/>
        <w:ind w:firstLine="740"/>
      </w:pPr>
      <w: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формиро</w:t>
      </w:r>
      <w:r>
        <w:softHyphen/>
        <w:t>вания безопасного образа жизни включает:</w:t>
      </w:r>
    </w:p>
    <w:p w:rsidR="00F734B2" w:rsidRDefault="00FC1A3A">
      <w:pPr>
        <w:pStyle w:val="24"/>
        <w:framePr w:w="9408" w:h="14415" w:hRule="exact" w:wrap="none" w:vAnchor="page" w:hAnchor="page" w:x="1673" w:y="1097"/>
        <w:shd w:val="clear" w:color="auto" w:fill="auto"/>
        <w:spacing w:before="0"/>
        <w:ind w:firstLine="740"/>
      </w:pPr>
      <w:r>
        <w:t>проведение родительских собраний, семинаров, лекций, тренингов, конференций, круглых столов и т.п.;</w:t>
      </w:r>
    </w:p>
    <w:p w:rsidR="00F734B2" w:rsidRDefault="00FC1A3A">
      <w:pPr>
        <w:pStyle w:val="24"/>
        <w:framePr w:w="9408" w:h="14415" w:hRule="exact" w:wrap="none" w:vAnchor="page" w:hAnchor="page" w:x="1673" w:y="1097"/>
        <w:shd w:val="clear" w:color="auto" w:fill="auto"/>
        <w:spacing w:before="0"/>
        <w:ind w:firstLine="740"/>
      </w:pPr>
      <w: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соревнова</w:t>
      </w:r>
      <w:r>
        <w:softHyphen/>
        <w:t>ний, дней здоровья, занятий по профилактике вредных привычек и т. п.</w:t>
      </w:r>
    </w:p>
    <w:p w:rsidR="00F734B2" w:rsidRDefault="00FC1A3A">
      <w:pPr>
        <w:pStyle w:val="24"/>
        <w:framePr w:w="9408" w:h="14415" w:hRule="exact" w:wrap="none" w:vAnchor="page" w:hAnchor="page" w:x="1673" w:y="1097"/>
        <w:shd w:val="clear" w:color="auto" w:fill="auto"/>
        <w:spacing w:before="0"/>
        <w:ind w:firstLine="740"/>
      </w:pPr>
      <w:r>
        <w:t>В содержательном плане просветительская работа направлена на ознакомление родителей широким кругом вопросов, связанных с особенностями психофизического развития детей, укреплением здоровья детей, созданием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F734B2" w:rsidRDefault="00FC1A3A">
      <w:pPr>
        <w:pStyle w:val="24"/>
        <w:framePr w:w="9408" w:h="14415" w:hRule="exact" w:wrap="none" w:vAnchor="page" w:hAnchor="page" w:x="1673" w:y="1097"/>
        <w:shd w:val="clear" w:color="auto" w:fill="auto"/>
        <w:spacing w:before="0"/>
        <w:ind w:firstLine="740"/>
      </w:pPr>
      <w:r>
        <w:t>Эффективность реализации этого направления зависит от деятельности админист</w:t>
      </w:r>
      <w:r>
        <w:softHyphen/>
        <w:t>рации общеобразовательной организации, всех специалистов, работающих в</w:t>
      </w:r>
    </w:p>
    <w:p w:rsidR="00F734B2" w:rsidRDefault="00FC1A3A">
      <w:pPr>
        <w:pStyle w:val="a5"/>
        <w:framePr w:wrap="none" w:vAnchor="page" w:hAnchor="page" w:x="6185" w:y="15814"/>
        <w:shd w:val="clear" w:color="auto" w:fill="auto"/>
        <w:spacing w:line="220" w:lineRule="exact"/>
      </w:pPr>
      <w:r>
        <w:t>149</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3" w:h="14251" w:hRule="exact" w:wrap="none" w:vAnchor="page" w:hAnchor="page" w:x="1676" w:y="1097"/>
        <w:shd w:val="clear" w:color="auto" w:fill="auto"/>
        <w:spacing w:before="0"/>
      </w:pPr>
      <w:r>
        <w:lastRenderedPageBreak/>
        <w:t>общеобразовательной организации (педагогов-дефектологов, педагогов-психологов, медицинских работников и др.).</w:t>
      </w:r>
    </w:p>
    <w:p w:rsidR="00F734B2" w:rsidRDefault="00FC1A3A">
      <w:pPr>
        <w:pStyle w:val="24"/>
        <w:framePr w:w="9403" w:h="14251" w:hRule="exact" w:wrap="none" w:vAnchor="page" w:hAnchor="page" w:x="1676" w:y="1097"/>
        <w:shd w:val="clear" w:color="auto" w:fill="auto"/>
        <w:spacing w:before="0"/>
        <w:ind w:firstLine="1200"/>
        <w:jc w:val="left"/>
      </w:pPr>
      <w:r>
        <w:rPr>
          <w:rStyle w:val="25"/>
        </w:rPr>
        <w:t xml:space="preserve">Просветительская и методическая работа с педагогами и специалистами </w:t>
      </w:r>
      <w: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F734B2" w:rsidRDefault="00FC1A3A" w:rsidP="00FE23CE">
      <w:pPr>
        <w:pStyle w:val="24"/>
        <w:framePr w:w="9403" w:h="14251" w:hRule="exact" w:wrap="none" w:vAnchor="page" w:hAnchor="page" w:x="1676" w:y="1097"/>
        <w:numPr>
          <w:ilvl w:val="0"/>
          <w:numId w:val="30"/>
        </w:numPr>
        <w:shd w:val="clear" w:color="auto" w:fill="auto"/>
        <w:tabs>
          <w:tab w:val="left" w:pos="916"/>
        </w:tabs>
        <w:spacing w:before="0"/>
        <w:ind w:firstLine="740"/>
      </w:pPr>
      <w: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F734B2" w:rsidRDefault="00FC1A3A" w:rsidP="00FE23CE">
      <w:pPr>
        <w:pStyle w:val="24"/>
        <w:framePr w:w="9403" w:h="14251" w:hRule="exact" w:wrap="none" w:vAnchor="page" w:hAnchor="page" w:x="1676" w:y="1097"/>
        <w:numPr>
          <w:ilvl w:val="0"/>
          <w:numId w:val="30"/>
        </w:numPr>
        <w:shd w:val="clear" w:color="auto" w:fill="auto"/>
        <w:tabs>
          <w:tab w:val="left" w:pos="912"/>
        </w:tabs>
        <w:spacing w:before="0"/>
        <w:ind w:firstLine="740"/>
      </w:pPr>
      <w:r>
        <w:t>приобретение для педагогов, специалистов и родителей (законных представителей) необходимой научно-методической литературы;</w:t>
      </w:r>
    </w:p>
    <w:p w:rsidR="00F734B2" w:rsidRDefault="00FC1A3A" w:rsidP="00FE23CE">
      <w:pPr>
        <w:pStyle w:val="24"/>
        <w:framePr w:w="9403" w:h="14251" w:hRule="exact" w:wrap="none" w:vAnchor="page" w:hAnchor="page" w:x="1676" w:y="1097"/>
        <w:numPr>
          <w:ilvl w:val="0"/>
          <w:numId w:val="30"/>
        </w:numPr>
        <w:shd w:val="clear" w:color="auto" w:fill="auto"/>
        <w:tabs>
          <w:tab w:val="left" w:pos="912"/>
        </w:tabs>
        <w:spacing w:before="0"/>
        <w:ind w:firstLine="740"/>
      </w:pPr>
      <w: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F734B2" w:rsidRDefault="00FC1A3A">
      <w:pPr>
        <w:pStyle w:val="24"/>
        <w:framePr w:w="9403" w:h="14251" w:hRule="exact" w:wrap="none" w:vAnchor="page" w:hAnchor="page" w:x="1676" w:y="1097"/>
        <w:shd w:val="clear" w:color="auto" w:fill="auto"/>
        <w:spacing w:before="0"/>
        <w:ind w:left="740" w:firstLine="860"/>
        <w:jc w:val="left"/>
      </w:pPr>
      <w:r>
        <w:t xml:space="preserve">Планируемые результаты освоения программы формирования экологической культуры, здорового и безопасного образа жизни </w:t>
      </w:r>
      <w:r>
        <w:rPr>
          <w:rStyle w:val="25"/>
        </w:rPr>
        <w:t>Важнейшие личностные результаты:</w:t>
      </w:r>
    </w:p>
    <w:p w:rsidR="00F734B2" w:rsidRDefault="00FC1A3A">
      <w:pPr>
        <w:pStyle w:val="24"/>
        <w:framePr w:w="9403" w:h="14251" w:hRule="exact" w:wrap="none" w:vAnchor="page" w:hAnchor="page" w:x="1676" w:y="1097"/>
        <w:shd w:val="clear" w:color="auto" w:fill="auto"/>
        <w:spacing w:before="0"/>
        <w:ind w:firstLine="740"/>
      </w:pPr>
      <w:r>
        <w:t>ценностное отношение к природе; бережное отношение к живым организмам, способность сочувствовать природе и её обитателям;</w:t>
      </w:r>
    </w:p>
    <w:p w:rsidR="00F734B2" w:rsidRDefault="00FC1A3A">
      <w:pPr>
        <w:pStyle w:val="24"/>
        <w:framePr w:w="9403" w:h="14251" w:hRule="exact" w:wrap="none" w:vAnchor="page" w:hAnchor="page" w:x="1676" w:y="1097"/>
        <w:shd w:val="clear" w:color="auto" w:fill="auto"/>
        <w:spacing w:before="0"/>
        <w:ind w:firstLine="740"/>
      </w:pPr>
      <w:r>
        <w:t>потребность в занятиях физической культурой и спортом;</w:t>
      </w:r>
    </w:p>
    <w:p w:rsidR="00F734B2" w:rsidRDefault="00FC1A3A">
      <w:pPr>
        <w:pStyle w:val="24"/>
        <w:framePr w:w="9403" w:h="14251" w:hRule="exact" w:wrap="none" w:vAnchor="page" w:hAnchor="page" w:x="1676" w:y="1097"/>
        <w:shd w:val="clear" w:color="auto" w:fill="auto"/>
        <w:spacing w:before="0"/>
        <w:ind w:firstLine="740"/>
      </w:pPr>
      <w:r>
        <w:t>негативное отношение к факторам риска здоровью (сниженная двигательная актив</w:t>
      </w:r>
      <w:r>
        <w:softHyphen/>
        <w:t>ность, курение, алкоголь, наркотики и другие психоактивные вещества, инфекционные за</w:t>
      </w:r>
      <w:r>
        <w:softHyphen/>
        <w:t>болевания);</w:t>
      </w:r>
    </w:p>
    <w:p w:rsidR="00F734B2" w:rsidRDefault="00FC1A3A">
      <w:pPr>
        <w:pStyle w:val="24"/>
        <w:framePr w:w="9403" w:h="14251" w:hRule="exact" w:wrap="none" w:vAnchor="page" w:hAnchor="page" w:x="1676" w:y="1097"/>
        <w:shd w:val="clear" w:color="auto" w:fill="auto"/>
        <w:spacing w:before="0"/>
        <w:ind w:firstLine="740"/>
      </w:pPr>
      <w:r>
        <w:t>эмоционально-ценностное отношение к окружающей среде, осознание необходимо</w:t>
      </w:r>
      <w:r>
        <w:softHyphen/>
        <w:t>сти ее охраны;</w:t>
      </w:r>
    </w:p>
    <w:p w:rsidR="00F734B2" w:rsidRDefault="00FC1A3A">
      <w:pPr>
        <w:pStyle w:val="24"/>
        <w:framePr w:w="9403" w:h="14251" w:hRule="exact" w:wrap="none" w:vAnchor="page" w:hAnchor="page" w:x="1676" w:y="1097"/>
        <w:shd w:val="clear" w:color="auto" w:fill="auto"/>
        <w:spacing w:before="0"/>
        <w:ind w:firstLine="740"/>
      </w:pPr>
      <w:r>
        <w:t>ценностное отношение к своему здоровью, здоровью близких и окружающих</w:t>
      </w:r>
    </w:p>
    <w:p w:rsidR="00F734B2" w:rsidRDefault="00FC1A3A">
      <w:pPr>
        <w:pStyle w:val="24"/>
        <w:framePr w:w="9403" w:h="14251" w:hRule="exact" w:wrap="none" w:vAnchor="page" w:hAnchor="page" w:x="1676" w:y="1097"/>
        <w:shd w:val="clear" w:color="auto" w:fill="auto"/>
        <w:spacing w:before="0"/>
      </w:pPr>
      <w:r>
        <w:t>людей;</w:t>
      </w:r>
    </w:p>
    <w:p w:rsidR="00F734B2" w:rsidRDefault="00FC1A3A">
      <w:pPr>
        <w:pStyle w:val="24"/>
        <w:framePr w:w="9403" w:h="14251" w:hRule="exact" w:wrap="none" w:vAnchor="page" w:hAnchor="page" w:x="1676" w:y="1097"/>
        <w:shd w:val="clear" w:color="auto" w:fill="auto"/>
        <w:spacing w:before="0"/>
        <w:ind w:firstLine="740"/>
      </w:pPr>
      <w:r>
        <w:t>элементарные представления об окружающем мире в совокупности его природных и социальных компонентов;</w:t>
      </w:r>
    </w:p>
    <w:p w:rsidR="00F734B2" w:rsidRDefault="00FC1A3A">
      <w:pPr>
        <w:pStyle w:val="24"/>
        <w:framePr w:w="9403" w:h="14251" w:hRule="exact" w:wrap="none" w:vAnchor="page" w:hAnchor="page" w:x="1676" w:y="1097"/>
        <w:shd w:val="clear" w:color="auto" w:fill="auto"/>
        <w:spacing w:before="0"/>
        <w:ind w:firstLine="740"/>
      </w:pPr>
      <w:r>
        <w:t>установка на здоровый образ жизни и реализация ее в реальном поведении и поступках;</w:t>
      </w:r>
    </w:p>
    <w:p w:rsidR="00F734B2" w:rsidRDefault="00FC1A3A">
      <w:pPr>
        <w:pStyle w:val="24"/>
        <w:framePr w:w="9403" w:h="14251" w:hRule="exact" w:wrap="none" w:vAnchor="page" w:hAnchor="page" w:x="1676" w:y="1097"/>
        <w:shd w:val="clear" w:color="auto" w:fill="auto"/>
        <w:spacing w:before="0"/>
        <w:ind w:firstLine="740"/>
      </w:pPr>
      <w:r>
        <w:t>стремление заботиться о своем здоровье;</w:t>
      </w:r>
    </w:p>
    <w:p w:rsidR="00F734B2" w:rsidRDefault="00FC1A3A">
      <w:pPr>
        <w:pStyle w:val="24"/>
        <w:framePr w:w="9403" w:h="14251" w:hRule="exact" w:wrap="none" w:vAnchor="page" w:hAnchor="page" w:x="1676" w:y="1097"/>
        <w:shd w:val="clear" w:color="auto" w:fill="auto"/>
        <w:spacing w:before="0"/>
        <w:ind w:firstLine="740"/>
      </w:pPr>
      <w:r>
        <w:t>готовность следовать социальным установкам экологически культурного здоровьес- берегаюшего, безопасного поведения (в отношении к природе и людям);</w:t>
      </w:r>
    </w:p>
    <w:p w:rsidR="00F734B2" w:rsidRDefault="00FC1A3A">
      <w:pPr>
        <w:pStyle w:val="24"/>
        <w:framePr w:w="9403" w:h="14251" w:hRule="exact" w:wrap="none" w:vAnchor="page" w:hAnchor="page" w:x="1676" w:y="1097"/>
        <w:shd w:val="clear" w:color="auto" w:fill="auto"/>
        <w:spacing w:before="0"/>
        <w:ind w:firstLine="740"/>
      </w:pPr>
      <w:r>
        <w:t>готовность противостоять вовлечению в табакокурение, употребление алкоголя, наркотических и сильнодействующих веществ;</w:t>
      </w:r>
    </w:p>
    <w:p w:rsidR="00F734B2" w:rsidRDefault="00FC1A3A">
      <w:pPr>
        <w:pStyle w:val="24"/>
        <w:framePr w:w="9403" w:h="14251" w:hRule="exact" w:wrap="none" w:vAnchor="page" w:hAnchor="page" w:x="1676" w:y="1097"/>
        <w:shd w:val="clear" w:color="auto" w:fill="auto"/>
        <w:spacing w:before="0"/>
        <w:ind w:firstLine="740"/>
      </w:pPr>
      <w:r>
        <w:t>готовность самостоятельно поддерживать свое здоровье на основе использования навыков личной гигиены;</w:t>
      </w:r>
    </w:p>
    <w:p w:rsidR="00F734B2" w:rsidRDefault="00FC1A3A">
      <w:pPr>
        <w:pStyle w:val="24"/>
        <w:framePr w:w="9403" w:h="14251" w:hRule="exact" w:wrap="none" w:vAnchor="page" w:hAnchor="page" w:x="1676" w:y="1097"/>
        <w:shd w:val="clear" w:color="auto" w:fill="auto"/>
        <w:spacing w:before="0"/>
        <w:ind w:firstLine="740"/>
      </w:pPr>
      <w:r>
        <w:t>овладение умениями взаимодействия с людьми, работать в коллективе с выполнением различных социальных ролей;</w:t>
      </w:r>
    </w:p>
    <w:p w:rsidR="00F734B2" w:rsidRDefault="00FC1A3A">
      <w:pPr>
        <w:pStyle w:val="24"/>
        <w:framePr w:w="9403" w:h="14251" w:hRule="exact" w:wrap="none" w:vAnchor="page" w:hAnchor="page" w:x="1676" w:y="1097"/>
        <w:shd w:val="clear" w:color="auto" w:fill="auto"/>
        <w:spacing w:before="0"/>
        <w:ind w:firstLine="740"/>
      </w:pPr>
      <w:r>
        <w:t>освоение доступных способов изучения природы и общества (наблюдение, запись, измерение, опыт, сравнение, классификация и др.);</w:t>
      </w:r>
    </w:p>
    <w:p w:rsidR="00F734B2" w:rsidRDefault="00FC1A3A">
      <w:pPr>
        <w:pStyle w:val="24"/>
        <w:framePr w:w="9403" w:h="14251" w:hRule="exact" w:wrap="none" w:vAnchor="page" w:hAnchor="page" w:x="1676" w:y="1097"/>
        <w:shd w:val="clear" w:color="auto" w:fill="auto"/>
        <w:spacing w:before="0"/>
        <w:ind w:firstLine="740"/>
      </w:pPr>
      <w:r>
        <w:t>развитие навыков устанавливать и выявлять причинно-следственные связи в окружающем мире;</w:t>
      </w:r>
    </w:p>
    <w:p w:rsidR="00F734B2" w:rsidRDefault="00FC1A3A">
      <w:pPr>
        <w:pStyle w:val="24"/>
        <w:framePr w:w="9403" w:h="14251" w:hRule="exact" w:wrap="none" w:vAnchor="page" w:hAnchor="page" w:x="1676" w:y="1097"/>
        <w:shd w:val="clear" w:color="auto" w:fill="auto"/>
        <w:spacing w:before="0" w:after="60"/>
        <w:ind w:firstLine="740"/>
      </w:pPr>
      <w:r>
        <w:t>овладение умениями ориентироваться в окружающем мире, выбирать целевые и смысловые установки в своих действиях и поступках, принимать решения.</w:t>
      </w:r>
    </w:p>
    <w:p w:rsidR="00F734B2" w:rsidRDefault="00FC1A3A" w:rsidP="00FE23CE">
      <w:pPr>
        <w:pStyle w:val="24"/>
        <w:framePr w:w="9403" w:h="14251" w:hRule="exact" w:wrap="none" w:vAnchor="page" w:hAnchor="page" w:x="1676" w:y="1097"/>
        <w:numPr>
          <w:ilvl w:val="0"/>
          <w:numId w:val="31"/>
        </w:numPr>
        <w:shd w:val="clear" w:color="auto" w:fill="auto"/>
        <w:tabs>
          <w:tab w:val="left" w:pos="3552"/>
        </w:tabs>
        <w:spacing w:before="0"/>
        <w:ind w:left="3480" w:right="2200" w:hanging="600"/>
        <w:jc w:val="left"/>
      </w:pPr>
      <w:r>
        <w:rPr>
          <w:rStyle w:val="25"/>
        </w:rPr>
        <w:t xml:space="preserve">Программа коррекционной работы </w:t>
      </w:r>
      <w:r>
        <w:t>Цель коррекционной работы</w:t>
      </w:r>
    </w:p>
    <w:p w:rsidR="00F734B2" w:rsidRDefault="00FC1A3A">
      <w:pPr>
        <w:pStyle w:val="24"/>
        <w:framePr w:w="9403" w:h="14251" w:hRule="exact" w:wrap="none" w:vAnchor="page" w:hAnchor="page" w:x="1676" w:y="1097"/>
        <w:shd w:val="clear" w:color="auto" w:fill="auto"/>
        <w:spacing w:before="0"/>
        <w:ind w:firstLine="740"/>
      </w:pPr>
      <w: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F734B2" w:rsidRDefault="00FC1A3A">
      <w:pPr>
        <w:pStyle w:val="a5"/>
        <w:framePr w:wrap="none" w:vAnchor="page" w:hAnchor="page" w:x="6183" w:y="15814"/>
        <w:shd w:val="clear" w:color="auto" w:fill="auto"/>
        <w:spacing w:line="220" w:lineRule="exact"/>
      </w:pPr>
      <w:r>
        <w:t>150</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131" w:hRule="exact" w:wrap="none" w:vAnchor="page" w:hAnchor="page" w:x="1673" w:y="1097"/>
        <w:shd w:val="clear" w:color="auto" w:fill="auto"/>
        <w:spacing w:before="0"/>
        <w:ind w:firstLine="740"/>
      </w:pPr>
      <w:r>
        <w:lastRenderedPageBreak/>
        <w:t>Коррекционная работа представляет собой систему комплексного психолого- 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w:t>
      </w:r>
    </w:p>
    <w:p w:rsidR="00F734B2" w:rsidRDefault="00FC1A3A">
      <w:pPr>
        <w:pStyle w:val="101"/>
        <w:framePr w:w="9408" w:h="14131" w:hRule="exact" w:wrap="none" w:vAnchor="page" w:hAnchor="page" w:x="1673" w:y="1097"/>
        <w:shd w:val="clear" w:color="auto" w:fill="auto"/>
        <w:spacing w:before="0" w:after="0" w:line="274" w:lineRule="exact"/>
        <w:ind w:right="700"/>
        <w:jc w:val="center"/>
      </w:pPr>
      <w:r>
        <w:t>Задачи коррекционной работы:</w:t>
      </w:r>
    </w:p>
    <w:p w:rsidR="00F734B2" w:rsidRDefault="00FC1A3A" w:rsidP="00FE23CE">
      <w:pPr>
        <w:pStyle w:val="24"/>
        <w:framePr w:w="9408" w:h="14131" w:hRule="exact" w:wrap="none" w:vAnchor="page" w:hAnchor="page" w:x="1673" w:y="1097"/>
        <w:numPr>
          <w:ilvl w:val="0"/>
          <w:numId w:val="27"/>
        </w:numPr>
        <w:shd w:val="clear" w:color="auto" w:fill="auto"/>
        <w:tabs>
          <w:tab w:val="left" w:pos="1066"/>
        </w:tabs>
        <w:spacing w:before="0"/>
        <w:ind w:firstLine="740"/>
      </w:pPr>
      <w:r>
        <w:t>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F734B2" w:rsidRDefault="00FC1A3A" w:rsidP="00FE23CE">
      <w:pPr>
        <w:pStyle w:val="24"/>
        <w:framePr w:w="9408" w:h="14131" w:hRule="exact" w:wrap="none" w:vAnchor="page" w:hAnchor="page" w:x="1673" w:y="1097"/>
        <w:numPr>
          <w:ilvl w:val="0"/>
          <w:numId w:val="27"/>
        </w:numPr>
        <w:shd w:val="clear" w:color="auto" w:fill="auto"/>
        <w:tabs>
          <w:tab w:val="left" w:pos="1076"/>
        </w:tabs>
        <w:spacing w:before="0"/>
        <w:ind w:firstLine="740"/>
      </w:pPr>
      <w:r>
        <w:t>осуществление индивидуально ориентированной психолого-медико-педагогиче</w:t>
      </w:r>
      <w:r>
        <w:softHyphen/>
        <w:t>ской помощи детям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rsidR="00F734B2" w:rsidRDefault="00FC1A3A" w:rsidP="00FE23CE">
      <w:pPr>
        <w:pStyle w:val="24"/>
        <w:framePr w:w="9408" w:h="14131" w:hRule="exact" w:wrap="none" w:vAnchor="page" w:hAnchor="page" w:x="1673" w:y="1097"/>
        <w:numPr>
          <w:ilvl w:val="0"/>
          <w:numId w:val="27"/>
        </w:numPr>
        <w:shd w:val="clear" w:color="auto" w:fill="auto"/>
        <w:tabs>
          <w:tab w:val="left" w:pos="1076"/>
        </w:tabs>
        <w:spacing w:before="0"/>
        <w:ind w:firstLine="740"/>
      </w:pPr>
      <w:r>
        <w:t>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F734B2" w:rsidRDefault="00FC1A3A" w:rsidP="00FE23CE">
      <w:pPr>
        <w:pStyle w:val="24"/>
        <w:framePr w:w="9408" w:h="14131" w:hRule="exact" w:wrap="none" w:vAnchor="page" w:hAnchor="page" w:x="1673" w:y="1097"/>
        <w:numPr>
          <w:ilvl w:val="0"/>
          <w:numId w:val="27"/>
        </w:numPr>
        <w:shd w:val="clear" w:color="auto" w:fill="auto"/>
        <w:tabs>
          <w:tab w:val="left" w:pos="1076"/>
        </w:tabs>
        <w:spacing w:before="0"/>
        <w:ind w:firstLine="740"/>
      </w:pPr>
      <w:r>
        <w:t>реализация системы мероприятий по социальной адаптации обучающихся с умственной отсталостью (интеллектуальными нарушениями);</w:t>
      </w:r>
    </w:p>
    <w:p w:rsidR="00F734B2" w:rsidRDefault="00FC1A3A" w:rsidP="00FE23CE">
      <w:pPr>
        <w:pStyle w:val="24"/>
        <w:framePr w:w="9408" w:h="14131" w:hRule="exact" w:wrap="none" w:vAnchor="page" w:hAnchor="page" w:x="1673" w:y="1097"/>
        <w:numPr>
          <w:ilvl w:val="0"/>
          <w:numId w:val="27"/>
        </w:numPr>
        <w:shd w:val="clear" w:color="auto" w:fill="auto"/>
        <w:tabs>
          <w:tab w:val="left" w:pos="1076"/>
        </w:tabs>
        <w:spacing w:before="0"/>
        <w:ind w:firstLine="740"/>
      </w:pPr>
      <w:r>
        <w:t>оказание родителям (законным представителям) обучающихся с умственной отс</w:t>
      </w:r>
      <w:r>
        <w:softHyphen/>
        <w:t>талостью (интеллектуальными нарушениями) консультативной и методической помощи по психолого-педагогическим, социальным, правовым, медицинским и другим вопросам, связанным с их воспитанием и обучением.</w:t>
      </w:r>
    </w:p>
    <w:p w:rsidR="00F734B2" w:rsidRDefault="00FC1A3A">
      <w:pPr>
        <w:pStyle w:val="101"/>
        <w:framePr w:w="9408" w:h="14131" w:hRule="exact" w:wrap="none" w:vAnchor="page" w:hAnchor="page" w:x="1673" w:y="1097"/>
        <w:shd w:val="clear" w:color="auto" w:fill="auto"/>
        <w:spacing w:before="0" w:after="0" w:line="274" w:lineRule="exact"/>
        <w:ind w:right="700"/>
        <w:jc w:val="center"/>
      </w:pPr>
      <w:r>
        <w:t>Принципы коррекционной работы:</w:t>
      </w:r>
    </w:p>
    <w:p w:rsidR="00F734B2" w:rsidRDefault="00FC1A3A">
      <w:pPr>
        <w:pStyle w:val="24"/>
        <w:framePr w:w="9408" w:h="14131" w:hRule="exact" w:wrap="none" w:vAnchor="page" w:hAnchor="page" w:x="1673" w:y="1097"/>
        <w:shd w:val="clear" w:color="auto" w:fill="auto"/>
        <w:spacing w:before="0"/>
        <w:ind w:firstLine="740"/>
      </w:pPr>
      <w:r>
        <w:t xml:space="preserve">Принцип </w:t>
      </w:r>
      <w:r>
        <w:rPr>
          <w:rStyle w:val="25"/>
        </w:rPr>
        <w:t>приоритетности интересов</w:t>
      </w:r>
      <w:r>
        <w:t xml:space="preserve">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F734B2" w:rsidRDefault="00FC1A3A">
      <w:pPr>
        <w:pStyle w:val="24"/>
        <w:framePr w:w="9408" w:h="14131" w:hRule="exact" w:wrap="none" w:vAnchor="page" w:hAnchor="page" w:x="1673" w:y="1097"/>
        <w:shd w:val="clear" w:color="auto" w:fill="auto"/>
        <w:spacing w:before="0"/>
        <w:ind w:firstLine="740"/>
      </w:pPr>
      <w:r>
        <w:t xml:space="preserve">Принцип </w:t>
      </w:r>
      <w:r>
        <w:rPr>
          <w:rStyle w:val="25"/>
        </w:rPr>
        <w:t>системности -</w:t>
      </w:r>
      <w:r>
        <w:t xml:space="preserve"> 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w:t>
      </w:r>
    </w:p>
    <w:p w:rsidR="00F734B2" w:rsidRDefault="00FC1A3A">
      <w:pPr>
        <w:pStyle w:val="24"/>
        <w:framePr w:w="9408" w:h="14131" w:hRule="exact" w:wrap="none" w:vAnchor="page" w:hAnchor="page" w:x="1673" w:y="1097"/>
        <w:shd w:val="clear" w:color="auto" w:fill="auto"/>
        <w:spacing w:before="0"/>
        <w:ind w:firstLine="740"/>
      </w:pPr>
      <w:r>
        <w:t xml:space="preserve">Принцип </w:t>
      </w:r>
      <w:r>
        <w:rPr>
          <w:rStyle w:val="25"/>
        </w:rPr>
        <w:t>непрерывности</w:t>
      </w:r>
      <w:r>
        <w:t xml:space="preserve"> обеспечивает проведение коррекционной работы на всем протяжении обучения школьника с учетом изменений в их личности.</w:t>
      </w:r>
    </w:p>
    <w:p w:rsidR="00F734B2" w:rsidRDefault="00FC1A3A">
      <w:pPr>
        <w:pStyle w:val="24"/>
        <w:framePr w:w="9408" w:h="14131" w:hRule="exact" w:wrap="none" w:vAnchor="page" w:hAnchor="page" w:x="1673" w:y="1097"/>
        <w:shd w:val="clear" w:color="auto" w:fill="auto"/>
        <w:spacing w:before="0"/>
        <w:ind w:firstLine="740"/>
      </w:pPr>
      <w:r>
        <w:t xml:space="preserve">Принцип </w:t>
      </w:r>
      <w:r>
        <w:rPr>
          <w:rStyle w:val="25"/>
        </w:rPr>
        <w:t>вариативности</w:t>
      </w:r>
      <w:r>
        <w:t xml:space="preserve"> предполагает создание вариативных программ коррекци</w:t>
      </w:r>
      <w:r>
        <w:softHyphen/>
        <w:t>онной работы с детьми с учетом их особых образовательных потребностей и возможнос</w:t>
      </w:r>
      <w:r>
        <w:softHyphen/>
        <w:t>тей психофизического развития.</w:t>
      </w:r>
    </w:p>
    <w:p w:rsidR="00F734B2" w:rsidRDefault="00FC1A3A">
      <w:pPr>
        <w:pStyle w:val="24"/>
        <w:framePr w:w="9408" w:h="14131" w:hRule="exact" w:wrap="none" w:vAnchor="page" w:hAnchor="page" w:x="1673" w:y="1097"/>
        <w:shd w:val="clear" w:color="auto" w:fill="auto"/>
        <w:spacing w:before="0"/>
        <w:ind w:firstLine="740"/>
      </w:pPr>
      <w:r>
        <w:t xml:space="preserve">Принцип </w:t>
      </w:r>
      <w:r>
        <w:rPr>
          <w:rStyle w:val="25"/>
        </w:rPr>
        <w:t>единства психолого-педагогических и медицинских средств,</w:t>
      </w:r>
      <w:r>
        <w:t xml:space="preserve"> обеспечиваю</w:t>
      </w:r>
      <w:r>
        <w:softHyphen/>
        <w:t>щий взаимодействие специалистов психолого-педагогического и медицинского блока в де</w:t>
      </w:r>
      <w:r>
        <w:softHyphen/>
        <w:t>ятельности по комплексному решению задач коррекционной работы.</w:t>
      </w:r>
    </w:p>
    <w:p w:rsidR="00F734B2" w:rsidRDefault="00FC1A3A">
      <w:pPr>
        <w:pStyle w:val="24"/>
        <w:framePr w:w="9408" w:h="14131" w:hRule="exact" w:wrap="none" w:vAnchor="page" w:hAnchor="page" w:x="1673" w:y="1097"/>
        <w:shd w:val="clear" w:color="auto" w:fill="auto"/>
        <w:spacing w:before="0"/>
        <w:ind w:firstLine="740"/>
      </w:pPr>
      <w:r>
        <w:t xml:space="preserve">Принцип </w:t>
      </w:r>
      <w:r>
        <w:rPr>
          <w:rStyle w:val="25"/>
        </w:rPr>
        <w:t>сотрудничества с семьей</w:t>
      </w:r>
      <w:r>
        <w:t xml:space="preserve"> основан на признании семьи как важного участ</w:t>
      </w:r>
      <w:r>
        <w:softHyphen/>
        <w:t>ника коррекционной работы, оказывающего существенное влияние на процесс развития ребенка и успешность его интеграции в общество.</w:t>
      </w:r>
    </w:p>
    <w:p w:rsidR="00F734B2" w:rsidRDefault="00FC1A3A">
      <w:pPr>
        <w:pStyle w:val="101"/>
        <w:framePr w:w="9408" w:h="14131" w:hRule="exact" w:wrap="none" w:vAnchor="page" w:hAnchor="page" w:x="1673" w:y="1097"/>
        <w:shd w:val="clear" w:color="auto" w:fill="auto"/>
        <w:spacing w:before="0" w:after="0" w:line="274" w:lineRule="exact"/>
        <w:ind w:right="700"/>
        <w:jc w:val="center"/>
      </w:pPr>
      <w:r>
        <w:t>Специфика организации коррекционной работы</w:t>
      </w:r>
      <w:r>
        <w:br/>
        <w:t>с обучающимися с умственной отсталостью</w:t>
      </w:r>
      <w:r>
        <w:br/>
        <w:t>(интеллектуальными нарушениями)</w:t>
      </w:r>
    </w:p>
    <w:p w:rsidR="00F734B2" w:rsidRDefault="00FC1A3A">
      <w:pPr>
        <w:pStyle w:val="24"/>
        <w:framePr w:w="9408" w:h="14131" w:hRule="exact" w:wrap="none" w:vAnchor="page" w:hAnchor="page" w:x="1673" w:y="1097"/>
        <w:shd w:val="clear" w:color="auto" w:fill="auto"/>
        <w:spacing w:before="0"/>
        <w:ind w:firstLine="740"/>
      </w:pPr>
      <w:r>
        <w:t>Коррекционная работа с обучающимися с умственной отсталостью (интеллектуальными нарушениями) проводится:</w:t>
      </w:r>
    </w:p>
    <w:p w:rsidR="00F734B2" w:rsidRDefault="00FC1A3A" w:rsidP="00FE23CE">
      <w:pPr>
        <w:pStyle w:val="24"/>
        <w:framePr w:w="9408" w:h="14131" w:hRule="exact" w:wrap="none" w:vAnchor="page" w:hAnchor="page" w:x="1673" w:y="1097"/>
        <w:numPr>
          <w:ilvl w:val="0"/>
          <w:numId w:val="27"/>
        </w:numPr>
        <w:shd w:val="clear" w:color="auto" w:fill="auto"/>
        <w:tabs>
          <w:tab w:val="left" w:pos="1076"/>
        </w:tabs>
        <w:spacing w:before="0"/>
        <w:ind w:firstLine="740"/>
      </w:pPr>
      <w: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F734B2" w:rsidRDefault="00FC1A3A">
      <w:pPr>
        <w:pStyle w:val="a5"/>
        <w:framePr w:wrap="none" w:vAnchor="page" w:hAnchor="page" w:x="6185" w:y="15814"/>
        <w:shd w:val="clear" w:color="auto" w:fill="auto"/>
        <w:spacing w:line="220" w:lineRule="exact"/>
      </w:pPr>
      <w:r>
        <w:t>151</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24"/>
        <w:framePr w:w="9586" w:h="9163" w:hRule="exact" w:wrap="none" w:vAnchor="page" w:hAnchor="page" w:x="1585" w:y="1097"/>
        <w:numPr>
          <w:ilvl w:val="0"/>
          <w:numId w:val="27"/>
        </w:numPr>
        <w:shd w:val="clear" w:color="auto" w:fill="auto"/>
        <w:tabs>
          <w:tab w:val="left" w:pos="1135"/>
        </w:tabs>
        <w:spacing w:before="0"/>
        <w:ind w:firstLine="840"/>
      </w:pPr>
      <w:r>
        <w:lastRenderedPageBreak/>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F734B2" w:rsidRDefault="00FC1A3A" w:rsidP="00FE23CE">
      <w:pPr>
        <w:pStyle w:val="24"/>
        <w:framePr w:w="9586" w:h="9163" w:hRule="exact" w:wrap="none" w:vAnchor="page" w:hAnchor="page" w:x="1585" w:y="1097"/>
        <w:numPr>
          <w:ilvl w:val="0"/>
          <w:numId w:val="27"/>
        </w:numPr>
        <w:shd w:val="clear" w:color="auto" w:fill="auto"/>
        <w:tabs>
          <w:tab w:val="left" w:pos="1126"/>
        </w:tabs>
        <w:spacing w:before="0"/>
        <w:ind w:firstLine="840"/>
      </w:pPr>
      <w:r>
        <w:t>в рамках психологического и социально-педагогического сопровождения обучающихся.</w:t>
      </w:r>
    </w:p>
    <w:p w:rsidR="00F734B2" w:rsidRDefault="00FC1A3A">
      <w:pPr>
        <w:pStyle w:val="101"/>
        <w:framePr w:w="9586" w:h="9163" w:hRule="exact" w:wrap="none" w:vAnchor="page" w:hAnchor="page" w:x="1585" w:y="1097"/>
        <w:shd w:val="clear" w:color="auto" w:fill="auto"/>
        <w:spacing w:before="0" w:after="0" w:line="274" w:lineRule="exact"/>
        <w:ind w:left="1680"/>
        <w:jc w:val="left"/>
      </w:pPr>
      <w:r>
        <w:t>Характеристика основных направлений коррекционной работы</w:t>
      </w:r>
    </w:p>
    <w:p w:rsidR="00F734B2" w:rsidRDefault="00FC1A3A">
      <w:pPr>
        <w:pStyle w:val="24"/>
        <w:framePr w:w="9586" w:h="9163" w:hRule="exact" w:wrap="none" w:vAnchor="page" w:hAnchor="page" w:x="1585" w:y="1097"/>
        <w:shd w:val="clear" w:color="auto" w:fill="auto"/>
        <w:spacing w:before="0"/>
        <w:ind w:firstLine="840"/>
      </w:pPr>
      <w:r>
        <w:t>Основными направлениями коррекционной работы являются:</w:t>
      </w:r>
    </w:p>
    <w:p w:rsidR="00F734B2" w:rsidRDefault="00FC1A3A">
      <w:pPr>
        <w:pStyle w:val="24"/>
        <w:framePr w:w="9586" w:h="9163" w:hRule="exact" w:wrap="none" w:vAnchor="page" w:hAnchor="page" w:x="1585" w:y="1097"/>
        <w:shd w:val="clear" w:color="auto" w:fill="auto"/>
        <w:spacing w:before="0"/>
        <w:ind w:firstLine="840"/>
      </w:pPr>
      <w:r>
        <w:t xml:space="preserve">1. </w:t>
      </w:r>
      <w:r>
        <w:rPr>
          <w:rStyle w:val="25"/>
        </w:rPr>
        <w:t>Диагностическая работа,</w:t>
      </w:r>
      <w:r>
        <w:t xml:space="preserve"> которая обеспечивает выявление особенностей развития и здоровья обучающихся с умственной отсталостью (интеллектуальными нарушениями)с целью создания благоприятных условий для овладения ими содержанием основной общеобразовательной программы.</w:t>
      </w:r>
    </w:p>
    <w:p w:rsidR="00F734B2" w:rsidRDefault="00FC1A3A">
      <w:pPr>
        <w:pStyle w:val="24"/>
        <w:framePr w:w="9586" w:h="9163" w:hRule="exact" w:wrap="none" w:vAnchor="page" w:hAnchor="page" w:x="1585" w:y="1097"/>
        <w:shd w:val="clear" w:color="auto" w:fill="auto"/>
        <w:spacing w:before="0"/>
        <w:ind w:firstLine="840"/>
      </w:pPr>
      <w:r>
        <w:t>Проведение диагностической работы предполагает осуществление:</w:t>
      </w:r>
    </w:p>
    <w:p w:rsidR="00F734B2" w:rsidRDefault="00FC1A3A" w:rsidP="00FE23CE">
      <w:pPr>
        <w:pStyle w:val="24"/>
        <w:framePr w:w="9586" w:h="9163" w:hRule="exact" w:wrap="none" w:vAnchor="page" w:hAnchor="page" w:x="1585" w:y="1097"/>
        <w:numPr>
          <w:ilvl w:val="0"/>
          <w:numId w:val="32"/>
        </w:numPr>
        <w:shd w:val="clear" w:color="auto" w:fill="auto"/>
        <w:tabs>
          <w:tab w:val="left" w:pos="1102"/>
        </w:tabs>
        <w:spacing w:before="0"/>
        <w:ind w:firstLine="840"/>
      </w:pPr>
      <w:r>
        <w:t>психолого-педагогического и медицинского обследования с целью выявления их особых образовательных потребностей:</w:t>
      </w:r>
    </w:p>
    <w:p w:rsidR="00F734B2" w:rsidRDefault="00FC1A3A" w:rsidP="00FE23CE">
      <w:pPr>
        <w:pStyle w:val="24"/>
        <w:framePr w:w="9586" w:h="9163" w:hRule="exact" w:wrap="none" w:vAnchor="page" w:hAnchor="page" w:x="1585" w:y="1097"/>
        <w:numPr>
          <w:ilvl w:val="0"/>
          <w:numId w:val="27"/>
        </w:numPr>
        <w:shd w:val="clear" w:color="auto" w:fill="auto"/>
        <w:tabs>
          <w:tab w:val="left" w:pos="1140"/>
        </w:tabs>
        <w:spacing w:before="0"/>
        <w:ind w:firstLine="840"/>
      </w:pPr>
      <w:r>
        <w:t>развития познавательной сферы, специфических трудностей в овладении содержанием образования и потенциальных возможностей;</w:t>
      </w:r>
    </w:p>
    <w:p w:rsidR="00F734B2" w:rsidRDefault="00FC1A3A" w:rsidP="00FE23CE">
      <w:pPr>
        <w:pStyle w:val="24"/>
        <w:framePr w:w="9586" w:h="9163" w:hRule="exact" w:wrap="none" w:vAnchor="page" w:hAnchor="page" w:x="1585" w:y="1097"/>
        <w:numPr>
          <w:ilvl w:val="0"/>
          <w:numId w:val="27"/>
        </w:numPr>
        <w:shd w:val="clear" w:color="auto" w:fill="auto"/>
        <w:tabs>
          <w:tab w:val="left" w:pos="1140"/>
        </w:tabs>
        <w:spacing w:before="0"/>
        <w:ind w:firstLine="840"/>
      </w:pPr>
      <w:r>
        <w:t>развития эмоционально-волевой сферы и личностных особенностей обучающихся;</w:t>
      </w:r>
    </w:p>
    <w:p w:rsidR="00F734B2" w:rsidRDefault="00FC1A3A" w:rsidP="00FE23CE">
      <w:pPr>
        <w:pStyle w:val="24"/>
        <w:framePr w:w="9586" w:h="9163" w:hRule="exact" w:wrap="none" w:vAnchor="page" w:hAnchor="page" w:x="1585" w:y="1097"/>
        <w:numPr>
          <w:ilvl w:val="0"/>
          <w:numId w:val="27"/>
        </w:numPr>
        <w:shd w:val="clear" w:color="auto" w:fill="auto"/>
        <w:tabs>
          <w:tab w:val="left" w:pos="1150"/>
        </w:tabs>
        <w:spacing w:before="0"/>
        <w:ind w:firstLine="840"/>
      </w:pPr>
      <w:r>
        <w:t>определение социальной ситуации развития и условий семейного воспитания ученика;</w:t>
      </w:r>
    </w:p>
    <w:p w:rsidR="00F734B2" w:rsidRDefault="00FC1A3A" w:rsidP="00FE23CE">
      <w:pPr>
        <w:pStyle w:val="24"/>
        <w:framePr w:w="9586" w:h="9163" w:hRule="exact" w:wrap="none" w:vAnchor="page" w:hAnchor="page" w:x="1585" w:y="1097"/>
        <w:numPr>
          <w:ilvl w:val="0"/>
          <w:numId w:val="32"/>
        </w:numPr>
        <w:shd w:val="clear" w:color="auto" w:fill="auto"/>
        <w:tabs>
          <w:tab w:val="left" w:pos="1227"/>
        </w:tabs>
        <w:spacing w:before="0"/>
        <w:ind w:firstLine="840"/>
      </w:pPr>
      <w:r>
        <w:t>мониторинга динамики развития обучающихся, их успешности в освоении</w:t>
      </w:r>
    </w:p>
    <w:p w:rsidR="00F734B2" w:rsidRDefault="00FC1A3A">
      <w:pPr>
        <w:pStyle w:val="24"/>
        <w:framePr w:w="9586" w:h="9163" w:hRule="exact" w:wrap="none" w:vAnchor="page" w:hAnchor="page" w:x="1585" w:y="1097"/>
        <w:shd w:val="clear" w:color="auto" w:fill="auto"/>
        <w:spacing w:before="0"/>
        <w:jc w:val="left"/>
      </w:pPr>
      <w:r>
        <w:t>АООП;</w:t>
      </w:r>
    </w:p>
    <w:p w:rsidR="00F734B2" w:rsidRDefault="00FC1A3A" w:rsidP="00FE23CE">
      <w:pPr>
        <w:pStyle w:val="24"/>
        <w:framePr w:w="9586" w:h="9163" w:hRule="exact" w:wrap="none" w:vAnchor="page" w:hAnchor="page" w:x="1585" w:y="1097"/>
        <w:numPr>
          <w:ilvl w:val="0"/>
          <w:numId w:val="32"/>
        </w:numPr>
        <w:shd w:val="clear" w:color="auto" w:fill="auto"/>
        <w:tabs>
          <w:tab w:val="left" w:pos="1107"/>
        </w:tabs>
        <w:spacing w:before="0"/>
        <w:ind w:firstLine="840"/>
      </w:pPr>
      <w:r>
        <w:t>анализа результатов обследования с целью проектирования и корректировки коррекционных мероприятий.</w:t>
      </w:r>
    </w:p>
    <w:p w:rsidR="00F734B2" w:rsidRDefault="00FC1A3A">
      <w:pPr>
        <w:pStyle w:val="24"/>
        <w:framePr w:w="9586" w:h="9163" w:hRule="exact" w:wrap="none" w:vAnchor="page" w:hAnchor="page" w:x="1585" w:y="1097"/>
        <w:shd w:val="clear" w:color="auto" w:fill="auto"/>
        <w:spacing w:before="0"/>
        <w:ind w:firstLine="840"/>
      </w:pPr>
      <w:r>
        <w:t>В процессе диагностической работы используются следующие формы и методы:</w:t>
      </w:r>
    </w:p>
    <w:p w:rsidR="00F734B2" w:rsidRDefault="00FC1A3A" w:rsidP="00FE23CE">
      <w:pPr>
        <w:pStyle w:val="24"/>
        <w:framePr w:w="9586" w:h="9163" w:hRule="exact" w:wrap="none" w:vAnchor="page" w:hAnchor="page" w:x="1585" w:y="1097"/>
        <w:numPr>
          <w:ilvl w:val="0"/>
          <w:numId w:val="27"/>
        </w:numPr>
        <w:shd w:val="clear" w:color="auto" w:fill="auto"/>
        <w:tabs>
          <w:tab w:val="left" w:pos="1140"/>
        </w:tabs>
        <w:spacing w:before="0"/>
        <w:ind w:firstLine="840"/>
      </w:pPr>
      <w:r>
        <w:t>сбор сведений о ребенке у педагогов, родителей (беседы, анкетирование, интервьюирование),</w:t>
      </w:r>
    </w:p>
    <w:p w:rsidR="00F734B2" w:rsidRDefault="00FC1A3A" w:rsidP="00FE23CE">
      <w:pPr>
        <w:pStyle w:val="24"/>
        <w:framePr w:w="9586" w:h="9163" w:hRule="exact" w:wrap="none" w:vAnchor="page" w:hAnchor="page" w:x="1585" w:y="1097"/>
        <w:numPr>
          <w:ilvl w:val="0"/>
          <w:numId w:val="27"/>
        </w:numPr>
        <w:shd w:val="clear" w:color="auto" w:fill="auto"/>
        <w:tabs>
          <w:tab w:val="left" w:pos="1260"/>
        </w:tabs>
        <w:spacing w:before="0"/>
        <w:ind w:firstLine="840"/>
      </w:pPr>
      <w:r>
        <w:t>психолого-педагогический эксперимент,</w:t>
      </w:r>
    </w:p>
    <w:p w:rsidR="00F734B2" w:rsidRDefault="00FC1A3A" w:rsidP="00FE23CE">
      <w:pPr>
        <w:pStyle w:val="24"/>
        <w:framePr w:w="9586" w:h="9163" w:hRule="exact" w:wrap="none" w:vAnchor="page" w:hAnchor="page" w:x="1585" w:y="1097"/>
        <w:numPr>
          <w:ilvl w:val="0"/>
          <w:numId w:val="27"/>
        </w:numPr>
        <w:shd w:val="clear" w:color="auto" w:fill="auto"/>
        <w:tabs>
          <w:tab w:val="left" w:pos="1260"/>
        </w:tabs>
        <w:spacing w:before="0"/>
        <w:ind w:firstLine="840"/>
      </w:pPr>
      <w:r>
        <w:t>наблюдение за учениками во время учебной и внеурочной деятельности,</w:t>
      </w:r>
    </w:p>
    <w:p w:rsidR="00F734B2" w:rsidRDefault="00FC1A3A" w:rsidP="00FE23CE">
      <w:pPr>
        <w:pStyle w:val="24"/>
        <w:framePr w:w="9586" w:h="9163" w:hRule="exact" w:wrap="none" w:vAnchor="page" w:hAnchor="page" w:x="1585" w:y="1097"/>
        <w:numPr>
          <w:ilvl w:val="0"/>
          <w:numId w:val="27"/>
        </w:numPr>
        <w:shd w:val="clear" w:color="auto" w:fill="auto"/>
        <w:tabs>
          <w:tab w:val="left" w:pos="1260"/>
        </w:tabs>
        <w:spacing w:before="0"/>
        <w:ind w:firstLine="840"/>
      </w:pPr>
      <w:r>
        <w:t>беседы с учащимися, учителями и родителями,</w:t>
      </w:r>
    </w:p>
    <w:p w:rsidR="00F734B2" w:rsidRDefault="00FC1A3A" w:rsidP="00FE23CE">
      <w:pPr>
        <w:pStyle w:val="24"/>
        <w:framePr w:w="9586" w:h="9163" w:hRule="exact" w:wrap="none" w:vAnchor="page" w:hAnchor="page" w:x="1585" w:y="1097"/>
        <w:numPr>
          <w:ilvl w:val="0"/>
          <w:numId w:val="27"/>
        </w:numPr>
        <w:shd w:val="clear" w:color="auto" w:fill="auto"/>
        <w:tabs>
          <w:tab w:val="left" w:pos="1260"/>
        </w:tabs>
        <w:spacing w:before="0"/>
        <w:ind w:firstLine="840"/>
      </w:pPr>
      <w:r>
        <w:t>изучение работ ребенка (тетради, рисунки, поделки и т. п.) и др.</w:t>
      </w:r>
    </w:p>
    <w:p w:rsidR="00F734B2" w:rsidRDefault="00FC1A3A" w:rsidP="00FE23CE">
      <w:pPr>
        <w:pStyle w:val="24"/>
        <w:framePr w:w="9586" w:h="9163" w:hRule="exact" w:wrap="none" w:vAnchor="page" w:hAnchor="page" w:x="1585" w:y="1097"/>
        <w:numPr>
          <w:ilvl w:val="0"/>
          <w:numId w:val="27"/>
        </w:numPr>
        <w:shd w:val="clear" w:color="auto" w:fill="auto"/>
        <w:tabs>
          <w:tab w:val="left" w:pos="1150"/>
        </w:tabs>
        <w:spacing w:before="0"/>
        <w:ind w:firstLine="840"/>
      </w:pPr>
      <w:r>
        <w:t>оформление документации (психолого-педагогические дневники наблюдения за учащимися и др.).</w:t>
      </w:r>
    </w:p>
    <w:p w:rsidR="00F734B2" w:rsidRDefault="00FC1A3A">
      <w:pPr>
        <w:pStyle w:val="a9"/>
        <w:framePr w:wrap="none" w:vAnchor="page" w:hAnchor="page" w:x="4628" w:y="10239"/>
        <w:shd w:val="clear" w:color="auto" w:fill="auto"/>
        <w:spacing w:line="240" w:lineRule="exact"/>
      </w:pPr>
      <w:r>
        <w:rPr>
          <w:rStyle w:val="aa"/>
        </w:rPr>
        <w:t>Этапы мониторинговой деятельности.</w:t>
      </w:r>
    </w:p>
    <w:tbl>
      <w:tblPr>
        <w:tblOverlap w:val="never"/>
        <w:tblW w:w="0" w:type="auto"/>
        <w:tblInd w:w="10" w:type="dxa"/>
        <w:tblLayout w:type="fixed"/>
        <w:tblCellMar>
          <w:left w:w="10" w:type="dxa"/>
          <w:right w:w="10" w:type="dxa"/>
        </w:tblCellMar>
        <w:tblLook w:val="04A0"/>
      </w:tblPr>
      <w:tblGrid>
        <w:gridCol w:w="1867"/>
        <w:gridCol w:w="1910"/>
        <w:gridCol w:w="1906"/>
        <w:gridCol w:w="1886"/>
        <w:gridCol w:w="2016"/>
      </w:tblGrid>
      <w:tr w:rsidR="00F734B2">
        <w:trPr>
          <w:trHeight w:hRule="exact" w:val="571"/>
        </w:trPr>
        <w:tc>
          <w:tcPr>
            <w:tcW w:w="1867" w:type="dxa"/>
            <w:tcBorders>
              <w:top w:val="single" w:sz="4" w:space="0" w:color="auto"/>
              <w:left w:val="single" w:sz="4" w:space="0" w:color="auto"/>
            </w:tcBorders>
            <w:shd w:val="clear" w:color="auto" w:fill="FFFFFF"/>
          </w:tcPr>
          <w:p w:rsidR="00F734B2" w:rsidRDefault="00FC1A3A">
            <w:pPr>
              <w:pStyle w:val="24"/>
              <w:framePr w:w="9586" w:h="5016" w:wrap="none" w:vAnchor="page" w:hAnchor="page" w:x="1585" w:y="10508"/>
              <w:shd w:val="clear" w:color="auto" w:fill="auto"/>
              <w:spacing w:before="0" w:line="240" w:lineRule="exact"/>
              <w:jc w:val="center"/>
            </w:pPr>
            <w:r>
              <w:t>Этапы</w:t>
            </w:r>
          </w:p>
        </w:tc>
        <w:tc>
          <w:tcPr>
            <w:tcW w:w="1910" w:type="dxa"/>
            <w:tcBorders>
              <w:top w:val="single" w:sz="4" w:space="0" w:color="auto"/>
              <w:left w:val="single" w:sz="4" w:space="0" w:color="auto"/>
            </w:tcBorders>
            <w:shd w:val="clear" w:color="auto" w:fill="FFFFFF"/>
            <w:vAlign w:val="bottom"/>
          </w:tcPr>
          <w:p w:rsidR="00F734B2" w:rsidRDefault="00FC1A3A">
            <w:pPr>
              <w:pStyle w:val="24"/>
              <w:framePr w:w="9586" w:h="5016" w:wrap="none" w:vAnchor="page" w:hAnchor="page" w:x="1585" w:y="10508"/>
              <w:shd w:val="clear" w:color="auto" w:fill="auto"/>
              <w:spacing w:before="0" w:after="120" w:line="240" w:lineRule="exact"/>
              <w:jc w:val="center"/>
            </w:pPr>
            <w:r>
              <w:t>Вид</w:t>
            </w:r>
          </w:p>
          <w:p w:rsidR="00F734B2" w:rsidRDefault="00FC1A3A">
            <w:pPr>
              <w:pStyle w:val="24"/>
              <w:framePr w:w="9586" w:h="5016" w:wrap="none" w:vAnchor="page" w:hAnchor="page" w:x="1585" w:y="10508"/>
              <w:shd w:val="clear" w:color="auto" w:fill="auto"/>
              <w:spacing w:before="120" w:line="240" w:lineRule="exact"/>
              <w:jc w:val="center"/>
            </w:pPr>
            <w:r>
              <w:t>диагностики</w:t>
            </w:r>
          </w:p>
        </w:tc>
        <w:tc>
          <w:tcPr>
            <w:tcW w:w="1906" w:type="dxa"/>
            <w:tcBorders>
              <w:top w:val="single" w:sz="4" w:space="0" w:color="auto"/>
              <w:left w:val="single" w:sz="4" w:space="0" w:color="auto"/>
            </w:tcBorders>
            <w:shd w:val="clear" w:color="auto" w:fill="FFFFFF"/>
          </w:tcPr>
          <w:p w:rsidR="00F734B2" w:rsidRDefault="00FC1A3A">
            <w:pPr>
              <w:pStyle w:val="24"/>
              <w:framePr w:w="9586" w:h="5016" w:wrap="none" w:vAnchor="page" w:hAnchor="page" w:x="1585" w:y="10508"/>
              <w:shd w:val="clear" w:color="auto" w:fill="auto"/>
              <w:spacing w:before="0" w:line="240" w:lineRule="exact"/>
              <w:jc w:val="center"/>
            </w:pPr>
            <w:r>
              <w:t>Цель</w:t>
            </w:r>
          </w:p>
        </w:tc>
        <w:tc>
          <w:tcPr>
            <w:tcW w:w="1886" w:type="dxa"/>
            <w:tcBorders>
              <w:top w:val="single" w:sz="4" w:space="0" w:color="auto"/>
              <w:left w:val="single" w:sz="4" w:space="0" w:color="auto"/>
            </w:tcBorders>
            <w:shd w:val="clear" w:color="auto" w:fill="FFFFFF"/>
            <w:vAlign w:val="bottom"/>
          </w:tcPr>
          <w:p w:rsidR="00F734B2" w:rsidRDefault="00FC1A3A">
            <w:pPr>
              <w:pStyle w:val="24"/>
              <w:framePr w:w="9586" w:h="5016" w:wrap="none" w:vAnchor="page" w:hAnchor="page" w:x="1585" w:y="10508"/>
              <w:shd w:val="clear" w:color="auto" w:fill="auto"/>
              <w:spacing w:before="0" w:after="120" w:line="240" w:lineRule="exact"/>
              <w:jc w:val="center"/>
            </w:pPr>
            <w:r>
              <w:t>Сроки</w:t>
            </w:r>
          </w:p>
          <w:p w:rsidR="00F734B2" w:rsidRDefault="00FC1A3A">
            <w:pPr>
              <w:pStyle w:val="24"/>
              <w:framePr w:w="9586" w:h="5016" w:wrap="none" w:vAnchor="page" w:hAnchor="page" w:x="1585" w:y="10508"/>
              <w:shd w:val="clear" w:color="auto" w:fill="auto"/>
              <w:spacing w:before="120" w:line="240" w:lineRule="exact"/>
              <w:jc w:val="center"/>
            </w:pPr>
            <w:r>
              <w:t>проведения</w:t>
            </w:r>
          </w:p>
        </w:tc>
        <w:tc>
          <w:tcPr>
            <w:tcW w:w="2016"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5016" w:wrap="none" w:vAnchor="page" w:hAnchor="page" w:x="1585" w:y="10508"/>
              <w:shd w:val="clear" w:color="auto" w:fill="auto"/>
              <w:spacing w:before="0" w:after="120" w:line="240" w:lineRule="exact"/>
              <w:jc w:val="center"/>
            </w:pPr>
            <w:r>
              <w:t>Форма</w:t>
            </w:r>
          </w:p>
          <w:p w:rsidR="00F734B2" w:rsidRDefault="00FC1A3A">
            <w:pPr>
              <w:pStyle w:val="24"/>
              <w:framePr w:w="9586" w:h="5016" w:wrap="none" w:vAnchor="page" w:hAnchor="page" w:x="1585" w:y="10508"/>
              <w:shd w:val="clear" w:color="auto" w:fill="auto"/>
              <w:spacing w:before="120" w:line="240" w:lineRule="exact"/>
              <w:jc w:val="center"/>
            </w:pPr>
            <w:r>
              <w:t>представления</w:t>
            </w:r>
          </w:p>
        </w:tc>
      </w:tr>
      <w:tr w:rsidR="00F734B2">
        <w:trPr>
          <w:trHeight w:hRule="exact" w:val="3043"/>
        </w:trPr>
        <w:tc>
          <w:tcPr>
            <w:tcW w:w="1867" w:type="dxa"/>
            <w:tcBorders>
              <w:top w:val="single" w:sz="4" w:space="0" w:color="auto"/>
              <w:left w:val="single" w:sz="4" w:space="0" w:color="auto"/>
            </w:tcBorders>
            <w:shd w:val="clear" w:color="auto" w:fill="FFFFFF"/>
          </w:tcPr>
          <w:p w:rsidR="00F734B2" w:rsidRDefault="00FC1A3A">
            <w:pPr>
              <w:pStyle w:val="24"/>
              <w:framePr w:w="9586" w:h="5016" w:wrap="none" w:vAnchor="page" w:hAnchor="page" w:x="1585" w:y="10508"/>
              <w:shd w:val="clear" w:color="auto" w:fill="auto"/>
              <w:spacing w:before="0" w:line="240" w:lineRule="exact"/>
              <w:jc w:val="center"/>
            </w:pPr>
            <w:r>
              <w:t>1</w:t>
            </w:r>
          </w:p>
        </w:tc>
        <w:tc>
          <w:tcPr>
            <w:tcW w:w="1910" w:type="dxa"/>
            <w:tcBorders>
              <w:top w:val="single" w:sz="4" w:space="0" w:color="auto"/>
              <w:left w:val="single" w:sz="4" w:space="0" w:color="auto"/>
            </w:tcBorders>
            <w:shd w:val="clear" w:color="auto" w:fill="FFFFFF"/>
          </w:tcPr>
          <w:p w:rsidR="00F734B2" w:rsidRDefault="00FC1A3A">
            <w:pPr>
              <w:pStyle w:val="24"/>
              <w:framePr w:w="9586" w:h="5016" w:wrap="none" w:vAnchor="page" w:hAnchor="page" w:x="1585" w:y="10508"/>
              <w:shd w:val="clear" w:color="auto" w:fill="auto"/>
              <w:spacing w:before="0" w:line="240" w:lineRule="exact"/>
              <w:jc w:val="center"/>
            </w:pPr>
            <w:r>
              <w:t>Первичная</w:t>
            </w:r>
          </w:p>
        </w:tc>
        <w:tc>
          <w:tcPr>
            <w:tcW w:w="1906" w:type="dxa"/>
            <w:tcBorders>
              <w:top w:val="single" w:sz="4" w:space="0" w:color="auto"/>
              <w:left w:val="single" w:sz="4" w:space="0" w:color="auto"/>
            </w:tcBorders>
            <w:shd w:val="clear" w:color="auto" w:fill="FFFFFF"/>
          </w:tcPr>
          <w:p w:rsidR="00F734B2" w:rsidRDefault="00FC1A3A">
            <w:pPr>
              <w:pStyle w:val="24"/>
              <w:framePr w:w="9586" w:h="5016" w:wrap="none" w:vAnchor="page" w:hAnchor="page" w:x="1585" w:y="10508"/>
              <w:shd w:val="clear" w:color="auto" w:fill="auto"/>
              <w:spacing w:before="0" w:line="278" w:lineRule="exact"/>
              <w:jc w:val="center"/>
            </w:pPr>
            <w:r>
              <w:t>Выявление уровня развития обучающихся с УО</w:t>
            </w:r>
          </w:p>
        </w:tc>
        <w:tc>
          <w:tcPr>
            <w:tcW w:w="1886" w:type="dxa"/>
            <w:tcBorders>
              <w:top w:val="single" w:sz="4" w:space="0" w:color="auto"/>
              <w:left w:val="single" w:sz="4" w:space="0" w:color="auto"/>
            </w:tcBorders>
            <w:shd w:val="clear" w:color="auto" w:fill="FFFFFF"/>
          </w:tcPr>
          <w:p w:rsidR="00F734B2" w:rsidRDefault="00FC1A3A">
            <w:pPr>
              <w:pStyle w:val="24"/>
              <w:framePr w:w="9586" w:h="5016" w:wrap="none" w:vAnchor="page" w:hAnchor="page" w:x="1585" w:y="10508"/>
              <w:shd w:val="clear" w:color="auto" w:fill="auto"/>
              <w:spacing w:before="0" w:line="240" w:lineRule="exact"/>
              <w:jc w:val="center"/>
            </w:pPr>
            <w:r>
              <w:t>Сентябрь</w:t>
            </w:r>
          </w:p>
        </w:tc>
        <w:tc>
          <w:tcPr>
            <w:tcW w:w="2016"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5016" w:wrap="none" w:vAnchor="page" w:hAnchor="page" w:x="1585" w:y="10508"/>
              <w:shd w:val="clear" w:color="auto" w:fill="auto"/>
              <w:spacing w:before="0"/>
              <w:jc w:val="center"/>
            </w:pPr>
            <w:r>
              <w:t>Первичный протокол обследования обучающегося с УО, дневники индивидуального сопровождения, педагогическая характеристика, речевая карта, паспорт здоровья</w:t>
            </w:r>
          </w:p>
        </w:tc>
      </w:tr>
      <w:tr w:rsidR="00F734B2">
        <w:trPr>
          <w:trHeight w:hRule="exact" w:val="1402"/>
        </w:trPr>
        <w:tc>
          <w:tcPr>
            <w:tcW w:w="1867" w:type="dxa"/>
            <w:tcBorders>
              <w:top w:val="single" w:sz="4" w:space="0" w:color="auto"/>
              <w:left w:val="single" w:sz="4" w:space="0" w:color="auto"/>
              <w:bottom w:val="single" w:sz="4" w:space="0" w:color="auto"/>
            </w:tcBorders>
            <w:shd w:val="clear" w:color="auto" w:fill="FFFFFF"/>
          </w:tcPr>
          <w:p w:rsidR="00F734B2" w:rsidRDefault="00FC1A3A">
            <w:pPr>
              <w:pStyle w:val="24"/>
              <w:framePr w:w="9586" w:h="5016" w:wrap="none" w:vAnchor="page" w:hAnchor="page" w:x="1585" w:y="10508"/>
              <w:shd w:val="clear" w:color="auto" w:fill="auto"/>
              <w:spacing w:before="0" w:line="240" w:lineRule="exact"/>
              <w:jc w:val="center"/>
            </w:pPr>
            <w:r>
              <w:t>2</w:t>
            </w:r>
          </w:p>
        </w:tc>
        <w:tc>
          <w:tcPr>
            <w:tcW w:w="1910" w:type="dxa"/>
            <w:tcBorders>
              <w:top w:val="single" w:sz="4" w:space="0" w:color="auto"/>
              <w:left w:val="single" w:sz="4" w:space="0" w:color="auto"/>
              <w:bottom w:val="single" w:sz="4" w:space="0" w:color="auto"/>
            </w:tcBorders>
            <w:shd w:val="clear" w:color="auto" w:fill="FFFFFF"/>
          </w:tcPr>
          <w:p w:rsidR="00F734B2" w:rsidRDefault="00FC1A3A">
            <w:pPr>
              <w:pStyle w:val="24"/>
              <w:framePr w:w="9586" w:h="5016" w:wrap="none" w:vAnchor="page" w:hAnchor="page" w:x="1585" w:y="10508"/>
              <w:shd w:val="clear" w:color="auto" w:fill="auto"/>
              <w:spacing w:before="0" w:line="240" w:lineRule="exact"/>
              <w:jc w:val="left"/>
            </w:pPr>
            <w:r>
              <w:t>Промежуточная</w:t>
            </w:r>
          </w:p>
        </w:tc>
        <w:tc>
          <w:tcPr>
            <w:tcW w:w="1906"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586" w:h="5016" w:wrap="none" w:vAnchor="page" w:hAnchor="page" w:x="1585" w:y="10508"/>
              <w:shd w:val="clear" w:color="auto" w:fill="auto"/>
              <w:spacing w:before="0"/>
              <w:jc w:val="center"/>
            </w:pPr>
            <w:r>
              <w:t>Отслеживание динамики развития обучающихся с УО, внесение</w:t>
            </w:r>
          </w:p>
        </w:tc>
        <w:tc>
          <w:tcPr>
            <w:tcW w:w="1886" w:type="dxa"/>
            <w:tcBorders>
              <w:top w:val="single" w:sz="4" w:space="0" w:color="auto"/>
              <w:left w:val="single" w:sz="4" w:space="0" w:color="auto"/>
              <w:bottom w:val="single" w:sz="4" w:space="0" w:color="auto"/>
            </w:tcBorders>
            <w:shd w:val="clear" w:color="auto" w:fill="FFFFFF"/>
          </w:tcPr>
          <w:p w:rsidR="00F734B2" w:rsidRDefault="00FC1A3A">
            <w:pPr>
              <w:pStyle w:val="24"/>
              <w:framePr w:w="9586" w:h="5016" w:wrap="none" w:vAnchor="page" w:hAnchor="page" w:x="1585" w:y="10508"/>
              <w:shd w:val="clear" w:color="auto" w:fill="auto"/>
              <w:spacing w:before="0" w:line="240" w:lineRule="exact"/>
              <w:jc w:val="center"/>
            </w:pPr>
            <w:r>
              <w:t>Декабрь</w:t>
            </w:r>
          </w:p>
        </w:tc>
        <w:tc>
          <w:tcPr>
            <w:tcW w:w="2016" w:type="dxa"/>
            <w:tcBorders>
              <w:top w:val="single" w:sz="4" w:space="0" w:color="auto"/>
              <w:left w:val="single" w:sz="4" w:space="0" w:color="auto"/>
              <w:bottom w:val="single" w:sz="4" w:space="0" w:color="auto"/>
              <w:right w:val="single" w:sz="4" w:space="0" w:color="auto"/>
            </w:tcBorders>
            <w:shd w:val="clear" w:color="auto" w:fill="FFFFFF"/>
            <w:vAlign w:val="bottom"/>
          </w:tcPr>
          <w:p w:rsidR="00F734B2" w:rsidRDefault="00FC1A3A">
            <w:pPr>
              <w:pStyle w:val="24"/>
              <w:framePr w:w="9586" w:h="5016" w:wrap="none" w:vAnchor="page" w:hAnchor="page" w:x="1585" w:y="10508"/>
              <w:shd w:val="clear" w:color="auto" w:fill="auto"/>
              <w:spacing w:before="0"/>
              <w:jc w:val="center"/>
            </w:pPr>
            <w:r>
              <w:t>Таблицы мониторинга уровня развития обучающихся по всем</w:t>
            </w:r>
          </w:p>
        </w:tc>
      </w:tr>
    </w:tbl>
    <w:p w:rsidR="00F734B2" w:rsidRDefault="00FC1A3A">
      <w:pPr>
        <w:pStyle w:val="a5"/>
        <w:framePr w:wrap="none" w:vAnchor="page" w:hAnchor="page" w:x="6183" w:y="15814"/>
        <w:shd w:val="clear" w:color="auto" w:fill="auto"/>
        <w:spacing w:line="220" w:lineRule="exact"/>
      </w:pPr>
      <w:r>
        <w:t>152</w:t>
      </w:r>
    </w:p>
    <w:p w:rsidR="00F734B2" w:rsidRDefault="00F734B2">
      <w:pPr>
        <w:rPr>
          <w:sz w:val="2"/>
          <w:szCs w:val="2"/>
        </w:rPr>
        <w:sectPr w:rsidR="00F734B2">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1867"/>
        <w:gridCol w:w="1910"/>
        <w:gridCol w:w="1906"/>
        <w:gridCol w:w="1886"/>
        <w:gridCol w:w="2016"/>
      </w:tblGrid>
      <w:tr w:rsidR="00F734B2">
        <w:trPr>
          <w:trHeight w:hRule="exact" w:val="845"/>
        </w:trPr>
        <w:tc>
          <w:tcPr>
            <w:tcW w:w="1867" w:type="dxa"/>
            <w:tcBorders>
              <w:top w:val="single" w:sz="4" w:space="0" w:color="auto"/>
              <w:left w:val="single" w:sz="4" w:space="0" w:color="auto"/>
            </w:tcBorders>
            <w:shd w:val="clear" w:color="auto" w:fill="FFFFFF"/>
          </w:tcPr>
          <w:p w:rsidR="00F734B2" w:rsidRDefault="00F734B2">
            <w:pPr>
              <w:framePr w:w="9586" w:h="1690" w:wrap="none" w:vAnchor="page" w:hAnchor="page" w:x="1585" w:y="1133"/>
              <w:rPr>
                <w:sz w:val="10"/>
                <w:szCs w:val="10"/>
              </w:rPr>
            </w:pPr>
          </w:p>
        </w:tc>
        <w:tc>
          <w:tcPr>
            <w:tcW w:w="1910" w:type="dxa"/>
            <w:tcBorders>
              <w:top w:val="single" w:sz="4" w:space="0" w:color="auto"/>
              <w:left w:val="single" w:sz="4" w:space="0" w:color="auto"/>
            </w:tcBorders>
            <w:shd w:val="clear" w:color="auto" w:fill="FFFFFF"/>
          </w:tcPr>
          <w:p w:rsidR="00F734B2" w:rsidRDefault="00F734B2">
            <w:pPr>
              <w:framePr w:w="9586" w:h="1690" w:wrap="none" w:vAnchor="page" w:hAnchor="page" w:x="1585" w:y="1133"/>
              <w:rPr>
                <w:sz w:val="10"/>
                <w:szCs w:val="10"/>
              </w:rPr>
            </w:pPr>
          </w:p>
        </w:tc>
        <w:tc>
          <w:tcPr>
            <w:tcW w:w="1906" w:type="dxa"/>
            <w:tcBorders>
              <w:top w:val="single" w:sz="4" w:space="0" w:color="auto"/>
              <w:left w:val="single" w:sz="4" w:space="0" w:color="auto"/>
            </w:tcBorders>
            <w:shd w:val="clear" w:color="auto" w:fill="FFFFFF"/>
            <w:vAlign w:val="bottom"/>
          </w:tcPr>
          <w:p w:rsidR="00F734B2" w:rsidRDefault="00FC1A3A">
            <w:pPr>
              <w:pStyle w:val="24"/>
              <w:framePr w:w="9586" w:h="1690" w:wrap="none" w:vAnchor="page" w:hAnchor="page" w:x="1585" w:y="1133"/>
              <w:shd w:val="clear" w:color="auto" w:fill="auto"/>
              <w:spacing w:before="0" w:line="278" w:lineRule="exact"/>
              <w:ind w:left="300"/>
              <w:jc w:val="left"/>
            </w:pPr>
            <w:r>
              <w:t>изменений и дополнений в план работы</w:t>
            </w:r>
          </w:p>
        </w:tc>
        <w:tc>
          <w:tcPr>
            <w:tcW w:w="1886" w:type="dxa"/>
            <w:tcBorders>
              <w:top w:val="single" w:sz="4" w:space="0" w:color="auto"/>
              <w:left w:val="single" w:sz="4" w:space="0" w:color="auto"/>
            </w:tcBorders>
            <w:shd w:val="clear" w:color="auto" w:fill="FFFFFF"/>
          </w:tcPr>
          <w:p w:rsidR="00F734B2" w:rsidRDefault="00F734B2">
            <w:pPr>
              <w:framePr w:w="9586" w:h="1690" w:wrap="none" w:vAnchor="page" w:hAnchor="page" w:x="1585" w:y="1133"/>
              <w:rPr>
                <w:sz w:val="10"/>
                <w:szCs w:val="10"/>
              </w:rPr>
            </w:pPr>
          </w:p>
        </w:tc>
        <w:tc>
          <w:tcPr>
            <w:tcW w:w="2016"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1690" w:wrap="none" w:vAnchor="page" w:hAnchor="page" w:x="1585" w:y="1133"/>
              <w:shd w:val="clear" w:color="auto" w:fill="auto"/>
              <w:spacing w:before="0" w:line="278" w:lineRule="exact"/>
              <w:jc w:val="center"/>
            </w:pPr>
            <w:r>
              <w:t>направлениям</w:t>
            </w:r>
          </w:p>
          <w:p w:rsidR="00F734B2" w:rsidRDefault="00FC1A3A">
            <w:pPr>
              <w:pStyle w:val="24"/>
              <w:framePr w:w="9586" w:h="1690" w:wrap="none" w:vAnchor="page" w:hAnchor="page" w:x="1585" w:y="1133"/>
              <w:shd w:val="clear" w:color="auto" w:fill="auto"/>
              <w:spacing w:before="0" w:line="278" w:lineRule="exact"/>
              <w:ind w:left="260"/>
              <w:jc w:val="left"/>
            </w:pPr>
            <w:r>
              <w:t>коррекционной</w:t>
            </w:r>
          </w:p>
          <w:p w:rsidR="00F734B2" w:rsidRDefault="00FC1A3A">
            <w:pPr>
              <w:pStyle w:val="24"/>
              <w:framePr w:w="9586" w:h="1690" w:wrap="none" w:vAnchor="page" w:hAnchor="page" w:x="1585" w:y="1133"/>
              <w:shd w:val="clear" w:color="auto" w:fill="auto"/>
              <w:spacing w:before="0" w:line="278" w:lineRule="exact"/>
              <w:jc w:val="center"/>
            </w:pPr>
            <w:r>
              <w:t>работы.</w:t>
            </w:r>
          </w:p>
        </w:tc>
      </w:tr>
      <w:tr w:rsidR="00F734B2">
        <w:trPr>
          <w:trHeight w:hRule="exact" w:val="845"/>
        </w:trPr>
        <w:tc>
          <w:tcPr>
            <w:tcW w:w="1867" w:type="dxa"/>
            <w:tcBorders>
              <w:top w:val="single" w:sz="4" w:space="0" w:color="auto"/>
              <w:left w:val="single" w:sz="4" w:space="0" w:color="auto"/>
              <w:bottom w:val="single" w:sz="4" w:space="0" w:color="auto"/>
            </w:tcBorders>
            <w:shd w:val="clear" w:color="auto" w:fill="FFFFFF"/>
          </w:tcPr>
          <w:p w:rsidR="00F734B2" w:rsidRDefault="00FC1A3A">
            <w:pPr>
              <w:pStyle w:val="24"/>
              <w:framePr w:w="9586" w:h="1690" w:wrap="none" w:vAnchor="page" w:hAnchor="page" w:x="1585" w:y="1133"/>
              <w:shd w:val="clear" w:color="auto" w:fill="auto"/>
              <w:spacing w:before="0" w:line="240" w:lineRule="exact"/>
              <w:jc w:val="center"/>
            </w:pPr>
            <w:r>
              <w:t>3</w:t>
            </w:r>
          </w:p>
        </w:tc>
        <w:tc>
          <w:tcPr>
            <w:tcW w:w="1910" w:type="dxa"/>
            <w:tcBorders>
              <w:top w:val="single" w:sz="4" w:space="0" w:color="auto"/>
              <w:left w:val="single" w:sz="4" w:space="0" w:color="auto"/>
              <w:bottom w:val="single" w:sz="4" w:space="0" w:color="auto"/>
            </w:tcBorders>
            <w:shd w:val="clear" w:color="auto" w:fill="FFFFFF"/>
          </w:tcPr>
          <w:p w:rsidR="00F734B2" w:rsidRDefault="00FC1A3A">
            <w:pPr>
              <w:pStyle w:val="24"/>
              <w:framePr w:w="9586" w:h="1690" w:wrap="none" w:vAnchor="page" w:hAnchor="page" w:x="1585" w:y="1133"/>
              <w:shd w:val="clear" w:color="auto" w:fill="auto"/>
              <w:spacing w:before="0" w:line="240" w:lineRule="exact"/>
              <w:jc w:val="center"/>
            </w:pPr>
            <w:r>
              <w:t>Итоговая</w:t>
            </w:r>
          </w:p>
        </w:tc>
        <w:tc>
          <w:tcPr>
            <w:tcW w:w="1906"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586" w:h="1690" w:wrap="none" w:vAnchor="page" w:hAnchor="page" w:x="1585" w:y="1133"/>
              <w:shd w:val="clear" w:color="auto" w:fill="auto"/>
              <w:spacing w:before="0"/>
              <w:ind w:left="300" w:hanging="80"/>
              <w:jc w:val="left"/>
            </w:pPr>
            <w:r>
              <w:t>Отслеживание результатов работы за год</w:t>
            </w:r>
          </w:p>
        </w:tc>
        <w:tc>
          <w:tcPr>
            <w:tcW w:w="1886" w:type="dxa"/>
            <w:tcBorders>
              <w:top w:val="single" w:sz="4" w:space="0" w:color="auto"/>
              <w:left w:val="single" w:sz="4" w:space="0" w:color="auto"/>
              <w:bottom w:val="single" w:sz="4" w:space="0" w:color="auto"/>
            </w:tcBorders>
            <w:shd w:val="clear" w:color="auto" w:fill="FFFFFF"/>
          </w:tcPr>
          <w:p w:rsidR="00F734B2" w:rsidRDefault="00FC1A3A">
            <w:pPr>
              <w:pStyle w:val="24"/>
              <w:framePr w:w="9586" w:h="1690" w:wrap="none" w:vAnchor="page" w:hAnchor="page" w:x="1585" w:y="1133"/>
              <w:shd w:val="clear" w:color="auto" w:fill="auto"/>
              <w:spacing w:before="0" w:line="240" w:lineRule="exact"/>
              <w:jc w:val="center"/>
            </w:pPr>
            <w:r>
              <w:t>Апрель-май</w:t>
            </w:r>
          </w:p>
        </w:tc>
        <w:tc>
          <w:tcPr>
            <w:tcW w:w="2016" w:type="dxa"/>
            <w:tcBorders>
              <w:top w:val="single" w:sz="4" w:space="0" w:color="auto"/>
              <w:left w:val="single" w:sz="4" w:space="0" w:color="auto"/>
              <w:bottom w:val="single" w:sz="4" w:space="0" w:color="auto"/>
              <w:right w:val="single" w:sz="4" w:space="0" w:color="auto"/>
            </w:tcBorders>
            <w:shd w:val="clear" w:color="auto" w:fill="FFFFFF"/>
          </w:tcPr>
          <w:p w:rsidR="00F734B2" w:rsidRDefault="00F734B2">
            <w:pPr>
              <w:framePr w:w="9586" w:h="1690" w:wrap="none" w:vAnchor="page" w:hAnchor="page" w:x="1585" w:y="1133"/>
              <w:rPr>
                <w:sz w:val="10"/>
                <w:szCs w:val="10"/>
              </w:rPr>
            </w:pPr>
          </w:p>
        </w:tc>
      </w:tr>
    </w:tbl>
    <w:p w:rsidR="00F734B2" w:rsidRDefault="00FC1A3A">
      <w:pPr>
        <w:pStyle w:val="a9"/>
        <w:framePr w:wrap="none" w:vAnchor="page" w:hAnchor="page" w:x="4637" w:y="3096"/>
        <w:shd w:val="clear" w:color="auto" w:fill="auto"/>
        <w:spacing w:line="240" w:lineRule="exact"/>
      </w:pPr>
      <w:r>
        <w:rPr>
          <w:rStyle w:val="aa"/>
        </w:rPr>
        <w:t>Комплексная диагностическая работа</w:t>
      </w:r>
    </w:p>
    <w:tbl>
      <w:tblPr>
        <w:tblOverlap w:val="never"/>
        <w:tblW w:w="0" w:type="auto"/>
        <w:tblInd w:w="10" w:type="dxa"/>
        <w:tblLayout w:type="fixed"/>
        <w:tblCellMar>
          <w:left w:w="10" w:type="dxa"/>
          <w:right w:w="10" w:type="dxa"/>
        </w:tblCellMar>
        <w:tblLook w:val="04A0"/>
      </w:tblPr>
      <w:tblGrid>
        <w:gridCol w:w="2074"/>
        <w:gridCol w:w="2083"/>
        <w:gridCol w:w="2213"/>
        <w:gridCol w:w="1411"/>
        <w:gridCol w:w="1805"/>
      </w:tblGrid>
      <w:tr w:rsidR="00F734B2">
        <w:trPr>
          <w:trHeight w:hRule="exact" w:val="850"/>
        </w:trPr>
        <w:tc>
          <w:tcPr>
            <w:tcW w:w="2074" w:type="dxa"/>
            <w:tcBorders>
              <w:top w:val="single" w:sz="4" w:space="0" w:color="auto"/>
              <w:left w:val="single" w:sz="4" w:space="0" w:color="auto"/>
            </w:tcBorders>
            <w:shd w:val="clear" w:color="auto" w:fill="FFFFFF"/>
          </w:tcPr>
          <w:p w:rsidR="00F734B2" w:rsidRDefault="00FC1A3A">
            <w:pPr>
              <w:pStyle w:val="24"/>
              <w:framePr w:w="9586" w:h="12245" w:wrap="none" w:vAnchor="page" w:hAnchor="page" w:x="1585" w:y="3365"/>
              <w:shd w:val="clear" w:color="auto" w:fill="auto"/>
              <w:spacing w:before="0" w:after="120" w:line="240" w:lineRule="exact"/>
              <w:jc w:val="left"/>
            </w:pPr>
            <w:r>
              <w:t>Направления</w:t>
            </w:r>
          </w:p>
          <w:p w:rsidR="00F734B2" w:rsidRDefault="00FC1A3A">
            <w:pPr>
              <w:pStyle w:val="24"/>
              <w:framePr w:w="9586" w:h="12245" w:wrap="none" w:vAnchor="page" w:hAnchor="page" w:x="1585" w:y="3365"/>
              <w:shd w:val="clear" w:color="auto" w:fill="auto"/>
              <w:spacing w:before="120" w:line="240" w:lineRule="exact"/>
              <w:jc w:val="left"/>
            </w:pPr>
            <w:r>
              <w:t>деятельности</w:t>
            </w:r>
          </w:p>
        </w:tc>
        <w:tc>
          <w:tcPr>
            <w:tcW w:w="2083" w:type="dxa"/>
            <w:tcBorders>
              <w:top w:val="single" w:sz="4" w:space="0" w:color="auto"/>
              <w:left w:val="single" w:sz="4" w:space="0" w:color="auto"/>
            </w:tcBorders>
            <w:shd w:val="clear" w:color="auto" w:fill="FFFFFF"/>
          </w:tcPr>
          <w:p w:rsidR="00F734B2" w:rsidRDefault="00FC1A3A">
            <w:pPr>
              <w:pStyle w:val="24"/>
              <w:framePr w:w="9586" w:h="12245" w:wrap="none" w:vAnchor="page" w:hAnchor="page" w:x="1585" w:y="3365"/>
              <w:shd w:val="clear" w:color="auto" w:fill="auto"/>
              <w:spacing w:before="0" w:after="120" w:line="240" w:lineRule="exact"/>
              <w:jc w:val="left"/>
            </w:pPr>
            <w:r>
              <w:t>Планируемые</w:t>
            </w:r>
          </w:p>
          <w:p w:rsidR="00F734B2" w:rsidRDefault="00FC1A3A">
            <w:pPr>
              <w:pStyle w:val="24"/>
              <w:framePr w:w="9586" w:h="12245" w:wrap="none" w:vAnchor="page" w:hAnchor="page" w:x="1585" w:y="3365"/>
              <w:shd w:val="clear" w:color="auto" w:fill="auto"/>
              <w:spacing w:before="120" w:line="240" w:lineRule="exact"/>
              <w:jc w:val="left"/>
            </w:pPr>
            <w:r>
              <w:t>результаты</w:t>
            </w:r>
          </w:p>
        </w:tc>
        <w:tc>
          <w:tcPr>
            <w:tcW w:w="2213" w:type="dxa"/>
            <w:tcBorders>
              <w:top w:val="single" w:sz="4" w:space="0" w:color="auto"/>
              <w:left w:val="single" w:sz="4" w:space="0" w:color="auto"/>
            </w:tcBorders>
            <w:shd w:val="clear" w:color="auto" w:fill="FFFFFF"/>
            <w:vAlign w:val="bottom"/>
          </w:tcPr>
          <w:p w:rsidR="00F734B2" w:rsidRDefault="00FC1A3A">
            <w:pPr>
              <w:pStyle w:val="24"/>
              <w:framePr w:w="9586" w:h="12245" w:wrap="none" w:vAnchor="page" w:hAnchor="page" w:x="1585" w:y="3365"/>
              <w:shd w:val="clear" w:color="auto" w:fill="auto"/>
              <w:spacing w:before="0"/>
              <w:jc w:val="left"/>
            </w:pPr>
            <w:r>
              <w:t>Виды и формы</w:t>
            </w:r>
          </w:p>
          <w:p w:rsidR="00F734B2" w:rsidRDefault="00FC1A3A">
            <w:pPr>
              <w:pStyle w:val="24"/>
              <w:framePr w:w="9586" w:h="12245" w:wrap="none" w:vAnchor="page" w:hAnchor="page" w:x="1585" w:y="3365"/>
              <w:shd w:val="clear" w:color="auto" w:fill="auto"/>
              <w:spacing w:before="0"/>
              <w:jc w:val="left"/>
            </w:pPr>
            <w:r>
              <w:t>деятельности,</w:t>
            </w:r>
          </w:p>
          <w:p w:rsidR="00F734B2" w:rsidRDefault="00FC1A3A">
            <w:pPr>
              <w:pStyle w:val="24"/>
              <w:framePr w:w="9586" w:h="12245" w:wrap="none" w:vAnchor="page" w:hAnchor="page" w:x="1585" w:y="3365"/>
              <w:shd w:val="clear" w:color="auto" w:fill="auto"/>
              <w:spacing w:before="0"/>
              <w:jc w:val="left"/>
            </w:pPr>
            <w:r>
              <w:t>мероприятия</w:t>
            </w:r>
          </w:p>
        </w:tc>
        <w:tc>
          <w:tcPr>
            <w:tcW w:w="1411" w:type="dxa"/>
            <w:tcBorders>
              <w:top w:val="single" w:sz="4" w:space="0" w:color="auto"/>
              <w:left w:val="single" w:sz="4" w:space="0" w:color="auto"/>
            </w:tcBorders>
            <w:shd w:val="clear" w:color="auto" w:fill="FFFFFF"/>
          </w:tcPr>
          <w:p w:rsidR="00F734B2" w:rsidRDefault="00FC1A3A">
            <w:pPr>
              <w:pStyle w:val="24"/>
              <w:framePr w:w="9586" w:h="12245" w:wrap="none" w:vAnchor="page" w:hAnchor="page" w:x="1585" w:y="3365"/>
              <w:shd w:val="clear" w:color="auto" w:fill="auto"/>
              <w:spacing w:before="0" w:after="120" w:line="240" w:lineRule="exact"/>
              <w:jc w:val="left"/>
            </w:pPr>
            <w:r>
              <w:t>Сроки</w:t>
            </w:r>
          </w:p>
          <w:p w:rsidR="00F734B2" w:rsidRDefault="00FC1A3A">
            <w:pPr>
              <w:pStyle w:val="24"/>
              <w:framePr w:w="9586" w:h="12245" w:wrap="none" w:vAnchor="page" w:hAnchor="page" w:x="1585" w:y="3365"/>
              <w:shd w:val="clear" w:color="auto" w:fill="auto"/>
              <w:spacing w:before="120" w:line="240" w:lineRule="exact"/>
              <w:jc w:val="left"/>
            </w:pPr>
            <w:r>
              <w:t>проведения</w:t>
            </w:r>
          </w:p>
        </w:tc>
        <w:tc>
          <w:tcPr>
            <w:tcW w:w="1805" w:type="dxa"/>
            <w:tcBorders>
              <w:top w:val="single" w:sz="4" w:space="0" w:color="auto"/>
              <w:left w:val="single" w:sz="4" w:space="0" w:color="auto"/>
              <w:right w:val="single" w:sz="4" w:space="0" w:color="auto"/>
            </w:tcBorders>
            <w:shd w:val="clear" w:color="auto" w:fill="FFFFFF"/>
          </w:tcPr>
          <w:p w:rsidR="00F734B2" w:rsidRDefault="00FC1A3A">
            <w:pPr>
              <w:pStyle w:val="24"/>
              <w:framePr w:w="9586" w:h="12245" w:wrap="none" w:vAnchor="page" w:hAnchor="page" w:x="1585" w:y="3365"/>
              <w:shd w:val="clear" w:color="auto" w:fill="auto"/>
              <w:spacing w:before="0" w:line="240" w:lineRule="exact"/>
              <w:jc w:val="left"/>
            </w:pPr>
            <w:r>
              <w:t>Ответственные</w:t>
            </w:r>
          </w:p>
        </w:tc>
      </w:tr>
      <w:tr w:rsidR="00F734B2">
        <w:trPr>
          <w:trHeight w:hRule="exact" w:val="283"/>
        </w:trPr>
        <w:tc>
          <w:tcPr>
            <w:tcW w:w="9586" w:type="dxa"/>
            <w:gridSpan w:val="5"/>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12245" w:wrap="none" w:vAnchor="page" w:hAnchor="page" w:x="1585" w:y="3365"/>
              <w:shd w:val="clear" w:color="auto" w:fill="auto"/>
              <w:spacing w:before="0" w:line="240" w:lineRule="exact"/>
              <w:jc w:val="center"/>
            </w:pPr>
            <w:r>
              <w:t>Медицинская диагностика</w:t>
            </w:r>
          </w:p>
        </w:tc>
      </w:tr>
      <w:tr w:rsidR="00F734B2">
        <w:trPr>
          <w:trHeight w:hRule="exact" w:val="2496"/>
        </w:trPr>
        <w:tc>
          <w:tcPr>
            <w:tcW w:w="2074" w:type="dxa"/>
            <w:tcBorders>
              <w:top w:val="single" w:sz="4" w:space="0" w:color="auto"/>
              <w:left w:val="single" w:sz="4" w:space="0" w:color="auto"/>
            </w:tcBorders>
            <w:shd w:val="clear" w:color="auto" w:fill="FFFFFF"/>
          </w:tcPr>
          <w:p w:rsidR="00F734B2" w:rsidRDefault="00FC1A3A">
            <w:pPr>
              <w:pStyle w:val="24"/>
              <w:framePr w:w="9586" w:h="12245" w:wrap="none" w:vAnchor="page" w:hAnchor="page" w:x="1585" w:y="3365"/>
              <w:shd w:val="clear" w:color="auto" w:fill="auto"/>
              <w:spacing w:before="0"/>
              <w:jc w:val="center"/>
            </w:pPr>
            <w:r>
              <w:t>Определение состояния физического и психического здоровья обучающихся с УО</w:t>
            </w:r>
          </w:p>
        </w:tc>
        <w:tc>
          <w:tcPr>
            <w:tcW w:w="2083" w:type="dxa"/>
            <w:tcBorders>
              <w:top w:val="single" w:sz="4" w:space="0" w:color="auto"/>
              <w:left w:val="single" w:sz="4" w:space="0" w:color="auto"/>
            </w:tcBorders>
            <w:shd w:val="clear" w:color="auto" w:fill="FFFFFF"/>
          </w:tcPr>
          <w:p w:rsidR="00F734B2" w:rsidRDefault="00FC1A3A">
            <w:pPr>
              <w:pStyle w:val="24"/>
              <w:framePr w:w="9586" w:h="12245" w:wrap="none" w:vAnchor="page" w:hAnchor="page" w:x="1585" w:y="3365"/>
              <w:shd w:val="clear" w:color="auto" w:fill="auto"/>
              <w:spacing w:before="0"/>
              <w:jc w:val="left"/>
            </w:pPr>
            <w:r>
              <w:t>Выявление</w:t>
            </w:r>
          </w:p>
          <w:p w:rsidR="00F734B2" w:rsidRDefault="00FC1A3A">
            <w:pPr>
              <w:pStyle w:val="24"/>
              <w:framePr w:w="9586" w:h="12245" w:wrap="none" w:vAnchor="page" w:hAnchor="page" w:x="1585" w:y="3365"/>
              <w:shd w:val="clear" w:color="auto" w:fill="auto"/>
              <w:spacing w:before="0"/>
              <w:jc w:val="left"/>
            </w:pPr>
            <w:r>
              <w:t>состояния</w:t>
            </w:r>
          </w:p>
          <w:p w:rsidR="00F734B2" w:rsidRDefault="00FC1A3A">
            <w:pPr>
              <w:pStyle w:val="24"/>
              <w:framePr w:w="9586" w:h="12245" w:wrap="none" w:vAnchor="page" w:hAnchor="page" w:x="1585" w:y="3365"/>
              <w:shd w:val="clear" w:color="auto" w:fill="auto"/>
              <w:spacing w:before="0"/>
              <w:jc w:val="left"/>
            </w:pPr>
            <w:r>
              <w:t>физического и</w:t>
            </w:r>
          </w:p>
          <w:p w:rsidR="00F734B2" w:rsidRDefault="00FC1A3A">
            <w:pPr>
              <w:pStyle w:val="24"/>
              <w:framePr w:w="9586" w:h="12245" w:wrap="none" w:vAnchor="page" w:hAnchor="page" w:x="1585" w:y="3365"/>
              <w:shd w:val="clear" w:color="auto" w:fill="auto"/>
              <w:spacing w:before="0"/>
              <w:jc w:val="left"/>
            </w:pPr>
            <w:r>
              <w:t>психического</w:t>
            </w:r>
          </w:p>
          <w:p w:rsidR="00F734B2" w:rsidRDefault="00FC1A3A">
            <w:pPr>
              <w:pStyle w:val="24"/>
              <w:framePr w:w="9586" w:h="12245" w:wrap="none" w:vAnchor="page" w:hAnchor="page" w:x="1585" w:y="3365"/>
              <w:shd w:val="clear" w:color="auto" w:fill="auto"/>
              <w:spacing w:before="0"/>
              <w:jc w:val="left"/>
            </w:pPr>
            <w:r>
              <w:t>здоровья</w:t>
            </w:r>
          </w:p>
          <w:p w:rsidR="00F734B2" w:rsidRDefault="00FC1A3A">
            <w:pPr>
              <w:pStyle w:val="24"/>
              <w:framePr w:w="9586" w:h="12245" w:wrap="none" w:vAnchor="page" w:hAnchor="page" w:x="1585" w:y="3365"/>
              <w:shd w:val="clear" w:color="auto" w:fill="auto"/>
              <w:spacing w:before="0"/>
              <w:jc w:val="left"/>
            </w:pPr>
            <w:r>
              <w:t>обучающихся с</w:t>
            </w:r>
          </w:p>
          <w:p w:rsidR="00F734B2" w:rsidRDefault="00FC1A3A">
            <w:pPr>
              <w:pStyle w:val="24"/>
              <w:framePr w:w="9586" w:h="12245" w:wrap="none" w:vAnchor="page" w:hAnchor="page" w:x="1585" w:y="3365"/>
              <w:shd w:val="clear" w:color="auto" w:fill="auto"/>
              <w:spacing w:before="0"/>
              <w:jc w:val="left"/>
            </w:pPr>
            <w:r>
              <w:t>УО</w:t>
            </w:r>
          </w:p>
        </w:tc>
        <w:tc>
          <w:tcPr>
            <w:tcW w:w="2213" w:type="dxa"/>
            <w:tcBorders>
              <w:top w:val="single" w:sz="4" w:space="0" w:color="auto"/>
              <w:left w:val="single" w:sz="4" w:space="0" w:color="auto"/>
            </w:tcBorders>
            <w:shd w:val="clear" w:color="auto" w:fill="FFFFFF"/>
            <w:vAlign w:val="bottom"/>
          </w:tcPr>
          <w:p w:rsidR="00F734B2" w:rsidRDefault="00FC1A3A">
            <w:pPr>
              <w:pStyle w:val="24"/>
              <w:framePr w:w="9586" w:h="12245" w:wrap="none" w:vAnchor="page" w:hAnchor="page" w:x="1585" w:y="3365"/>
              <w:shd w:val="clear" w:color="auto" w:fill="auto"/>
              <w:spacing w:before="0"/>
              <w:jc w:val="left"/>
            </w:pPr>
            <w:r>
              <w:t>Изучение истории развития ребенка, беседа с родителями, наблюдение классного руководителя, анализ работ обучающихся</w:t>
            </w:r>
          </w:p>
        </w:tc>
        <w:tc>
          <w:tcPr>
            <w:tcW w:w="1411" w:type="dxa"/>
            <w:tcBorders>
              <w:top w:val="single" w:sz="4" w:space="0" w:color="auto"/>
              <w:left w:val="single" w:sz="4" w:space="0" w:color="auto"/>
            </w:tcBorders>
            <w:shd w:val="clear" w:color="auto" w:fill="FFFFFF"/>
          </w:tcPr>
          <w:p w:rsidR="00F734B2" w:rsidRDefault="00FC1A3A">
            <w:pPr>
              <w:pStyle w:val="24"/>
              <w:framePr w:w="9586" w:h="12245" w:wrap="none" w:vAnchor="page" w:hAnchor="page" w:x="1585" w:y="3365"/>
              <w:shd w:val="clear" w:color="auto" w:fill="auto"/>
              <w:spacing w:before="0" w:line="240" w:lineRule="exact"/>
              <w:jc w:val="left"/>
            </w:pPr>
            <w:r>
              <w:t>сентябрь</w:t>
            </w:r>
          </w:p>
        </w:tc>
        <w:tc>
          <w:tcPr>
            <w:tcW w:w="1805" w:type="dxa"/>
            <w:tcBorders>
              <w:top w:val="single" w:sz="4" w:space="0" w:color="auto"/>
              <w:left w:val="single" w:sz="4" w:space="0" w:color="auto"/>
              <w:right w:val="single" w:sz="4" w:space="0" w:color="auto"/>
            </w:tcBorders>
            <w:shd w:val="clear" w:color="auto" w:fill="FFFFFF"/>
          </w:tcPr>
          <w:p w:rsidR="00F734B2" w:rsidRDefault="00FC1A3A">
            <w:pPr>
              <w:pStyle w:val="24"/>
              <w:framePr w:w="9586" w:h="12245" w:wrap="none" w:vAnchor="page" w:hAnchor="page" w:x="1585" w:y="3365"/>
              <w:shd w:val="clear" w:color="auto" w:fill="auto"/>
              <w:spacing w:before="0"/>
              <w:jc w:val="left"/>
            </w:pPr>
            <w:r>
              <w:t>Классный</w:t>
            </w:r>
          </w:p>
          <w:p w:rsidR="00F734B2" w:rsidRDefault="00FC1A3A">
            <w:pPr>
              <w:pStyle w:val="24"/>
              <w:framePr w:w="9586" w:h="12245" w:wrap="none" w:vAnchor="page" w:hAnchor="page" w:x="1585" w:y="3365"/>
              <w:shd w:val="clear" w:color="auto" w:fill="auto"/>
              <w:spacing w:before="0"/>
              <w:jc w:val="left"/>
            </w:pPr>
            <w:r>
              <w:t>руководитель,</w:t>
            </w:r>
          </w:p>
          <w:p w:rsidR="00F734B2" w:rsidRDefault="00FC1A3A">
            <w:pPr>
              <w:pStyle w:val="24"/>
              <w:framePr w:w="9586" w:h="12245" w:wrap="none" w:vAnchor="page" w:hAnchor="page" w:x="1585" w:y="3365"/>
              <w:shd w:val="clear" w:color="auto" w:fill="auto"/>
              <w:spacing w:before="0"/>
              <w:jc w:val="left"/>
            </w:pPr>
            <w:r>
              <w:t>медицинский</w:t>
            </w:r>
          </w:p>
          <w:p w:rsidR="00F734B2" w:rsidRDefault="00FC1A3A">
            <w:pPr>
              <w:pStyle w:val="24"/>
              <w:framePr w:w="9586" w:h="12245" w:wrap="none" w:vAnchor="page" w:hAnchor="page" w:x="1585" w:y="3365"/>
              <w:shd w:val="clear" w:color="auto" w:fill="auto"/>
              <w:spacing w:before="0"/>
              <w:jc w:val="left"/>
            </w:pPr>
            <w:r>
              <w:t>работник</w:t>
            </w:r>
          </w:p>
        </w:tc>
      </w:tr>
      <w:tr w:rsidR="00F734B2">
        <w:trPr>
          <w:trHeight w:hRule="exact" w:val="283"/>
        </w:trPr>
        <w:tc>
          <w:tcPr>
            <w:tcW w:w="9586" w:type="dxa"/>
            <w:gridSpan w:val="5"/>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12245" w:wrap="none" w:vAnchor="page" w:hAnchor="page" w:x="1585" w:y="3365"/>
              <w:shd w:val="clear" w:color="auto" w:fill="auto"/>
              <w:spacing w:before="0" w:line="240" w:lineRule="exact"/>
              <w:jc w:val="center"/>
            </w:pPr>
            <w:r>
              <w:t>Психолого-педагогическая диагностика</w:t>
            </w:r>
          </w:p>
        </w:tc>
      </w:tr>
      <w:tr w:rsidR="00F734B2">
        <w:trPr>
          <w:trHeight w:hRule="exact" w:val="3874"/>
        </w:trPr>
        <w:tc>
          <w:tcPr>
            <w:tcW w:w="2074" w:type="dxa"/>
            <w:tcBorders>
              <w:top w:val="single" w:sz="4" w:space="0" w:color="auto"/>
              <w:left w:val="single" w:sz="4" w:space="0" w:color="auto"/>
            </w:tcBorders>
            <w:shd w:val="clear" w:color="auto" w:fill="FFFFFF"/>
          </w:tcPr>
          <w:p w:rsidR="00F734B2" w:rsidRDefault="00FC1A3A">
            <w:pPr>
              <w:pStyle w:val="24"/>
              <w:framePr w:w="9586" w:h="12245" w:wrap="none" w:vAnchor="page" w:hAnchor="page" w:x="1585" w:y="3365"/>
              <w:shd w:val="clear" w:color="auto" w:fill="auto"/>
              <w:spacing w:before="0"/>
              <w:jc w:val="left"/>
            </w:pPr>
            <w:r>
              <w:t>Диагностика обучающихся с УО</w:t>
            </w:r>
          </w:p>
        </w:tc>
        <w:tc>
          <w:tcPr>
            <w:tcW w:w="2083" w:type="dxa"/>
            <w:tcBorders>
              <w:top w:val="single" w:sz="4" w:space="0" w:color="auto"/>
              <w:left w:val="single" w:sz="4" w:space="0" w:color="auto"/>
            </w:tcBorders>
            <w:shd w:val="clear" w:color="auto" w:fill="FFFFFF"/>
            <w:vAlign w:val="bottom"/>
          </w:tcPr>
          <w:p w:rsidR="00F734B2" w:rsidRDefault="00FC1A3A">
            <w:pPr>
              <w:pStyle w:val="24"/>
              <w:framePr w:w="9586" w:h="12245" w:wrap="none" w:vAnchor="page" w:hAnchor="page" w:x="1585" w:y="3365"/>
              <w:shd w:val="clear" w:color="auto" w:fill="auto"/>
              <w:spacing w:before="0"/>
              <w:jc w:val="left"/>
            </w:pPr>
            <w:r>
              <w:t>Получение</w:t>
            </w:r>
          </w:p>
          <w:p w:rsidR="00F734B2" w:rsidRDefault="00FC1A3A">
            <w:pPr>
              <w:pStyle w:val="24"/>
              <w:framePr w:w="9586" w:h="12245" w:wrap="none" w:vAnchor="page" w:hAnchor="page" w:x="1585" w:y="3365"/>
              <w:shd w:val="clear" w:color="auto" w:fill="auto"/>
              <w:spacing w:before="0"/>
              <w:jc w:val="left"/>
            </w:pPr>
            <w:r>
              <w:t>объективных</w:t>
            </w:r>
          </w:p>
          <w:p w:rsidR="00F734B2" w:rsidRDefault="00FC1A3A">
            <w:pPr>
              <w:pStyle w:val="24"/>
              <w:framePr w:w="9586" w:h="12245" w:wrap="none" w:vAnchor="page" w:hAnchor="page" w:x="1585" w:y="3365"/>
              <w:shd w:val="clear" w:color="auto" w:fill="auto"/>
              <w:spacing w:before="0"/>
              <w:jc w:val="left"/>
            </w:pPr>
            <w:r>
              <w:t>сведений о</w:t>
            </w:r>
          </w:p>
          <w:p w:rsidR="00F734B2" w:rsidRDefault="00FC1A3A">
            <w:pPr>
              <w:pStyle w:val="24"/>
              <w:framePr w:w="9586" w:h="12245" w:wrap="none" w:vAnchor="page" w:hAnchor="page" w:x="1585" w:y="3365"/>
              <w:shd w:val="clear" w:color="auto" w:fill="auto"/>
              <w:spacing w:before="0"/>
              <w:jc w:val="left"/>
            </w:pPr>
            <w:r>
              <w:t>ребенке на</w:t>
            </w:r>
          </w:p>
          <w:p w:rsidR="00F734B2" w:rsidRDefault="00FC1A3A">
            <w:pPr>
              <w:pStyle w:val="24"/>
              <w:framePr w:w="9586" w:h="12245" w:wrap="none" w:vAnchor="page" w:hAnchor="page" w:x="1585" w:y="3365"/>
              <w:shd w:val="clear" w:color="auto" w:fill="auto"/>
              <w:spacing w:before="0"/>
              <w:jc w:val="left"/>
            </w:pPr>
            <w:r>
              <w:t>основании</w:t>
            </w:r>
          </w:p>
          <w:p w:rsidR="00F734B2" w:rsidRDefault="00FC1A3A">
            <w:pPr>
              <w:pStyle w:val="24"/>
              <w:framePr w:w="9586" w:h="12245" w:wrap="none" w:vAnchor="page" w:hAnchor="page" w:x="1585" w:y="3365"/>
              <w:shd w:val="clear" w:color="auto" w:fill="auto"/>
              <w:spacing w:before="0"/>
              <w:jc w:val="left"/>
            </w:pPr>
            <w:r>
              <w:t>диагностической</w:t>
            </w:r>
          </w:p>
          <w:p w:rsidR="00F734B2" w:rsidRDefault="00FC1A3A">
            <w:pPr>
              <w:pStyle w:val="24"/>
              <w:framePr w:w="9586" w:h="12245" w:wrap="none" w:vAnchor="page" w:hAnchor="page" w:x="1585" w:y="3365"/>
              <w:shd w:val="clear" w:color="auto" w:fill="auto"/>
              <w:spacing w:before="0"/>
              <w:jc w:val="left"/>
            </w:pPr>
            <w:r>
              <w:t>информации</w:t>
            </w:r>
          </w:p>
          <w:p w:rsidR="00F734B2" w:rsidRDefault="00FC1A3A">
            <w:pPr>
              <w:pStyle w:val="24"/>
              <w:framePr w:w="9586" w:h="12245" w:wrap="none" w:vAnchor="page" w:hAnchor="page" w:x="1585" w:y="3365"/>
              <w:shd w:val="clear" w:color="auto" w:fill="auto"/>
              <w:spacing w:before="0"/>
              <w:jc w:val="left"/>
            </w:pPr>
            <w:r>
              <w:t>специалистов</w:t>
            </w:r>
          </w:p>
          <w:p w:rsidR="00F734B2" w:rsidRDefault="00FC1A3A">
            <w:pPr>
              <w:pStyle w:val="24"/>
              <w:framePr w:w="9586" w:h="12245" w:wrap="none" w:vAnchor="page" w:hAnchor="page" w:x="1585" w:y="3365"/>
              <w:shd w:val="clear" w:color="auto" w:fill="auto"/>
              <w:spacing w:before="0"/>
              <w:jc w:val="left"/>
            </w:pPr>
            <w:r>
              <w:t>разного профиля,</w:t>
            </w:r>
          </w:p>
          <w:p w:rsidR="00F734B2" w:rsidRDefault="00FC1A3A">
            <w:pPr>
              <w:pStyle w:val="24"/>
              <w:framePr w:w="9586" w:h="12245" w:wrap="none" w:vAnchor="page" w:hAnchor="page" w:x="1585" w:y="3365"/>
              <w:shd w:val="clear" w:color="auto" w:fill="auto"/>
              <w:spacing w:before="0"/>
              <w:jc w:val="left"/>
            </w:pPr>
            <w:r>
              <w:t>создание</w:t>
            </w:r>
          </w:p>
          <w:p w:rsidR="00F734B2" w:rsidRDefault="00FC1A3A">
            <w:pPr>
              <w:pStyle w:val="24"/>
              <w:framePr w:w="9586" w:h="12245" w:wrap="none" w:vAnchor="page" w:hAnchor="page" w:x="1585" w:y="3365"/>
              <w:shd w:val="clear" w:color="auto" w:fill="auto"/>
              <w:spacing w:before="0"/>
              <w:jc w:val="left"/>
            </w:pPr>
            <w:r>
              <w:t>диагностических</w:t>
            </w:r>
          </w:p>
          <w:p w:rsidR="00F734B2" w:rsidRDefault="00FC1A3A">
            <w:pPr>
              <w:pStyle w:val="24"/>
              <w:framePr w:w="9586" w:h="12245" w:wrap="none" w:vAnchor="page" w:hAnchor="page" w:x="1585" w:y="3365"/>
              <w:shd w:val="clear" w:color="auto" w:fill="auto"/>
              <w:spacing w:before="0"/>
              <w:jc w:val="left"/>
            </w:pPr>
            <w:r>
              <w:t>профилей</w:t>
            </w:r>
          </w:p>
          <w:p w:rsidR="00F734B2" w:rsidRDefault="00FC1A3A">
            <w:pPr>
              <w:pStyle w:val="24"/>
              <w:framePr w:w="9586" w:h="12245" w:wrap="none" w:vAnchor="page" w:hAnchor="page" w:x="1585" w:y="3365"/>
              <w:shd w:val="clear" w:color="auto" w:fill="auto"/>
              <w:spacing w:before="0"/>
              <w:jc w:val="left"/>
            </w:pPr>
            <w:r>
              <w:t>обучающихся с</w:t>
            </w:r>
          </w:p>
          <w:p w:rsidR="00F734B2" w:rsidRDefault="00FC1A3A">
            <w:pPr>
              <w:pStyle w:val="24"/>
              <w:framePr w:w="9586" w:h="12245" w:wrap="none" w:vAnchor="page" w:hAnchor="page" w:x="1585" w:y="3365"/>
              <w:shd w:val="clear" w:color="auto" w:fill="auto"/>
              <w:spacing w:before="0"/>
              <w:jc w:val="left"/>
            </w:pPr>
            <w:r>
              <w:t>УО.</w:t>
            </w:r>
          </w:p>
        </w:tc>
        <w:tc>
          <w:tcPr>
            <w:tcW w:w="2213" w:type="dxa"/>
            <w:tcBorders>
              <w:top w:val="single" w:sz="4" w:space="0" w:color="auto"/>
              <w:left w:val="single" w:sz="4" w:space="0" w:color="auto"/>
            </w:tcBorders>
            <w:shd w:val="clear" w:color="auto" w:fill="FFFFFF"/>
          </w:tcPr>
          <w:p w:rsidR="00F734B2" w:rsidRDefault="00FC1A3A">
            <w:pPr>
              <w:pStyle w:val="24"/>
              <w:framePr w:w="9586" w:h="12245" w:wrap="none" w:vAnchor="page" w:hAnchor="page" w:x="1585" w:y="3365"/>
              <w:shd w:val="clear" w:color="auto" w:fill="auto"/>
              <w:spacing w:before="0"/>
              <w:jc w:val="left"/>
            </w:pPr>
            <w:r>
              <w:t>Диагностирование.</w:t>
            </w:r>
          </w:p>
          <w:p w:rsidR="00F734B2" w:rsidRDefault="00FC1A3A">
            <w:pPr>
              <w:pStyle w:val="24"/>
              <w:framePr w:w="9586" w:h="12245" w:wrap="none" w:vAnchor="page" w:hAnchor="page" w:x="1585" w:y="3365"/>
              <w:shd w:val="clear" w:color="auto" w:fill="auto"/>
              <w:spacing w:before="0"/>
              <w:jc w:val="left"/>
            </w:pPr>
            <w:r>
              <w:t>Заполнение</w:t>
            </w:r>
          </w:p>
          <w:p w:rsidR="00F734B2" w:rsidRDefault="00FC1A3A">
            <w:pPr>
              <w:pStyle w:val="24"/>
              <w:framePr w:w="9586" w:h="12245" w:wrap="none" w:vAnchor="page" w:hAnchor="page" w:x="1585" w:y="3365"/>
              <w:shd w:val="clear" w:color="auto" w:fill="auto"/>
              <w:spacing w:before="0"/>
              <w:jc w:val="left"/>
            </w:pPr>
            <w:r>
              <w:t>диагностических</w:t>
            </w:r>
          </w:p>
          <w:p w:rsidR="00F734B2" w:rsidRDefault="00FC1A3A">
            <w:pPr>
              <w:pStyle w:val="24"/>
              <w:framePr w:w="9586" w:h="12245" w:wrap="none" w:vAnchor="page" w:hAnchor="page" w:x="1585" w:y="3365"/>
              <w:shd w:val="clear" w:color="auto" w:fill="auto"/>
              <w:spacing w:before="0"/>
              <w:jc w:val="left"/>
            </w:pPr>
            <w:r>
              <w:t>документов</w:t>
            </w:r>
          </w:p>
          <w:p w:rsidR="00F734B2" w:rsidRDefault="00FC1A3A">
            <w:pPr>
              <w:pStyle w:val="24"/>
              <w:framePr w:w="9586" w:h="12245" w:wrap="none" w:vAnchor="page" w:hAnchor="page" w:x="1585" w:y="3365"/>
              <w:shd w:val="clear" w:color="auto" w:fill="auto"/>
              <w:spacing w:before="0"/>
              <w:jc w:val="left"/>
            </w:pPr>
            <w:r>
              <w:t>специалистами</w:t>
            </w:r>
          </w:p>
          <w:p w:rsidR="00F734B2" w:rsidRDefault="00FC1A3A">
            <w:pPr>
              <w:pStyle w:val="24"/>
              <w:framePr w:w="9586" w:h="12245" w:wrap="none" w:vAnchor="page" w:hAnchor="page" w:x="1585" w:y="3365"/>
              <w:shd w:val="clear" w:color="auto" w:fill="auto"/>
              <w:spacing w:before="0"/>
              <w:jc w:val="left"/>
            </w:pPr>
            <w:r>
              <w:t>(речевой карты,</w:t>
            </w:r>
          </w:p>
          <w:p w:rsidR="00F734B2" w:rsidRDefault="00FC1A3A">
            <w:pPr>
              <w:pStyle w:val="24"/>
              <w:framePr w:w="9586" w:h="12245" w:wrap="none" w:vAnchor="page" w:hAnchor="page" w:x="1585" w:y="3365"/>
              <w:shd w:val="clear" w:color="auto" w:fill="auto"/>
              <w:spacing w:before="0"/>
              <w:jc w:val="left"/>
            </w:pPr>
            <w:r>
              <w:t>протокола</w:t>
            </w:r>
          </w:p>
          <w:p w:rsidR="00F734B2" w:rsidRDefault="00FC1A3A">
            <w:pPr>
              <w:pStyle w:val="24"/>
              <w:framePr w:w="9586" w:h="12245" w:wrap="none" w:vAnchor="page" w:hAnchor="page" w:x="1585" w:y="3365"/>
              <w:shd w:val="clear" w:color="auto" w:fill="auto"/>
              <w:spacing w:before="0"/>
              <w:jc w:val="left"/>
            </w:pPr>
            <w:r>
              <w:t>обследования)</w:t>
            </w:r>
          </w:p>
        </w:tc>
        <w:tc>
          <w:tcPr>
            <w:tcW w:w="1411" w:type="dxa"/>
            <w:tcBorders>
              <w:top w:val="single" w:sz="4" w:space="0" w:color="auto"/>
              <w:left w:val="single" w:sz="4" w:space="0" w:color="auto"/>
            </w:tcBorders>
            <w:shd w:val="clear" w:color="auto" w:fill="FFFFFF"/>
          </w:tcPr>
          <w:p w:rsidR="00F734B2" w:rsidRDefault="00FC1A3A">
            <w:pPr>
              <w:pStyle w:val="24"/>
              <w:framePr w:w="9586" w:h="12245" w:wrap="none" w:vAnchor="page" w:hAnchor="page" w:x="1585" w:y="3365"/>
              <w:shd w:val="clear" w:color="auto" w:fill="auto"/>
              <w:spacing w:before="0" w:line="240" w:lineRule="exact"/>
              <w:jc w:val="left"/>
            </w:pPr>
            <w:r>
              <w:t>сентябрь</w:t>
            </w:r>
          </w:p>
        </w:tc>
        <w:tc>
          <w:tcPr>
            <w:tcW w:w="1805" w:type="dxa"/>
            <w:tcBorders>
              <w:top w:val="single" w:sz="4" w:space="0" w:color="auto"/>
              <w:left w:val="single" w:sz="4" w:space="0" w:color="auto"/>
              <w:right w:val="single" w:sz="4" w:space="0" w:color="auto"/>
            </w:tcBorders>
            <w:shd w:val="clear" w:color="auto" w:fill="FFFFFF"/>
          </w:tcPr>
          <w:p w:rsidR="00F734B2" w:rsidRDefault="00FC1A3A">
            <w:pPr>
              <w:pStyle w:val="24"/>
              <w:framePr w:w="9586" w:h="12245" w:wrap="none" w:vAnchor="page" w:hAnchor="page" w:x="1585" w:y="3365"/>
              <w:shd w:val="clear" w:color="auto" w:fill="auto"/>
              <w:spacing w:before="0"/>
              <w:jc w:val="left"/>
            </w:pPr>
            <w:r>
              <w:t>Педагог-</w:t>
            </w:r>
          </w:p>
          <w:p w:rsidR="00F734B2" w:rsidRDefault="00FC1A3A">
            <w:pPr>
              <w:pStyle w:val="24"/>
              <w:framePr w:w="9586" w:h="12245" w:wrap="none" w:vAnchor="page" w:hAnchor="page" w:x="1585" w:y="3365"/>
              <w:shd w:val="clear" w:color="auto" w:fill="auto"/>
              <w:spacing w:before="0"/>
              <w:jc w:val="left"/>
            </w:pPr>
            <w:r>
              <w:t>психолог,</w:t>
            </w:r>
          </w:p>
          <w:p w:rsidR="00F734B2" w:rsidRDefault="00FC1A3A">
            <w:pPr>
              <w:pStyle w:val="24"/>
              <w:framePr w:w="9586" w:h="12245" w:wrap="none" w:vAnchor="page" w:hAnchor="page" w:x="1585" w:y="3365"/>
              <w:shd w:val="clear" w:color="auto" w:fill="auto"/>
              <w:spacing w:before="0"/>
              <w:jc w:val="left"/>
            </w:pPr>
            <w:r>
              <w:t>логопед</w:t>
            </w:r>
          </w:p>
        </w:tc>
      </w:tr>
      <w:tr w:rsidR="00F734B2">
        <w:trPr>
          <w:trHeight w:hRule="exact" w:val="2774"/>
        </w:trPr>
        <w:tc>
          <w:tcPr>
            <w:tcW w:w="2074" w:type="dxa"/>
            <w:tcBorders>
              <w:top w:val="single" w:sz="4" w:space="0" w:color="auto"/>
              <w:left w:val="single" w:sz="4" w:space="0" w:color="auto"/>
            </w:tcBorders>
            <w:shd w:val="clear" w:color="auto" w:fill="FFFFFF"/>
            <w:vAlign w:val="bottom"/>
          </w:tcPr>
          <w:p w:rsidR="00F734B2" w:rsidRDefault="00FC1A3A">
            <w:pPr>
              <w:pStyle w:val="24"/>
              <w:framePr w:w="9586" w:h="12245" w:wrap="none" w:vAnchor="page" w:hAnchor="page" w:x="1585" w:y="3365"/>
              <w:shd w:val="clear" w:color="auto" w:fill="auto"/>
              <w:spacing w:before="0"/>
              <w:jc w:val="left"/>
            </w:pPr>
            <w:r>
              <w:t>Анализ причин</w:t>
            </w:r>
          </w:p>
          <w:p w:rsidR="00F734B2" w:rsidRDefault="00FC1A3A">
            <w:pPr>
              <w:pStyle w:val="24"/>
              <w:framePr w:w="9586" w:h="12245" w:wrap="none" w:vAnchor="page" w:hAnchor="page" w:x="1585" w:y="3365"/>
              <w:shd w:val="clear" w:color="auto" w:fill="auto"/>
              <w:spacing w:before="0"/>
              <w:jc w:val="left"/>
            </w:pPr>
            <w:r>
              <w:t>возникновения</w:t>
            </w:r>
          </w:p>
          <w:p w:rsidR="00F734B2" w:rsidRDefault="00FC1A3A">
            <w:pPr>
              <w:pStyle w:val="24"/>
              <w:framePr w:w="9586" w:h="12245" w:wrap="none" w:vAnchor="page" w:hAnchor="page" w:x="1585" w:y="3365"/>
              <w:shd w:val="clear" w:color="auto" w:fill="auto"/>
              <w:spacing w:before="0"/>
              <w:jc w:val="left"/>
            </w:pPr>
            <w:r>
              <w:t>трудностей в</w:t>
            </w:r>
          </w:p>
          <w:p w:rsidR="00F734B2" w:rsidRDefault="00FC1A3A">
            <w:pPr>
              <w:pStyle w:val="24"/>
              <w:framePr w:w="9586" w:h="12245" w:wrap="none" w:vAnchor="page" w:hAnchor="page" w:x="1585" w:y="3365"/>
              <w:shd w:val="clear" w:color="auto" w:fill="auto"/>
              <w:spacing w:before="0"/>
              <w:jc w:val="left"/>
            </w:pPr>
            <w:r>
              <w:t>обучении.</w:t>
            </w:r>
          </w:p>
          <w:p w:rsidR="00F734B2" w:rsidRDefault="00FC1A3A">
            <w:pPr>
              <w:pStyle w:val="24"/>
              <w:framePr w:w="9586" w:h="12245" w:wrap="none" w:vAnchor="page" w:hAnchor="page" w:x="1585" w:y="3365"/>
              <w:shd w:val="clear" w:color="auto" w:fill="auto"/>
              <w:spacing w:before="0"/>
              <w:jc w:val="left"/>
            </w:pPr>
            <w:r>
              <w:t>Выявление</w:t>
            </w:r>
          </w:p>
          <w:p w:rsidR="00F734B2" w:rsidRDefault="00FC1A3A">
            <w:pPr>
              <w:pStyle w:val="24"/>
              <w:framePr w:w="9586" w:h="12245" w:wrap="none" w:vAnchor="page" w:hAnchor="page" w:x="1585" w:y="3365"/>
              <w:shd w:val="clear" w:color="auto" w:fill="auto"/>
              <w:spacing w:before="0"/>
              <w:jc w:val="left"/>
            </w:pPr>
            <w:r>
              <w:t>резервных</w:t>
            </w:r>
          </w:p>
          <w:p w:rsidR="00F734B2" w:rsidRDefault="00FC1A3A">
            <w:pPr>
              <w:pStyle w:val="24"/>
              <w:framePr w:w="9586" w:h="12245" w:wrap="none" w:vAnchor="page" w:hAnchor="page" w:x="1585" w:y="3365"/>
              <w:shd w:val="clear" w:color="auto" w:fill="auto"/>
              <w:spacing w:before="0"/>
              <w:jc w:val="left"/>
            </w:pPr>
            <w:r>
              <w:t>возможностей</w:t>
            </w:r>
          </w:p>
          <w:p w:rsidR="00F734B2" w:rsidRDefault="00FC1A3A">
            <w:pPr>
              <w:pStyle w:val="24"/>
              <w:framePr w:w="9586" w:h="12245" w:wrap="none" w:vAnchor="page" w:hAnchor="page" w:x="1585" w:y="3365"/>
              <w:shd w:val="clear" w:color="auto" w:fill="auto"/>
              <w:spacing w:before="0"/>
              <w:jc w:val="left"/>
            </w:pPr>
            <w:r>
              <w:t>каждого</w:t>
            </w:r>
          </w:p>
          <w:p w:rsidR="00F734B2" w:rsidRDefault="00FC1A3A">
            <w:pPr>
              <w:pStyle w:val="24"/>
              <w:framePr w:w="9586" w:h="12245" w:wrap="none" w:vAnchor="page" w:hAnchor="page" w:x="1585" w:y="3365"/>
              <w:shd w:val="clear" w:color="auto" w:fill="auto"/>
              <w:spacing w:before="0"/>
              <w:jc w:val="left"/>
            </w:pPr>
            <w:r>
              <w:t>обучающегося с</w:t>
            </w:r>
          </w:p>
          <w:p w:rsidR="00F734B2" w:rsidRDefault="00FC1A3A">
            <w:pPr>
              <w:pStyle w:val="24"/>
              <w:framePr w:w="9586" w:h="12245" w:wrap="none" w:vAnchor="page" w:hAnchor="page" w:x="1585" w:y="3365"/>
              <w:shd w:val="clear" w:color="auto" w:fill="auto"/>
              <w:spacing w:before="0"/>
              <w:jc w:val="left"/>
            </w:pPr>
            <w:r>
              <w:t>УО</w:t>
            </w:r>
          </w:p>
        </w:tc>
        <w:tc>
          <w:tcPr>
            <w:tcW w:w="2083" w:type="dxa"/>
            <w:tcBorders>
              <w:top w:val="single" w:sz="4" w:space="0" w:color="auto"/>
              <w:left w:val="single" w:sz="4" w:space="0" w:color="auto"/>
            </w:tcBorders>
            <w:shd w:val="clear" w:color="auto" w:fill="FFFFFF"/>
          </w:tcPr>
          <w:p w:rsidR="00F734B2" w:rsidRDefault="00FC1A3A">
            <w:pPr>
              <w:pStyle w:val="24"/>
              <w:framePr w:w="9586" w:h="12245" w:wrap="none" w:vAnchor="page" w:hAnchor="page" w:x="1585" w:y="3365"/>
              <w:shd w:val="clear" w:color="auto" w:fill="auto"/>
              <w:spacing w:before="0"/>
              <w:jc w:val="left"/>
            </w:pPr>
            <w:r>
              <w:t>Индивидуальная коррекционная программа, соответствующая выявленному уровню развития обучающегося с УО</w:t>
            </w:r>
          </w:p>
        </w:tc>
        <w:tc>
          <w:tcPr>
            <w:tcW w:w="2213" w:type="dxa"/>
            <w:tcBorders>
              <w:top w:val="single" w:sz="4" w:space="0" w:color="auto"/>
              <w:left w:val="single" w:sz="4" w:space="0" w:color="auto"/>
            </w:tcBorders>
            <w:shd w:val="clear" w:color="auto" w:fill="FFFFFF"/>
          </w:tcPr>
          <w:p w:rsidR="00F734B2" w:rsidRDefault="00FC1A3A">
            <w:pPr>
              <w:pStyle w:val="24"/>
              <w:framePr w:w="9586" w:h="12245" w:wrap="none" w:vAnchor="page" w:hAnchor="page" w:x="1585" w:y="3365"/>
              <w:shd w:val="clear" w:color="auto" w:fill="auto"/>
              <w:spacing w:before="0"/>
              <w:jc w:val="left"/>
            </w:pPr>
            <w:r>
              <w:t>Разработка</w:t>
            </w:r>
          </w:p>
          <w:p w:rsidR="00F734B2" w:rsidRDefault="00FC1A3A">
            <w:pPr>
              <w:pStyle w:val="24"/>
              <w:framePr w:w="9586" w:h="12245" w:wrap="none" w:vAnchor="page" w:hAnchor="page" w:x="1585" w:y="3365"/>
              <w:shd w:val="clear" w:color="auto" w:fill="auto"/>
              <w:spacing w:before="0"/>
              <w:jc w:val="left"/>
            </w:pPr>
            <w:r>
              <w:t>коррекционной</w:t>
            </w:r>
          </w:p>
          <w:p w:rsidR="00F734B2" w:rsidRDefault="00FC1A3A">
            <w:pPr>
              <w:pStyle w:val="24"/>
              <w:framePr w:w="9586" w:h="12245" w:wrap="none" w:vAnchor="page" w:hAnchor="page" w:x="1585" w:y="3365"/>
              <w:shd w:val="clear" w:color="auto" w:fill="auto"/>
              <w:spacing w:before="0"/>
              <w:jc w:val="left"/>
            </w:pPr>
            <w:r>
              <w:t>программы</w:t>
            </w:r>
          </w:p>
        </w:tc>
        <w:tc>
          <w:tcPr>
            <w:tcW w:w="1411" w:type="dxa"/>
            <w:tcBorders>
              <w:top w:val="single" w:sz="4" w:space="0" w:color="auto"/>
              <w:left w:val="single" w:sz="4" w:space="0" w:color="auto"/>
            </w:tcBorders>
            <w:shd w:val="clear" w:color="auto" w:fill="FFFFFF"/>
          </w:tcPr>
          <w:p w:rsidR="00F734B2" w:rsidRDefault="00FC1A3A">
            <w:pPr>
              <w:pStyle w:val="24"/>
              <w:framePr w:w="9586" w:h="12245" w:wrap="none" w:vAnchor="page" w:hAnchor="page" w:x="1585" w:y="3365"/>
              <w:shd w:val="clear" w:color="auto" w:fill="auto"/>
              <w:spacing w:before="0" w:after="60" w:line="240" w:lineRule="exact"/>
              <w:jc w:val="left"/>
            </w:pPr>
            <w:r>
              <w:t>До 15</w:t>
            </w:r>
          </w:p>
          <w:p w:rsidR="00F734B2" w:rsidRDefault="00FC1A3A">
            <w:pPr>
              <w:pStyle w:val="24"/>
              <w:framePr w:w="9586" w:h="12245" w:wrap="none" w:vAnchor="page" w:hAnchor="page" w:x="1585" w:y="3365"/>
              <w:shd w:val="clear" w:color="auto" w:fill="auto"/>
              <w:spacing w:before="60" w:line="240" w:lineRule="exact"/>
              <w:jc w:val="left"/>
            </w:pPr>
            <w:r>
              <w:t>октября</w:t>
            </w:r>
          </w:p>
        </w:tc>
        <w:tc>
          <w:tcPr>
            <w:tcW w:w="1805" w:type="dxa"/>
            <w:tcBorders>
              <w:top w:val="single" w:sz="4" w:space="0" w:color="auto"/>
              <w:left w:val="single" w:sz="4" w:space="0" w:color="auto"/>
              <w:right w:val="single" w:sz="4" w:space="0" w:color="auto"/>
            </w:tcBorders>
            <w:shd w:val="clear" w:color="auto" w:fill="FFFFFF"/>
          </w:tcPr>
          <w:p w:rsidR="00F734B2" w:rsidRDefault="00FC1A3A">
            <w:pPr>
              <w:pStyle w:val="24"/>
              <w:framePr w:w="9586" w:h="12245" w:wrap="none" w:vAnchor="page" w:hAnchor="page" w:x="1585" w:y="3365"/>
              <w:shd w:val="clear" w:color="auto" w:fill="auto"/>
              <w:spacing w:before="0"/>
              <w:jc w:val="left"/>
            </w:pPr>
            <w:r>
              <w:t>Педагог-</w:t>
            </w:r>
          </w:p>
          <w:p w:rsidR="00F734B2" w:rsidRDefault="00FC1A3A">
            <w:pPr>
              <w:pStyle w:val="24"/>
              <w:framePr w:w="9586" w:h="12245" w:wrap="none" w:vAnchor="page" w:hAnchor="page" w:x="1585" w:y="3365"/>
              <w:shd w:val="clear" w:color="auto" w:fill="auto"/>
              <w:spacing w:before="0"/>
              <w:jc w:val="left"/>
            </w:pPr>
            <w:r>
              <w:t>психолог,</w:t>
            </w:r>
          </w:p>
          <w:p w:rsidR="00F734B2" w:rsidRDefault="00FC1A3A">
            <w:pPr>
              <w:pStyle w:val="24"/>
              <w:framePr w:w="9586" w:h="12245" w:wrap="none" w:vAnchor="page" w:hAnchor="page" w:x="1585" w:y="3365"/>
              <w:shd w:val="clear" w:color="auto" w:fill="auto"/>
              <w:spacing w:before="0"/>
              <w:jc w:val="left"/>
            </w:pPr>
            <w:r>
              <w:t>логопед</w:t>
            </w:r>
          </w:p>
        </w:tc>
      </w:tr>
      <w:tr w:rsidR="00F734B2">
        <w:trPr>
          <w:trHeight w:hRule="exact" w:val="283"/>
        </w:trPr>
        <w:tc>
          <w:tcPr>
            <w:tcW w:w="9586" w:type="dxa"/>
            <w:gridSpan w:val="5"/>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12245" w:wrap="none" w:vAnchor="page" w:hAnchor="page" w:x="1585" w:y="3365"/>
              <w:shd w:val="clear" w:color="auto" w:fill="auto"/>
              <w:spacing w:before="0" w:line="240" w:lineRule="exact"/>
              <w:jc w:val="center"/>
            </w:pPr>
            <w:r>
              <w:t>Социально-педагогическая диагностика</w:t>
            </w:r>
          </w:p>
        </w:tc>
      </w:tr>
      <w:tr w:rsidR="00F734B2">
        <w:trPr>
          <w:trHeight w:hRule="exact" w:val="1402"/>
        </w:trPr>
        <w:tc>
          <w:tcPr>
            <w:tcW w:w="2074"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586" w:h="12245" w:wrap="none" w:vAnchor="page" w:hAnchor="page" w:x="1585" w:y="3365"/>
              <w:shd w:val="clear" w:color="auto" w:fill="auto"/>
              <w:spacing w:before="0"/>
              <w:jc w:val="left"/>
            </w:pPr>
            <w:r>
              <w:t>Определение</w:t>
            </w:r>
          </w:p>
          <w:p w:rsidR="00F734B2" w:rsidRDefault="00FC1A3A">
            <w:pPr>
              <w:pStyle w:val="24"/>
              <w:framePr w:w="9586" w:h="12245" w:wrap="none" w:vAnchor="page" w:hAnchor="page" w:x="1585" w:y="3365"/>
              <w:shd w:val="clear" w:color="auto" w:fill="auto"/>
              <w:spacing w:before="0"/>
              <w:jc w:val="left"/>
            </w:pPr>
            <w:r>
              <w:t>уровня</w:t>
            </w:r>
          </w:p>
          <w:p w:rsidR="00F734B2" w:rsidRDefault="00FC1A3A">
            <w:pPr>
              <w:pStyle w:val="24"/>
              <w:framePr w:w="9586" w:h="12245" w:wrap="none" w:vAnchor="page" w:hAnchor="page" w:x="1585" w:y="3365"/>
              <w:shd w:val="clear" w:color="auto" w:fill="auto"/>
              <w:spacing w:before="0"/>
              <w:jc w:val="left"/>
            </w:pPr>
            <w:r>
              <w:t>организованности</w:t>
            </w:r>
          </w:p>
          <w:p w:rsidR="00F734B2" w:rsidRDefault="00FC1A3A">
            <w:pPr>
              <w:pStyle w:val="24"/>
              <w:framePr w:w="9586" w:h="12245" w:wrap="none" w:vAnchor="page" w:hAnchor="page" w:x="1585" w:y="3365"/>
              <w:shd w:val="clear" w:color="auto" w:fill="auto"/>
              <w:spacing w:before="0"/>
              <w:jc w:val="left"/>
            </w:pPr>
            <w:r>
              <w:t>обучающегося,</w:t>
            </w:r>
          </w:p>
          <w:p w:rsidR="00F734B2" w:rsidRDefault="00FC1A3A">
            <w:pPr>
              <w:pStyle w:val="24"/>
              <w:framePr w:w="9586" w:h="12245" w:wrap="none" w:vAnchor="page" w:hAnchor="page" w:x="1585" w:y="3365"/>
              <w:shd w:val="clear" w:color="auto" w:fill="auto"/>
              <w:spacing w:before="0"/>
              <w:jc w:val="left"/>
            </w:pPr>
            <w:r>
              <w:t>особенностей</w:t>
            </w:r>
          </w:p>
        </w:tc>
        <w:tc>
          <w:tcPr>
            <w:tcW w:w="2083"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586" w:h="12245" w:wrap="none" w:vAnchor="page" w:hAnchor="page" w:x="1585" w:y="3365"/>
              <w:shd w:val="clear" w:color="auto" w:fill="auto"/>
              <w:spacing w:before="0"/>
              <w:jc w:val="left"/>
            </w:pPr>
            <w:r>
              <w:t>Получение</w:t>
            </w:r>
          </w:p>
          <w:p w:rsidR="00F734B2" w:rsidRDefault="00FC1A3A">
            <w:pPr>
              <w:pStyle w:val="24"/>
              <w:framePr w:w="9586" w:h="12245" w:wrap="none" w:vAnchor="page" w:hAnchor="page" w:x="1585" w:y="3365"/>
              <w:shd w:val="clear" w:color="auto" w:fill="auto"/>
              <w:spacing w:before="0"/>
              <w:jc w:val="left"/>
            </w:pPr>
            <w:r>
              <w:t>объективной</w:t>
            </w:r>
          </w:p>
          <w:p w:rsidR="00F734B2" w:rsidRDefault="00FC1A3A">
            <w:pPr>
              <w:pStyle w:val="24"/>
              <w:framePr w:w="9586" w:h="12245" w:wrap="none" w:vAnchor="page" w:hAnchor="page" w:x="1585" w:y="3365"/>
              <w:shd w:val="clear" w:color="auto" w:fill="auto"/>
              <w:spacing w:before="0"/>
              <w:jc w:val="left"/>
            </w:pPr>
            <w:r>
              <w:t>информации</w:t>
            </w:r>
          </w:p>
          <w:p w:rsidR="00F734B2" w:rsidRDefault="00FC1A3A">
            <w:pPr>
              <w:pStyle w:val="24"/>
              <w:framePr w:w="9586" w:h="12245" w:wrap="none" w:vAnchor="page" w:hAnchor="page" w:x="1585" w:y="3365"/>
              <w:shd w:val="clear" w:color="auto" w:fill="auto"/>
              <w:spacing w:before="0"/>
              <w:jc w:val="left"/>
            </w:pPr>
            <w:r>
              <w:t>об</w:t>
            </w:r>
          </w:p>
          <w:p w:rsidR="00F734B2" w:rsidRDefault="00FC1A3A">
            <w:pPr>
              <w:pStyle w:val="24"/>
              <w:framePr w:w="9586" w:h="12245" w:wrap="none" w:vAnchor="page" w:hAnchor="page" w:x="1585" w:y="3365"/>
              <w:shd w:val="clear" w:color="auto" w:fill="auto"/>
              <w:spacing w:before="0"/>
              <w:jc w:val="left"/>
            </w:pPr>
            <w:r>
              <w:t>организованности</w:t>
            </w:r>
          </w:p>
        </w:tc>
        <w:tc>
          <w:tcPr>
            <w:tcW w:w="2213"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586" w:h="12245" w:wrap="none" w:vAnchor="page" w:hAnchor="page" w:x="1585" w:y="3365"/>
              <w:shd w:val="clear" w:color="auto" w:fill="auto"/>
              <w:spacing w:before="0"/>
              <w:jc w:val="left"/>
            </w:pPr>
            <w:r>
              <w:t>Анкетирование, наблюдение во время занятий, беседа с родителями.</w:t>
            </w:r>
          </w:p>
        </w:tc>
        <w:tc>
          <w:tcPr>
            <w:tcW w:w="1411" w:type="dxa"/>
            <w:tcBorders>
              <w:top w:val="single" w:sz="4" w:space="0" w:color="auto"/>
              <w:left w:val="single" w:sz="4" w:space="0" w:color="auto"/>
              <w:bottom w:val="single" w:sz="4" w:space="0" w:color="auto"/>
            </w:tcBorders>
            <w:shd w:val="clear" w:color="auto" w:fill="FFFFFF"/>
          </w:tcPr>
          <w:p w:rsidR="00F734B2" w:rsidRDefault="00FC1A3A">
            <w:pPr>
              <w:pStyle w:val="24"/>
              <w:framePr w:w="9586" w:h="12245" w:wrap="none" w:vAnchor="page" w:hAnchor="page" w:x="1585" w:y="3365"/>
              <w:shd w:val="clear" w:color="auto" w:fill="auto"/>
              <w:spacing w:before="0" w:after="60" w:line="240" w:lineRule="exact"/>
              <w:jc w:val="left"/>
            </w:pPr>
            <w:r>
              <w:t>Сентябрь-</w:t>
            </w:r>
          </w:p>
          <w:p w:rsidR="00F734B2" w:rsidRDefault="00FC1A3A">
            <w:pPr>
              <w:pStyle w:val="24"/>
              <w:framePr w:w="9586" w:h="12245" w:wrap="none" w:vAnchor="page" w:hAnchor="page" w:x="1585" w:y="3365"/>
              <w:shd w:val="clear" w:color="auto" w:fill="auto"/>
              <w:spacing w:before="60" w:line="240" w:lineRule="exact"/>
              <w:jc w:val="left"/>
            </w:pPr>
            <w:r>
              <w:t>октябрь</w:t>
            </w:r>
          </w:p>
        </w:tc>
        <w:tc>
          <w:tcPr>
            <w:tcW w:w="1805" w:type="dxa"/>
            <w:tcBorders>
              <w:top w:val="single" w:sz="4" w:space="0" w:color="auto"/>
              <w:left w:val="single" w:sz="4" w:space="0" w:color="auto"/>
              <w:bottom w:val="single" w:sz="4" w:space="0" w:color="auto"/>
              <w:right w:val="single" w:sz="4" w:space="0" w:color="auto"/>
            </w:tcBorders>
            <w:shd w:val="clear" w:color="auto" w:fill="FFFFFF"/>
          </w:tcPr>
          <w:p w:rsidR="00F734B2" w:rsidRDefault="00FC1A3A">
            <w:pPr>
              <w:pStyle w:val="24"/>
              <w:framePr w:w="9586" w:h="12245" w:wrap="none" w:vAnchor="page" w:hAnchor="page" w:x="1585" w:y="3365"/>
              <w:shd w:val="clear" w:color="auto" w:fill="auto"/>
              <w:spacing w:before="0"/>
              <w:jc w:val="left"/>
            </w:pPr>
            <w:r>
              <w:t>Классный</w:t>
            </w:r>
          </w:p>
          <w:p w:rsidR="00F734B2" w:rsidRDefault="00FC1A3A">
            <w:pPr>
              <w:pStyle w:val="24"/>
              <w:framePr w:w="9586" w:h="12245" w:wrap="none" w:vAnchor="page" w:hAnchor="page" w:x="1585" w:y="3365"/>
              <w:shd w:val="clear" w:color="auto" w:fill="auto"/>
              <w:spacing w:before="0"/>
              <w:jc w:val="left"/>
            </w:pPr>
            <w:r>
              <w:t>руководитель,</w:t>
            </w:r>
          </w:p>
          <w:p w:rsidR="00F734B2" w:rsidRDefault="00FC1A3A">
            <w:pPr>
              <w:pStyle w:val="24"/>
              <w:framePr w:w="9586" w:h="12245" w:wrap="none" w:vAnchor="page" w:hAnchor="page" w:x="1585" w:y="3365"/>
              <w:shd w:val="clear" w:color="auto" w:fill="auto"/>
              <w:spacing w:before="0"/>
              <w:jc w:val="left"/>
            </w:pPr>
            <w:r>
              <w:t>педагог-</w:t>
            </w:r>
          </w:p>
          <w:p w:rsidR="00F734B2" w:rsidRDefault="00FC1A3A">
            <w:pPr>
              <w:pStyle w:val="24"/>
              <w:framePr w:w="9586" w:h="12245" w:wrap="none" w:vAnchor="page" w:hAnchor="page" w:x="1585" w:y="3365"/>
              <w:shd w:val="clear" w:color="auto" w:fill="auto"/>
              <w:spacing w:before="0"/>
              <w:jc w:val="left"/>
            </w:pPr>
            <w:r>
              <w:t>психолог</w:t>
            </w:r>
          </w:p>
        </w:tc>
      </w:tr>
    </w:tbl>
    <w:p w:rsidR="00F734B2" w:rsidRDefault="00FC1A3A">
      <w:pPr>
        <w:pStyle w:val="a5"/>
        <w:framePr w:wrap="none" w:vAnchor="page" w:hAnchor="page" w:x="6183" w:y="15819"/>
        <w:shd w:val="clear" w:color="auto" w:fill="auto"/>
        <w:spacing w:line="220" w:lineRule="exact"/>
      </w:pPr>
      <w:r>
        <w:t>153</w:t>
      </w:r>
    </w:p>
    <w:p w:rsidR="00F734B2" w:rsidRDefault="00F734B2">
      <w:pPr>
        <w:rPr>
          <w:sz w:val="2"/>
          <w:szCs w:val="2"/>
        </w:rPr>
        <w:sectPr w:rsidR="00F734B2">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2074"/>
        <w:gridCol w:w="2083"/>
        <w:gridCol w:w="2213"/>
        <w:gridCol w:w="1411"/>
        <w:gridCol w:w="1805"/>
      </w:tblGrid>
      <w:tr w:rsidR="00F734B2">
        <w:trPr>
          <w:trHeight w:hRule="exact" w:val="326"/>
        </w:trPr>
        <w:tc>
          <w:tcPr>
            <w:tcW w:w="2074" w:type="dxa"/>
            <w:tcBorders>
              <w:top w:val="single" w:sz="4" w:space="0" w:color="auto"/>
              <w:left w:val="single" w:sz="4" w:space="0" w:color="auto"/>
            </w:tcBorders>
            <w:shd w:val="clear" w:color="auto" w:fill="FFFFFF"/>
            <w:vAlign w:val="bottom"/>
          </w:tcPr>
          <w:p w:rsidR="00F734B2" w:rsidRDefault="00FC1A3A">
            <w:pPr>
              <w:pStyle w:val="24"/>
              <w:framePr w:w="9586" w:h="2510" w:wrap="none" w:vAnchor="page" w:hAnchor="page" w:x="1585" w:y="1133"/>
              <w:shd w:val="clear" w:color="auto" w:fill="auto"/>
              <w:spacing w:before="0" w:line="240" w:lineRule="exact"/>
              <w:jc w:val="left"/>
            </w:pPr>
            <w:r>
              <w:lastRenderedPageBreak/>
              <w:t>эмоционально-</w:t>
            </w:r>
          </w:p>
        </w:tc>
        <w:tc>
          <w:tcPr>
            <w:tcW w:w="2083" w:type="dxa"/>
            <w:tcBorders>
              <w:top w:val="single" w:sz="4" w:space="0" w:color="auto"/>
              <w:left w:val="single" w:sz="4" w:space="0" w:color="auto"/>
            </w:tcBorders>
            <w:shd w:val="clear" w:color="auto" w:fill="FFFFFF"/>
            <w:vAlign w:val="bottom"/>
          </w:tcPr>
          <w:p w:rsidR="00F734B2" w:rsidRDefault="00FC1A3A">
            <w:pPr>
              <w:pStyle w:val="24"/>
              <w:framePr w:w="9586" w:h="2510" w:wrap="none" w:vAnchor="page" w:hAnchor="page" w:x="1585" w:y="1133"/>
              <w:shd w:val="clear" w:color="auto" w:fill="auto"/>
              <w:spacing w:before="0" w:line="240" w:lineRule="exact"/>
              <w:jc w:val="left"/>
            </w:pPr>
            <w:r>
              <w:t>обучающегося,</w:t>
            </w:r>
          </w:p>
        </w:tc>
        <w:tc>
          <w:tcPr>
            <w:tcW w:w="2213" w:type="dxa"/>
            <w:tcBorders>
              <w:top w:val="single" w:sz="4" w:space="0" w:color="auto"/>
              <w:left w:val="single" w:sz="4" w:space="0" w:color="auto"/>
            </w:tcBorders>
            <w:shd w:val="clear" w:color="auto" w:fill="FFFFFF"/>
            <w:vAlign w:val="bottom"/>
          </w:tcPr>
          <w:p w:rsidR="00F734B2" w:rsidRDefault="00FC1A3A">
            <w:pPr>
              <w:pStyle w:val="24"/>
              <w:framePr w:w="9586" w:h="2510" w:wrap="none" w:vAnchor="page" w:hAnchor="page" w:x="1585" w:y="1133"/>
              <w:shd w:val="clear" w:color="auto" w:fill="auto"/>
              <w:spacing w:before="0" w:line="240" w:lineRule="exact"/>
              <w:jc w:val="left"/>
            </w:pPr>
            <w:r>
              <w:t>Составление</w:t>
            </w:r>
          </w:p>
        </w:tc>
        <w:tc>
          <w:tcPr>
            <w:tcW w:w="1411" w:type="dxa"/>
            <w:tcBorders>
              <w:top w:val="single" w:sz="4" w:space="0" w:color="auto"/>
              <w:left w:val="single" w:sz="4" w:space="0" w:color="auto"/>
            </w:tcBorders>
            <w:shd w:val="clear" w:color="auto" w:fill="FFFFFF"/>
          </w:tcPr>
          <w:p w:rsidR="00F734B2" w:rsidRDefault="00F734B2">
            <w:pPr>
              <w:framePr w:w="9586" w:h="2510" w:wrap="none" w:vAnchor="page" w:hAnchor="page" w:x="1585" w:y="1133"/>
              <w:rPr>
                <w:sz w:val="10"/>
                <w:szCs w:val="10"/>
              </w:rPr>
            </w:pPr>
          </w:p>
        </w:tc>
        <w:tc>
          <w:tcPr>
            <w:tcW w:w="1805" w:type="dxa"/>
            <w:tcBorders>
              <w:top w:val="single" w:sz="4" w:space="0" w:color="auto"/>
              <w:left w:val="single" w:sz="4" w:space="0" w:color="auto"/>
              <w:right w:val="single" w:sz="4" w:space="0" w:color="auto"/>
            </w:tcBorders>
            <w:shd w:val="clear" w:color="auto" w:fill="FFFFFF"/>
          </w:tcPr>
          <w:p w:rsidR="00F734B2" w:rsidRDefault="00F734B2">
            <w:pPr>
              <w:framePr w:w="9586" w:h="2510" w:wrap="none" w:vAnchor="page" w:hAnchor="page" w:x="1585" w:y="1133"/>
              <w:rPr>
                <w:sz w:val="10"/>
                <w:szCs w:val="10"/>
              </w:rPr>
            </w:pPr>
          </w:p>
        </w:tc>
      </w:tr>
      <w:tr w:rsidR="00F734B2">
        <w:trPr>
          <w:trHeight w:hRule="exact" w:val="259"/>
        </w:trPr>
        <w:tc>
          <w:tcPr>
            <w:tcW w:w="2074" w:type="dxa"/>
            <w:tcBorders>
              <w:left w:val="single" w:sz="4" w:space="0" w:color="auto"/>
            </w:tcBorders>
            <w:shd w:val="clear" w:color="auto" w:fill="FFFFFF"/>
            <w:vAlign w:val="bottom"/>
          </w:tcPr>
          <w:p w:rsidR="00F734B2" w:rsidRDefault="00FC1A3A">
            <w:pPr>
              <w:pStyle w:val="24"/>
              <w:framePr w:w="9586" w:h="2510" w:wrap="none" w:vAnchor="page" w:hAnchor="page" w:x="1585" w:y="1133"/>
              <w:shd w:val="clear" w:color="auto" w:fill="auto"/>
              <w:spacing w:before="0" w:line="240" w:lineRule="exact"/>
              <w:jc w:val="left"/>
            </w:pPr>
            <w:r>
              <w:t>волевой и</w:t>
            </w:r>
          </w:p>
        </w:tc>
        <w:tc>
          <w:tcPr>
            <w:tcW w:w="2083" w:type="dxa"/>
            <w:tcBorders>
              <w:left w:val="single" w:sz="4" w:space="0" w:color="auto"/>
            </w:tcBorders>
            <w:shd w:val="clear" w:color="auto" w:fill="FFFFFF"/>
            <w:vAlign w:val="bottom"/>
          </w:tcPr>
          <w:p w:rsidR="00F734B2" w:rsidRDefault="00FC1A3A">
            <w:pPr>
              <w:pStyle w:val="24"/>
              <w:framePr w:w="9586" w:h="2510" w:wrap="none" w:vAnchor="page" w:hAnchor="page" w:x="1585" w:y="1133"/>
              <w:shd w:val="clear" w:color="auto" w:fill="auto"/>
              <w:spacing w:before="0" w:line="240" w:lineRule="exact"/>
              <w:jc w:val="left"/>
            </w:pPr>
            <w:r>
              <w:t>умении учиться,</w:t>
            </w:r>
          </w:p>
        </w:tc>
        <w:tc>
          <w:tcPr>
            <w:tcW w:w="2213" w:type="dxa"/>
            <w:tcBorders>
              <w:left w:val="single" w:sz="4" w:space="0" w:color="auto"/>
            </w:tcBorders>
            <w:shd w:val="clear" w:color="auto" w:fill="FFFFFF"/>
            <w:vAlign w:val="bottom"/>
          </w:tcPr>
          <w:p w:rsidR="00F734B2" w:rsidRDefault="00FC1A3A">
            <w:pPr>
              <w:pStyle w:val="24"/>
              <w:framePr w:w="9586" w:h="2510" w:wrap="none" w:vAnchor="page" w:hAnchor="page" w:x="1585" w:y="1133"/>
              <w:shd w:val="clear" w:color="auto" w:fill="auto"/>
              <w:spacing w:before="0" w:line="240" w:lineRule="exact"/>
              <w:jc w:val="left"/>
            </w:pPr>
            <w:r>
              <w:t>характеристики</w:t>
            </w:r>
          </w:p>
        </w:tc>
        <w:tc>
          <w:tcPr>
            <w:tcW w:w="1411" w:type="dxa"/>
            <w:tcBorders>
              <w:left w:val="single" w:sz="4" w:space="0" w:color="auto"/>
            </w:tcBorders>
            <w:shd w:val="clear" w:color="auto" w:fill="FFFFFF"/>
          </w:tcPr>
          <w:p w:rsidR="00F734B2" w:rsidRDefault="00F734B2">
            <w:pPr>
              <w:framePr w:w="9586" w:h="2510" w:wrap="none" w:vAnchor="page" w:hAnchor="page" w:x="1585" w:y="1133"/>
              <w:rPr>
                <w:sz w:val="10"/>
                <w:szCs w:val="10"/>
              </w:rPr>
            </w:pPr>
          </w:p>
        </w:tc>
        <w:tc>
          <w:tcPr>
            <w:tcW w:w="1805" w:type="dxa"/>
            <w:tcBorders>
              <w:left w:val="single" w:sz="4" w:space="0" w:color="auto"/>
              <w:right w:val="single" w:sz="4" w:space="0" w:color="auto"/>
            </w:tcBorders>
            <w:shd w:val="clear" w:color="auto" w:fill="FFFFFF"/>
          </w:tcPr>
          <w:p w:rsidR="00F734B2" w:rsidRDefault="00F734B2">
            <w:pPr>
              <w:framePr w:w="9586" w:h="2510" w:wrap="none" w:vAnchor="page" w:hAnchor="page" w:x="1585" w:y="1133"/>
              <w:rPr>
                <w:sz w:val="10"/>
                <w:szCs w:val="10"/>
              </w:rPr>
            </w:pPr>
          </w:p>
        </w:tc>
      </w:tr>
      <w:tr w:rsidR="00F734B2">
        <w:trPr>
          <w:trHeight w:hRule="exact" w:val="278"/>
        </w:trPr>
        <w:tc>
          <w:tcPr>
            <w:tcW w:w="2074" w:type="dxa"/>
            <w:tcBorders>
              <w:left w:val="single" w:sz="4" w:space="0" w:color="auto"/>
            </w:tcBorders>
            <w:shd w:val="clear" w:color="auto" w:fill="FFFFFF"/>
          </w:tcPr>
          <w:p w:rsidR="00F734B2" w:rsidRDefault="00FC1A3A">
            <w:pPr>
              <w:pStyle w:val="24"/>
              <w:framePr w:w="9586" w:h="2510" w:wrap="none" w:vAnchor="page" w:hAnchor="page" w:x="1585" w:y="1133"/>
              <w:shd w:val="clear" w:color="auto" w:fill="auto"/>
              <w:spacing w:before="0" w:line="240" w:lineRule="exact"/>
              <w:jc w:val="left"/>
            </w:pPr>
            <w:r>
              <w:t>личностной</w:t>
            </w:r>
          </w:p>
        </w:tc>
        <w:tc>
          <w:tcPr>
            <w:tcW w:w="2083" w:type="dxa"/>
            <w:tcBorders>
              <w:left w:val="single" w:sz="4" w:space="0" w:color="auto"/>
            </w:tcBorders>
            <w:shd w:val="clear" w:color="auto" w:fill="FFFFFF"/>
          </w:tcPr>
          <w:p w:rsidR="00F734B2" w:rsidRDefault="00FC1A3A">
            <w:pPr>
              <w:pStyle w:val="24"/>
              <w:framePr w:w="9586" w:h="2510" w:wrap="none" w:vAnchor="page" w:hAnchor="page" w:x="1585" w:y="1133"/>
              <w:shd w:val="clear" w:color="auto" w:fill="auto"/>
              <w:spacing w:before="0" w:line="240" w:lineRule="exact"/>
              <w:jc w:val="left"/>
            </w:pPr>
            <w:r>
              <w:t>особенности</w:t>
            </w:r>
          </w:p>
        </w:tc>
        <w:tc>
          <w:tcPr>
            <w:tcW w:w="2213" w:type="dxa"/>
            <w:tcBorders>
              <w:left w:val="single" w:sz="4" w:space="0" w:color="auto"/>
            </w:tcBorders>
            <w:shd w:val="clear" w:color="auto" w:fill="FFFFFF"/>
          </w:tcPr>
          <w:p w:rsidR="00F734B2" w:rsidRDefault="00F734B2">
            <w:pPr>
              <w:framePr w:w="9586" w:h="2510" w:wrap="none" w:vAnchor="page" w:hAnchor="page" w:x="1585" w:y="1133"/>
              <w:rPr>
                <w:sz w:val="10"/>
                <w:szCs w:val="10"/>
              </w:rPr>
            </w:pPr>
          </w:p>
        </w:tc>
        <w:tc>
          <w:tcPr>
            <w:tcW w:w="1411" w:type="dxa"/>
            <w:tcBorders>
              <w:left w:val="single" w:sz="4" w:space="0" w:color="auto"/>
            </w:tcBorders>
            <w:shd w:val="clear" w:color="auto" w:fill="FFFFFF"/>
          </w:tcPr>
          <w:p w:rsidR="00F734B2" w:rsidRDefault="00F734B2">
            <w:pPr>
              <w:framePr w:w="9586" w:h="2510" w:wrap="none" w:vAnchor="page" w:hAnchor="page" w:x="1585" w:y="1133"/>
              <w:rPr>
                <w:sz w:val="10"/>
                <w:szCs w:val="10"/>
              </w:rPr>
            </w:pPr>
          </w:p>
        </w:tc>
        <w:tc>
          <w:tcPr>
            <w:tcW w:w="1805" w:type="dxa"/>
            <w:tcBorders>
              <w:left w:val="single" w:sz="4" w:space="0" w:color="auto"/>
              <w:right w:val="single" w:sz="4" w:space="0" w:color="auto"/>
            </w:tcBorders>
            <w:shd w:val="clear" w:color="auto" w:fill="FFFFFF"/>
          </w:tcPr>
          <w:p w:rsidR="00F734B2" w:rsidRDefault="00F734B2">
            <w:pPr>
              <w:framePr w:w="9586" w:h="2510" w:wrap="none" w:vAnchor="page" w:hAnchor="page" w:x="1585" w:y="1133"/>
              <w:rPr>
                <w:sz w:val="10"/>
                <w:szCs w:val="10"/>
              </w:rPr>
            </w:pPr>
          </w:p>
        </w:tc>
      </w:tr>
      <w:tr w:rsidR="00F734B2">
        <w:trPr>
          <w:trHeight w:hRule="exact" w:val="298"/>
        </w:trPr>
        <w:tc>
          <w:tcPr>
            <w:tcW w:w="2074" w:type="dxa"/>
            <w:tcBorders>
              <w:left w:val="single" w:sz="4" w:space="0" w:color="auto"/>
            </w:tcBorders>
            <w:shd w:val="clear" w:color="auto" w:fill="FFFFFF"/>
          </w:tcPr>
          <w:p w:rsidR="00F734B2" w:rsidRDefault="00FC1A3A">
            <w:pPr>
              <w:pStyle w:val="24"/>
              <w:framePr w:w="9586" w:h="2510" w:wrap="none" w:vAnchor="page" w:hAnchor="page" w:x="1585" w:y="1133"/>
              <w:shd w:val="clear" w:color="auto" w:fill="auto"/>
              <w:spacing w:before="0" w:line="240" w:lineRule="exact"/>
              <w:jc w:val="left"/>
            </w:pPr>
            <w:r>
              <w:t>сферы; уровня</w:t>
            </w:r>
          </w:p>
        </w:tc>
        <w:tc>
          <w:tcPr>
            <w:tcW w:w="2083" w:type="dxa"/>
            <w:tcBorders>
              <w:left w:val="single" w:sz="4" w:space="0" w:color="auto"/>
            </w:tcBorders>
            <w:shd w:val="clear" w:color="auto" w:fill="FFFFFF"/>
          </w:tcPr>
          <w:p w:rsidR="00F734B2" w:rsidRDefault="00FC1A3A">
            <w:pPr>
              <w:pStyle w:val="24"/>
              <w:framePr w:w="9586" w:h="2510" w:wrap="none" w:vAnchor="page" w:hAnchor="page" w:x="1585" w:y="1133"/>
              <w:shd w:val="clear" w:color="auto" w:fill="auto"/>
              <w:spacing w:before="0" w:line="240" w:lineRule="exact"/>
              <w:jc w:val="left"/>
            </w:pPr>
            <w:r>
              <w:t>личности,</w:t>
            </w:r>
          </w:p>
        </w:tc>
        <w:tc>
          <w:tcPr>
            <w:tcW w:w="2213" w:type="dxa"/>
            <w:tcBorders>
              <w:left w:val="single" w:sz="4" w:space="0" w:color="auto"/>
            </w:tcBorders>
            <w:shd w:val="clear" w:color="auto" w:fill="FFFFFF"/>
          </w:tcPr>
          <w:p w:rsidR="00F734B2" w:rsidRDefault="00F734B2">
            <w:pPr>
              <w:framePr w:w="9586" w:h="2510" w:wrap="none" w:vAnchor="page" w:hAnchor="page" w:x="1585" w:y="1133"/>
              <w:rPr>
                <w:sz w:val="10"/>
                <w:szCs w:val="10"/>
              </w:rPr>
            </w:pPr>
          </w:p>
        </w:tc>
        <w:tc>
          <w:tcPr>
            <w:tcW w:w="1411" w:type="dxa"/>
            <w:tcBorders>
              <w:left w:val="single" w:sz="4" w:space="0" w:color="auto"/>
            </w:tcBorders>
            <w:shd w:val="clear" w:color="auto" w:fill="FFFFFF"/>
          </w:tcPr>
          <w:p w:rsidR="00F734B2" w:rsidRDefault="00F734B2">
            <w:pPr>
              <w:framePr w:w="9586" w:h="2510" w:wrap="none" w:vAnchor="page" w:hAnchor="page" w:x="1585" w:y="1133"/>
              <w:rPr>
                <w:sz w:val="10"/>
                <w:szCs w:val="10"/>
              </w:rPr>
            </w:pPr>
          </w:p>
        </w:tc>
        <w:tc>
          <w:tcPr>
            <w:tcW w:w="1805" w:type="dxa"/>
            <w:tcBorders>
              <w:left w:val="single" w:sz="4" w:space="0" w:color="auto"/>
              <w:right w:val="single" w:sz="4" w:space="0" w:color="auto"/>
            </w:tcBorders>
            <w:shd w:val="clear" w:color="auto" w:fill="FFFFFF"/>
          </w:tcPr>
          <w:p w:rsidR="00F734B2" w:rsidRDefault="00F734B2">
            <w:pPr>
              <w:framePr w:w="9586" w:h="2510" w:wrap="none" w:vAnchor="page" w:hAnchor="page" w:x="1585" w:y="1133"/>
              <w:rPr>
                <w:sz w:val="10"/>
                <w:szCs w:val="10"/>
              </w:rPr>
            </w:pPr>
          </w:p>
        </w:tc>
      </w:tr>
      <w:tr w:rsidR="00F734B2">
        <w:trPr>
          <w:trHeight w:hRule="exact" w:val="274"/>
        </w:trPr>
        <w:tc>
          <w:tcPr>
            <w:tcW w:w="2074" w:type="dxa"/>
            <w:tcBorders>
              <w:left w:val="single" w:sz="4" w:space="0" w:color="auto"/>
            </w:tcBorders>
            <w:shd w:val="clear" w:color="auto" w:fill="FFFFFF"/>
          </w:tcPr>
          <w:p w:rsidR="00F734B2" w:rsidRDefault="00FC1A3A">
            <w:pPr>
              <w:pStyle w:val="24"/>
              <w:framePr w:w="9586" w:h="2510" w:wrap="none" w:vAnchor="page" w:hAnchor="page" w:x="1585" w:y="1133"/>
              <w:shd w:val="clear" w:color="auto" w:fill="auto"/>
              <w:spacing w:before="0" w:line="240" w:lineRule="exact"/>
              <w:jc w:val="left"/>
            </w:pPr>
            <w:r>
              <w:t>знаний по</w:t>
            </w:r>
          </w:p>
        </w:tc>
        <w:tc>
          <w:tcPr>
            <w:tcW w:w="2083" w:type="dxa"/>
            <w:tcBorders>
              <w:left w:val="single" w:sz="4" w:space="0" w:color="auto"/>
            </w:tcBorders>
            <w:shd w:val="clear" w:color="auto" w:fill="FFFFFF"/>
          </w:tcPr>
          <w:p w:rsidR="00F734B2" w:rsidRDefault="00FC1A3A">
            <w:pPr>
              <w:pStyle w:val="24"/>
              <w:framePr w:w="9586" w:h="2510" w:wrap="none" w:vAnchor="page" w:hAnchor="page" w:x="1585" w:y="1133"/>
              <w:shd w:val="clear" w:color="auto" w:fill="auto"/>
              <w:spacing w:before="0" w:line="240" w:lineRule="exact"/>
              <w:jc w:val="left"/>
            </w:pPr>
            <w:r>
              <w:t>уровню знаний</w:t>
            </w:r>
          </w:p>
        </w:tc>
        <w:tc>
          <w:tcPr>
            <w:tcW w:w="2213" w:type="dxa"/>
            <w:tcBorders>
              <w:left w:val="single" w:sz="4" w:space="0" w:color="auto"/>
            </w:tcBorders>
            <w:shd w:val="clear" w:color="auto" w:fill="FFFFFF"/>
          </w:tcPr>
          <w:p w:rsidR="00F734B2" w:rsidRDefault="00F734B2">
            <w:pPr>
              <w:framePr w:w="9586" w:h="2510" w:wrap="none" w:vAnchor="page" w:hAnchor="page" w:x="1585" w:y="1133"/>
              <w:rPr>
                <w:sz w:val="10"/>
                <w:szCs w:val="10"/>
              </w:rPr>
            </w:pPr>
          </w:p>
        </w:tc>
        <w:tc>
          <w:tcPr>
            <w:tcW w:w="1411" w:type="dxa"/>
            <w:tcBorders>
              <w:left w:val="single" w:sz="4" w:space="0" w:color="auto"/>
            </w:tcBorders>
            <w:shd w:val="clear" w:color="auto" w:fill="FFFFFF"/>
          </w:tcPr>
          <w:p w:rsidR="00F734B2" w:rsidRDefault="00F734B2">
            <w:pPr>
              <w:framePr w:w="9586" w:h="2510" w:wrap="none" w:vAnchor="page" w:hAnchor="page" w:x="1585" w:y="1133"/>
              <w:rPr>
                <w:sz w:val="10"/>
                <w:szCs w:val="10"/>
              </w:rPr>
            </w:pPr>
          </w:p>
        </w:tc>
        <w:tc>
          <w:tcPr>
            <w:tcW w:w="1805" w:type="dxa"/>
            <w:tcBorders>
              <w:left w:val="single" w:sz="4" w:space="0" w:color="auto"/>
              <w:right w:val="single" w:sz="4" w:space="0" w:color="auto"/>
            </w:tcBorders>
            <w:shd w:val="clear" w:color="auto" w:fill="FFFFFF"/>
          </w:tcPr>
          <w:p w:rsidR="00F734B2" w:rsidRDefault="00F734B2">
            <w:pPr>
              <w:framePr w:w="9586" w:h="2510" w:wrap="none" w:vAnchor="page" w:hAnchor="page" w:x="1585" w:y="1133"/>
              <w:rPr>
                <w:sz w:val="10"/>
                <w:szCs w:val="10"/>
              </w:rPr>
            </w:pPr>
          </w:p>
        </w:tc>
      </w:tr>
      <w:tr w:rsidR="00F734B2">
        <w:trPr>
          <w:trHeight w:hRule="exact" w:val="533"/>
        </w:trPr>
        <w:tc>
          <w:tcPr>
            <w:tcW w:w="2074" w:type="dxa"/>
            <w:tcBorders>
              <w:left w:val="single" w:sz="4" w:space="0" w:color="auto"/>
            </w:tcBorders>
            <w:shd w:val="clear" w:color="auto" w:fill="FFFFFF"/>
          </w:tcPr>
          <w:p w:rsidR="00F734B2" w:rsidRDefault="00FC1A3A">
            <w:pPr>
              <w:pStyle w:val="24"/>
              <w:framePr w:w="9586" w:h="2510" w:wrap="none" w:vAnchor="page" w:hAnchor="page" w:x="1585" w:y="1133"/>
              <w:shd w:val="clear" w:color="auto" w:fill="auto"/>
              <w:spacing w:before="0" w:line="240" w:lineRule="exact"/>
              <w:jc w:val="left"/>
            </w:pPr>
            <w:r>
              <w:t>предметам</w:t>
            </w:r>
          </w:p>
        </w:tc>
        <w:tc>
          <w:tcPr>
            <w:tcW w:w="2083" w:type="dxa"/>
            <w:tcBorders>
              <w:left w:val="single" w:sz="4" w:space="0" w:color="auto"/>
            </w:tcBorders>
            <w:shd w:val="clear" w:color="auto" w:fill="FFFFFF"/>
          </w:tcPr>
          <w:p w:rsidR="00F734B2" w:rsidRDefault="00FC1A3A">
            <w:pPr>
              <w:pStyle w:val="24"/>
              <w:framePr w:w="9586" w:h="2510" w:wrap="none" w:vAnchor="page" w:hAnchor="page" w:x="1585" w:y="1133"/>
              <w:shd w:val="clear" w:color="auto" w:fill="auto"/>
              <w:spacing w:before="0"/>
              <w:jc w:val="left"/>
            </w:pPr>
            <w:r>
              <w:t>по предметам. Выявление</w:t>
            </w:r>
          </w:p>
        </w:tc>
        <w:tc>
          <w:tcPr>
            <w:tcW w:w="2213" w:type="dxa"/>
            <w:tcBorders>
              <w:left w:val="single" w:sz="4" w:space="0" w:color="auto"/>
            </w:tcBorders>
            <w:shd w:val="clear" w:color="auto" w:fill="FFFFFF"/>
          </w:tcPr>
          <w:p w:rsidR="00F734B2" w:rsidRDefault="00F734B2">
            <w:pPr>
              <w:framePr w:w="9586" w:h="2510" w:wrap="none" w:vAnchor="page" w:hAnchor="page" w:x="1585" w:y="1133"/>
              <w:rPr>
                <w:sz w:val="10"/>
                <w:szCs w:val="10"/>
              </w:rPr>
            </w:pPr>
          </w:p>
        </w:tc>
        <w:tc>
          <w:tcPr>
            <w:tcW w:w="1411" w:type="dxa"/>
            <w:tcBorders>
              <w:left w:val="single" w:sz="4" w:space="0" w:color="auto"/>
            </w:tcBorders>
            <w:shd w:val="clear" w:color="auto" w:fill="FFFFFF"/>
          </w:tcPr>
          <w:p w:rsidR="00F734B2" w:rsidRDefault="00F734B2">
            <w:pPr>
              <w:framePr w:w="9586" w:h="2510" w:wrap="none" w:vAnchor="page" w:hAnchor="page" w:x="1585" w:y="1133"/>
              <w:rPr>
                <w:sz w:val="10"/>
                <w:szCs w:val="10"/>
              </w:rPr>
            </w:pPr>
          </w:p>
        </w:tc>
        <w:tc>
          <w:tcPr>
            <w:tcW w:w="1805" w:type="dxa"/>
            <w:tcBorders>
              <w:left w:val="single" w:sz="4" w:space="0" w:color="auto"/>
              <w:right w:val="single" w:sz="4" w:space="0" w:color="auto"/>
            </w:tcBorders>
            <w:shd w:val="clear" w:color="auto" w:fill="FFFFFF"/>
          </w:tcPr>
          <w:p w:rsidR="00F734B2" w:rsidRDefault="00F734B2">
            <w:pPr>
              <w:framePr w:w="9586" w:h="2510" w:wrap="none" w:vAnchor="page" w:hAnchor="page" w:x="1585" w:y="1133"/>
              <w:rPr>
                <w:sz w:val="10"/>
                <w:szCs w:val="10"/>
              </w:rPr>
            </w:pPr>
          </w:p>
        </w:tc>
      </w:tr>
      <w:tr w:rsidR="00F734B2">
        <w:trPr>
          <w:trHeight w:hRule="exact" w:val="542"/>
        </w:trPr>
        <w:tc>
          <w:tcPr>
            <w:tcW w:w="2074" w:type="dxa"/>
            <w:tcBorders>
              <w:left w:val="single" w:sz="4" w:space="0" w:color="auto"/>
              <w:bottom w:val="single" w:sz="4" w:space="0" w:color="auto"/>
            </w:tcBorders>
            <w:shd w:val="clear" w:color="auto" w:fill="FFFFFF"/>
          </w:tcPr>
          <w:p w:rsidR="00F734B2" w:rsidRDefault="00F734B2">
            <w:pPr>
              <w:framePr w:w="9586" w:h="2510" w:wrap="none" w:vAnchor="page" w:hAnchor="page" w:x="1585" w:y="1133"/>
              <w:rPr>
                <w:sz w:val="10"/>
                <w:szCs w:val="10"/>
              </w:rPr>
            </w:pPr>
          </w:p>
        </w:tc>
        <w:tc>
          <w:tcPr>
            <w:tcW w:w="2083" w:type="dxa"/>
            <w:tcBorders>
              <w:left w:val="single" w:sz="4" w:space="0" w:color="auto"/>
              <w:bottom w:val="single" w:sz="4" w:space="0" w:color="auto"/>
            </w:tcBorders>
            <w:shd w:val="clear" w:color="auto" w:fill="FFFFFF"/>
          </w:tcPr>
          <w:p w:rsidR="00F734B2" w:rsidRDefault="00FC1A3A">
            <w:pPr>
              <w:pStyle w:val="24"/>
              <w:framePr w:w="9586" w:h="2510" w:wrap="none" w:vAnchor="page" w:hAnchor="page" w:x="1585" w:y="1133"/>
              <w:shd w:val="clear" w:color="auto" w:fill="auto"/>
              <w:spacing w:before="0" w:line="278" w:lineRule="exact"/>
              <w:jc w:val="left"/>
            </w:pPr>
            <w:r>
              <w:t>нарушений в поведении.</w:t>
            </w:r>
          </w:p>
        </w:tc>
        <w:tc>
          <w:tcPr>
            <w:tcW w:w="2213" w:type="dxa"/>
            <w:tcBorders>
              <w:left w:val="single" w:sz="4" w:space="0" w:color="auto"/>
              <w:bottom w:val="single" w:sz="4" w:space="0" w:color="auto"/>
            </w:tcBorders>
            <w:shd w:val="clear" w:color="auto" w:fill="FFFFFF"/>
          </w:tcPr>
          <w:p w:rsidR="00F734B2" w:rsidRDefault="00F734B2">
            <w:pPr>
              <w:framePr w:w="9586" w:h="2510" w:wrap="none" w:vAnchor="page" w:hAnchor="page" w:x="1585" w:y="1133"/>
              <w:rPr>
                <w:sz w:val="10"/>
                <w:szCs w:val="10"/>
              </w:rPr>
            </w:pPr>
          </w:p>
        </w:tc>
        <w:tc>
          <w:tcPr>
            <w:tcW w:w="1411" w:type="dxa"/>
            <w:tcBorders>
              <w:left w:val="single" w:sz="4" w:space="0" w:color="auto"/>
              <w:bottom w:val="single" w:sz="4" w:space="0" w:color="auto"/>
            </w:tcBorders>
            <w:shd w:val="clear" w:color="auto" w:fill="FFFFFF"/>
          </w:tcPr>
          <w:p w:rsidR="00F734B2" w:rsidRDefault="00F734B2">
            <w:pPr>
              <w:framePr w:w="9586" w:h="2510" w:wrap="none" w:vAnchor="page" w:hAnchor="page" w:x="1585" w:y="1133"/>
              <w:rPr>
                <w:sz w:val="10"/>
                <w:szCs w:val="10"/>
              </w:rPr>
            </w:pPr>
          </w:p>
        </w:tc>
        <w:tc>
          <w:tcPr>
            <w:tcW w:w="1805" w:type="dxa"/>
            <w:tcBorders>
              <w:left w:val="single" w:sz="4" w:space="0" w:color="auto"/>
              <w:bottom w:val="single" w:sz="4" w:space="0" w:color="auto"/>
              <w:right w:val="single" w:sz="4" w:space="0" w:color="auto"/>
            </w:tcBorders>
            <w:shd w:val="clear" w:color="auto" w:fill="FFFFFF"/>
          </w:tcPr>
          <w:p w:rsidR="00F734B2" w:rsidRDefault="00F734B2">
            <w:pPr>
              <w:framePr w:w="9586" w:h="2510" w:wrap="none" w:vAnchor="page" w:hAnchor="page" w:x="1585" w:y="1133"/>
              <w:rPr>
                <w:sz w:val="10"/>
                <w:szCs w:val="10"/>
              </w:rPr>
            </w:pPr>
          </w:p>
        </w:tc>
      </w:tr>
    </w:tbl>
    <w:p w:rsidR="00F734B2" w:rsidRDefault="00FC1A3A">
      <w:pPr>
        <w:pStyle w:val="a9"/>
        <w:framePr w:w="4459" w:h="619" w:hRule="exact" w:wrap="none" w:vAnchor="page" w:hAnchor="page" w:x="4508" w:y="3605"/>
        <w:shd w:val="clear" w:color="auto" w:fill="auto"/>
        <w:spacing w:line="283" w:lineRule="exact"/>
        <w:jc w:val="both"/>
      </w:pPr>
      <w:r>
        <w:t>Мониторинг базовых учебных действий обучающихся с умственной отсталостью</w:t>
      </w:r>
    </w:p>
    <w:tbl>
      <w:tblPr>
        <w:tblOverlap w:val="never"/>
        <w:tblW w:w="0" w:type="auto"/>
        <w:tblInd w:w="10" w:type="dxa"/>
        <w:tblLayout w:type="fixed"/>
        <w:tblCellMar>
          <w:left w:w="10" w:type="dxa"/>
          <w:right w:w="10" w:type="dxa"/>
        </w:tblCellMar>
        <w:tblLook w:val="04A0"/>
      </w:tblPr>
      <w:tblGrid>
        <w:gridCol w:w="2122"/>
        <w:gridCol w:w="5208"/>
        <w:gridCol w:w="2256"/>
      </w:tblGrid>
      <w:tr w:rsidR="00F734B2">
        <w:trPr>
          <w:trHeight w:hRule="exact" w:val="566"/>
        </w:trPr>
        <w:tc>
          <w:tcPr>
            <w:tcW w:w="2122" w:type="dxa"/>
            <w:tcBorders>
              <w:top w:val="single" w:sz="4" w:space="0" w:color="auto"/>
              <w:left w:val="single" w:sz="4" w:space="0" w:color="auto"/>
            </w:tcBorders>
            <w:shd w:val="clear" w:color="auto" w:fill="FFFFFF"/>
          </w:tcPr>
          <w:p w:rsidR="00F734B2" w:rsidRDefault="00FC1A3A">
            <w:pPr>
              <w:pStyle w:val="24"/>
              <w:framePr w:w="9586" w:h="11083" w:wrap="none" w:vAnchor="page" w:hAnchor="page" w:x="1585" w:y="4465"/>
              <w:shd w:val="clear" w:color="auto" w:fill="auto"/>
              <w:spacing w:before="0" w:line="240" w:lineRule="exact"/>
              <w:jc w:val="left"/>
            </w:pPr>
            <w:r>
              <w:t>Вид БУД</w:t>
            </w:r>
          </w:p>
        </w:tc>
        <w:tc>
          <w:tcPr>
            <w:tcW w:w="5208" w:type="dxa"/>
            <w:tcBorders>
              <w:top w:val="single" w:sz="4" w:space="0" w:color="auto"/>
              <w:left w:val="single" w:sz="4" w:space="0" w:color="auto"/>
            </w:tcBorders>
            <w:shd w:val="clear" w:color="auto" w:fill="FFFFFF"/>
          </w:tcPr>
          <w:p w:rsidR="00F734B2" w:rsidRDefault="00FC1A3A">
            <w:pPr>
              <w:pStyle w:val="24"/>
              <w:framePr w:w="9586" w:h="11083" w:wrap="none" w:vAnchor="page" w:hAnchor="page" w:x="1585" w:y="4465"/>
              <w:shd w:val="clear" w:color="auto" w:fill="auto"/>
              <w:spacing w:before="0" w:line="240" w:lineRule="exact"/>
              <w:jc w:val="left"/>
            </w:pPr>
            <w:r>
              <w:t>Характеристика</w:t>
            </w:r>
          </w:p>
        </w:tc>
        <w:tc>
          <w:tcPr>
            <w:tcW w:w="2256"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11083" w:wrap="none" w:vAnchor="page" w:hAnchor="page" w:x="1585" w:y="4465"/>
              <w:shd w:val="clear" w:color="auto" w:fill="auto"/>
              <w:spacing w:before="0" w:after="120" w:line="240" w:lineRule="exact"/>
              <w:jc w:val="left"/>
            </w:pPr>
            <w:r>
              <w:t>Методы</w:t>
            </w:r>
          </w:p>
          <w:p w:rsidR="00F734B2" w:rsidRDefault="00FC1A3A">
            <w:pPr>
              <w:pStyle w:val="24"/>
              <w:framePr w:w="9586" w:h="11083" w:wrap="none" w:vAnchor="page" w:hAnchor="page" w:x="1585" w:y="4465"/>
              <w:shd w:val="clear" w:color="auto" w:fill="auto"/>
              <w:spacing w:before="120" w:line="240" w:lineRule="exact"/>
              <w:jc w:val="left"/>
            </w:pPr>
            <w:r>
              <w:t>исследования</w:t>
            </w:r>
          </w:p>
        </w:tc>
      </w:tr>
      <w:tr w:rsidR="00F734B2">
        <w:trPr>
          <w:trHeight w:hRule="exact" w:val="302"/>
        </w:trPr>
        <w:tc>
          <w:tcPr>
            <w:tcW w:w="2122" w:type="dxa"/>
            <w:tcBorders>
              <w:top w:val="single" w:sz="4" w:space="0" w:color="auto"/>
              <w:left w:val="single" w:sz="4" w:space="0" w:color="auto"/>
            </w:tcBorders>
            <w:shd w:val="clear" w:color="auto" w:fill="FFFFFF"/>
            <w:vAlign w:val="bottom"/>
          </w:tcPr>
          <w:p w:rsidR="00F734B2" w:rsidRDefault="00FC1A3A">
            <w:pPr>
              <w:pStyle w:val="24"/>
              <w:framePr w:w="9586" w:h="11083" w:wrap="none" w:vAnchor="page" w:hAnchor="page" w:x="1585" w:y="4465"/>
              <w:shd w:val="clear" w:color="auto" w:fill="auto"/>
              <w:spacing w:before="0" w:line="240" w:lineRule="exact"/>
              <w:jc w:val="left"/>
            </w:pPr>
            <w:r>
              <w:t>Личностные</w:t>
            </w:r>
          </w:p>
        </w:tc>
        <w:tc>
          <w:tcPr>
            <w:tcW w:w="5208" w:type="dxa"/>
            <w:tcBorders>
              <w:top w:val="single" w:sz="4" w:space="0" w:color="auto"/>
              <w:left w:val="single" w:sz="4" w:space="0" w:color="auto"/>
            </w:tcBorders>
            <w:shd w:val="clear" w:color="auto" w:fill="FFFFFF"/>
            <w:vAlign w:val="bottom"/>
          </w:tcPr>
          <w:p w:rsidR="00F734B2" w:rsidRDefault="00FC1A3A">
            <w:pPr>
              <w:pStyle w:val="24"/>
              <w:framePr w:w="9586" w:h="11083" w:wrap="none" w:vAnchor="page" w:hAnchor="page" w:x="1585" w:y="4465"/>
              <w:shd w:val="clear" w:color="auto" w:fill="auto"/>
              <w:spacing w:before="0" w:line="240" w:lineRule="exact"/>
              <w:jc w:val="left"/>
            </w:pPr>
            <w:r>
              <w:t>- осознание себя как ученика,</w:t>
            </w:r>
          </w:p>
        </w:tc>
        <w:tc>
          <w:tcPr>
            <w:tcW w:w="2256"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11083" w:wrap="none" w:vAnchor="page" w:hAnchor="page" w:x="1585" w:y="4465"/>
              <w:shd w:val="clear" w:color="auto" w:fill="auto"/>
              <w:spacing w:before="0" w:line="240" w:lineRule="exact"/>
              <w:jc w:val="left"/>
            </w:pPr>
            <w:r>
              <w:t>Педагог:</w:t>
            </w:r>
          </w:p>
        </w:tc>
      </w:tr>
      <w:tr w:rsidR="00F734B2">
        <w:trPr>
          <w:trHeight w:hRule="exact" w:val="278"/>
        </w:trPr>
        <w:tc>
          <w:tcPr>
            <w:tcW w:w="2122" w:type="dxa"/>
            <w:tcBorders>
              <w:left w:val="single" w:sz="4" w:space="0" w:color="auto"/>
            </w:tcBorders>
            <w:shd w:val="clear" w:color="auto" w:fill="FFFFFF"/>
            <w:vAlign w:val="bottom"/>
          </w:tcPr>
          <w:p w:rsidR="00F734B2" w:rsidRDefault="00FC1A3A">
            <w:pPr>
              <w:pStyle w:val="24"/>
              <w:framePr w:w="9586" w:h="11083" w:wrap="none" w:vAnchor="page" w:hAnchor="page" w:x="1585" w:y="4465"/>
              <w:shd w:val="clear" w:color="auto" w:fill="auto"/>
              <w:spacing w:before="0" w:line="240" w:lineRule="exact"/>
              <w:jc w:val="left"/>
            </w:pPr>
            <w:r>
              <w:t>учебные действия</w:t>
            </w:r>
          </w:p>
        </w:tc>
        <w:tc>
          <w:tcPr>
            <w:tcW w:w="5208" w:type="dxa"/>
            <w:tcBorders>
              <w:left w:val="single" w:sz="4" w:space="0" w:color="auto"/>
            </w:tcBorders>
            <w:shd w:val="clear" w:color="auto" w:fill="FFFFFF"/>
            <w:vAlign w:val="bottom"/>
          </w:tcPr>
          <w:p w:rsidR="00F734B2" w:rsidRDefault="00FC1A3A">
            <w:pPr>
              <w:pStyle w:val="24"/>
              <w:framePr w:w="9586" w:h="11083" w:wrap="none" w:vAnchor="page" w:hAnchor="page" w:x="1585" w:y="4465"/>
              <w:shd w:val="clear" w:color="auto" w:fill="auto"/>
              <w:spacing w:before="0" w:line="240" w:lineRule="exact"/>
              <w:jc w:val="left"/>
            </w:pPr>
            <w:r>
              <w:t>заинтересованного посещением школы,</w:t>
            </w:r>
          </w:p>
        </w:tc>
        <w:tc>
          <w:tcPr>
            <w:tcW w:w="2256" w:type="dxa"/>
            <w:tcBorders>
              <w:left w:val="single" w:sz="4" w:space="0" w:color="auto"/>
              <w:right w:val="single" w:sz="4" w:space="0" w:color="auto"/>
            </w:tcBorders>
            <w:shd w:val="clear" w:color="auto" w:fill="FFFFFF"/>
            <w:vAlign w:val="bottom"/>
          </w:tcPr>
          <w:p w:rsidR="00F734B2" w:rsidRDefault="00FC1A3A">
            <w:pPr>
              <w:pStyle w:val="24"/>
              <w:framePr w:w="9586" w:h="11083" w:wrap="none" w:vAnchor="page" w:hAnchor="page" w:x="1585" w:y="4465"/>
              <w:shd w:val="clear" w:color="auto" w:fill="auto"/>
              <w:spacing w:before="0" w:line="240" w:lineRule="exact"/>
              <w:jc w:val="left"/>
            </w:pPr>
            <w:r>
              <w:t>наблюдение,</w:t>
            </w:r>
          </w:p>
        </w:tc>
      </w:tr>
      <w:tr w:rsidR="00F734B2">
        <w:trPr>
          <w:trHeight w:hRule="exact" w:val="298"/>
        </w:trPr>
        <w:tc>
          <w:tcPr>
            <w:tcW w:w="2122" w:type="dxa"/>
            <w:tcBorders>
              <w:left w:val="single" w:sz="4" w:space="0" w:color="auto"/>
            </w:tcBorders>
            <w:shd w:val="clear" w:color="auto" w:fill="FFFFFF"/>
          </w:tcPr>
          <w:p w:rsidR="00F734B2" w:rsidRDefault="00F734B2">
            <w:pPr>
              <w:framePr w:w="9586" w:h="11083" w:wrap="none" w:vAnchor="page" w:hAnchor="page" w:x="1585" w:y="4465"/>
              <w:rPr>
                <w:sz w:val="10"/>
                <w:szCs w:val="10"/>
              </w:rPr>
            </w:pPr>
          </w:p>
        </w:tc>
        <w:tc>
          <w:tcPr>
            <w:tcW w:w="5208" w:type="dxa"/>
            <w:tcBorders>
              <w:left w:val="single" w:sz="4" w:space="0" w:color="auto"/>
            </w:tcBorders>
            <w:shd w:val="clear" w:color="auto" w:fill="FFFFFF"/>
          </w:tcPr>
          <w:p w:rsidR="00F734B2" w:rsidRDefault="00FC1A3A">
            <w:pPr>
              <w:pStyle w:val="24"/>
              <w:framePr w:w="9586" w:h="11083" w:wrap="none" w:vAnchor="page" w:hAnchor="page" w:x="1585" w:y="4465"/>
              <w:shd w:val="clear" w:color="auto" w:fill="auto"/>
              <w:spacing w:before="0" w:line="240" w:lineRule="exact"/>
              <w:jc w:val="left"/>
            </w:pPr>
            <w:r>
              <w:t>обучением, занятиями, как одноклассника,</w:t>
            </w:r>
          </w:p>
        </w:tc>
        <w:tc>
          <w:tcPr>
            <w:tcW w:w="2256" w:type="dxa"/>
            <w:tcBorders>
              <w:left w:val="single" w:sz="4" w:space="0" w:color="auto"/>
              <w:right w:val="single" w:sz="4" w:space="0" w:color="auto"/>
            </w:tcBorders>
            <w:shd w:val="clear" w:color="auto" w:fill="FFFFFF"/>
          </w:tcPr>
          <w:p w:rsidR="00F734B2" w:rsidRDefault="00FC1A3A">
            <w:pPr>
              <w:pStyle w:val="24"/>
              <w:framePr w:w="9586" w:h="11083" w:wrap="none" w:vAnchor="page" w:hAnchor="page" w:x="1585" w:y="4465"/>
              <w:shd w:val="clear" w:color="auto" w:fill="auto"/>
              <w:spacing w:before="0" w:line="240" w:lineRule="exact"/>
              <w:jc w:val="left"/>
            </w:pPr>
            <w:r>
              <w:t>беседа,</w:t>
            </w:r>
          </w:p>
        </w:tc>
      </w:tr>
      <w:tr w:rsidR="00F734B2">
        <w:trPr>
          <w:trHeight w:hRule="exact" w:val="259"/>
        </w:trPr>
        <w:tc>
          <w:tcPr>
            <w:tcW w:w="2122" w:type="dxa"/>
            <w:tcBorders>
              <w:left w:val="single" w:sz="4" w:space="0" w:color="auto"/>
            </w:tcBorders>
            <w:shd w:val="clear" w:color="auto" w:fill="FFFFFF"/>
          </w:tcPr>
          <w:p w:rsidR="00F734B2" w:rsidRDefault="00F734B2">
            <w:pPr>
              <w:framePr w:w="9586" w:h="11083" w:wrap="none" w:vAnchor="page" w:hAnchor="page" w:x="1585" w:y="4465"/>
              <w:rPr>
                <w:sz w:val="10"/>
                <w:szCs w:val="10"/>
              </w:rPr>
            </w:pPr>
          </w:p>
        </w:tc>
        <w:tc>
          <w:tcPr>
            <w:tcW w:w="5208" w:type="dxa"/>
            <w:tcBorders>
              <w:left w:val="single" w:sz="4" w:space="0" w:color="auto"/>
            </w:tcBorders>
            <w:shd w:val="clear" w:color="auto" w:fill="FFFFFF"/>
            <w:vAlign w:val="bottom"/>
          </w:tcPr>
          <w:p w:rsidR="00F734B2" w:rsidRDefault="00FC1A3A">
            <w:pPr>
              <w:pStyle w:val="24"/>
              <w:framePr w:w="9586" w:h="11083" w:wrap="none" w:vAnchor="page" w:hAnchor="page" w:x="1585" w:y="4465"/>
              <w:shd w:val="clear" w:color="auto" w:fill="auto"/>
              <w:spacing w:before="0" w:line="240" w:lineRule="exact"/>
              <w:jc w:val="left"/>
            </w:pPr>
            <w:r>
              <w:t>друга;</w:t>
            </w:r>
          </w:p>
        </w:tc>
        <w:tc>
          <w:tcPr>
            <w:tcW w:w="2256" w:type="dxa"/>
            <w:tcBorders>
              <w:left w:val="single" w:sz="4" w:space="0" w:color="auto"/>
              <w:right w:val="single" w:sz="4" w:space="0" w:color="auto"/>
            </w:tcBorders>
            <w:shd w:val="clear" w:color="auto" w:fill="FFFFFF"/>
            <w:vAlign w:val="bottom"/>
          </w:tcPr>
          <w:p w:rsidR="00F734B2" w:rsidRDefault="00FC1A3A">
            <w:pPr>
              <w:pStyle w:val="24"/>
              <w:framePr w:w="9586" w:h="11083" w:wrap="none" w:vAnchor="page" w:hAnchor="page" w:x="1585" w:y="4465"/>
              <w:shd w:val="clear" w:color="auto" w:fill="auto"/>
              <w:spacing w:before="0" w:line="240" w:lineRule="exact"/>
              <w:jc w:val="left"/>
            </w:pPr>
            <w:r>
              <w:t>анкетирование</w:t>
            </w:r>
          </w:p>
        </w:tc>
      </w:tr>
      <w:tr w:rsidR="00F734B2">
        <w:trPr>
          <w:trHeight w:hRule="exact" w:val="274"/>
        </w:trPr>
        <w:tc>
          <w:tcPr>
            <w:tcW w:w="2122" w:type="dxa"/>
            <w:tcBorders>
              <w:left w:val="single" w:sz="4" w:space="0" w:color="auto"/>
            </w:tcBorders>
            <w:shd w:val="clear" w:color="auto" w:fill="FFFFFF"/>
          </w:tcPr>
          <w:p w:rsidR="00F734B2" w:rsidRDefault="00F734B2">
            <w:pPr>
              <w:framePr w:w="9586" w:h="11083" w:wrap="none" w:vAnchor="page" w:hAnchor="page" w:x="1585" w:y="4465"/>
              <w:rPr>
                <w:sz w:val="10"/>
                <w:szCs w:val="10"/>
              </w:rPr>
            </w:pPr>
          </w:p>
        </w:tc>
        <w:tc>
          <w:tcPr>
            <w:tcW w:w="5208" w:type="dxa"/>
            <w:tcBorders>
              <w:left w:val="single" w:sz="4" w:space="0" w:color="auto"/>
            </w:tcBorders>
            <w:shd w:val="clear" w:color="auto" w:fill="FFFFFF"/>
          </w:tcPr>
          <w:p w:rsidR="00F734B2" w:rsidRDefault="00FC1A3A">
            <w:pPr>
              <w:pStyle w:val="24"/>
              <w:framePr w:w="9586" w:h="11083" w:wrap="none" w:vAnchor="page" w:hAnchor="page" w:x="1585" w:y="4465"/>
              <w:shd w:val="clear" w:color="auto" w:fill="auto"/>
              <w:spacing w:before="0" w:line="240" w:lineRule="exact"/>
              <w:jc w:val="left"/>
            </w:pPr>
            <w:r>
              <w:t>- способность к осмыслению социального</w:t>
            </w:r>
          </w:p>
        </w:tc>
        <w:tc>
          <w:tcPr>
            <w:tcW w:w="2256" w:type="dxa"/>
            <w:tcBorders>
              <w:left w:val="single" w:sz="4" w:space="0" w:color="auto"/>
              <w:right w:val="single" w:sz="4" w:space="0" w:color="auto"/>
            </w:tcBorders>
            <w:shd w:val="clear" w:color="auto" w:fill="FFFFFF"/>
          </w:tcPr>
          <w:p w:rsidR="00F734B2" w:rsidRDefault="00FC1A3A">
            <w:pPr>
              <w:pStyle w:val="24"/>
              <w:framePr w:w="9586" w:h="11083" w:wrap="none" w:vAnchor="page" w:hAnchor="page" w:x="1585" w:y="4465"/>
              <w:shd w:val="clear" w:color="auto" w:fill="auto"/>
              <w:spacing w:before="0" w:line="240" w:lineRule="exact"/>
              <w:jc w:val="left"/>
            </w:pPr>
            <w:r>
              <w:t>Психолог:</w:t>
            </w:r>
          </w:p>
        </w:tc>
      </w:tr>
      <w:tr w:rsidR="00F734B2">
        <w:trPr>
          <w:trHeight w:hRule="exact" w:val="293"/>
        </w:trPr>
        <w:tc>
          <w:tcPr>
            <w:tcW w:w="2122" w:type="dxa"/>
            <w:tcBorders>
              <w:left w:val="single" w:sz="4" w:space="0" w:color="auto"/>
            </w:tcBorders>
            <w:shd w:val="clear" w:color="auto" w:fill="FFFFFF"/>
          </w:tcPr>
          <w:p w:rsidR="00F734B2" w:rsidRDefault="00F734B2">
            <w:pPr>
              <w:framePr w:w="9586" w:h="11083" w:wrap="none" w:vAnchor="page" w:hAnchor="page" w:x="1585" w:y="4465"/>
              <w:rPr>
                <w:sz w:val="10"/>
                <w:szCs w:val="10"/>
              </w:rPr>
            </w:pPr>
          </w:p>
        </w:tc>
        <w:tc>
          <w:tcPr>
            <w:tcW w:w="5208" w:type="dxa"/>
            <w:tcBorders>
              <w:left w:val="single" w:sz="4" w:space="0" w:color="auto"/>
            </w:tcBorders>
            <w:shd w:val="clear" w:color="auto" w:fill="FFFFFF"/>
            <w:vAlign w:val="bottom"/>
          </w:tcPr>
          <w:p w:rsidR="00F734B2" w:rsidRDefault="00FC1A3A">
            <w:pPr>
              <w:pStyle w:val="24"/>
              <w:framePr w:w="9586" w:h="11083" w:wrap="none" w:vAnchor="page" w:hAnchor="page" w:x="1585" w:y="4465"/>
              <w:shd w:val="clear" w:color="auto" w:fill="auto"/>
              <w:spacing w:before="0" w:line="240" w:lineRule="exact"/>
              <w:jc w:val="left"/>
            </w:pPr>
            <w:r>
              <w:t>окружения, своего места в нем, принятие</w:t>
            </w:r>
          </w:p>
        </w:tc>
        <w:tc>
          <w:tcPr>
            <w:tcW w:w="2256" w:type="dxa"/>
            <w:tcBorders>
              <w:left w:val="single" w:sz="4" w:space="0" w:color="auto"/>
              <w:right w:val="single" w:sz="4" w:space="0" w:color="auto"/>
            </w:tcBorders>
            <w:shd w:val="clear" w:color="auto" w:fill="FFFFFF"/>
            <w:vAlign w:val="bottom"/>
          </w:tcPr>
          <w:p w:rsidR="00F734B2" w:rsidRDefault="00FC1A3A">
            <w:pPr>
              <w:pStyle w:val="24"/>
              <w:framePr w:w="9586" w:h="11083" w:wrap="none" w:vAnchor="page" w:hAnchor="page" w:x="1585" w:y="4465"/>
              <w:shd w:val="clear" w:color="auto" w:fill="auto"/>
              <w:spacing w:before="0" w:line="240" w:lineRule="exact"/>
              <w:jc w:val="left"/>
            </w:pPr>
            <w:r>
              <w:t>беседа, тест</w:t>
            </w:r>
          </w:p>
        </w:tc>
      </w:tr>
      <w:tr w:rsidR="00F734B2">
        <w:trPr>
          <w:trHeight w:hRule="exact" w:val="259"/>
        </w:trPr>
        <w:tc>
          <w:tcPr>
            <w:tcW w:w="2122" w:type="dxa"/>
            <w:tcBorders>
              <w:left w:val="single" w:sz="4" w:space="0" w:color="auto"/>
            </w:tcBorders>
            <w:shd w:val="clear" w:color="auto" w:fill="FFFFFF"/>
          </w:tcPr>
          <w:p w:rsidR="00F734B2" w:rsidRDefault="00F734B2">
            <w:pPr>
              <w:framePr w:w="9586" w:h="11083" w:wrap="none" w:vAnchor="page" w:hAnchor="page" w:x="1585" w:y="4465"/>
              <w:rPr>
                <w:sz w:val="10"/>
                <w:szCs w:val="10"/>
              </w:rPr>
            </w:pPr>
          </w:p>
        </w:tc>
        <w:tc>
          <w:tcPr>
            <w:tcW w:w="5208" w:type="dxa"/>
            <w:tcBorders>
              <w:left w:val="single" w:sz="4" w:space="0" w:color="auto"/>
            </w:tcBorders>
            <w:shd w:val="clear" w:color="auto" w:fill="FFFFFF"/>
          </w:tcPr>
          <w:p w:rsidR="00F734B2" w:rsidRDefault="00FC1A3A">
            <w:pPr>
              <w:pStyle w:val="24"/>
              <w:framePr w:w="9586" w:h="11083" w:wrap="none" w:vAnchor="page" w:hAnchor="page" w:x="1585" w:y="4465"/>
              <w:shd w:val="clear" w:color="auto" w:fill="auto"/>
              <w:spacing w:before="0" w:line="240" w:lineRule="exact"/>
              <w:jc w:val="left"/>
            </w:pPr>
            <w:r>
              <w:t>соответствующих возрасту ценностей и</w:t>
            </w:r>
          </w:p>
        </w:tc>
        <w:tc>
          <w:tcPr>
            <w:tcW w:w="2256" w:type="dxa"/>
            <w:tcBorders>
              <w:left w:val="single" w:sz="4" w:space="0" w:color="auto"/>
              <w:right w:val="single" w:sz="4" w:space="0" w:color="auto"/>
            </w:tcBorders>
            <w:shd w:val="clear" w:color="auto" w:fill="FFFFFF"/>
          </w:tcPr>
          <w:p w:rsidR="00F734B2" w:rsidRDefault="00FC1A3A">
            <w:pPr>
              <w:pStyle w:val="24"/>
              <w:framePr w:w="9586" w:h="11083" w:wrap="none" w:vAnchor="page" w:hAnchor="page" w:x="1585" w:y="4465"/>
              <w:shd w:val="clear" w:color="auto" w:fill="auto"/>
              <w:spacing w:before="0" w:line="240" w:lineRule="exact"/>
              <w:jc w:val="left"/>
            </w:pPr>
            <w:r>
              <w:t>«Лесенка»,</w:t>
            </w:r>
          </w:p>
        </w:tc>
      </w:tr>
      <w:tr w:rsidR="00F734B2">
        <w:trPr>
          <w:trHeight w:hRule="exact" w:val="288"/>
        </w:trPr>
        <w:tc>
          <w:tcPr>
            <w:tcW w:w="2122" w:type="dxa"/>
            <w:tcBorders>
              <w:left w:val="single" w:sz="4" w:space="0" w:color="auto"/>
            </w:tcBorders>
            <w:shd w:val="clear" w:color="auto" w:fill="FFFFFF"/>
          </w:tcPr>
          <w:p w:rsidR="00F734B2" w:rsidRDefault="00F734B2">
            <w:pPr>
              <w:framePr w:w="9586" w:h="11083" w:wrap="none" w:vAnchor="page" w:hAnchor="page" w:x="1585" w:y="4465"/>
              <w:rPr>
                <w:sz w:val="10"/>
                <w:szCs w:val="10"/>
              </w:rPr>
            </w:pPr>
          </w:p>
        </w:tc>
        <w:tc>
          <w:tcPr>
            <w:tcW w:w="5208" w:type="dxa"/>
            <w:tcBorders>
              <w:left w:val="single" w:sz="4" w:space="0" w:color="auto"/>
            </w:tcBorders>
            <w:shd w:val="clear" w:color="auto" w:fill="FFFFFF"/>
          </w:tcPr>
          <w:p w:rsidR="00F734B2" w:rsidRDefault="00FC1A3A">
            <w:pPr>
              <w:pStyle w:val="24"/>
              <w:framePr w:w="9586" w:h="11083" w:wrap="none" w:vAnchor="page" w:hAnchor="page" w:x="1585" w:y="4465"/>
              <w:shd w:val="clear" w:color="auto" w:fill="auto"/>
              <w:spacing w:before="0" w:line="240" w:lineRule="exact"/>
              <w:jc w:val="left"/>
            </w:pPr>
            <w:r>
              <w:t>социальных ролей;</w:t>
            </w:r>
          </w:p>
        </w:tc>
        <w:tc>
          <w:tcPr>
            <w:tcW w:w="2256" w:type="dxa"/>
            <w:tcBorders>
              <w:left w:val="single" w:sz="4" w:space="0" w:color="auto"/>
              <w:right w:val="single" w:sz="4" w:space="0" w:color="auto"/>
            </w:tcBorders>
            <w:shd w:val="clear" w:color="auto" w:fill="FFFFFF"/>
          </w:tcPr>
          <w:p w:rsidR="00F734B2" w:rsidRDefault="00FC1A3A">
            <w:pPr>
              <w:pStyle w:val="24"/>
              <w:framePr w:w="9586" w:h="11083" w:wrap="none" w:vAnchor="page" w:hAnchor="page" w:x="1585" w:y="4465"/>
              <w:shd w:val="clear" w:color="auto" w:fill="auto"/>
              <w:spacing w:before="0" w:line="240" w:lineRule="exact"/>
              <w:jc w:val="left"/>
            </w:pPr>
            <w:r>
              <w:t>м. «Незаконченные</w:t>
            </w:r>
          </w:p>
        </w:tc>
      </w:tr>
      <w:tr w:rsidR="00F734B2">
        <w:trPr>
          <w:trHeight w:hRule="exact" w:val="283"/>
        </w:trPr>
        <w:tc>
          <w:tcPr>
            <w:tcW w:w="2122" w:type="dxa"/>
            <w:tcBorders>
              <w:left w:val="single" w:sz="4" w:space="0" w:color="auto"/>
            </w:tcBorders>
            <w:shd w:val="clear" w:color="auto" w:fill="FFFFFF"/>
          </w:tcPr>
          <w:p w:rsidR="00F734B2" w:rsidRDefault="00F734B2">
            <w:pPr>
              <w:framePr w:w="9586" w:h="11083" w:wrap="none" w:vAnchor="page" w:hAnchor="page" w:x="1585" w:y="4465"/>
              <w:rPr>
                <w:sz w:val="10"/>
                <w:szCs w:val="10"/>
              </w:rPr>
            </w:pPr>
          </w:p>
        </w:tc>
        <w:tc>
          <w:tcPr>
            <w:tcW w:w="5208" w:type="dxa"/>
            <w:tcBorders>
              <w:left w:val="single" w:sz="4" w:space="0" w:color="auto"/>
            </w:tcBorders>
            <w:shd w:val="clear" w:color="auto" w:fill="FFFFFF"/>
          </w:tcPr>
          <w:p w:rsidR="00F734B2" w:rsidRDefault="00FC1A3A">
            <w:pPr>
              <w:pStyle w:val="24"/>
              <w:framePr w:w="9586" w:h="11083" w:wrap="none" w:vAnchor="page" w:hAnchor="page" w:x="1585" w:y="4465"/>
              <w:shd w:val="clear" w:color="auto" w:fill="auto"/>
              <w:spacing w:before="0" w:line="240" w:lineRule="exact"/>
              <w:jc w:val="left"/>
            </w:pPr>
            <w:r>
              <w:t>- положительное отношение к окружающей</w:t>
            </w:r>
          </w:p>
        </w:tc>
        <w:tc>
          <w:tcPr>
            <w:tcW w:w="2256" w:type="dxa"/>
            <w:tcBorders>
              <w:left w:val="single" w:sz="4" w:space="0" w:color="auto"/>
              <w:right w:val="single" w:sz="4" w:space="0" w:color="auto"/>
            </w:tcBorders>
            <w:shd w:val="clear" w:color="auto" w:fill="FFFFFF"/>
          </w:tcPr>
          <w:p w:rsidR="00F734B2" w:rsidRDefault="00FC1A3A">
            <w:pPr>
              <w:pStyle w:val="24"/>
              <w:framePr w:w="9586" w:h="11083" w:wrap="none" w:vAnchor="page" w:hAnchor="page" w:x="1585" w:y="4465"/>
              <w:shd w:val="clear" w:color="auto" w:fill="auto"/>
              <w:spacing w:before="0" w:line="240" w:lineRule="exact"/>
              <w:jc w:val="left"/>
            </w:pPr>
            <w:r>
              <w:t>предложения»,</w:t>
            </w:r>
          </w:p>
        </w:tc>
      </w:tr>
      <w:tr w:rsidR="00F734B2">
        <w:trPr>
          <w:trHeight w:hRule="exact" w:val="274"/>
        </w:trPr>
        <w:tc>
          <w:tcPr>
            <w:tcW w:w="2122" w:type="dxa"/>
            <w:tcBorders>
              <w:left w:val="single" w:sz="4" w:space="0" w:color="auto"/>
            </w:tcBorders>
            <w:shd w:val="clear" w:color="auto" w:fill="FFFFFF"/>
          </w:tcPr>
          <w:p w:rsidR="00F734B2" w:rsidRDefault="00F734B2">
            <w:pPr>
              <w:framePr w:w="9586" w:h="11083" w:wrap="none" w:vAnchor="page" w:hAnchor="page" w:x="1585" w:y="4465"/>
              <w:rPr>
                <w:sz w:val="10"/>
                <w:szCs w:val="10"/>
              </w:rPr>
            </w:pPr>
          </w:p>
        </w:tc>
        <w:tc>
          <w:tcPr>
            <w:tcW w:w="5208" w:type="dxa"/>
            <w:tcBorders>
              <w:left w:val="single" w:sz="4" w:space="0" w:color="auto"/>
            </w:tcBorders>
            <w:shd w:val="clear" w:color="auto" w:fill="FFFFFF"/>
          </w:tcPr>
          <w:p w:rsidR="00F734B2" w:rsidRDefault="00FC1A3A">
            <w:pPr>
              <w:pStyle w:val="24"/>
              <w:framePr w:w="9586" w:h="11083" w:wrap="none" w:vAnchor="page" w:hAnchor="page" w:x="1585" w:y="4465"/>
              <w:shd w:val="clear" w:color="auto" w:fill="auto"/>
              <w:spacing w:before="0" w:line="240" w:lineRule="exact"/>
              <w:jc w:val="left"/>
            </w:pPr>
            <w:r>
              <w:t>действительности, готовность к организации</w:t>
            </w:r>
          </w:p>
        </w:tc>
        <w:tc>
          <w:tcPr>
            <w:tcW w:w="2256" w:type="dxa"/>
            <w:tcBorders>
              <w:left w:val="single" w:sz="4" w:space="0" w:color="auto"/>
              <w:right w:val="single" w:sz="4" w:space="0" w:color="auto"/>
            </w:tcBorders>
            <w:shd w:val="clear" w:color="auto" w:fill="FFFFFF"/>
          </w:tcPr>
          <w:p w:rsidR="00F734B2" w:rsidRDefault="00FC1A3A">
            <w:pPr>
              <w:pStyle w:val="24"/>
              <w:framePr w:w="9586" w:h="11083" w:wrap="none" w:vAnchor="page" w:hAnchor="page" w:x="1585" w:y="4465"/>
              <w:shd w:val="clear" w:color="auto" w:fill="auto"/>
              <w:spacing w:before="0" w:line="240" w:lineRule="exact"/>
              <w:jc w:val="left"/>
            </w:pPr>
            <w:r>
              <w:t>м. «Что такое</w:t>
            </w:r>
          </w:p>
        </w:tc>
      </w:tr>
      <w:tr w:rsidR="00F734B2">
        <w:trPr>
          <w:trHeight w:hRule="exact" w:val="278"/>
        </w:trPr>
        <w:tc>
          <w:tcPr>
            <w:tcW w:w="2122" w:type="dxa"/>
            <w:tcBorders>
              <w:left w:val="single" w:sz="4" w:space="0" w:color="auto"/>
            </w:tcBorders>
            <w:shd w:val="clear" w:color="auto" w:fill="FFFFFF"/>
          </w:tcPr>
          <w:p w:rsidR="00F734B2" w:rsidRDefault="00F734B2">
            <w:pPr>
              <w:framePr w:w="9586" w:h="11083" w:wrap="none" w:vAnchor="page" w:hAnchor="page" w:x="1585" w:y="4465"/>
              <w:rPr>
                <w:sz w:val="10"/>
                <w:szCs w:val="10"/>
              </w:rPr>
            </w:pPr>
          </w:p>
        </w:tc>
        <w:tc>
          <w:tcPr>
            <w:tcW w:w="5208" w:type="dxa"/>
            <w:tcBorders>
              <w:left w:val="single" w:sz="4" w:space="0" w:color="auto"/>
            </w:tcBorders>
            <w:shd w:val="clear" w:color="auto" w:fill="FFFFFF"/>
          </w:tcPr>
          <w:p w:rsidR="00F734B2" w:rsidRDefault="00FC1A3A">
            <w:pPr>
              <w:pStyle w:val="24"/>
              <w:framePr w:w="9586" w:h="11083" w:wrap="none" w:vAnchor="page" w:hAnchor="page" w:x="1585" w:y="4465"/>
              <w:shd w:val="clear" w:color="auto" w:fill="auto"/>
              <w:spacing w:before="0" w:line="240" w:lineRule="exact"/>
              <w:jc w:val="left"/>
            </w:pPr>
            <w:r>
              <w:t>взаимодействия с ней и эстетическому</w:t>
            </w:r>
          </w:p>
        </w:tc>
        <w:tc>
          <w:tcPr>
            <w:tcW w:w="2256" w:type="dxa"/>
            <w:tcBorders>
              <w:left w:val="single" w:sz="4" w:space="0" w:color="auto"/>
              <w:right w:val="single" w:sz="4" w:space="0" w:color="auto"/>
            </w:tcBorders>
            <w:shd w:val="clear" w:color="auto" w:fill="FFFFFF"/>
          </w:tcPr>
          <w:p w:rsidR="00F734B2" w:rsidRDefault="00FC1A3A">
            <w:pPr>
              <w:pStyle w:val="24"/>
              <w:framePr w:w="9586" w:h="11083" w:wrap="none" w:vAnchor="page" w:hAnchor="page" w:x="1585" w:y="4465"/>
              <w:shd w:val="clear" w:color="auto" w:fill="auto"/>
              <w:spacing w:before="0" w:line="240" w:lineRule="exact"/>
              <w:jc w:val="left"/>
            </w:pPr>
            <w:r>
              <w:t>хорошо, что такое</w:t>
            </w:r>
          </w:p>
        </w:tc>
      </w:tr>
      <w:tr w:rsidR="00F734B2">
        <w:trPr>
          <w:trHeight w:hRule="exact" w:val="3547"/>
        </w:trPr>
        <w:tc>
          <w:tcPr>
            <w:tcW w:w="2122" w:type="dxa"/>
            <w:tcBorders>
              <w:left w:val="single" w:sz="4" w:space="0" w:color="auto"/>
            </w:tcBorders>
            <w:shd w:val="clear" w:color="auto" w:fill="FFFFFF"/>
          </w:tcPr>
          <w:p w:rsidR="00F734B2" w:rsidRDefault="00F734B2">
            <w:pPr>
              <w:framePr w:w="9586" w:h="11083" w:wrap="none" w:vAnchor="page" w:hAnchor="page" w:x="1585" w:y="4465"/>
              <w:rPr>
                <w:sz w:val="10"/>
                <w:szCs w:val="10"/>
              </w:rPr>
            </w:pPr>
          </w:p>
        </w:tc>
        <w:tc>
          <w:tcPr>
            <w:tcW w:w="5208" w:type="dxa"/>
            <w:tcBorders>
              <w:left w:val="single" w:sz="4" w:space="0" w:color="auto"/>
            </w:tcBorders>
            <w:shd w:val="clear" w:color="auto" w:fill="FFFFFF"/>
          </w:tcPr>
          <w:p w:rsidR="00F734B2" w:rsidRDefault="00FC1A3A">
            <w:pPr>
              <w:pStyle w:val="24"/>
              <w:framePr w:w="9586" w:h="11083" w:wrap="none" w:vAnchor="page" w:hAnchor="page" w:x="1585" w:y="4465"/>
              <w:shd w:val="clear" w:color="auto" w:fill="auto"/>
              <w:spacing w:before="0"/>
              <w:jc w:val="left"/>
            </w:pPr>
            <w:r>
              <w:t>восприятию;</w:t>
            </w:r>
          </w:p>
          <w:p w:rsidR="00F734B2" w:rsidRDefault="00FC1A3A" w:rsidP="00FE23CE">
            <w:pPr>
              <w:pStyle w:val="24"/>
              <w:framePr w:w="9586" w:h="11083" w:wrap="none" w:vAnchor="page" w:hAnchor="page" w:x="1585" w:y="4465"/>
              <w:numPr>
                <w:ilvl w:val="0"/>
                <w:numId w:val="33"/>
              </w:numPr>
              <w:shd w:val="clear" w:color="auto" w:fill="auto"/>
              <w:tabs>
                <w:tab w:val="left" w:pos="139"/>
              </w:tabs>
              <w:spacing w:before="0"/>
              <w:jc w:val="left"/>
            </w:pPr>
            <w:r>
              <w:t>целостный, социально ориентированный взгляд на мир в единстве его природной и социальной частей;</w:t>
            </w:r>
          </w:p>
          <w:p w:rsidR="00F734B2" w:rsidRDefault="00FC1A3A" w:rsidP="00FE23CE">
            <w:pPr>
              <w:pStyle w:val="24"/>
              <w:framePr w:w="9586" w:h="11083" w:wrap="none" w:vAnchor="page" w:hAnchor="page" w:x="1585" w:y="4465"/>
              <w:numPr>
                <w:ilvl w:val="0"/>
                <w:numId w:val="33"/>
              </w:numPr>
              <w:shd w:val="clear" w:color="auto" w:fill="auto"/>
              <w:tabs>
                <w:tab w:val="left" w:pos="149"/>
              </w:tabs>
              <w:spacing w:before="0"/>
              <w:jc w:val="left"/>
            </w:pPr>
            <w:r>
              <w:t>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w:t>
            </w:r>
          </w:p>
          <w:p w:rsidR="00F734B2" w:rsidRDefault="00FC1A3A" w:rsidP="00FE23CE">
            <w:pPr>
              <w:pStyle w:val="24"/>
              <w:framePr w:w="9586" w:h="11083" w:wrap="none" w:vAnchor="page" w:hAnchor="page" w:x="1585" w:y="4465"/>
              <w:numPr>
                <w:ilvl w:val="0"/>
                <w:numId w:val="33"/>
              </w:numPr>
              <w:shd w:val="clear" w:color="auto" w:fill="auto"/>
              <w:tabs>
                <w:tab w:val="left" w:pos="139"/>
              </w:tabs>
              <w:spacing w:before="0"/>
              <w:jc w:val="left"/>
            </w:pPr>
            <w:r>
              <w:t>готовность к безопасному и бережному поведению в природе и обществе</w:t>
            </w:r>
          </w:p>
        </w:tc>
        <w:tc>
          <w:tcPr>
            <w:tcW w:w="2256" w:type="dxa"/>
            <w:tcBorders>
              <w:left w:val="single" w:sz="4" w:space="0" w:color="auto"/>
              <w:right w:val="single" w:sz="4" w:space="0" w:color="auto"/>
            </w:tcBorders>
            <w:shd w:val="clear" w:color="auto" w:fill="FFFFFF"/>
          </w:tcPr>
          <w:p w:rsidR="00F734B2" w:rsidRDefault="00FC1A3A">
            <w:pPr>
              <w:pStyle w:val="24"/>
              <w:framePr w:w="9586" w:h="11083" w:wrap="none" w:vAnchor="page" w:hAnchor="page" w:x="1585" w:y="4465"/>
              <w:shd w:val="clear" w:color="auto" w:fill="auto"/>
              <w:spacing w:before="0" w:line="240" w:lineRule="exact"/>
              <w:jc w:val="left"/>
            </w:pPr>
            <w:r>
              <w:t>плохо»</w:t>
            </w:r>
          </w:p>
        </w:tc>
      </w:tr>
      <w:tr w:rsidR="00F734B2">
        <w:trPr>
          <w:trHeight w:hRule="exact" w:val="307"/>
        </w:trPr>
        <w:tc>
          <w:tcPr>
            <w:tcW w:w="2122" w:type="dxa"/>
            <w:tcBorders>
              <w:top w:val="single" w:sz="4" w:space="0" w:color="auto"/>
              <w:left w:val="single" w:sz="4" w:space="0" w:color="auto"/>
            </w:tcBorders>
            <w:shd w:val="clear" w:color="auto" w:fill="FFFFFF"/>
            <w:vAlign w:val="bottom"/>
          </w:tcPr>
          <w:p w:rsidR="00F734B2" w:rsidRDefault="00FC1A3A">
            <w:pPr>
              <w:pStyle w:val="24"/>
              <w:framePr w:w="9586" w:h="11083" w:wrap="none" w:vAnchor="page" w:hAnchor="page" w:x="1585" w:y="4465"/>
              <w:shd w:val="clear" w:color="auto" w:fill="auto"/>
              <w:spacing w:before="0" w:line="240" w:lineRule="exact"/>
              <w:jc w:val="left"/>
            </w:pPr>
            <w:r>
              <w:t>Коммуникативные</w:t>
            </w:r>
          </w:p>
        </w:tc>
        <w:tc>
          <w:tcPr>
            <w:tcW w:w="5208" w:type="dxa"/>
            <w:tcBorders>
              <w:top w:val="single" w:sz="4" w:space="0" w:color="auto"/>
              <w:left w:val="single" w:sz="4" w:space="0" w:color="auto"/>
            </w:tcBorders>
            <w:shd w:val="clear" w:color="auto" w:fill="FFFFFF"/>
            <w:vAlign w:val="bottom"/>
          </w:tcPr>
          <w:p w:rsidR="00F734B2" w:rsidRDefault="00FC1A3A">
            <w:pPr>
              <w:pStyle w:val="24"/>
              <w:framePr w:w="9586" w:h="11083" w:wrap="none" w:vAnchor="page" w:hAnchor="page" w:x="1585" w:y="4465"/>
              <w:shd w:val="clear" w:color="auto" w:fill="auto"/>
              <w:spacing w:before="0" w:line="240" w:lineRule="exact"/>
              <w:jc w:val="left"/>
            </w:pPr>
            <w:r>
              <w:t>- вступать в контакт и работать в коллективе;</w:t>
            </w:r>
          </w:p>
        </w:tc>
        <w:tc>
          <w:tcPr>
            <w:tcW w:w="2256"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11083" w:wrap="none" w:vAnchor="page" w:hAnchor="page" w:x="1585" w:y="4465"/>
              <w:shd w:val="clear" w:color="auto" w:fill="auto"/>
              <w:spacing w:before="0" w:line="240" w:lineRule="exact"/>
              <w:jc w:val="left"/>
            </w:pPr>
            <w:r>
              <w:t>Педагог:</w:t>
            </w:r>
          </w:p>
        </w:tc>
      </w:tr>
      <w:tr w:rsidR="00F734B2">
        <w:trPr>
          <w:trHeight w:hRule="exact" w:val="293"/>
        </w:trPr>
        <w:tc>
          <w:tcPr>
            <w:tcW w:w="2122" w:type="dxa"/>
            <w:tcBorders>
              <w:left w:val="single" w:sz="4" w:space="0" w:color="auto"/>
            </w:tcBorders>
            <w:shd w:val="clear" w:color="auto" w:fill="FFFFFF"/>
          </w:tcPr>
          <w:p w:rsidR="00F734B2" w:rsidRDefault="00FC1A3A">
            <w:pPr>
              <w:pStyle w:val="24"/>
              <w:framePr w:w="9586" w:h="11083" w:wrap="none" w:vAnchor="page" w:hAnchor="page" w:x="1585" w:y="4465"/>
              <w:shd w:val="clear" w:color="auto" w:fill="auto"/>
              <w:spacing w:before="0" w:line="240" w:lineRule="exact"/>
              <w:jc w:val="left"/>
            </w:pPr>
            <w:r>
              <w:t>учебные действия</w:t>
            </w:r>
          </w:p>
        </w:tc>
        <w:tc>
          <w:tcPr>
            <w:tcW w:w="5208" w:type="dxa"/>
            <w:tcBorders>
              <w:left w:val="single" w:sz="4" w:space="0" w:color="auto"/>
            </w:tcBorders>
            <w:shd w:val="clear" w:color="auto" w:fill="FFFFFF"/>
          </w:tcPr>
          <w:p w:rsidR="00F734B2" w:rsidRDefault="00FC1A3A">
            <w:pPr>
              <w:pStyle w:val="24"/>
              <w:framePr w:w="9586" w:h="11083" w:wrap="none" w:vAnchor="page" w:hAnchor="page" w:x="1585" w:y="4465"/>
              <w:shd w:val="clear" w:color="auto" w:fill="auto"/>
              <w:spacing w:before="0" w:line="240" w:lineRule="exact"/>
              <w:jc w:val="left"/>
            </w:pPr>
            <w:r>
              <w:t>- использовать принятые ритуалы социального</w:t>
            </w:r>
          </w:p>
        </w:tc>
        <w:tc>
          <w:tcPr>
            <w:tcW w:w="2256" w:type="dxa"/>
            <w:tcBorders>
              <w:left w:val="single" w:sz="4" w:space="0" w:color="auto"/>
              <w:right w:val="single" w:sz="4" w:space="0" w:color="auto"/>
            </w:tcBorders>
            <w:shd w:val="clear" w:color="auto" w:fill="FFFFFF"/>
          </w:tcPr>
          <w:p w:rsidR="00F734B2" w:rsidRDefault="00FC1A3A">
            <w:pPr>
              <w:pStyle w:val="24"/>
              <w:framePr w:w="9586" w:h="11083" w:wrap="none" w:vAnchor="page" w:hAnchor="page" w:x="1585" w:y="4465"/>
              <w:shd w:val="clear" w:color="auto" w:fill="auto"/>
              <w:spacing w:before="0" w:line="240" w:lineRule="exact"/>
              <w:jc w:val="left"/>
            </w:pPr>
            <w:r>
              <w:t>наблюдение,</w:t>
            </w:r>
          </w:p>
        </w:tc>
      </w:tr>
      <w:tr w:rsidR="00F734B2">
        <w:trPr>
          <w:trHeight w:hRule="exact" w:val="254"/>
        </w:trPr>
        <w:tc>
          <w:tcPr>
            <w:tcW w:w="2122" w:type="dxa"/>
            <w:tcBorders>
              <w:left w:val="single" w:sz="4" w:space="0" w:color="auto"/>
            </w:tcBorders>
            <w:shd w:val="clear" w:color="auto" w:fill="FFFFFF"/>
          </w:tcPr>
          <w:p w:rsidR="00F734B2" w:rsidRDefault="00F734B2">
            <w:pPr>
              <w:framePr w:w="9586" w:h="11083" w:wrap="none" w:vAnchor="page" w:hAnchor="page" w:x="1585" w:y="4465"/>
              <w:rPr>
                <w:sz w:val="10"/>
                <w:szCs w:val="10"/>
              </w:rPr>
            </w:pPr>
          </w:p>
        </w:tc>
        <w:tc>
          <w:tcPr>
            <w:tcW w:w="5208" w:type="dxa"/>
            <w:tcBorders>
              <w:left w:val="single" w:sz="4" w:space="0" w:color="auto"/>
            </w:tcBorders>
            <w:shd w:val="clear" w:color="auto" w:fill="FFFFFF"/>
            <w:vAlign w:val="bottom"/>
          </w:tcPr>
          <w:p w:rsidR="00F734B2" w:rsidRDefault="00FC1A3A">
            <w:pPr>
              <w:pStyle w:val="24"/>
              <w:framePr w:w="9586" w:h="11083" w:wrap="none" w:vAnchor="page" w:hAnchor="page" w:x="1585" w:y="4465"/>
              <w:shd w:val="clear" w:color="auto" w:fill="auto"/>
              <w:spacing w:before="0" w:line="240" w:lineRule="exact"/>
              <w:jc w:val="left"/>
            </w:pPr>
            <w:r>
              <w:t>взаимодействия с одноклассниками и учителем;</w:t>
            </w:r>
          </w:p>
        </w:tc>
        <w:tc>
          <w:tcPr>
            <w:tcW w:w="2256" w:type="dxa"/>
            <w:tcBorders>
              <w:left w:val="single" w:sz="4" w:space="0" w:color="auto"/>
              <w:right w:val="single" w:sz="4" w:space="0" w:color="auto"/>
            </w:tcBorders>
            <w:shd w:val="clear" w:color="auto" w:fill="FFFFFF"/>
            <w:vAlign w:val="bottom"/>
          </w:tcPr>
          <w:p w:rsidR="00F734B2" w:rsidRDefault="00FC1A3A">
            <w:pPr>
              <w:pStyle w:val="24"/>
              <w:framePr w:w="9586" w:h="11083" w:wrap="none" w:vAnchor="page" w:hAnchor="page" w:x="1585" w:y="4465"/>
              <w:shd w:val="clear" w:color="auto" w:fill="auto"/>
              <w:spacing w:before="0" w:line="240" w:lineRule="exact"/>
              <w:jc w:val="left"/>
            </w:pPr>
            <w:r>
              <w:t>анкетирование</w:t>
            </w:r>
          </w:p>
        </w:tc>
      </w:tr>
      <w:tr w:rsidR="00F734B2">
        <w:trPr>
          <w:trHeight w:hRule="exact" w:val="283"/>
        </w:trPr>
        <w:tc>
          <w:tcPr>
            <w:tcW w:w="2122" w:type="dxa"/>
            <w:tcBorders>
              <w:left w:val="single" w:sz="4" w:space="0" w:color="auto"/>
            </w:tcBorders>
            <w:shd w:val="clear" w:color="auto" w:fill="FFFFFF"/>
          </w:tcPr>
          <w:p w:rsidR="00F734B2" w:rsidRDefault="00F734B2">
            <w:pPr>
              <w:framePr w:w="9586" w:h="11083" w:wrap="none" w:vAnchor="page" w:hAnchor="page" w:x="1585" w:y="4465"/>
              <w:rPr>
                <w:sz w:val="10"/>
                <w:szCs w:val="10"/>
              </w:rPr>
            </w:pPr>
          </w:p>
        </w:tc>
        <w:tc>
          <w:tcPr>
            <w:tcW w:w="5208" w:type="dxa"/>
            <w:tcBorders>
              <w:left w:val="single" w:sz="4" w:space="0" w:color="auto"/>
            </w:tcBorders>
            <w:shd w:val="clear" w:color="auto" w:fill="FFFFFF"/>
            <w:vAlign w:val="bottom"/>
          </w:tcPr>
          <w:p w:rsidR="00F734B2" w:rsidRDefault="00FC1A3A">
            <w:pPr>
              <w:pStyle w:val="24"/>
              <w:framePr w:w="9586" w:h="11083" w:wrap="none" w:vAnchor="page" w:hAnchor="page" w:x="1585" w:y="4465"/>
              <w:shd w:val="clear" w:color="auto" w:fill="auto"/>
              <w:spacing w:before="0" w:line="240" w:lineRule="exact"/>
              <w:jc w:val="left"/>
            </w:pPr>
            <w:r>
              <w:t>- обращаться за помощью и принимать помощь;</w:t>
            </w:r>
          </w:p>
        </w:tc>
        <w:tc>
          <w:tcPr>
            <w:tcW w:w="2256" w:type="dxa"/>
            <w:tcBorders>
              <w:left w:val="single" w:sz="4" w:space="0" w:color="auto"/>
              <w:right w:val="single" w:sz="4" w:space="0" w:color="auto"/>
            </w:tcBorders>
            <w:shd w:val="clear" w:color="auto" w:fill="FFFFFF"/>
            <w:vAlign w:val="bottom"/>
          </w:tcPr>
          <w:p w:rsidR="00F734B2" w:rsidRDefault="00FC1A3A">
            <w:pPr>
              <w:pStyle w:val="24"/>
              <w:framePr w:w="9586" w:h="11083" w:wrap="none" w:vAnchor="page" w:hAnchor="page" w:x="1585" w:y="4465"/>
              <w:shd w:val="clear" w:color="auto" w:fill="auto"/>
              <w:spacing w:before="0" w:line="240" w:lineRule="exact"/>
              <w:jc w:val="left"/>
            </w:pPr>
            <w:r>
              <w:t>Психолог: беседа,</w:t>
            </w:r>
          </w:p>
        </w:tc>
      </w:tr>
      <w:tr w:rsidR="00F734B2">
        <w:trPr>
          <w:trHeight w:hRule="exact" w:val="278"/>
        </w:trPr>
        <w:tc>
          <w:tcPr>
            <w:tcW w:w="2122" w:type="dxa"/>
            <w:tcBorders>
              <w:left w:val="single" w:sz="4" w:space="0" w:color="auto"/>
            </w:tcBorders>
            <w:shd w:val="clear" w:color="auto" w:fill="FFFFFF"/>
          </w:tcPr>
          <w:p w:rsidR="00F734B2" w:rsidRDefault="00F734B2">
            <w:pPr>
              <w:framePr w:w="9586" w:h="11083" w:wrap="none" w:vAnchor="page" w:hAnchor="page" w:x="1585" w:y="4465"/>
              <w:rPr>
                <w:sz w:val="10"/>
                <w:szCs w:val="10"/>
              </w:rPr>
            </w:pPr>
          </w:p>
        </w:tc>
        <w:tc>
          <w:tcPr>
            <w:tcW w:w="5208" w:type="dxa"/>
            <w:tcBorders>
              <w:left w:val="single" w:sz="4" w:space="0" w:color="auto"/>
            </w:tcBorders>
            <w:shd w:val="clear" w:color="auto" w:fill="FFFFFF"/>
          </w:tcPr>
          <w:p w:rsidR="00F734B2" w:rsidRDefault="00FC1A3A">
            <w:pPr>
              <w:pStyle w:val="24"/>
              <w:framePr w:w="9586" w:h="11083" w:wrap="none" w:vAnchor="page" w:hAnchor="page" w:x="1585" w:y="4465"/>
              <w:shd w:val="clear" w:color="auto" w:fill="auto"/>
              <w:spacing w:before="0" w:line="240" w:lineRule="exact"/>
              <w:jc w:val="left"/>
            </w:pPr>
            <w:r>
              <w:t>- слушать и понимать инструкцию к учебному</w:t>
            </w:r>
          </w:p>
        </w:tc>
        <w:tc>
          <w:tcPr>
            <w:tcW w:w="2256" w:type="dxa"/>
            <w:tcBorders>
              <w:left w:val="single" w:sz="4" w:space="0" w:color="auto"/>
              <w:right w:val="single" w:sz="4" w:space="0" w:color="auto"/>
            </w:tcBorders>
            <w:shd w:val="clear" w:color="auto" w:fill="FFFFFF"/>
          </w:tcPr>
          <w:p w:rsidR="00F734B2" w:rsidRDefault="00FC1A3A">
            <w:pPr>
              <w:pStyle w:val="24"/>
              <w:framePr w:w="9586" w:h="11083" w:wrap="none" w:vAnchor="page" w:hAnchor="page" w:x="1585" w:y="4465"/>
              <w:shd w:val="clear" w:color="auto" w:fill="auto"/>
              <w:spacing w:before="0" w:line="240" w:lineRule="exact"/>
              <w:jc w:val="left"/>
            </w:pPr>
            <w:r>
              <w:t>м. «Рукавички», м.</w:t>
            </w:r>
          </w:p>
        </w:tc>
      </w:tr>
      <w:tr w:rsidR="00F734B2">
        <w:trPr>
          <w:trHeight w:hRule="exact" w:val="288"/>
        </w:trPr>
        <w:tc>
          <w:tcPr>
            <w:tcW w:w="2122" w:type="dxa"/>
            <w:tcBorders>
              <w:left w:val="single" w:sz="4" w:space="0" w:color="auto"/>
            </w:tcBorders>
            <w:shd w:val="clear" w:color="auto" w:fill="FFFFFF"/>
          </w:tcPr>
          <w:p w:rsidR="00F734B2" w:rsidRDefault="00F734B2">
            <w:pPr>
              <w:framePr w:w="9586" w:h="11083" w:wrap="none" w:vAnchor="page" w:hAnchor="page" w:x="1585" w:y="4465"/>
              <w:rPr>
                <w:sz w:val="10"/>
                <w:szCs w:val="10"/>
              </w:rPr>
            </w:pPr>
          </w:p>
        </w:tc>
        <w:tc>
          <w:tcPr>
            <w:tcW w:w="5208" w:type="dxa"/>
            <w:tcBorders>
              <w:left w:val="single" w:sz="4" w:space="0" w:color="auto"/>
            </w:tcBorders>
            <w:shd w:val="clear" w:color="auto" w:fill="FFFFFF"/>
          </w:tcPr>
          <w:p w:rsidR="00F734B2" w:rsidRDefault="00FC1A3A">
            <w:pPr>
              <w:pStyle w:val="24"/>
              <w:framePr w:w="9586" w:h="11083" w:wrap="none" w:vAnchor="page" w:hAnchor="page" w:x="1585" w:y="4465"/>
              <w:shd w:val="clear" w:color="auto" w:fill="auto"/>
              <w:spacing w:before="0" w:line="240" w:lineRule="exact"/>
              <w:jc w:val="left"/>
            </w:pPr>
            <w:r>
              <w:t>заданию в разных видах деятельности и в быту;</w:t>
            </w:r>
          </w:p>
        </w:tc>
        <w:tc>
          <w:tcPr>
            <w:tcW w:w="2256" w:type="dxa"/>
            <w:tcBorders>
              <w:left w:val="single" w:sz="4" w:space="0" w:color="auto"/>
              <w:right w:val="single" w:sz="4" w:space="0" w:color="auto"/>
            </w:tcBorders>
            <w:shd w:val="clear" w:color="auto" w:fill="FFFFFF"/>
          </w:tcPr>
          <w:p w:rsidR="00F734B2" w:rsidRDefault="00FC1A3A">
            <w:pPr>
              <w:pStyle w:val="24"/>
              <w:framePr w:w="9586" w:h="11083" w:wrap="none" w:vAnchor="page" w:hAnchor="page" w:x="1585" w:y="4465"/>
              <w:shd w:val="clear" w:color="auto" w:fill="auto"/>
              <w:spacing w:before="0" w:line="240" w:lineRule="exact"/>
              <w:jc w:val="left"/>
            </w:pPr>
            <w:r>
              <w:t>«Совместная</w:t>
            </w:r>
          </w:p>
        </w:tc>
      </w:tr>
      <w:tr w:rsidR="00F734B2">
        <w:trPr>
          <w:trHeight w:hRule="exact" w:val="2179"/>
        </w:trPr>
        <w:tc>
          <w:tcPr>
            <w:tcW w:w="2122" w:type="dxa"/>
            <w:tcBorders>
              <w:left w:val="single" w:sz="4" w:space="0" w:color="auto"/>
              <w:bottom w:val="single" w:sz="4" w:space="0" w:color="auto"/>
            </w:tcBorders>
            <w:shd w:val="clear" w:color="auto" w:fill="FFFFFF"/>
          </w:tcPr>
          <w:p w:rsidR="00F734B2" w:rsidRDefault="00F734B2">
            <w:pPr>
              <w:framePr w:w="9586" w:h="11083" w:wrap="none" w:vAnchor="page" w:hAnchor="page" w:x="1585" w:y="4465"/>
              <w:rPr>
                <w:sz w:val="10"/>
                <w:szCs w:val="10"/>
              </w:rPr>
            </w:pPr>
          </w:p>
        </w:tc>
        <w:tc>
          <w:tcPr>
            <w:tcW w:w="5208" w:type="dxa"/>
            <w:tcBorders>
              <w:left w:val="single" w:sz="4" w:space="0" w:color="auto"/>
              <w:bottom w:val="single" w:sz="4" w:space="0" w:color="auto"/>
            </w:tcBorders>
            <w:shd w:val="clear" w:color="auto" w:fill="FFFFFF"/>
            <w:vAlign w:val="bottom"/>
          </w:tcPr>
          <w:p w:rsidR="00F734B2" w:rsidRDefault="00FC1A3A" w:rsidP="00FE23CE">
            <w:pPr>
              <w:pStyle w:val="24"/>
              <w:framePr w:w="9586" w:h="11083" w:wrap="none" w:vAnchor="page" w:hAnchor="page" w:x="1585" w:y="4465"/>
              <w:numPr>
                <w:ilvl w:val="0"/>
                <w:numId w:val="34"/>
              </w:numPr>
              <w:shd w:val="clear" w:color="auto" w:fill="auto"/>
              <w:tabs>
                <w:tab w:val="left" w:pos="144"/>
              </w:tabs>
              <w:spacing w:before="0"/>
              <w:jc w:val="left"/>
            </w:pPr>
            <w:r>
              <w:t>сотрудничать со взрослыми и сверстниками в разных социальных ситуациях;</w:t>
            </w:r>
          </w:p>
          <w:p w:rsidR="00F734B2" w:rsidRDefault="00FC1A3A" w:rsidP="00FE23CE">
            <w:pPr>
              <w:pStyle w:val="24"/>
              <w:framePr w:w="9586" w:h="11083" w:wrap="none" w:vAnchor="page" w:hAnchor="page" w:x="1585" w:y="4465"/>
              <w:numPr>
                <w:ilvl w:val="0"/>
                <w:numId w:val="34"/>
              </w:numPr>
              <w:shd w:val="clear" w:color="auto" w:fill="auto"/>
              <w:tabs>
                <w:tab w:val="left" w:pos="134"/>
              </w:tabs>
              <w:spacing w:before="0"/>
              <w:jc w:val="left"/>
            </w:pPr>
            <w:r>
              <w:t>доброжелательно относиться, сопереживать, конструктивно взаимодействовать с людьми;</w:t>
            </w:r>
          </w:p>
          <w:p w:rsidR="00F734B2" w:rsidRDefault="00FC1A3A" w:rsidP="00FE23CE">
            <w:pPr>
              <w:pStyle w:val="24"/>
              <w:framePr w:w="9586" w:h="11083" w:wrap="none" w:vAnchor="page" w:hAnchor="page" w:x="1585" w:y="4465"/>
              <w:numPr>
                <w:ilvl w:val="0"/>
                <w:numId w:val="34"/>
              </w:numPr>
              <w:shd w:val="clear" w:color="auto" w:fill="auto"/>
              <w:tabs>
                <w:tab w:val="left" w:pos="144"/>
              </w:tabs>
              <w:spacing w:before="0"/>
              <w:jc w:val="left"/>
            </w:pPr>
            <w:r>
              <w:t>договариваться и изменять свое поведение с учетом поведения других участников спорной ситуации.</w:t>
            </w:r>
          </w:p>
        </w:tc>
        <w:tc>
          <w:tcPr>
            <w:tcW w:w="2256" w:type="dxa"/>
            <w:tcBorders>
              <w:left w:val="single" w:sz="4" w:space="0" w:color="auto"/>
              <w:bottom w:val="single" w:sz="4" w:space="0" w:color="auto"/>
              <w:right w:val="single" w:sz="4" w:space="0" w:color="auto"/>
            </w:tcBorders>
            <w:shd w:val="clear" w:color="auto" w:fill="FFFFFF"/>
          </w:tcPr>
          <w:p w:rsidR="00F734B2" w:rsidRDefault="00FC1A3A">
            <w:pPr>
              <w:pStyle w:val="24"/>
              <w:framePr w:w="9586" w:h="11083" w:wrap="none" w:vAnchor="page" w:hAnchor="page" w:x="1585" w:y="4465"/>
              <w:shd w:val="clear" w:color="auto" w:fill="auto"/>
              <w:spacing w:before="0" w:line="240" w:lineRule="exact"/>
              <w:jc w:val="left"/>
            </w:pPr>
            <w:r>
              <w:t>сортировка»</w:t>
            </w:r>
          </w:p>
        </w:tc>
      </w:tr>
    </w:tbl>
    <w:p w:rsidR="00F734B2" w:rsidRDefault="00FC1A3A">
      <w:pPr>
        <w:pStyle w:val="a5"/>
        <w:framePr w:wrap="none" w:vAnchor="page" w:hAnchor="page" w:x="6183" w:y="15819"/>
        <w:shd w:val="clear" w:color="auto" w:fill="auto"/>
        <w:spacing w:line="220" w:lineRule="exact"/>
      </w:pPr>
      <w:r>
        <w:t>154</w:t>
      </w:r>
    </w:p>
    <w:p w:rsidR="00F734B2" w:rsidRDefault="00F734B2">
      <w:pPr>
        <w:rPr>
          <w:sz w:val="2"/>
          <w:szCs w:val="2"/>
        </w:rPr>
        <w:sectPr w:rsidR="00F734B2">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2122"/>
        <w:gridCol w:w="5208"/>
        <w:gridCol w:w="2256"/>
      </w:tblGrid>
      <w:tr w:rsidR="00F734B2">
        <w:trPr>
          <w:trHeight w:hRule="exact" w:val="5534"/>
        </w:trPr>
        <w:tc>
          <w:tcPr>
            <w:tcW w:w="2122" w:type="dxa"/>
            <w:tcBorders>
              <w:top w:val="single" w:sz="4" w:space="0" w:color="auto"/>
              <w:left w:val="single" w:sz="4" w:space="0" w:color="auto"/>
            </w:tcBorders>
            <w:shd w:val="clear" w:color="auto" w:fill="FFFFFF"/>
          </w:tcPr>
          <w:p w:rsidR="00F734B2" w:rsidRDefault="00FC1A3A">
            <w:pPr>
              <w:pStyle w:val="24"/>
              <w:framePr w:w="9586" w:h="9144" w:wrap="none" w:vAnchor="page" w:hAnchor="page" w:x="1585" w:y="1133"/>
              <w:shd w:val="clear" w:color="auto" w:fill="auto"/>
              <w:spacing w:before="0"/>
              <w:jc w:val="left"/>
            </w:pPr>
            <w:r>
              <w:lastRenderedPageBreak/>
              <w:t>Регулятивные учебные действия</w:t>
            </w:r>
          </w:p>
        </w:tc>
        <w:tc>
          <w:tcPr>
            <w:tcW w:w="5208" w:type="dxa"/>
            <w:tcBorders>
              <w:top w:val="single" w:sz="4" w:space="0" w:color="auto"/>
              <w:left w:val="single" w:sz="4" w:space="0" w:color="auto"/>
            </w:tcBorders>
            <w:shd w:val="clear" w:color="auto" w:fill="FFFFFF"/>
            <w:vAlign w:val="bottom"/>
          </w:tcPr>
          <w:p w:rsidR="00F734B2" w:rsidRDefault="00FC1A3A" w:rsidP="00FE23CE">
            <w:pPr>
              <w:pStyle w:val="24"/>
              <w:framePr w:w="9586" w:h="9144" w:wrap="none" w:vAnchor="page" w:hAnchor="page" w:x="1585" w:y="1133"/>
              <w:numPr>
                <w:ilvl w:val="0"/>
                <w:numId w:val="35"/>
              </w:numPr>
              <w:shd w:val="clear" w:color="auto" w:fill="auto"/>
              <w:tabs>
                <w:tab w:val="left" w:pos="149"/>
              </w:tabs>
              <w:spacing w:before="0"/>
              <w:jc w:val="left"/>
            </w:pPr>
            <w:r>
              <w:t>входить и выходить из учебного помещения со звонком;</w:t>
            </w:r>
          </w:p>
          <w:p w:rsidR="00F734B2" w:rsidRDefault="00FC1A3A" w:rsidP="00FE23CE">
            <w:pPr>
              <w:pStyle w:val="24"/>
              <w:framePr w:w="9586" w:h="9144" w:wrap="none" w:vAnchor="page" w:hAnchor="page" w:x="1585" w:y="1133"/>
              <w:numPr>
                <w:ilvl w:val="0"/>
                <w:numId w:val="35"/>
              </w:numPr>
              <w:shd w:val="clear" w:color="auto" w:fill="auto"/>
              <w:tabs>
                <w:tab w:val="left" w:pos="139"/>
              </w:tabs>
              <w:spacing w:before="0"/>
            </w:pPr>
            <w:r>
              <w:t>ориентироваться в пространстве класса;</w:t>
            </w:r>
          </w:p>
          <w:p w:rsidR="00F734B2" w:rsidRDefault="00FC1A3A" w:rsidP="00FE23CE">
            <w:pPr>
              <w:pStyle w:val="24"/>
              <w:framePr w:w="9586" w:h="9144" w:wrap="none" w:vAnchor="page" w:hAnchor="page" w:x="1585" w:y="1133"/>
              <w:numPr>
                <w:ilvl w:val="0"/>
                <w:numId w:val="35"/>
              </w:numPr>
              <w:shd w:val="clear" w:color="auto" w:fill="auto"/>
              <w:tabs>
                <w:tab w:val="left" w:pos="139"/>
              </w:tabs>
              <w:spacing w:before="0"/>
            </w:pPr>
            <w:r>
              <w:t>пользоваться учебной мебелью;</w:t>
            </w:r>
          </w:p>
          <w:p w:rsidR="00F734B2" w:rsidRDefault="00FC1A3A" w:rsidP="00FE23CE">
            <w:pPr>
              <w:pStyle w:val="24"/>
              <w:framePr w:w="9586" w:h="9144" w:wrap="none" w:vAnchor="page" w:hAnchor="page" w:x="1585" w:y="1133"/>
              <w:numPr>
                <w:ilvl w:val="0"/>
                <w:numId w:val="35"/>
              </w:numPr>
              <w:shd w:val="clear" w:color="auto" w:fill="auto"/>
              <w:tabs>
                <w:tab w:val="left" w:pos="139"/>
              </w:tabs>
              <w:spacing w:before="0"/>
              <w:jc w:val="left"/>
            </w:pPr>
            <w:r>
              <w:t>адекватно использовать ритуалы школьного поведения( поднимать руку, вставать и т.д.);</w:t>
            </w:r>
          </w:p>
          <w:p w:rsidR="00F734B2" w:rsidRDefault="00FC1A3A" w:rsidP="00FE23CE">
            <w:pPr>
              <w:pStyle w:val="24"/>
              <w:framePr w:w="9586" w:h="9144" w:wrap="none" w:vAnchor="page" w:hAnchor="page" w:x="1585" w:y="1133"/>
              <w:numPr>
                <w:ilvl w:val="0"/>
                <w:numId w:val="35"/>
              </w:numPr>
              <w:shd w:val="clear" w:color="auto" w:fill="auto"/>
              <w:tabs>
                <w:tab w:val="left" w:pos="134"/>
              </w:tabs>
              <w:spacing w:before="0"/>
              <w:jc w:val="left"/>
            </w:pPr>
            <w:r>
              <w:t>работать с учебными принадлежностями и организовывать рабочее место;</w:t>
            </w:r>
          </w:p>
          <w:p w:rsidR="00F734B2" w:rsidRDefault="00FC1A3A" w:rsidP="00FE23CE">
            <w:pPr>
              <w:pStyle w:val="24"/>
              <w:framePr w:w="9586" w:h="9144" w:wrap="none" w:vAnchor="page" w:hAnchor="page" w:x="1585" w:y="1133"/>
              <w:numPr>
                <w:ilvl w:val="0"/>
                <w:numId w:val="35"/>
              </w:numPr>
              <w:shd w:val="clear" w:color="auto" w:fill="auto"/>
              <w:tabs>
                <w:tab w:val="left" w:pos="149"/>
              </w:tabs>
              <w:spacing w:before="0"/>
              <w:jc w:val="left"/>
            </w:pPr>
            <w:r>
              <w:t>передвигаться по школе, находить свой класс, принимать цели и произвольно включаться в деятельность, следовать предложенному плану и работать в общем темпе;</w:t>
            </w:r>
          </w:p>
          <w:p w:rsidR="00F734B2" w:rsidRDefault="00FC1A3A" w:rsidP="00FE23CE">
            <w:pPr>
              <w:pStyle w:val="24"/>
              <w:framePr w:w="9586" w:h="9144" w:wrap="none" w:vAnchor="page" w:hAnchor="page" w:x="1585" w:y="1133"/>
              <w:numPr>
                <w:ilvl w:val="0"/>
                <w:numId w:val="35"/>
              </w:numPr>
              <w:shd w:val="clear" w:color="auto" w:fill="auto"/>
              <w:tabs>
                <w:tab w:val="left" w:pos="149"/>
              </w:tabs>
              <w:spacing w:before="0"/>
              <w:jc w:val="left"/>
            </w:pPr>
            <w:r>
              <w:t>активно участвовать в деятельности, контролировать и оценивать свои действия и действия одноклассников;</w:t>
            </w:r>
          </w:p>
          <w:p w:rsidR="00F734B2" w:rsidRDefault="00FC1A3A" w:rsidP="00FE23CE">
            <w:pPr>
              <w:pStyle w:val="24"/>
              <w:framePr w:w="9586" w:h="9144" w:wrap="none" w:vAnchor="page" w:hAnchor="page" w:x="1585" w:y="1133"/>
              <w:numPr>
                <w:ilvl w:val="0"/>
                <w:numId w:val="35"/>
              </w:numPr>
              <w:shd w:val="clear" w:color="auto" w:fill="auto"/>
              <w:tabs>
                <w:tab w:val="left" w:pos="149"/>
              </w:tabs>
              <w:spacing w:before="0"/>
              <w:jc w:val="left"/>
            </w:pPr>
            <w: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tc>
        <w:tc>
          <w:tcPr>
            <w:tcW w:w="2256" w:type="dxa"/>
            <w:tcBorders>
              <w:top w:val="single" w:sz="4" w:space="0" w:color="auto"/>
              <w:left w:val="single" w:sz="4" w:space="0" w:color="auto"/>
              <w:right w:val="single" w:sz="4" w:space="0" w:color="auto"/>
            </w:tcBorders>
            <w:shd w:val="clear" w:color="auto" w:fill="FFFFFF"/>
          </w:tcPr>
          <w:p w:rsidR="00F734B2" w:rsidRDefault="00FC1A3A">
            <w:pPr>
              <w:pStyle w:val="24"/>
              <w:framePr w:w="9586" w:h="9144" w:wrap="none" w:vAnchor="page" w:hAnchor="page" w:x="1585" w:y="1133"/>
              <w:shd w:val="clear" w:color="auto" w:fill="auto"/>
              <w:spacing w:before="0"/>
              <w:jc w:val="left"/>
            </w:pPr>
            <w:r>
              <w:t>Педагог: наблюдение Психолог: м. «Корректурная проба», м. «Рисование по точкам»</w:t>
            </w:r>
          </w:p>
        </w:tc>
      </w:tr>
      <w:tr w:rsidR="00F734B2">
        <w:trPr>
          <w:trHeight w:hRule="exact" w:val="3610"/>
        </w:trPr>
        <w:tc>
          <w:tcPr>
            <w:tcW w:w="2122" w:type="dxa"/>
            <w:tcBorders>
              <w:top w:val="single" w:sz="4" w:space="0" w:color="auto"/>
              <w:left w:val="single" w:sz="4" w:space="0" w:color="auto"/>
              <w:bottom w:val="single" w:sz="4" w:space="0" w:color="auto"/>
            </w:tcBorders>
            <w:shd w:val="clear" w:color="auto" w:fill="FFFFFF"/>
          </w:tcPr>
          <w:p w:rsidR="00F734B2" w:rsidRDefault="00FC1A3A">
            <w:pPr>
              <w:pStyle w:val="24"/>
              <w:framePr w:w="9586" w:h="9144" w:wrap="none" w:vAnchor="page" w:hAnchor="page" w:x="1585" w:y="1133"/>
              <w:shd w:val="clear" w:color="auto" w:fill="auto"/>
              <w:spacing w:before="0" w:line="269" w:lineRule="exact"/>
              <w:jc w:val="left"/>
            </w:pPr>
            <w:r>
              <w:t>Познавательные учебные действия</w:t>
            </w:r>
          </w:p>
        </w:tc>
        <w:tc>
          <w:tcPr>
            <w:tcW w:w="5208" w:type="dxa"/>
            <w:tcBorders>
              <w:top w:val="single" w:sz="4" w:space="0" w:color="auto"/>
              <w:left w:val="single" w:sz="4" w:space="0" w:color="auto"/>
              <w:bottom w:val="single" w:sz="4" w:space="0" w:color="auto"/>
            </w:tcBorders>
            <w:shd w:val="clear" w:color="auto" w:fill="FFFFFF"/>
            <w:vAlign w:val="bottom"/>
          </w:tcPr>
          <w:p w:rsidR="00F734B2" w:rsidRDefault="00FC1A3A" w:rsidP="00FE23CE">
            <w:pPr>
              <w:pStyle w:val="24"/>
              <w:framePr w:w="9586" w:h="9144" w:wrap="none" w:vAnchor="page" w:hAnchor="page" w:x="1585" w:y="1133"/>
              <w:numPr>
                <w:ilvl w:val="0"/>
                <w:numId w:val="36"/>
              </w:numPr>
              <w:shd w:val="clear" w:color="auto" w:fill="auto"/>
              <w:tabs>
                <w:tab w:val="left" w:pos="139"/>
              </w:tabs>
              <w:spacing w:before="0"/>
              <w:jc w:val="left"/>
            </w:pPr>
            <w:r>
              <w:t>выделять существенные, общие и отличительные свойства предметов;</w:t>
            </w:r>
          </w:p>
          <w:p w:rsidR="00F734B2" w:rsidRDefault="00FC1A3A" w:rsidP="00FE23CE">
            <w:pPr>
              <w:pStyle w:val="24"/>
              <w:framePr w:w="9586" w:h="9144" w:wrap="none" w:vAnchor="page" w:hAnchor="page" w:x="1585" w:y="1133"/>
              <w:numPr>
                <w:ilvl w:val="0"/>
                <w:numId w:val="36"/>
              </w:numPr>
              <w:shd w:val="clear" w:color="auto" w:fill="auto"/>
              <w:tabs>
                <w:tab w:val="left" w:pos="130"/>
              </w:tabs>
              <w:spacing w:before="0"/>
              <w:jc w:val="left"/>
            </w:pPr>
            <w:r>
              <w:t>устанавливать видо-родовые отношения предметов;</w:t>
            </w:r>
          </w:p>
          <w:p w:rsidR="00F734B2" w:rsidRDefault="00FC1A3A" w:rsidP="00FE23CE">
            <w:pPr>
              <w:pStyle w:val="24"/>
              <w:framePr w:w="9586" w:h="9144" w:wrap="none" w:vAnchor="page" w:hAnchor="page" w:x="1585" w:y="1133"/>
              <w:numPr>
                <w:ilvl w:val="0"/>
                <w:numId w:val="36"/>
              </w:numPr>
              <w:shd w:val="clear" w:color="auto" w:fill="auto"/>
              <w:tabs>
                <w:tab w:val="left" w:pos="130"/>
              </w:tabs>
              <w:spacing w:before="0"/>
              <w:jc w:val="left"/>
            </w:pPr>
            <w:r>
              <w:t>делать простейшие обобщения, сравнивать, классифицировать на наглядном материале:</w:t>
            </w:r>
          </w:p>
          <w:p w:rsidR="00F734B2" w:rsidRDefault="00FC1A3A" w:rsidP="00FE23CE">
            <w:pPr>
              <w:pStyle w:val="24"/>
              <w:framePr w:w="9586" w:h="9144" w:wrap="none" w:vAnchor="page" w:hAnchor="page" w:x="1585" w:y="1133"/>
              <w:numPr>
                <w:ilvl w:val="0"/>
                <w:numId w:val="36"/>
              </w:numPr>
              <w:shd w:val="clear" w:color="auto" w:fill="auto"/>
              <w:tabs>
                <w:tab w:val="left" w:pos="139"/>
              </w:tabs>
              <w:spacing w:before="0"/>
              <w:jc w:val="left"/>
            </w:pPr>
            <w:r>
              <w:t>пользоваться знаками, символами, предметами-заместителями;</w:t>
            </w:r>
          </w:p>
          <w:p w:rsidR="00F734B2" w:rsidRDefault="00FC1A3A" w:rsidP="00FE23CE">
            <w:pPr>
              <w:pStyle w:val="24"/>
              <w:framePr w:w="9586" w:h="9144" w:wrap="none" w:vAnchor="page" w:hAnchor="page" w:x="1585" w:y="1133"/>
              <w:numPr>
                <w:ilvl w:val="0"/>
                <w:numId w:val="36"/>
              </w:numPr>
              <w:shd w:val="clear" w:color="auto" w:fill="auto"/>
              <w:tabs>
                <w:tab w:val="left" w:pos="134"/>
              </w:tabs>
              <w:spacing w:before="0"/>
            </w:pPr>
            <w:r>
              <w:t>читать;</w:t>
            </w:r>
          </w:p>
          <w:p w:rsidR="00F734B2" w:rsidRDefault="00FC1A3A">
            <w:pPr>
              <w:pStyle w:val="24"/>
              <w:framePr w:w="9586" w:h="9144" w:wrap="none" w:vAnchor="page" w:hAnchor="page" w:x="1585" w:y="1133"/>
              <w:shd w:val="clear" w:color="auto" w:fill="auto"/>
              <w:spacing w:before="0"/>
            </w:pPr>
            <w:r>
              <w:t>-писать;</w:t>
            </w:r>
          </w:p>
          <w:p w:rsidR="00F734B2" w:rsidRDefault="00FC1A3A" w:rsidP="00FE23CE">
            <w:pPr>
              <w:pStyle w:val="24"/>
              <w:framePr w:w="9586" w:h="9144" w:wrap="none" w:vAnchor="page" w:hAnchor="page" w:x="1585" w:y="1133"/>
              <w:numPr>
                <w:ilvl w:val="0"/>
                <w:numId w:val="36"/>
              </w:numPr>
              <w:shd w:val="clear" w:color="auto" w:fill="auto"/>
              <w:tabs>
                <w:tab w:val="left" w:pos="139"/>
              </w:tabs>
              <w:spacing w:before="0"/>
            </w:pPr>
            <w:r>
              <w:t>выполнять арифметические действия;</w:t>
            </w:r>
          </w:p>
          <w:p w:rsidR="00F734B2" w:rsidRDefault="00FC1A3A" w:rsidP="00FE23CE">
            <w:pPr>
              <w:pStyle w:val="24"/>
              <w:framePr w:w="9586" w:h="9144" w:wrap="none" w:vAnchor="page" w:hAnchor="page" w:x="1585" w:y="1133"/>
              <w:numPr>
                <w:ilvl w:val="0"/>
                <w:numId w:val="36"/>
              </w:numPr>
              <w:shd w:val="clear" w:color="auto" w:fill="auto"/>
              <w:tabs>
                <w:tab w:val="left" w:pos="139"/>
              </w:tabs>
              <w:spacing w:before="0"/>
            </w:pPr>
            <w:r>
              <w:t>наблюдать;</w:t>
            </w:r>
          </w:p>
          <w:p w:rsidR="00F734B2" w:rsidRDefault="00FC1A3A" w:rsidP="00FE23CE">
            <w:pPr>
              <w:pStyle w:val="24"/>
              <w:framePr w:w="9586" w:h="9144" w:wrap="none" w:vAnchor="page" w:hAnchor="page" w:x="1585" w:y="1133"/>
              <w:numPr>
                <w:ilvl w:val="0"/>
                <w:numId w:val="36"/>
              </w:numPr>
              <w:shd w:val="clear" w:color="auto" w:fill="auto"/>
              <w:tabs>
                <w:tab w:val="left" w:pos="134"/>
              </w:tabs>
              <w:spacing w:before="0"/>
            </w:pPr>
            <w:r>
              <w:t>работать с информацией.</w:t>
            </w:r>
          </w:p>
        </w:tc>
        <w:tc>
          <w:tcPr>
            <w:tcW w:w="2256" w:type="dxa"/>
            <w:tcBorders>
              <w:top w:val="single" w:sz="4" w:space="0" w:color="auto"/>
              <w:left w:val="single" w:sz="4" w:space="0" w:color="auto"/>
              <w:bottom w:val="single" w:sz="4" w:space="0" w:color="auto"/>
              <w:right w:val="single" w:sz="4" w:space="0" w:color="auto"/>
            </w:tcBorders>
            <w:shd w:val="clear" w:color="auto" w:fill="FFFFFF"/>
          </w:tcPr>
          <w:p w:rsidR="00F734B2" w:rsidRDefault="00FC1A3A">
            <w:pPr>
              <w:pStyle w:val="24"/>
              <w:framePr w:w="9586" w:h="9144" w:wrap="none" w:vAnchor="page" w:hAnchor="page" w:x="1585" w:y="1133"/>
              <w:shd w:val="clear" w:color="auto" w:fill="auto"/>
              <w:spacing w:before="0"/>
              <w:jc w:val="left"/>
            </w:pPr>
            <w:r>
              <w:t>Педагог: наблюдение, контрольные задания, тесты Психолог:</w:t>
            </w:r>
          </w:p>
          <w:p w:rsidR="00F734B2" w:rsidRDefault="00FC1A3A">
            <w:pPr>
              <w:pStyle w:val="24"/>
              <w:framePr w:w="9586" w:h="9144" w:wrap="none" w:vAnchor="page" w:hAnchor="page" w:x="1585" w:y="1133"/>
              <w:shd w:val="clear" w:color="auto" w:fill="auto"/>
              <w:spacing w:before="0"/>
              <w:jc w:val="left"/>
            </w:pPr>
            <w:r>
              <w:t>М. «Четвертый лишний», м. «Найди отличие»</w:t>
            </w:r>
          </w:p>
        </w:tc>
      </w:tr>
    </w:tbl>
    <w:p w:rsidR="00F734B2" w:rsidRDefault="00FC1A3A">
      <w:pPr>
        <w:pStyle w:val="24"/>
        <w:framePr w:w="9586" w:h="4469" w:hRule="exact" w:wrap="none" w:vAnchor="page" w:hAnchor="page" w:x="1585" w:y="10519"/>
        <w:shd w:val="clear" w:color="auto" w:fill="auto"/>
        <w:spacing w:before="0"/>
        <w:ind w:firstLine="840"/>
        <w:jc w:val="left"/>
      </w:pPr>
      <w:r>
        <w:t>Для оценки сформированности каждого критерия можно использовать систему оценки:</w:t>
      </w:r>
    </w:p>
    <w:p w:rsidR="00F734B2" w:rsidRDefault="00FC1A3A" w:rsidP="00FE23CE">
      <w:pPr>
        <w:pStyle w:val="24"/>
        <w:framePr w:w="9586" w:h="4469" w:hRule="exact" w:wrap="none" w:vAnchor="page" w:hAnchor="page" w:x="1585" w:y="10519"/>
        <w:numPr>
          <w:ilvl w:val="0"/>
          <w:numId w:val="37"/>
        </w:numPr>
        <w:shd w:val="clear" w:color="auto" w:fill="auto"/>
        <w:tabs>
          <w:tab w:val="left" w:pos="961"/>
        </w:tabs>
        <w:spacing w:before="0"/>
        <w:ind w:firstLine="840"/>
        <w:jc w:val="left"/>
      </w:pPr>
      <w:r>
        <w:t>баллов- действие отсутствует, обучающийся не понимает его смысла, не включается в процесс выполнения вместе с педагогом;</w:t>
      </w:r>
    </w:p>
    <w:p w:rsidR="00F734B2" w:rsidRDefault="00FC1A3A" w:rsidP="00FE23CE">
      <w:pPr>
        <w:pStyle w:val="24"/>
        <w:framePr w:w="9586" w:h="4469" w:hRule="exact" w:wrap="none" w:vAnchor="page" w:hAnchor="page" w:x="1585" w:y="10519"/>
        <w:numPr>
          <w:ilvl w:val="0"/>
          <w:numId w:val="37"/>
        </w:numPr>
        <w:shd w:val="clear" w:color="auto" w:fill="auto"/>
        <w:tabs>
          <w:tab w:val="left" w:pos="980"/>
        </w:tabs>
        <w:spacing w:before="0"/>
        <w:ind w:right="160" w:firstLine="840"/>
      </w:pPr>
      <w:r>
        <w:t>балл- обучающийся смысл действия понимает фрагментарно и выполняет задание с большим количеством ошибок, выполнение действия связывает с конкретной ситуацией, выполняет задание только по инструкции педагога, или не воспринимает помощь.</w:t>
      </w:r>
    </w:p>
    <w:p w:rsidR="00F734B2" w:rsidRDefault="00FC1A3A" w:rsidP="00FE23CE">
      <w:pPr>
        <w:pStyle w:val="24"/>
        <w:framePr w:w="9586" w:h="4469" w:hRule="exact" w:wrap="none" w:vAnchor="page" w:hAnchor="page" w:x="1585" w:y="10519"/>
        <w:numPr>
          <w:ilvl w:val="0"/>
          <w:numId w:val="37"/>
        </w:numPr>
        <w:shd w:val="clear" w:color="auto" w:fill="auto"/>
        <w:tabs>
          <w:tab w:val="left" w:pos="961"/>
        </w:tabs>
        <w:spacing w:before="0"/>
        <w:ind w:firstLine="840"/>
        <w:jc w:val="left"/>
      </w:pPr>
      <w:r>
        <w:t>балла- обучающийся выполняет действие после первичной и дополнительных фронтальной, групповой или индивидуальной инструкций. Нуждается в активной помощи педагога. Помощь использует с трудом, с ошибками. В отдельных случаях способен выполнить его самостоятельно.</w:t>
      </w:r>
    </w:p>
    <w:p w:rsidR="00F734B2" w:rsidRDefault="00FC1A3A" w:rsidP="00FE23CE">
      <w:pPr>
        <w:pStyle w:val="24"/>
        <w:framePr w:w="9586" w:h="4469" w:hRule="exact" w:wrap="none" w:vAnchor="page" w:hAnchor="page" w:x="1585" w:y="10519"/>
        <w:numPr>
          <w:ilvl w:val="0"/>
          <w:numId w:val="37"/>
        </w:numPr>
        <w:shd w:val="clear" w:color="auto" w:fill="auto"/>
        <w:tabs>
          <w:tab w:val="left" w:pos="966"/>
        </w:tabs>
        <w:spacing w:before="0"/>
        <w:ind w:firstLine="840"/>
        <w:jc w:val="left"/>
      </w:pPr>
      <w:r>
        <w:t>балла- способен самостоятельно выполнять действие в определенных ситуациях, нередко допускает ошибки, которые исправляет после индивидуальной помощи педагога.</w:t>
      </w:r>
    </w:p>
    <w:p w:rsidR="00F734B2" w:rsidRDefault="00FC1A3A" w:rsidP="00FE23CE">
      <w:pPr>
        <w:pStyle w:val="24"/>
        <w:framePr w:w="9586" w:h="4469" w:hRule="exact" w:wrap="none" w:vAnchor="page" w:hAnchor="page" w:x="1585" w:y="10519"/>
        <w:numPr>
          <w:ilvl w:val="0"/>
          <w:numId w:val="37"/>
        </w:numPr>
        <w:shd w:val="clear" w:color="auto" w:fill="auto"/>
        <w:tabs>
          <w:tab w:val="left" w:pos="961"/>
        </w:tabs>
        <w:spacing w:before="0"/>
        <w:ind w:firstLine="840"/>
        <w:jc w:val="left"/>
      </w:pPr>
      <w:r>
        <w:t>балла- обучающийся выполняет задание после первичной и дополнительной фронтальной инструкции с 1-2 незначительными ошибками. Хорошо использует незначительную помощь педагога.</w:t>
      </w:r>
    </w:p>
    <w:p w:rsidR="00F734B2" w:rsidRDefault="00FC1A3A">
      <w:pPr>
        <w:pStyle w:val="a5"/>
        <w:framePr w:wrap="none" w:vAnchor="page" w:hAnchor="page" w:x="6183" w:y="15819"/>
        <w:shd w:val="clear" w:color="auto" w:fill="auto"/>
        <w:spacing w:line="220" w:lineRule="exact"/>
      </w:pPr>
      <w:r>
        <w:t>155</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24"/>
        <w:framePr w:w="9586" w:h="1987" w:hRule="exact" w:wrap="none" w:vAnchor="page" w:hAnchor="page" w:x="1585" w:y="1097"/>
        <w:numPr>
          <w:ilvl w:val="0"/>
          <w:numId w:val="37"/>
        </w:numPr>
        <w:shd w:val="clear" w:color="auto" w:fill="auto"/>
        <w:tabs>
          <w:tab w:val="left" w:pos="951"/>
        </w:tabs>
        <w:spacing w:before="0"/>
        <w:ind w:firstLine="840"/>
        <w:jc w:val="left"/>
      </w:pPr>
      <w:r>
        <w:lastRenderedPageBreak/>
        <w:t>баллов- выполняет действие после первичной инструкции педагога без помощи и без ошибок или с одной незначительной ошибкой , которую сам исправляет после самопроверки. В помощи педагога почти не нуждается.</w:t>
      </w:r>
    </w:p>
    <w:p w:rsidR="00F734B2" w:rsidRDefault="00FC1A3A">
      <w:pPr>
        <w:pStyle w:val="24"/>
        <w:framePr w:w="9586" w:h="1987" w:hRule="exact" w:wrap="none" w:vAnchor="page" w:hAnchor="page" w:x="1585" w:y="1097"/>
        <w:shd w:val="clear" w:color="auto" w:fill="auto"/>
        <w:spacing w:before="0"/>
        <w:ind w:firstLine="840"/>
        <w:jc w:val="left"/>
      </w:pPr>
      <w:r>
        <w:t>Бальная система оценки позволяет объективно оценивать промежуточные и итоговые достижения каждого обучающегося в овладении конкретными действиями, получить общую картину сформированности БУД, и на этой основе осуществлять корректировку процесса их формирования на протяжении всего времени обучения.</w:t>
      </w:r>
    </w:p>
    <w:p w:rsidR="00F734B2" w:rsidRDefault="00FC1A3A">
      <w:pPr>
        <w:pStyle w:val="a9"/>
        <w:framePr w:wrap="none" w:vAnchor="page" w:hAnchor="page" w:x="3821" w:y="3063"/>
        <w:shd w:val="clear" w:color="auto" w:fill="auto"/>
        <w:spacing w:line="240" w:lineRule="exact"/>
      </w:pPr>
      <w:r>
        <w:rPr>
          <w:rStyle w:val="aa"/>
        </w:rPr>
        <w:t>Дополнительный диагностический инструментарий.</w:t>
      </w:r>
    </w:p>
    <w:tbl>
      <w:tblPr>
        <w:tblOverlap w:val="never"/>
        <w:tblW w:w="0" w:type="auto"/>
        <w:tblInd w:w="10" w:type="dxa"/>
        <w:tblLayout w:type="fixed"/>
        <w:tblCellMar>
          <w:left w:w="10" w:type="dxa"/>
          <w:right w:w="10" w:type="dxa"/>
        </w:tblCellMar>
        <w:tblLook w:val="04A0"/>
      </w:tblPr>
      <w:tblGrid>
        <w:gridCol w:w="4786"/>
        <w:gridCol w:w="4800"/>
      </w:tblGrid>
      <w:tr w:rsidR="00F734B2">
        <w:trPr>
          <w:trHeight w:hRule="exact" w:val="298"/>
        </w:trPr>
        <w:tc>
          <w:tcPr>
            <w:tcW w:w="4786" w:type="dxa"/>
            <w:tcBorders>
              <w:top w:val="single" w:sz="4" w:space="0" w:color="auto"/>
              <w:lef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line="240" w:lineRule="exact"/>
              <w:jc w:val="left"/>
            </w:pPr>
            <w:r>
              <w:t>Исследуемые параметры</w:t>
            </w:r>
          </w:p>
        </w:tc>
        <w:tc>
          <w:tcPr>
            <w:tcW w:w="4800"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line="240" w:lineRule="exact"/>
              <w:jc w:val="left"/>
            </w:pPr>
            <w:r>
              <w:t>Методики</w:t>
            </w:r>
          </w:p>
        </w:tc>
      </w:tr>
      <w:tr w:rsidR="00F734B2">
        <w:trPr>
          <w:trHeight w:hRule="exact" w:val="283"/>
        </w:trPr>
        <w:tc>
          <w:tcPr>
            <w:tcW w:w="9586" w:type="dxa"/>
            <w:gridSpan w:val="2"/>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line="240" w:lineRule="exact"/>
              <w:jc w:val="center"/>
            </w:pPr>
            <w:r>
              <w:t>Внимание</w:t>
            </w:r>
          </w:p>
        </w:tc>
      </w:tr>
      <w:tr w:rsidR="00F734B2">
        <w:trPr>
          <w:trHeight w:hRule="exact" w:val="288"/>
        </w:trPr>
        <w:tc>
          <w:tcPr>
            <w:tcW w:w="4786" w:type="dxa"/>
            <w:tcBorders>
              <w:top w:val="single" w:sz="4" w:space="0" w:color="auto"/>
              <w:lef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line="240" w:lineRule="exact"/>
              <w:jc w:val="left"/>
            </w:pPr>
            <w:r>
              <w:t>Объем внимания</w:t>
            </w:r>
          </w:p>
        </w:tc>
        <w:tc>
          <w:tcPr>
            <w:tcW w:w="4800"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line="240" w:lineRule="exact"/>
              <w:jc w:val="left"/>
            </w:pPr>
            <w:r>
              <w:t>Тесты «Запомни и расставь точки», «Круги»</w:t>
            </w:r>
          </w:p>
        </w:tc>
      </w:tr>
      <w:tr w:rsidR="00F734B2">
        <w:trPr>
          <w:trHeight w:hRule="exact" w:val="283"/>
        </w:trPr>
        <w:tc>
          <w:tcPr>
            <w:tcW w:w="4786" w:type="dxa"/>
            <w:tcBorders>
              <w:top w:val="single" w:sz="4" w:space="0" w:color="auto"/>
              <w:lef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line="240" w:lineRule="exact"/>
              <w:jc w:val="left"/>
            </w:pPr>
            <w:r>
              <w:t>Устойчивость внимания</w:t>
            </w:r>
          </w:p>
        </w:tc>
        <w:tc>
          <w:tcPr>
            <w:tcW w:w="4800"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line="240" w:lineRule="exact"/>
              <w:jc w:val="left"/>
            </w:pPr>
            <w:r>
              <w:t>Тест «переплетенные линии»</w:t>
            </w:r>
          </w:p>
        </w:tc>
      </w:tr>
      <w:tr w:rsidR="00F734B2">
        <w:trPr>
          <w:trHeight w:hRule="exact" w:val="288"/>
        </w:trPr>
        <w:tc>
          <w:tcPr>
            <w:tcW w:w="4786" w:type="dxa"/>
            <w:tcBorders>
              <w:top w:val="single" w:sz="4" w:space="0" w:color="auto"/>
              <w:lef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line="240" w:lineRule="exact"/>
              <w:jc w:val="left"/>
            </w:pPr>
            <w:r>
              <w:t>Продуктивность и устойчивость внимания</w:t>
            </w:r>
          </w:p>
        </w:tc>
        <w:tc>
          <w:tcPr>
            <w:tcW w:w="4800"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line="240" w:lineRule="exact"/>
              <w:jc w:val="left"/>
            </w:pPr>
            <w:r>
              <w:t>Тест «Найди и вычеркни»</w:t>
            </w:r>
          </w:p>
        </w:tc>
      </w:tr>
      <w:tr w:rsidR="00F734B2">
        <w:trPr>
          <w:trHeight w:hRule="exact" w:val="283"/>
        </w:trPr>
        <w:tc>
          <w:tcPr>
            <w:tcW w:w="4786" w:type="dxa"/>
            <w:tcBorders>
              <w:top w:val="single" w:sz="4" w:space="0" w:color="auto"/>
              <w:lef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line="240" w:lineRule="exact"/>
              <w:jc w:val="left"/>
            </w:pPr>
            <w:r>
              <w:t>Концентрация внимания</w:t>
            </w:r>
          </w:p>
        </w:tc>
        <w:tc>
          <w:tcPr>
            <w:tcW w:w="4800"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line="240" w:lineRule="exact"/>
              <w:jc w:val="left"/>
            </w:pPr>
            <w:r>
              <w:t>Тест «Чем отличаются рисунки»</w:t>
            </w:r>
          </w:p>
        </w:tc>
      </w:tr>
      <w:tr w:rsidR="00F734B2">
        <w:trPr>
          <w:trHeight w:hRule="exact" w:val="566"/>
        </w:trPr>
        <w:tc>
          <w:tcPr>
            <w:tcW w:w="4786" w:type="dxa"/>
            <w:tcBorders>
              <w:top w:val="single" w:sz="4" w:space="0" w:color="auto"/>
              <w:left w:val="single" w:sz="4" w:space="0" w:color="auto"/>
            </w:tcBorders>
            <w:shd w:val="clear" w:color="auto" w:fill="FFFFFF"/>
          </w:tcPr>
          <w:p w:rsidR="00F734B2" w:rsidRDefault="00FC1A3A">
            <w:pPr>
              <w:pStyle w:val="24"/>
              <w:framePr w:w="9586" w:h="12134" w:wrap="none" w:vAnchor="page" w:hAnchor="page" w:x="1585" w:y="3332"/>
              <w:shd w:val="clear" w:color="auto" w:fill="auto"/>
              <w:spacing w:before="0" w:line="240" w:lineRule="exact"/>
              <w:jc w:val="left"/>
            </w:pPr>
            <w:r>
              <w:t>Распределение внимания</w:t>
            </w:r>
          </w:p>
        </w:tc>
        <w:tc>
          <w:tcPr>
            <w:tcW w:w="4800"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line="278" w:lineRule="exact"/>
              <w:jc w:val="left"/>
            </w:pPr>
            <w:r>
              <w:t>Тесты «корректурная проба», «Числовой квадрат»</w:t>
            </w:r>
          </w:p>
        </w:tc>
      </w:tr>
      <w:tr w:rsidR="00F734B2">
        <w:trPr>
          <w:trHeight w:hRule="exact" w:val="562"/>
        </w:trPr>
        <w:tc>
          <w:tcPr>
            <w:tcW w:w="4786" w:type="dxa"/>
            <w:tcBorders>
              <w:top w:val="single" w:sz="4" w:space="0" w:color="auto"/>
              <w:left w:val="single" w:sz="4" w:space="0" w:color="auto"/>
            </w:tcBorders>
            <w:shd w:val="clear" w:color="auto" w:fill="FFFFFF"/>
          </w:tcPr>
          <w:p w:rsidR="00F734B2" w:rsidRDefault="00FC1A3A">
            <w:pPr>
              <w:pStyle w:val="24"/>
              <w:framePr w:w="9586" w:h="12134" w:wrap="none" w:vAnchor="page" w:hAnchor="page" w:x="1585" w:y="3332"/>
              <w:shd w:val="clear" w:color="auto" w:fill="auto"/>
              <w:spacing w:before="0" w:line="240" w:lineRule="exact"/>
              <w:jc w:val="left"/>
            </w:pPr>
            <w:r>
              <w:t>Переключаемость внимания</w:t>
            </w:r>
          </w:p>
        </w:tc>
        <w:tc>
          <w:tcPr>
            <w:tcW w:w="4800"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line="283" w:lineRule="exact"/>
              <w:jc w:val="left"/>
            </w:pPr>
            <w:r>
              <w:t>Тесты «Треугольники», «Расставь значки» Методика «Красно-черная таблица»</w:t>
            </w:r>
          </w:p>
        </w:tc>
      </w:tr>
      <w:tr w:rsidR="00F734B2">
        <w:trPr>
          <w:trHeight w:hRule="exact" w:val="562"/>
        </w:trPr>
        <w:tc>
          <w:tcPr>
            <w:tcW w:w="4786" w:type="dxa"/>
            <w:tcBorders>
              <w:top w:val="single" w:sz="4" w:space="0" w:color="auto"/>
              <w:lef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line="283" w:lineRule="exact"/>
              <w:jc w:val="left"/>
            </w:pPr>
            <w:r>
              <w:t>Проверка умения слушать и выполнять указания взрослого</w:t>
            </w:r>
          </w:p>
        </w:tc>
        <w:tc>
          <w:tcPr>
            <w:tcW w:w="4800" w:type="dxa"/>
            <w:tcBorders>
              <w:top w:val="single" w:sz="4" w:space="0" w:color="auto"/>
              <w:left w:val="single" w:sz="4" w:space="0" w:color="auto"/>
              <w:right w:val="single" w:sz="4" w:space="0" w:color="auto"/>
            </w:tcBorders>
            <w:shd w:val="clear" w:color="auto" w:fill="FFFFFF"/>
          </w:tcPr>
          <w:p w:rsidR="00F734B2" w:rsidRDefault="00FC1A3A">
            <w:pPr>
              <w:pStyle w:val="24"/>
              <w:framePr w:w="9586" w:h="12134" w:wrap="none" w:vAnchor="page" w:hAnchor="page" w:x="1585" w:y="3332"/>
              <w:shd w:val="clear" w:color="auto" w:fill="auto"/>
              <w:spacing w:before="0" w:line="240" w:lineRule="exact"/>
              <w:jc w:val="left"/>
            </w:pPr>
            <w:r>
              <w:t>Тест «Графический диктант»</w:t>
            </w:r>
          </w:p>
        </w:tc>
      </w:tr>
      <w:tr w:rsidR="00F734B2">
        <w:trPr>
          <w:trHeight w:hRule="exact" w:val="835"/>
        </w:trPr>
        <w:tc>
          <w:tcPr>
            <w:tcW w:w="4786" w:type="dxa"/>
            <w:tcBorders>
              <w:top w:val="single" w:sz="4" w:space="0" w:color="auto"/>
              <w:left w:val="single" w:sz="4" w:space="0" w:color="auto"/>
            </w:tcBorders>
            <w:shd w:val="clear" w:color="auto" w:fill="FFFFFF"/>
          </w:tcPr>
          <w:p w:rsidR="00F734B2" w:rsidRDefault="00FC1A3A">
            <w:pPr>
              <w:pStyle w:val="24"/>
              <w:framePr w:w="9586" w:h="12134" w:wrap="none" w:vAnchor="page" w:hAnchor="page" w:x="1585" w:y="3332"/>
              <w:shd w:val="clear" w:color="auto" w:fill="auto"/>
              <w:spacing w:before="0" w:line="240" w:lineRule="exact"/>
              <w:jc w:val="left"/>
            </w:pPr>
            <w:r>
              <w:t>Произвольность внимания</w:t>
            </w:r>
          </w:p>
        </w:tc>
        <w:tc>
          <w:tcPr>
            <w:tcW w:w="4800"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line="278" w:lineRule="exact"/>
              <w:jc w:val="left"/>
            </w:pPr>
            <w:r>
              <w:t>Тесты «Три задания», «Треугольники-2», «Домик», «Фигурные таблицы», «Найди отличия», «Расстановка чисел».</w:t>
            </w:r>
          </w:p>
        </w:tc>
      </w:tr>
      <w:tr w:rsidR="00F734B2">
        <w:trPr>
          <w:trHeight w:hRule="exact" w:val="288"/>
        </w:trPr>
        <w:tc>
          <w:tcPr>
            <w:tcW w:w="4786" w:type="dxa"/>
            <w:tcBorders>
              <w:top w:val="single" w:sz="4" w:space="0" w:color="auto"/>
              <w:lef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line="240" w:lineRule="exact"/>
              <w:jc w:val="left"/>
            </w:pPr>
            <w:r>
              <w:t>Избирательность внимания</w:t>
            </w:r>
          </w:p>
        </w:tc>
        <w:tc>
          <w:tcPr>
            <w:tcW w:w="4800"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line="240" w:lineRule="exact"/>
              <w:jc w:val="left"/>
            </w:pPr>
            <w:r>
              <w:t>Методика Мюнстерберга</w:t>
            </w:r>
          </w:p>
        </w:tc>
      </w:tr>
      <w:tr w:rsidR="00F734B2">
        <w:trPr>
          <w:trHeight w:hRule="exact" w:val="283"/>
        </w:trPr>
        <w:tc>
          <w:tcPr>
            <w:tcW w:w="9586" w:type="dxa"/>
            <w:gridSpan w:val="2"/>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line="240" w:lineRule="exact"/>
              <w:jc w:val="center"/>
            </w:pPr>
            <w:r>
              <w:t>Память</w:t>
            </w:r>
          </w:p>
        </w:tc>
      </w:tr>
      <w:tr w:rsidR="00F734B2">
        <w:trPr>
          <w:trHeight w:hRule="exact" w:val="562"/>
        </w:trPr>
        <w:tc>
          <w:tcPr>
            <w:tcW w:w="4786" w:type="dxa"/>
            <w:tcBorders>
              <w:top w:val="single" w:sz="4" w:space="0" w:color="auto"/>
              <w:left w:val="single" w:sz="4" w:space="0" w:color="auto"/>
            </w:tcBorders>
            <w:shd w:val="clear" w:color="auto" w:fill="FFFFFF"/>
          </w:tcPr>
          <w:p w:rsidR="00F734B2" w:rsidRDefault="00FC1A3A">
            <w:pPr>
              <w:pStyle w:val="24"/>
              <w:framePr w:w="9586" w:h="12134" w:wrap="none" w:vAnchor="page" w:hAnchor="page" w:x="1585" w:y="3332"/>
              <w:shd w:val="clear" w:color="auto" w:fill="auto"/>
              <w:spacing w:before="0" w:line="240" w:lineRule="exact"/>
              <w:jc w:val="left"/>
            </w:pPr>
            <w:r>
              <w:t>Зрительная память</w:t>
            </w:r>
          </w:p>
        </w:tc>
        <w:tc>
          <w:tcPr>
            <w:tcW w:w="4800"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line="269" w:lineRule="exact"/>
              <w:jc w:val="left"/>
            </w:pPr>
            <w:r>
              <w:t>«Четыре рисунка» (методика Д.Векслера), «Запомни картинки»</w:t>
            </w:r>
          </w:p>
        </w:tc>
      </w:tr>
      <w:tr w:rsidR="00F734B2">
        <w:trPr>
          <w:trHeight w:hRule="exact" w:val="288"/>
        </w:trPr>
        <w:tc>
          <w:tcPr>
            <w:tcW w:w="4786" w:type="dxa"/>
            <w:tcBorders>
              <w:top w:val="single" w:sz="4" w:space="0" w:color="auto"/>
              <w:lef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line="240" w:lineRule="exact"/>
              <w:jc w:val="left"/>
            </w:pPr>
            <w:r>
              <w:t>Слуховая память</w:t>
            </w:r>
          </w:p>
        </w:tc>
        <w:tc>
          <w:tcPr>
            <w:tcW w:w="4800"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line="240" w:lineRule="exact"/>
              <w:jc w:val="left"/>
            </w:pPr>
            <w:r>
              <w:t>Методика «10 слов», «Нужное- запомни»</w:t>
            </w:r>
          </w:p>
        </w:tc>
      </w:tr>
      <w:tr w:rsidR="00F734B2">
        <w:trPr>
          <w:trHeight w:hRule="exact" w:val="562"/>
        </w:trPr>
        <w:tc>
          <w:tcPr>
            <w:tcW w:w="4786" w:type="dxa"/>
            <w:tcBorders>
              <w:top w:val="single" w:sz="4" w:space="0" w:color="auto"/>
              <w:left w:val="single" w:sz="4" w:space="0" w:color="auto"/>
            </w:tcBorders>
            <w:shd w:val="clear" w:color="auto" w:fill="FFFFFF"/>
          </w:tcPr>
          <w:p w:rsidR="00F734B2" w:rsidRDefault="00FC1A3A">
            <w:pPr>
              <w:pStyle w:val="24"/>
              <w:framePr w:w="9586" w:h="12134" w:wrap="none" w:vAnchor="page" w:hAnchor="page" w:x="1585" w:y="3332"/>
              <w:shd w:val="clear" w:color="auto" w:fill="auto"/>
              <w:spacing w:before="0" w:line="240" w:lineRule="exact"/>
              <w:jc w:val="left"/>
            </w:pPr>
            <w:r>
              <w:t>Словесно-логическая память</w:t>
            </w:r>
          </w:p>
        </w:tc>
        <w:tc>
          <w:tcPr>
            <w:tcW w:w="4800"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jc w:val="left"/>
            </w:pPr>
            <w:r>
              <w:t>Методика опосредованного запоминания А.Н.Леонтьева, «Запомни пары слов»</w:t>
            </w:r>
          </w:p>
        </w:tc>
      </w:tr>
      <w:tr w:rsidR="00F734B2">
        <w:trPr>
          <w:trHeight w:hRule="exact" w:val="562"/>
        </w:trPr>
        <w:tc>
          <w:tcPr>
            <w:tcW w:w="4786" w:type="dxa"/>
            <w:tcBorders>
              <w:top w:val="single" w:sz="4" w:space="0" w:color="auto"/>
              <w:left w:val="single" w:sz="4" w:space="0" w:color="auto"/>
            </w:tcBorders>
            <w:shd w:val="clear" w:color="auto" w:fill="FFFFFF"/>
          </w:tcPr>
          <w:p w:rsidR="00F734B2" w:rsidRDefault="00FC1A3A">
            <w:pPr>
              <w:pStyle w:val="24"/>
              <w:framePr w:w="9586" w:h="12134" w:wrap="none" w:vAnchor="page" w:hAnchor="page" w:x="1585" w:y="3332"/>
              <w:shd w:val="clear" w:color="auto" w:fill="auto"/>
              <w:spacing w:before="0" w:line="240" w:lineRule="exact"/>
              <w:jc w:val="left"/>
            </w:pPr>
            <w:r>
              <w:t>Кратковременная память</w:t>
            </w:r>
          </w:p>
        </w:tc>
        <w:tc>
          <w:tcPr>
            <w:tcW w:w="4800"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line="278" w:lineRule="exact"/>
              <w:jc w:val="left"/>
            </w:pPr>
            <w:r>
              <w:t>Методика «Оперативная память», «Память на числа»</w:t>
            </w:r>
          </w:p>
        </w:tc>
      </w:tr>
      <w:tr w:rsidR="00F734B2">
        <w:trPr>
          <w:trHeight w:hRule="exact" w:val="288"/>
        </w:trPr>
        <w:tc>
          <w:tcPr>
            <w:tcW w:w="4786" w:type="dxa"/>
            <w:tcBorders>
              <w:top w:val="single" w:sz="4" w:space="0" w:color="auto"/>
              <w:lef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line="240" w:lineRule="exact"/>
              <w:jc w:val="left"/>
            </w:pPr>
            <w:r>
              <w:t>Образная память</w:t>
            </w:r>
          </w:p>
        </w:tc>
        <w:tc>
          <w:tcPr>
            <w:tcW w:w="4800"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line="240" w:lineRule="exact"/>
              <w:jc w:val="left"/>
            </w:pPr>
            <w:r>
              <w:t>Методика «Память на образы»</w:t>
            </w:r>
          </w:p>
        </w:tc>
      </w:tr>
      <w:tr w:rsidR="00F734B2">
        <w:trPr>
          <w:trHeight w:hRule="exact" w:val="283"/>
        </w:trPr>
        <w:tc>
          <w:tcPr>
            <w:tcW w:w="4786" w:type="dxa"/>
            <w:tcBorders>
              <w:top w:val="single" w:sz="4" w:space="0" w:color="auto"/>
              <w:lef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line="240" w:lineRule="exact"/>
              <w:jc w:val="left"/>
            </w:pPr>
            <w:r>
              <w:t>Узнавание</w:t>
            </w:r>
          </w:p>
        </w:tc>
        <w:tc>
          <w:tcPr>
            <w:tcW w:w="4800"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line="240" w:lineRule="exact"/>
              <w:jc w:val="left"/>
            </w:pPr>
            <w:r>
              <w:t>Методика «Узнай фигуры»</w:t>
            </w:r>
          </w:p>
        </w:tc>
      </w:tr>
      <w:tr w:rsidR="00F734B2">
        <w:trPr>
          <w:trHeight w:hRule="exact" w:val="562"/>
        </w:trPr>
        <w:tc>
          <w:tcPr>
            <w:tcW w:w="4786" w:type="dxa"/>
            <w:tcBorders>
              <w:top w:val="single" w:sz="4" w:space="0" w:color="auto"/>
              <w:left w:val="single" w:sz="4" w:space="0" w:color="auto"/>
            </w:tcBorders>
            <w:shd w:val="clear" w:color="auto" w:fill="FFFFFF"/>
          </w:tcPr>
          <w:p w:rsidR="00F734B2" w:rsidRDefault="00FC1A3A">
            <w:pPr>
              <w:pStyle w:val="24"/>
              <w:framePr w:w="9586" w:h="12134" w:wrap="none" w:vAnchor="page" w:hAnchor="page" w:x="1585" w:y="3332"/>
              <w:shd w:val="clear" w:color="auto" w:fill="auto"/>
              <w:spacing w:before="0" w:line="240" w:lineRule="exact"/>
              <w:jc w:val="left"/>
            </w:pPr>
            <w:r>
              <w:t>Объем памяти</w:t>
            </w:r>
          </w:p>
        </w:tc>
        <w:tc>
          <w:tcPr>
            <w:tcW w:w="4800"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jc w:val="left"/>
            </w:pPr>
            <w:r>
              <w:t>Методика «Запомни рисунки», «Запомни цифры»</w:t>
            </w:r>
          </w:p>
        </w:tc>
      </w:tr>
      <w:tr w:rsidR="00F734B2">
        <w:trPr>
          <w:trHeight w:hRule="exact" w:val="288"/>
        </w:trPr>
        <w:tc>
          <w:tcPr>
            <w:tcW w:w="4786" w:type="dxa"/>
            <w:tcBorders>
              <w:top w:val="single" w:sz="4" w:space="0" w:color="auto"/>
              <w:lef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line="240" w:lineRule="exact"/>
              <w:jc w:val="left"/>
            </w:pPr>
            <w:r>
              <w:t>Динамика процесса заучивания</w:t>
            </w:r>
          </w:p>
        </w:tc>
        <w:tc>
          <w:tcPr>
            <w:tcW w:w="4800"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line="240" w:lineRule="exact"/>
              <w:jc w:val="left"/>
            </w:pPr>
            <w:r>
              <w:t>Методика «Выучи слова»</w:t>
            </w:r>
          </w:p>
        </w:tc>
      </w:tr>
      <w:tr w:rsidR="00F734B2">
        <w:trPr>
          <w:trHeight w:hRule="exact" w:val="288"/>
        </w:trPr>
        <w:tc>
          <w:tcPr>
            <w:tcW w:w="9586" w:type="dxa"/>
            <w:gridSpan w:val="2"/>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line="240" w:lineRule="exact"/>
              <w:jc w:val="center"/>
            </w:pPr>
            <w:r>
              <w:t>Мышление</w:t>
            </w:r>
          </w:p>
        </w:tc>
      </w:tr>
      <w:tr w:rsidR="00F734B2">
        <w:trPr>
          <w:trHeight w:hRule="exact" w:val="835"/>
        </w:trPr>
        <w:tc>
          <w:tcPr>
            <w:tcW w:w="4786" w:type="dxa"/>
            <w:tcBorders>
              <w:top w:val="single" w:sz="4" w:space="0" w:color="auto"/>
              <w:left w:val="single" w:sz="4" w:space="0" w:color="auto"/>
            </w:tcBorders>
            <w:shd w:val="clear" w:color="auto" w:fill="FFFFFF"/>
          </w:tcPr>
          <w:p w:rsidR="00F734B2" w:rsidRDefault="00FC1A3A">
            <w:pPr>
              <w:pStyle w:val="24"/>
              <w:framePr w:w="9586" w:h="12134" w:wrap="none" w:vAnchor="page" w:hAnchor="page" w:x="1585" w:y="3332"/>
              <w:shd w:val="clear" w:color="auto" w:fill="auto"/>
              <w:spacing w:before="0" w:line="240" w:lineRule="exact"/>
              <w:jc w:val="left"/>
            </w:pPr>
            <w:r>
              <w:t>Наглядно-действенное мышление</w:t>
            </w:r>
          </w:p>
        </w:tc>
        <w:tc>
          <w:tcPr>
            <w:tcW w:w="4800"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jc w:val="left"/>
            </w:pPr>
            <w:r>
              <w:t>Методика «Лабиринт», «Обведи контур», «Воспроизведи рисунки», «Вырежи фигуры»</w:t>
            </w:r>
          </w:p>
        </w:tc>
      </w:tr>
      <w:tr w:rsidR="00F734B2">
        <w:trPr>
          <w:trHeight w:hRule="exact" w:val="1114"/>
        </w:trPr>
        <w:tc>
          <w:tcPr>
            <w:tcW w:w="4786" w:type="dxa"/>
            <w:tcBorders>
              <w:top w:val="single" w:sz="4" w:space="0" w:color="auto"/>
              <w:left w:val="single" w:sz="4" w:space="0" w:color="auto"/>
            </w:tcBorders>
            <w:shd w:val="clear" w:color="auto" w:fill="FFFFFF"/>
          </w:tcPr>
          <w:p w:rsidR="00F734B2" w:rsidRDefault="00FC1A3A">
            <w:pPr>
              <w:pStyle w:val="24"/>
              <w:framePr w:w="9586" w:h="12134" w:wrap="none" w:vAnchor="page" w:hAnchor="page" w:x="1585" w:y="3332"/>
              <w:shd w:val="clear" w:color="auto" w:fill="auto"/>
              <w:spacing w:before="0" w:line="240" w:lineRule="exact"/>
              <w:jc w:val="left"/>
            </w:pPr>
            <w:r>
              <w:t>Наглядно-образное мышление</w:t>
            </w:r>
          </w:p>
        </w:tc>
        <w:tc>
          <w:tcPr>
            <w:tcW w:w="4800"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jc w:val="left"/>
            </w:pPr>
            <w:r>
              <w:t>Методика «Разрезные картинки», «Четвертый лишний», «Кому чего недостает?», «Матрица Равена», «Классификация»</w:t>
            </w:r>
          </w:p>
        </w:tc>
      </w:tr>
      <w:tr w:rsidR="00F734B2">
        <w:trPr>
          <w:trHeight w:hRule="exact" w:val="1392"/>
        </w:trPr>
        <w:tc>
          <w:tcPr>
            <w:tcW w:w="4786" w:type="dxa"/>
            <w:tcBorders>
              <w:top w:val="single" w:sz="4" w:space="0" w:color="auto"/>
              <w:left w:val="single" w:sz="4" w:space="0" w:color="auto"/>
            </w:tcBorders>
            <w:shd w:val="clear" w:color="auto" w:fill="FFFFFF"/>
          </w:tcPr>
          <w:p w:rsidR="00F734B2" w:rsidRDefault="00FC1A3A">
            <w:pPr>
              <w:pStyle w:val="24"/>
              <w:framePr w:w="9586" w:h="12134" w:wrap="none" w:vAnchor="page" w:hAnchor="page" w:x="1585" w:y="3332"/>
              <w:shd w:val="clear" w:color="auto" w:fill="auto"/>
              <w:spacing w:before="0" w:line="240" w:lineRule="exact"/>
              <w:jc w:val="left"/>
            </w:pPr>
            <w:r>
              <w:t>Словесно-логическое мышление</w:t>
            </w:r>
          </w:p>
        </w:tc>
        <w:tc>
          <w:tcPr>
            <w:tcW w:w="4800"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jc w:val="left"/>
            </w:pPr>
            <w:r>
              <w:t>Методика «Нелепицы», «Найди отличия», «Что лишнее?», «Времена года», «Последовательные картинки», «Количественные отношения», «Выделение существенных признаков»</w:t>
            </w:r>
          </w:p>
        </w:tc>
      </w:tr>
      <w:tr w:rsidR="00F734B2">
        <w:trPr>
          <w:trHeight w:hRule="exact" w:val="293"/>
        </w:trPr>
        <w:tc>
          <w:tcPr>
            <w:tcW w:w="958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F734B2" w:rsidRDefault="00FC1A3A">
            <w:pPr>
              <w:pStyle w:val="24"/>
              <w:framePr w:w="9586" w:h="12134" w:wrap="none" w:vAnchor="page" w:hAnchor="page" w:x="1585" w:y="3332"/>
              <w:shd w:val="clear" w:color="auto" w:fill="auto"/>
              <w:spacing w:before="0" w:line="240" w:lineRule="exact"/>
              <w:jc w:val="center"/>
            </w:pPr>
            <w:r>
              <w:t>Эмоционально-волевая сфера</w:t>
            </w:r>
          </w:p>
        </w:tc>
      </w:tr>
    </w:tbl>
    <w:p w:rsidR="00F734B2" w:rsidRDefault="00FC1A3A">
      <w:pPr>
        <w:pStyle w:val="a5"/>
        <w:framePr w:wrap="none" w:vAnchor="page" w:hAnchor="page" w:x="6183" w:y="15814"/>
        <w:shd w:val="clear" w:color="auto" w:fill="auto"/>
        <w:spacing w:line="220" w:lineRule="exact"/>
      </w:pPr>
      <w:r>
        <w:t>156</w:t>
      </w:r>
    </w:p>
    <w:p w:rsidR="00F734B2" w:rsidRDefault="00F734B2">
      <w:pPr>
        <w:rPr>
          <w:sz w:val="2"/>
          <w:szCs w:val="2"/>
        </w:rPr>
        <w:sectPr w:rsidR="00F734B2">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4781"/>
        <w:gridCol w:w="4805"/>
      </w:tblGrid>
      <w:tr w:rsidR="00F734B2">
        <w:trPr>
          <w:trHeight w:hRule="exact" w:val="293"/>
        </w:trPr>
        <w:tc>
          <w:tcPr>
            <w:tcW w:w="4781" w:type="dxa"/>
            <w:tcBorders>
              <w:top w:val="single" w:sz="4" w:space="0" w:color="auto"/>
              <w:left w:val="single" w:sz="4" w:space="0" w:color="auto"/>
            </w:tcBorders>
            <w:shd w:val="clear" w:color="auto" w:fill="FFFFFF"/>
            <w:vAlign w:val="bottom"/>
          </w:tcPr>
          <w:p w:rsidR="00F734B2" w:rsidRDefault="00FC1A3A">
            <w:pPr>
              <w:pStyle w:val="24"/>
              <w:framePr w:w="9586" w:h="8405" w:wrap="none" w:vAnchor="page" w:hAnchor="page" w:x="1585" w:y="1133"/>
              <w:shd w:val="clear" w:color="auto" w:fill="auto"/>
              <w:spacing w:before="0" w:line="240" w:lineRule="exact"/>
              <w:jc w:val="left"/>
            </w:pPr>
            <w:r>
              <w:t>Показатели и формы агрессии</w:t>
            </w:r>
          </w:p>
        </w:tc>
        <w:tc>
          <w:tcPr>
            <w:tcW w:w="4805"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8405" w:wrap="none" w:vAnchor="page" w:hAnchor="page" w:x="1585" w:y="1133"/>
              <w:shd w:val="clear" w:color="auto" w:fill="auto"/>
              <w:spacing w:before="0" w:line="240" w:lineRule="exact"/>
              <w:jc w:val="left"/>
            </w:pPr>
            <w:r>
              <w:t>Тест «Эмоции»</w:t>
            </w:r>
          </w:p>
        </w:tc>
      </w:tr>
      <w:tr w:rsidR="00F734B2">
        <w:trPr>
          <w:trHeight w:hRule="exact" w:val="562"/>
        </w:trPr>
        <w:tc>
          <w:tcPr>
            <w:tcW w:w="4781" w:type="dxa"/>
            <w:tcBorders>
              <w:top w:val="single" w:sz="4" w:space="0" w:color="auto"/>
              <w:left w:val="single" w:sz="4" w:space="0" w:color="auto"/>
            </w:tcBorders>
            <w:shd w:val="clear" w:color="auto" w:fill="FFFFFF"/>
          </w:tcPr>
          <w:p w:rsidR="00F734B2" w:rsidRDefault="00FC1A3A">
            <w:pPr>
              <w:pStyle w:val="24"/>
              <w:framePr w:w="9586" w:h="8405" w:wrap="none" w:vAnchor="page" w:hAnchor="page" w:x="1585" w:y="1133"/>
              <w:shd w:val="clear" w:color="auto" w:fill="auto"/>
              <w:spacing w:before="0" w:line="240" w:lineRule="exact"/>
              <w:jc w:val="left"/>
            </w:pPr>
            <w:r>
              <w:t>Адекватность дифференциации эмоций</w:t>
            </w:r>
          </w:p>
        </w:tc>
        <w:tc>
          <w:tcPr>
            <w:tcW w:w="4805"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8405" w:wrap="none" w:vAnchor="page" w:hAnchor="page" w:x="1585" w:y="1133"/>
              <w:shd w:val="clear" w:color="auto" w:fill="auto"/>
              <w:spacing w:before="0" w:line="283" w:lineRule="exact"/>
              <w:jc w:val="left"/>
            </w:pPr>
            <w:r>
              <w:t>Тест эмоциональных состояний, «Оценка настроений», «Самооценка»</w:t>
            </w:r>
          </w:p>
        </w:tc>
      </w:tr>
      <w:tr w:rsidR="00F734B2">
        <w:trPr>
          <w:trHeight w:hRule="exact" w:val="283"/>
        </w:trPr>
        <w:tc>
          <w:tcPr>
            <w:tcW w:w="4781" w:type="dxa"/>
            <w:tcBorders>
              <w:top w:val="single" w:sz="4" w:space="0" w:color="auto"/>
              <w:left w:val="single" w:sz="4" w:space="0" w:color="auto"/>
            </w:tcBorders>
            <w:shd w:val="clear" w:color="auto" w:fill="FFFFFF"/>
            <w:vAlign w:val="bottom"/>
          </w:tcPr>
          <w:p w:rsidR="00F734B2" w:rsidRDefault="00FC1A3A">
            <w:pPr>
              <w:pStyle w:val="24"/>
              <w:framePr w:w="9586" w:h="8405" w:wrap="none" w:vAnchor="page" w:hAnchor="page" w:x="1585" w:y="1133"/>
              <w:shd w:val="clear" w:color="auto" w:fill="auto"/>
              <w:spacing w:before="0" w:line="240" w:lineRule="exact"/>
              <w:jc w:val="left"/>
            </w:pPr>
            <w:r>
              <w:t>Уровень школьной тревожности</w:t>
            </w:r>
          </w:p>
        </w:tc>
        <w:tc>
          <w:tcPr>
            <w:tcW w:w="4805"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8405" w:wrap="none" w:vAnchor="page" w:hAnchor="page" w:x="1585" w:y="1133"/>
              <w:shd w:val="clear" w:color="auto" w:fill="auto"/>
              <w:spacing w:before="0" w:line="240" w:lineRule="exact"/>
              <w:jc w:val="left"/>
            </w:pPr>
            <w:r>
              <w:t>Тест А.М.Прихожан, тест Филлипса</w:t>
            </w:r>
          </w:p>
        </w:tc>
      </w:tr>
      <w:tr w:rsidR="00F734B2">
        <w:trPr>
          <w:trHeight w:hRule="exact" w:val="288"/>
        </w:trPr>
        <w:tc>
          <w:tcPr>
            <w:tcW w:w="4781" w:type="dxa"/>
            <w:tcBorders>
              <w:top w:val="single" w:sz="4" w:space="0" w:color="auto"/>
              <w:left w:val="single" w:sz="4" w:space="0" w:color="auto"/>
            </w:tcBorders>
            <w:shd w:val="clear" w:color="auto" w:fill="FFFFFF"/>
            <w:vAlign w:val="bottom"/>
          </w:tcPr>
          <w:p w:rsidR="00F734B2" w:rsidRDefault="00FC1A3A">
            <w:pPr>
              <w:pStyle w:val="24"/>
              <w:framePr w:w="9586" w:h="8405" w:wrap="none" w:vAnchor="page" w:hAnchor="page" w:x="1585" w:y="1133"/>
              <w:shd w:val="clear" w:color="auto" w:fill="auto"/>
              <w:spacing w:before="0" w:line="240" w:lineRule="exact"/>
              <w:jc w:val="left"/>
            </w:pPr>
            <w:r>
              <w:t>Самочувствие, настроение</w:t>
            </w:r>
          </w:p>
        </w:tc>
        <w:tc>
          <w:tcPr>
            <w:tcW w:w="4805"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8405" w:wrap="none" w:vAnchor="page" w:hAnchor="page" w:x="1585" w:y="1133"/>
              <w:shd w:val="clear" w:color="auto" w:fill="auto"/>
              <w:spacing w:before="0" w:line="240" w:lineRule="exact"/>
              <w:jc w:val="left"/>
            </w:pPr>
            <w:r>
              <w:t>Тест «САН» В.А.Доскина</w:t>
            </w:r>
          </w:p>
        </w:tc>
      </w:tr>
      <w:tr w:rsidR="00F734B2">
        <w:trPr>
          <w:trHeight w:hRule="exact" w:val="835"/>
        </w:trPr>
        <w:tc>
          <w:tcPr>
            <w:tcW w:w="4781" w:type="dxa"/>
            <w:tcBorders>
              <w:top w:val="single" w:sz="4" w:space="0" w:color="auto"/>
              <w:left w:val="single" w:sz="4" w:space="0" w:color="auto"/>
            </w:tcBorders>
            <w:shd w:val="clear" w:color="auto" w:fill="FFFFFF"/>
          </w:tcPr>
          <w:p w:rsidR="00F734B2" w:rsidRDefault="00FC1A3A">
            <w:pPr>
              <w:pStyle w:val="24"/>
              <w:framePr w:w="9586" w:h="8405" w:wrap="none" w:vAnchor="page" w:hAnchor="page" w:x="1585" w:y="1133"/>
              <w:shd w:val="clear" w:color="auto" w:fill="auto"/>
              <w:spacing w:before="0" w:line="240" w:lineRule="exact"/>
              <w:jc w:val="left"/>
            </w:pPr>
            <w:r>
              <w:t>Конфликтное поведение</w:t>
            </w:r>
          </w:p>
        </w:tc>
        <w:tc>
          <w:tcPr>
            <w:tcW w:w="4805"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8405" w:wrap="none" w:vAnchor="page" w:hAnchor="page" w:x="1585" w:y="1133"/>
              <w:shd w:val="clear" w:color="auto" w:fill="auto"/>
              <w:spacing w:before="0"/>
              <w:jc w:val="left"/>
            </w:pPr>
            <w:r>
              <w:t>А.Томас «Диагностика предрасположенности личности к конфликтному поведению»</w:t>
            </w:r>
          </w:p>
        </w:tc>
      </w:tr>
      <w:tr w:rsidR="00F734B2">
        <w:trPr>
          <w:trHeight w:hRule="exact" w:val="288"/>
        </w:trPr>
        <w:tc>
          <w:tcPr>
            <w:tcW w:w="4781" w:type="dxa"/>
            <w:tcBorders>
              <w:top w:val="single" w:sz="4" w:space="0" w:color="auto"/>
              <w:left w:val="single" w:sz="4" w:space="0" w:color="auto"/>
            </w:tcBorders>
            <w:shd w:val="clear" w:color="auto" w:fill="FFFFFF"/>
            <w:vAlign w:val="bottom"/>
          </w:tcPr>
          <w:p w:rsidR="00F734B2" w:rsidRDefault="00FC1A3A">
            <w:pPr>
              <w:pStyle w:val="24"/>
              <w:framePr w:w="9586" w:h="8405" w:wrap="none" w:vAnchor="page" w:hAnchor="page" w:x="1585" w:y="1133"/>
              <w:shd w:val="clear" w:color="auto" w:fill="auto"/>
              <w:spacing w:before="0" w:line="240" w:lineRule="exact"/>
              <w:jc w:val="right"/>
            </w:pPr>
            <w:r>
              <w:t>Речевое</w:t>
            </w:r>
          </w:p>
        </w:tc>
        <w:tc>
          <w:tcPr>
            <w:tcW w:w="4805"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8405" w:wrap="none" w:vAnchor="page" w:hAnchor="page" w:x="1585" w:y="1133"/>
              <w:shd w:val="clear" w:color="auto" w:fill="auto"/>
              <w:spacing w:before="0" w:line="240" w:lineRule="exact"/>
              <w:jc w:val="left"/>
            </w:pPr>
            <w:r>
              <w:t>азвитие</w:t>
            </w:r>
          </w:p>
        </w:tc>
      </w:tr>
      <w:tr w:rsidR="00F734B2">
        <w:trPr>
          <w:trHeight w:hRule="exact" w:val="4426"/>
        </w:trPr>
        <w:tc>
          <w:tcPr>
            <w:tcW w:w="4781" w:type="dxa"/>
            <w:tcBorders>
              <w:top w:val="single" w:sz="4" w:space="0" w:color="auto"/>
              <w:left w:val="single" w:sz="4" w:space="0" w:color="auto"/>
            </w:tcBorders>
            <w:shd w:val="clear" w:color="auto" w:fill="FFFFFF"/>
          </w:tcPr>
          <w:p w:rsidR="00F734B2" w:rsidRDefault="00FC1A3A">
            <w:pPr>
              <w:pStyle w:val="24"/>
              <w:framePr w:w="9586" w:h="8405" w:wrap="none" w:vAnchor="page" w:hAnchor="page" w:x="1585" w:y="1133"/>
              <w:shd w:val="clear" w:color="auto" w:fill="auto"/>
              <w:spacing w:before="0"/>
              <w:jc w:val="left"/>
            </w:pPr>
            <w:r>
              <w:t>Развитие артикуляционной моторики. Развитие лексики. Сформированность грамматического строя речи. Звуко-слоговая структура речи. Звукопроизношение. Фонетико-фонематическое восприятие. Зрительно-моторная координация. Развитие связной речи. Уровень сформированности устной и письменной речи.</w:t>
            </w:r>
          </w:p>
        </w:tc>
        <w:tc>
          <w:tcPr>
            <w:tcW w:w="4805"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8405" w:wrap="none" w:vAnchor="page" w:hAnchor="page" w:x="1585" w:y="1133"/>
              <w:shd w:val="clear" w:color="auto" w:fill="auto"/>
              <w:spacing w:before="0"/>
              <w:jc w:val="left"/>
            </w:pPr>
            <w:r>
              <w:t>Методики фронтального и индивидуального обследования Ефименковой Л.Н., Наумовой Э.Д., Филичевой Т.Б., Соболевой А.Р, Чиркиной Г.В.</w:t>
            </w:r>
          </w:p>
          <w:p w:rsidR="00F734B2" w:rsidRDefault="00FC1A3A">
            <w:pPr>
              <w:pStyle w:val="24"/>
              <w:framePr w:w="9586" w:h="8405" w:wrap="none" w:vAnchor="page" w:hAnchor="page" w:x="1585" w:y="1133"/>
              <w:shd w:val="clear" w:color="auto" w:fill="auto"/>
              <w:spacing w:before="0"/>
              <w:jc w:val="left"/>
            </w:pPr>
            <w:r>
              <w:t>С.Д.Забрамная, О.В.Боровик «Практический материал для проведения психолого-логопедического обследования», методика обследования звукопроизношения и лексико-грамматического строя Иншаковой О.Б., методика Т.А.Фотековой, Т.В.Ахутиной «Диагностика речевых нарушений школьников с использованием нейропсихологических методов», Л.О.Пережогин «Специфические расстройства речи и школьных навыков. Диагностика и коррекция»</w:t>
            </w:r>
          </w:p>
        </w:tc>
      </w:tr>
      <w:tr w:rsidR="00F734B2">
        <w:trPr>
          <w:trHeight w:hRule="exact" w:val="288"/>
        </w:trPr>
        <w:tc>
          <w:tcPr>
            <w:tcW w:w="9586" w:type="dxa"/>
            <w:gridSpan w:val="2"/>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8405" w:wrap="none" w:vAnchor="page" w:hAnchor="page" w:x="1585" w:y="1133"/>
              <w:shd w:val="clear" w:color="auto" w:fill="auto"/>
              <w:spacing w:before="0" w:line="240" w:lineRule="exact"/>
              <w:jc w:val="center"/>
            </w:pPr>
            <w:r>
              <w:t>Социальные навыки</w:t>
            </w:r>
          </w:p>
        </w:tc>
      </w:tr>
      <w:tr w:rsidR="00F734B2">
        <w:trPr>
          <w:trHeight w:hRule="exact" w:val="562"/>
        </w:trPr>
        <w:tc>
          <w:tcPr>
            <w:tcW w:w="4781" w:type="dxa"/>
            <w:tcBorders>
              <w:top w:val="single" w:sz="4" w:space="0" w:color="auto"/>
              <w:left w:val="single" w:sz="4" w:space="0" w:color="auto"/>
            </w:tcBorders>
            <w:shd w:val="clear" w:color="auto" w:fill="FFFFFF"/>
          </w:tcPr>
          <w:p w:rsidR="00F734B2" w:rsidRDefault="00FC1A3A">
            <w:pPr>
              <w:pStyle w:val="24"/>
              <w:framePr w:w="9586" w:h="8405" w:wrap="none" w:vAnchor="page" w:hAnchor="page" w:x="1585" w:y="1133"/>
              <w:shd w:val="clear" w:color="auto" w:fill="auto"/>
              <w:spacing w:before="0" w:line="240" w:lineRule="exact"/>
              <w:jc w:val="left"/>
            </w:pPr>
            <w:r>
              <w:t>Уровень развития социальных навыков</w:t>
            </w:r>
          </w:p>
        </w:tc>
        <w:tc>
          <w:tcPr>
            <w:tcW w:w="4805"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8405" w:wrap="none" w:vAnchor="page" w:hAnchor="page" w:x="1585" w:y="1133"/>
              <w:shd w:val="clear" w:color="auto" w:fill="auto"/>
              <w:spacing w:before="0" w:line="278" w:lineRule="exact"/>
              <w:jc w:val="left"/>
            </w:pPr>
            <w:r>
              <w:t>Методика А.В.Гольдштейна, методика М Рокича «Ценностная ориентация»</w:t>
            </w:r>
          </w:p>
        </w:tc>
      </w:tr>
      <w:tr w:rsidR="00F734B2">
        <w:trPr>
          <w:trHeight w:hRule="exact" w:val="283"/>
        </w:trPr>
        <w:tc>
          <w:tcPr>
            <w:tcW w:w="4781" w:type="dxa"/>
            <w:tcBorders>
              <w:top w:val="single" w:sz="4" w:space="0" w:color="auto"/>
              <w:left w:val="single" w:sz="4" w:space="0" w:color="auto"/>
            </w:tcBorders>
            <w:shd w:val="clear" w:color="auto" w:fill="FFFFFF"/>
            <w:vAlign w:val="bottom"/>
          </w:tcPr>
          <w:p w:rsidR="00F734B2" w:rsidRDefault="00FC1A3A">
            <w:pPr>
              <w:pStyle w:val="24"/>
              <w:framePr w:w="9586" w:h="8405" w:wrap="none" w:vAnchor="page" w:hAnchor="page" w:x="1585" w:y="1133"/>
              <w:shd w:val="clear" w:color="auto" w:fill="auto"/>
              <w:spacing w:before="0" w:line="240" w:lineRule="exact"/>
              <w:jc w:val="left"/>
            </w:pPr>
            <w:r>
              <w:t>Межличностные взаимоотношения</w:t>
            </w:r>
          </w:p>
        </w:tc>
        <w:tc>
          <w:tcPr>
            <w:tcW w:w="4805"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86" w:h="8405" w:wrap="none" w:vAnchor="page" w:hAnchor="page" w:x="1585" w:y="1133"/>
              <w:shd w:val="clear" w:color="auto" w:fill="auto"/>
              <w:spacing w:before="0" w:line="240" w:lineRule="exact"/>
              <w:jc w:val="left"/>
            </w:pPr>
            <w:r>
              <w:t>Методика «Социометрия»</w:t>
            </w:r>
          </w:p>
        </w:tc>
      </w:tr>
      <w:tr w:rsidR="00F734B2">
        <w:trPr>
          <w:trHeight w:hRule="exact" w:val="298"/>
        </w:trPr>
        <w:tc>
          <w:tcPr>
            <w:tcW w:w="4781"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586" w:h="8405" w:wrap="none" w:vAnchor="page" w:hAnchor="page" w:x="1585" w:y="1133"/>
              <w:shd w:val="clear" w:color="auto" w:fill="auto"/>
              <w:spacing w:before="0" w:line="240" w:lineRule="exact"/>
              <w:jc w:val="left"/>
            </w:pPr>
            <w:r>
              <w:t>Уровень социализированности</w:t>
            </w:r>
          </w:p>
        </w:tc>
        <w:tc>
          <w:tcPr>
            <w:tcW w:w="4805" w:type="dxa"/>
            <w:tcBorders>
              <w:top w:val="single" w:sz="4" w:space="0" w:color="auto"/>
              <w:left w:val="single" w:sz="4" w:space="0" w:color="auto"/>
              <w:bottom w:val="single" w:sz="4" w:space="0" w:color="auto"/>
              <w:right w:val="single" w:sz="4" w:space="0" w:color="auto"/>
            </w:tcBorders>
            <w:shd w:val="clear" w:color="auto" w:fill="FFFFFF"/>
            <w:vAlign w:val="bottom"/>
          </w:tcPr>
          <w:p w:rsidR="00F734B2" w:rsidRDefault="00FC1A3A">
            <w:pPr>
              <w:pStyle w:val="24"/>
              <w:framePr w:w="9586" w:h="8405" w:wrap="none" w:vAnchor="page" w:hAnchor="page" w:x="1585" w:y="1133"/>
              <w:shd w:val="clear" w:color="auto" w:fill="auto"/>
              <w:spacing w:before="0" w:line="240" w:lineRule="exact"/>
              <w:jc w:val="left"/>
            </w:pPr>
            <w:r>
              <w:t>Методика Рожкова</w:t>
            </w:r>
          </w:p>
        </w:tc>
      </w:tr>
    </w:tbl>
    <w:p w:rsidR="00F734B2" w:rsidRDefault="00FC1A3A">
      <w:pPr>
        <w:pStyle w:val="24"/>
        <w:framePr w:w="9586" w:h="5775" w:hRule="exact" w:wrap="none" w:vAnchor="page" w:hAnchor="page" w:x="1585" w:y="9780"/>
        <w:shd w:val="clear" w:color="auto" w:fill="auto"/>
        <w:spacing w:before="0"/>
        <w:ind w:left="360" w:firstLine="720"/>
        <w:jc w:val="left"/>
      </w:pPr>
      <w:r>
        <w:rPr>
          <w:rStyle w:val="25"/>
        </w:rPr>
        <w:t>Коррекционно-развивающая работа</w:t>
      </w:r>
      <w:r>
        <w:t xml:space="preserve"> обеспечивает организацию мероприятий, способствующих личностному развитию обучающихся (воспитанников) с</w:t>
      </w:r>
    </w:p>
    <w:p w:rsidR="00F734B2" w:rsidRDefault="00FC1A3A">
      <w:pPr>
        <w:pStyle w:val="24"/>
        <w:framePr w:w="9586" w:h="5775" w:hRule="exact" w:wrap="none" w:vAnchor="page" w:hAnchor="page" w:x="1585" w:y="9780"/>
        <w:shd w:val="clear" w:color="auto" w:fill="auto"/>
        <w:spacing w:before="0" w:after="120"/>
        <w:ind w:right="1080"/>
        <w:jc w:val="right"/>
      </w:pPr>
      <w:r>
        <w:t>умственной отсталостью (интеллектуальными нарушениями), коррекции недостатков в психическом развитии и освоению ими содержания образования.</w:t>
      </w:r>
    </w:p>
    <w:p w:rsidR="00F734B2" w:rsidRDefault="00FC1A3A">
      <w:pPr>
        <w:pStyle w:val="24"/>
        <w:framePr w:w="9586" w:h="5775" w:hRule="exact" w:wrap="none" w:vAnchor="page" w:hAnchor="page" w:x="1585" w:y="9780"/>
        <w:shd w:val="clear" w:color="auto" w:fill="auto"/>
        <w:spacing w:before="0"/>
        <w:ind w:firstLine="820"/>
      </w:pPr>
      <w:r>
        <w:t>Коррекционно-развивающая работа включает:</w:t>
      </w:r>
    </w:p>
    <w:p w:rsidR="00F734B2" w:rsidRDefault="00FC1A3A">
      <w:pPr>
        <w:pStyle w:val="24"/>
        <w:framePr w:w="9586" w:h="5775" w:hRule="exact" w:wrap="none" w:vAnchor="page" w:hAnchor="page" w:x="1585" w:y="9780"/>
        <w:shd w:val="clear" w:color="auto" w:fill="auto"/>
        <w:tabs>
          <w:tab w:val="left" w:pos="2781"/>
        </w:tabs>
        <w:spacing w:before="0"/>
        <w:ind w:firstLine="820"/>
      </w:pPr>
      <w:r>
        <w:t>—Составление</w:t>
      </w:r>
      <w:r>
        <w:tab/>
        <w:t>индивидуальной программы психолого -</w:t>
      </w:r>
    </w:p>
    <w:p w:rsidR="00F734B2" w:rsidRDefault="00FC1A3A">
      <w:pPr>
        <w:pStyle w:val="24"/>
        <w:framePr w:w="9586" w:h="5775" w:hRule="exact" w:wrap="none" w:vAnchor="page" w:hAnchor="page" w:x="1585" w:y="9780"/>
        <w:shd w:val="clear" w:color="auto" w:fill="auto"/>
        <w:spacing w:before="0"/>
        <w:ind w:firstLine="820"/>
      </w:pPr>
      <w:r>
        <w:t>педагогического сопровождения (совместно с педагогами),</w:t>
      </w:r>
    </w:p>
    <w:p w:rsidR="00F734B2" w:rsidRDefault="00FC1A3A">
      <w:pPr>
        <w:pStyle w:val="24"/>
        <w:framePr w:w="9586" w:h="5775" w:hRule="exact" w:wrap="none" w:vAnchor="page" w:hAnchor="page" w:x="1585" w:y="9780"/>
        <w:shd w:val="clear" w:color="auto" w:fill="auto"/>
        <w:spacing w:before="0"/>
        <w:ind w:firstLine="820"/>
      </w:pPr>
      <w:r>
        <w:t>—Формирование в классе психологического климата комфортного для всех обучающихся,</w:t>
      </w:r>
    </w:p>
    <w:p w:rsidR="00F734B2" w:rsidRDefault="00FC1A3A">
      <w:pPr>
        <w:pStyle w:val="24"/>
        <w:framePr w:w="9586" w:h="5775" w:hRule="exact" w:wrap="none" w:vAnchor="page" w:hAnchor="page" w:x="1585" w:y="9780"/>
        <w:shd w:val="clear" w:color="auto" w:fill="auto"/>
        <w:tabs>
          <w:tab w:val="left" w:pos="2781"/>
        </w:tabs>
        <w:spacing w:before="0"/>
        <w:ind w:firstLine="820"/>
      </w:pPr>
      <w:r>
        <w:t>—Организация</w:t>
      </w:r>
      <w:r>
        <w:tab/>
        <w:t>внеурочной деятельности, направленной на развитие</w:t>
      </w:r>
    </w:p>
    <w:p w:rsidR="00F734B2" w:rsidRDefault="00FC1A3A">
      <w:pPr>
        <w:pStyle w:val="24"/>
        <w:framePr w:w="9586" w:h="5775" w:hRule="exact" w:wrap="none" w:vAnchor="page" w:hAnchor="page" w:x="1585" w:y="9780"/>
        <w:shd w:val="clear" w:color="auto" w:fill="auto"/>
        <w:spacing w:before="0"/>
        <w:jc w:val="left"/>
      </w:pPr>
      <w:r>
        <w:t>познавательных интересов обучающихся , их общее социально-личностное развитие,</w:t>
      </w:r>
    </w:p>
    <w:p w:rsidR="00F734B2" w:rsidRDefault="00FC1A3A">
      <w:pPr>
        <w:pStyle w:val="24"/>
        <w:framePr w:w="9586" w:h="5775" w:hRule="exact" w:wrap="none" w:vAnchor="page" w:hAnchor="page" w:x="1585" w:y="9780"/>
        <w:shd w:val="clear" w:color="auto" w:fill="auto"/>
        <w:spacing w:before="0"/>
        <w:ind w:firstLine="820"/>
      </w:pPr>
      <w:r>
        <w:t>—Разработку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F734B2" w:rsidRDefault="00FC1A3A">
      <w:pPr>
        <w:pStyle w:val="24"/>
        <w:framePr w:w="9586" w:h="5775" w:hRule="exact" w:wrap="none" w:vAnchor="page" w:hAnchor="page" w:x="1585" w:y="9780"/>
        <w:shd w:val="clear" w:color="auto" w:fill="auto"/>
        <w:spacing w:before="0"/>
        <w:ind w:firstLine="820"/>
      </w:pPr>
      <w: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 (воспитанников),</w:t>
      </w:r>
    </w:p>
    <w:p w:rsidR="00F734B2" w:rsidRDefault="00FC1A3A">
      <w:pPr>
        <w:pStyle w:val="24"/>
        <w:framePr w:w="9586" w:h="5775" w:hRule="exact" w:wrap="none" w:vAnchor="page" w:hAnchor="page" w:x="1585" w:y="9780"/>
        <w:shd w:val="clear" w:color="auto" w:fill="auto"/>
        <w:spacing w:before="0"/>
        <w:ind w:firstLine="820"/>
      </w:pPr>
      <w:r>
        <w:t>—развитие эмоционально-волевой и личностной сферы обучающегося (воспитанника) и коррекцию его поведения,</w:t>
      </w:r>
    </w:p>
    <w:p w:rsidR="00F734B2" w:rsidRDefault="00FC1A3A">
      <w:pPr>
        <w:pStyle w:val="a5"/>
        <w:framePr w:wrap="none" w:vAnchor="page" w:hAnchor="page" w:x="6183" w:y="15819"/>
        <w:shd w:val="clear" w:color="auto" w:fill="auto"/>
        <w:spacing w:line="220" w:lineRule="exact"/>
      </w:pPr>
      <w:r>
        <w:t>157</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2539" w:hRule="exact" w:wrap="none" w:vAnchor="page" w:hAnchor="page" w:x="1673" w:y="1102"/>
        <w:shd w:val="clear" w:color="auto" w:fill="auto"/>
        <w:tabs>
          <w:tab w:val="left" w:pos="2478"/>
        </w:tabs>
        <w:spacing w:before="0"/>
        <w:ind w:left="740"/>
      </w:pPr>
      <w:r>
        <w:t>—социальное</w:t>
      </w:r>
      <w:r>
        <w:tab/>
        <w:t>сопровождение обучающегося (воспитанника) в случае</w:t>
      </w:r>
    </w:p>
    <w:p w:rsidR="00F734B2" w:rsidRDefault="00FC1A3A">
      <w:pPr>
        <w:pStyle w:val="24"/>
        <w:framePr w:w="9408" w:h="2539" w:hRule="exact" w:wrap="none" w:vAnchor="page" w:hAnchor="page" w:x="1673" w:y="1102"/>
        <w:shd w:val="clear" w:color="auto" w:fill="auto"/>
        <w:spacing w:before="0"/>
        <w:jc w:val="left"/>
      </w:pPr>
      <w:r>
        <w:t>неблагоприятных условий жизни припсихотравмирующих обстоятельствах.</w:t>
      </w:r>
    </w:p>
    <w:p w:rsidR="00F734B2" w:rsidRDefault="00FC1A3A">
      <w:pPr>
        <w:pStyle w:val="24"/>
        <w:framePr w:w="9408" w:h="2539" w:hRule="exact" w:wrap="none" w:vAnchor="page" w:hAnchor="page" w:x="1673" w:y="1102"/>
        <w:shd w:val="clear" w:color="auto" w:fill="auto"/>
        <w:spacing w:before="0"/>
        <w:ind w:firstLine="740"/>
        <w:jc w:val="left"/>
      </w:pPr>
      <w:r>
        <w:t>В процессе коррекционно-развивающей работы используются следующие формы и методы работы:</w:t>
      </w:r>
    </w:p>
    <w:p w:rsidR="00F734B2" w:rsidRDefault="00FC1A3A">
      <w:pPr>
        <w:pStyle w:val="24"/>
        <w:framePr w:w="9408" w:h="2539" w:hRule="exact" w:wrap="none" w:vAnchor="page" w:hAnchor="page" w:x="1673" w:y="1102"/>
        <w:shd w:val="clear" w:color="auto" w:fill="auto"/>
        <w:spacing w:before="0"/>
        <w:jc w:val="left"/>
      </w:pPr>
      <w:r>
        <w:t>—занятия индивидуальные и групповые,</w:t>
      </w:r>
    </w:p>
    <w:p w:rsidR="00F734B2" w:rsidRDefault="00FC1A3A">
      <w:pPr>
        <w:pStyle w:val="24"/>
        <w:framePr w:w="9408" w:h="2539" w:hRule="exact" w:wrap="none" w:vAnchor="page" w:hAnchor="page" w:x="1673" w:y="1102"/>
        <w:shd w:val="clear" w:color="auto" w:fill="auto"/>
        <w:spacing w:before="0"/>
        <w:jc w:val="left"/>
      </w:pPr>
      <w:r>
        <w:t>—игры, упражнения, этюды,</w:t>
      </w:r>
    </w:p>
    <w:p w:rsidR="00F734B2" w:rsidRDefault="00FC1A3A">
      <w:pPr>
        <w:pStyle w:val="24"/>
        <w:framePr w:w="9408" w:h="2539" w:hRule="exact" w:wrap="none" w:vAnchor="page" w:hAnchor="page" w:x="1673" w:y="1102"/>
        <w:shd w:val="clear" w:color="auto" w:fill="auto"/>
        <w:spacing w:before="0"/>
        <w:jc w:val="left"/>
      </w:pPr>
      <w:r>
        <w:t>—психокоррекционные методики,</w:t>
      </w:r>
    </w:p>
    <w:p w:rsidR="00F734B2" w:rsidRDefault="00FC1A3A">
      <w:pPr>
        <w:pStyle w:val="24"/>
        <w:framePr w:w="9408" w:h="2539" w:hRule="exact" w:wrap="none" w:vAnchor="page" w:hAnchor="page" w:x="1673" w:y="1102"/>
        <w:shd w:val="clear" w:color="auto" w:fill="auto"/>
        <w:spacing w:before="0"/>
        <w:jc w:val="left"/>
      </w:pPr>
      <w:r>
        <w:t>—беседы с обучающимися</w:t>
      </w:r>
    </w:p>
    <w:p w:rsidR="00F734B2" w:rsidRDefault="00FC1A3A">
      <w:pPr>
        <w:pStyle w:val="24"/>
        <w:framePr w:w="9408" w:h="2539" w:hRule="exact" w:wrap="none" w:vAnchor="page" w:hAnchor="page" w:x="1673" w:y="1102"/>
        <w:shd w:val="clear" w:color="auto" w:fill="auto"/>
        <w:spacing w:before="0"/>
        <w:jc w:val="left"/>
      </w:pPr>
      <w:r>
        <w:t>—организация деятельности (игра, труд, изобразительная, конструирование и др.).</w:t>
      </w:r>
    </w:p>
    <w:p w:rsidR="00F734B2" w:rsidRDefault="00FC1A3A">
      <w:pPr>
        <w:pStyle w:val="421"/>
        <w:framePr w:w="9408" w:h="10859" w:hRule="exact" w:wrap="none" w:vAnchor="page" w:hAnchor="page" w:x="1673" w:y="4479"/>
        <w:shd w:val="clear" w:color="auto" w:fill="auto"/>
        <w:spacing w:before="0" w:line="288" w:lineRule="exact"/>
        <w:ind w:left="2040" w:right="1940" w:firstLine="0"/>
        <w:jc w:val="left"/>
      </w:pPr>
      <w:bookmarkStart w:id="188" w:name="bookmark187"/>
      <w:r>
        <w:t>Комплексная коррекционно-развивающая работа Принципы коррекционно-развивающих занятий</w:t>
      </w:r>
      <w:bookmarkEnd w:id="188"/>
    </w:p>
    <w:p w:rsidR="00F734B2" w:rsidRDefault="00FC1A3A" w:rsidP="00FE23CE">
      <w:pPr>
        <w:pStyle w:val="24"/>
        <w:framePr w:w="9408" w:h="10859" w:hRule="exact" w:wrap="none" w:vAnchor="page" w:hAnchor="page" w:x="1673" w:y="4479"/>
        <w:numPr>
          <w:ilvl w:val="0"/>
          <w:numId w:val="30"/>
        </w:numPr>
        <w:shd w:val="clear" w:color="auto" w:fill="auto"/>
        <w:tabs>
          <w:tab w:val="left" w:pos="735"/>
        </w:tabs>
        <w:spacing w:before="0" w:after="240"/>
        <w:ind w:left="180"/>
      </w:pPr>
      <w:r>
        <w:t>Принцип единства диагностики и коррекции позволяет выявить характер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зоны ближайшего развития, осуществлять постоянный контроль динамики изменений личности, поведения и деятельности, эмоциональных состояний, чувств и переживаний обучающихся (воспитанников) и вовремя вносить коррективы в коррекционно - развивающую работу.</w:t>
      </w:r>
    </w:p>
    <w:p w:rsidR="00F734B2" w:rsidRDefault="00FC1A3A" w:rsidP="00FE23CE">
      <w:pPr>
        <w:pStyle w:val="24"/>
        <w:framePr w:w="9408" w:h="10859" w:hRule="exact" w:wrap="none" w:vAnchor="page" w:hAnchor="page" w:x="1673" w:y="4479"/>
        <w:numPr>
          <w:ilvl w:val="0"/>
          <w:numId w:val="30"/>
        </w:numPr>
        <w:shd w:val="clear" w:color="auto" w:fill="auto"/>
        <w:tabs>
          <w:tab w:val="left" w:pos="735"/>
        </w:tabs>
        <w:spacing w:before="0" w:after="240"/>
        <w:ind w:left="180"/>
      </w:pPr>
      <w:r>
        <w:t>Концентрический принцип означает, что ознакомление обучающихся (воспитанников) с определенной областью действительности, содержание одной и той же темы от этапа к этапу усложняется. Таким образом, повторы в работе с детьми позволяют сформировать у них достаточно прочные знания и умения, обеспечивают их применение в различных видах деятельности.</w:t>
      </w:r>
    </w:p>
    <w:p w:rsidR="00F734B2" w:rsidRDefault="00FC1A3A" w:rsidP="00FE23CE">
      <w:pPr>
        <w:pStyle w:val="24"/>
        <w:framePr w:w="9408" w:h="10859" w:hRule="exact" w:wrap="none" w:vAnchor="page" w:hAnchor="page" w:x="1673" w:y="4479"/>
        <w:numPr>
          <w:ilvl w:val="0"/>
          <w:numId w:val="30"/>
        </w:numPr>
        <w:shd w:val="clear" w:color="auto" w:fill="auto"/>
        <w:tabs>
          <w:tab w:val="left" w:pos="735"/>
        </w:tabs>
        <w:spacing w:before="0" w:after="240"/>
        <w:ind w:left="180"/>
      </w:pPr>
      <w:r>
        <w:t>Принцип системности коррекционных (исправление или снижение степени отклонений и нарушений развития, преодоление трудностей развития), профилактических (предупреждение отклонений и трудностей в развитии) и развивающих(стимулирование, обогащение содержания развития, опора на зону ближайшего развития) задач.</w:t>
      </w:r>
    </w:p>
    <w:p w:rsidR="00F734B2" w:rsidRDefault="00FC1A3A" w:rsidP="00FE23CE">
      <w:pPr>
        <w:pStyle w:val="24"/>
        <w:framePr w:w="9408" w:h="10859" w:hRule="exact" w:wrap="none" w:vAnchor="page" w:hAnchor="page" w:x="1673" w:y="4479"/>
        <w:numPr>
          <w:ilvl w:val="0"/>
          <w:numId w:val="30"/>
        </w:numPr>
        <w:shd w:val="clear" w:color="auto" w:fill="auto"/>
        <w:tabs>
          <w:tab w:val="left" w:pos="735"/>
        </w:tabs>
        <w:spacing w:before="0" w:after="236"/>
        <w:ind w:left="180"/>
      </w:pPr>
      <w:r>
        <w:t>Принцип доступности предполагает обучение детей на доступном, конкретном, связанном с интересами и потребностями обучающихся (воспитанников) с умственной отсталостью, материале.</w:t>
      </w:r>
    </w:p>
    <w:p w:rsidR="00F734B2" w:rsidRDefault="00FC1A3A" w:rsidP="00FE23CE">
      <w:pPr>
        <w:pStyle w:val="24"/>
        <w:framePr w:w="9408" w:h="10859" w:hRule="exact" w:wrap="none" w:vAnchor="page" w:hAnchor="page" w:x="1673" w:y="4479"/>
        <w:numPr>
          <w:ilvl w:val="0"/>
          <w:numId w:val="30"/>
        </w:numPr>
        <w:shd w:val="clear" w:color="auto" w:fill="auto"/>
        <w:tabs>
          <w:tab w:val="left" w:pos="735"/>
        </w:tabs>
        <w:spacing w:before="0" w:line="278" w:lineRule="exact"/>
        <w:ind w:left="180"/>
      </w:pPr>
      <w:r>
        <w:t>Принцип наглядности обучения предполагает прежде всего усвоение обучающимися (воспитанниками) знаний путем непосредственных наблюдений над предметами и явлениями, путем их чувственного восприятия. Наглядность Я.А.Коменский считает золотым правилом обучения.</w:t>
      </w:r>
    </w:p>
    <w:p w:rsidR="00F734B2" w:rsidRDefault="00FC1A3A" w:rsidP="00FE23CE">
      <w:pPr>
        <w:pStyle w:val="24"/>
        <w:framePr w:w="9408" w:h="10859" w:hRule="exact" w:wrap="none" w:vAnchor="page" w:hAnchor="page" w:x="1673" w:y="4479"/>
        <w:numPr>
          <w:ilvl w:val="0"/>
          <w:numId w:val="30"/>
        </w:numPr>
        <w:shd w:val="clear" w:color="auto" w:fill="auto"/>
        <w:tabs>
          <w:tab w:val="left" w:pos="735"/>
        </w:tabs>
        <w:spacing w:before="0" w:after="244" w:line="278" w:lineRule="exact"/>
        <w:ind w:left="180"/>
      </w:pPr>
      <w:r>
        <w:t>Деятельностный принцип коррекции определяет тактику проведения коррекционной работы через активизацию деятельности каждого обучающегося (воспитанника), в ходе которой создается необходимая основа для позитивных сдвигов в развитии личности ребенка.</w:t>
      </w:r>
    </w:p>
    <w:p w:rsidR="00F734B2" w:rsidRDefault="00FC1A3A" w:rsidP="00FE23CE">
      <w:pPr>
        <w:pStyle w:val="24"/>
        <w:framePr w:w="9408" w:h="10859" w:hRule="exact" w:wrap="none" w:vAnchor="page" w:hAnchor="page" w:x="1673" w:y="4479"/>
        <w:numPr>
          <w:ilvl w:val="0"/>
          <w:numId w:val="30"/>
        </w:numPr>
        <w:shd w:val="clear" w:color="auto" w:fill="auto"/>
        <w:tabs>
          <w:tab w:val="left" w:pos="735"/>
        </w:tabs>
        <w:spacing w:before="0"/>
        <w:ind w:left="180"/>
      </w:pPr>
      <w:r>
        <w:t>Учет индивидуальных особенностей личности позволяет наметить программу оптимизации в пределах психофизических особенностей каждого обучающегося (воспитанника). Коррекционная работа создает оптимальные возможности для индивидуализации развития.</w:t>
      </w:r>
    </w:p>
    <w:p w:rsidR="00F734B2" w:rsidRDefault="00FC1A3A">
      <w:pPr>
        <w:pStyle w:val="a5"/>
        <w:framePr w:wrap="none" w:vAnchor="page" w:hAnchor="page" w:x="6185" w:y="15814"/>
        <w:shd w:val="clear" w:color="auto" w:fill="auto"/>
        <w:spacing w:line="220" w:lineRule="exact"/>
      </w:pPr>
      <w:r>
        <w:t>158</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24"/>
        <w:framePr w:w="9254" w:h="14060" w:hRule="exact" w:wrap="none" w:vAnchor="page" w:hAnchor="page" w:x="1750" w:y="1140"/>
        <w:numPr>
          <w:ilvl w:val="0"/>
          <w:numId w:val="30"/>
        </w:numPr>
        <w:shd w:val="clear" w:color="auto" w:fill="auto"/>
        <w:tabs>
          <w:tab w:val="left" w:pos="554"/>
        </w:tabs>
        <w:spacing w:before="0" w:after="180"/>
      </w:pPr>
      <w:r>
        <w:t>Принцип динамичностивосприятия заключается в разработке таких заданий, при решении которых возникают какие-либо препятствия. Их преодоление способствует развитию обучающегося, раскрытию возможностей и способностей. Уровень сложности должен быть доступен каждому конкретному ребенку, постепенно повышаться от простого к сложному.</w:t>
      </w:r>
    </w:p>
    <w:p w:rsidR="00F734B2" w:rsidRDefault="00FC1A3A" w:rsidP="00FE23CE">
      <w:pPr>
        <w:pStyle w:val="24"/>
        <w:framePr w:w="9254" w:h="14060" w:hRule="exact" w:wrap="none" w:vAnchor="page" w:hAnchor="page" w:x="1750" w:y="1140"/>
        <w:numPr>
          <w:ilvl w:val="0"/>
          <w:numId w:val="30"/>
        </w:numPr>
        <w:shd w:val="clear" w:color="auto" w:fill="auto"/>
        <w:tabs>
          <w:tab w:val="left" w:pos="554"/>
        </w:tabs>
        <w:spacing w:before="0" w:after="207"/>
      </w:pPr>
      <w:r>
        <w:t>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F734B2" w:rsidRDefault="00FC1A3A">
      <w:pPr>
        <w:pStyle w:val="421"/>
        <w:framePr w:w="9254" w:h="14060" w:hRule="exact" w:wrap="none" w:vAnchor="page" w:hAnchor="page" w:x="1750" w:y="1140"/>
        <w:shd w:val="clear" w:color="auto" w:fill="auto"/>
        <w:spacing w:before="0" w:line="240" w:lineRule="exact"/>
        <w:ind w:left="40" w:firstLine="0"/>
      </w:pPr>
      <w:bookmarkStart w:id="189" w:name="bookmark188"/>
      <w:r>
        <w:t>Особенности коррекционной работы педагогов</w:t>
      </w:r>
      <w:bookmarkEnd w:id="189"/>
    </w:p>
    <w:p w:rsidR="00F734B2" w:rsidRDefault="00FC1A3A">
      <w:pPr>
        <w:pStyle w:val="24"/>
        <w:framePr w:w="9254" w:h="14060" w:hRule="exact" w:wrap="none" w:vAnchor="page" w:hAnchor="page" w:x="1750" w:y="1140"/>
        <w:shd w:val="clear" w:color="auto" w:fill="auto"/>
        <w:spacing w:before="0" w:after="176"/>
        <w:ind w:firstLine="320"/>
        <w:jc w:val="left"/>
      </w:pPr>
      <w:r>
        <w:t>Коррекционные занятия проводятся с обучающимися по мере выявления педагогом и педагогом -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w:t>
      </w:r>
    </w:p>
    <w:p w:rsidR="00F734B2" w:rsidRDefault="00FC1A3A">
      <w:pPr>
        <w:pStyle w:val="24"/>
        <w:framePr w:w="9254" w:h="14060" w:hRule="exact" w:wrap="none" w:vAnchor="page" w:hAnchor="page" w:x="1750" w:y="1140"/>
        <w:shd w:val="clear" w:color="auto" w:fill="auto"/>
        <w:spacing w:before="0" w:after="184" w:line="278" w:lineRule="exact"/>
        <w:ind w:firstLine="620"/>
        <w:jc w:val="left"/>
      </w:pPr>
      <w:r>
        <w:t>На индивидуальные занятия привлекаются обучающиеся , не усвоившие материал вследствие пропусков уроков по болезни, либо из-за «нерабочих» состояний во время уроков.</w:t>
      </w:r>
    </w:p>
    <w:p w:rsidR="00F734B2" w:rsidRDefault="00FC1A3A">
      <w:pPr>
        <w:pStyle w:val="24"/>
        <w:framePr w:w="9254" w:h="14060" w:hRule="exact" w:wrap="none" w:vAnchor="page" w:hAnchor="page" w:x="1750" w:y="1140"/>
        <w:shd w:val="clear" w:color="auto" w:fill="auto"/>
        <w:spacing w:before="0" w:after="176"/>
        <w:ind w:firstLine="500"/>
        <w:jc w:val="left"/>
      </w:pPr>
      <w:r>
        <w:t>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ориентирована на общее развитие, а не на тренировку отдельных психических процессов или способностей обучающихся, на создание условий для развития сохранных функций. Планируется не столько достижение отдельного результата (например, выучить таблицу умножения), сколько создание условий для развития ребенка. Учет индивидуальных занятий осуществляется в журнале.</w:t>
      </w:r>
    </w:p>
    <w:p w:rsidR="00F734B2" w:rsidRDefault="00FC1A3A">
      <w:pPr>
        <w:pStyle w:val="24"/>
        <w:framePr w:w="9254" w:h="14060" w:hRule="exact" w:wrap="none" w:vAnchor="page" w:hAnchor="page" w:x="1750" w:y="1140"/>
        <w:shd w:val="clear" w:color="auto" w:fill="auto"/>
        <w:spacing w:before="0" w:after="169" w:line="278" w:lineRule="exact"/>
        <w:jc w:val="left"/>
      </w:pPr>
      <w:r>
        <w:t>При организации коррекционных занятий педагог исходит из возможностей ребенка: задание предлагается умеренной трудности, доступное, так как на первых этапах коррекционной работы обучающемуся обеспечивается субъективное переживание успеха на фоне определенной затраты усилий. В дальнейшем трудность задания увеличивается пропорционально возрастающим возможностям ребенка.</w:t>
      </w:r>
    </w:p>
    <w:p w:rsidR="00F734B2" w:rsidRDefault="00FC1A3A">
      <w:pPr>
        <w:pStyle w:val="24"/>
        <w:framePr w:w="9254" w:h="14060" w:hRule="exact" w:wrap="none" w:vAnchor="page" w:hAnchor="page" w:x="1750" w:y="1140"/>
        <w:shd w:val="clear" w:color="auto" w:fill="auto"/>
        <w:spacing w:before="0" w:line="293" w:lineRule="exact"/>
        <w:ind w:left="3000" w:right="1160" w:hanging="1860"/>
        <w:jc w:val="left"/>
      </w:pPr>
      <w:r>
        <w:t>Коррекционно-развивающие занятия педагога с обучающимися 1 класса Цель:</w:t>
      </w:r>
    </w:p>
    <w:p w:rsidR="00F734B2" w:rsidRDefault="00FC1A3A" w:rsidP="00FE23CE">
      <w:pPr>
        <w:pStyle w:val="24"/>
        <w:framePr w:w="9254" w:h="14060" w:hRule="exact" w:wrap="none" w:vAnchor="page" w:hAnchor="page" w:x="1750" w:y="1140"/>
        <w:numPr>
          <w:ilvl w:val="0"/>
          <w:numId w:val="38"/>
        </w:numPr>
        <w:shd w:val="clear" w:color="auto" w:fill="auto"/>
        <w:tabs>
          <w:tab w:val="left" w:pos="212"/>
        </w:tabs>
        <w:spacing w:before="0" w:line="278" w:lineRule="exact"/>
        <w:ind w:left="200" w:right="160" w:hanging="200"/>
      </w:pPr>
      <w:r>
        <w:t>создание системы комплексной помощи детям младшего школьного возраста в освоении образовательной программы, социальной адаптации посредством индивидуализации и дифференциации образовательного процесса, формированию универсальных учебных действий с учетом возможностей ребенка.</w:t>
      </w:r>
    </w:p>
    <w:p w:rsidR="00F734B2" w:rsidRDefault="00FC1A3A">
      <w:pPr>
        <w:pStyle w:val="24"/>
        <w:framePr w:w="9254" w:h="14060" w:hRule="exact" w:wrap="none" w:vAnchor="page" w:hAnchor="page" w:x="1750" w:y="1140"/>
        <w:shd w:val="clear" w:color="auto" w:fill="auto"/>
        <w:spacing w:before="0" w:line="278" w:lineRule="exact"/>
      </w:pPr>
      <w:r>
        <w:t>Задачи:</w:t>
      </w:r>
    </w:p>
    <w:p w:rsidR="00F734B2" w:rsidRDefault="00FC1A3A" w:rsidP="00FE23CE">
      <w:pPr>
        <w:pStyle w:val="24"/>
        <w:framePr w:w="9254" w:h="14060" w:hRule="exact" w:wrap="none" w:vAnchor="page" w:hAnchor="page" w:x="1750" w:y="1140"/>
        <w:numPr>
          <w:ilvl w:val="0"/>
          <w:numId w:val="38"/>
        </w:numPr>
        <w:shd w:val="clear" w:color="auto" w:fill="auto"/>
        <w:tabs>
          <w:tab w:val="left" w:pos="212"/>
        </w:tabs>
        <w:spacing w:before="0" w:line="283" w:lineRule="exact"/>
        <w:ind w:left="200" w:right="160" w:hanging="200"/>
      </w:pPr>
      <w:r>
        <w:t>систематизация знаний, направленных на повышение общего уровня развития ребенка;</w:t>
      </w:r>
    </w:p>
    <w:p w:rsidR="00F734B2" w:rsidRDefault="00FC1A3A" w:rsidP="00FE23CE">
      <w:pPr>
        <w:pStyle w:val="24"/>
        <w:framePr w:w="9254" w:h="14060" w:hRule="exact" w:wrap="none" w:vAnchor="page" w:hAnchor="page" w:x="1750" w:y="1140"/>
        <w:numPr>
          <w:ilvl w:val="0"/>
          <w:numId w:val="38"/>
        </w:numPr>
        <w:shd w:val="clear" w:color="auto" w:fill="auto"/>
        <w:tabs>
          <w:tab w:val="left" w:pos="212"/>
        </w:tabs>
        <w:spacing w:before="0" w:line="360" w:lineRule="exact"/>
      </w:pPr>
      <w:r>
        <w:t>восполнение пробелов его предшествующего развития и обучения;</w:t>
      </w:r>
    </w:p>
    <w:p w:rsidR="00F734B2" w:rsidRDefault="00FC1A3A" w:rsidP="00FE23CE">
      <w:pPr>
        <w:pStyle w:val="24"/>
        <w:framePr w:w="9254" w:h="14060" w:hRule="exact" w:wrap="none" w:vAnchor="page" w:hAnchor="page" w:x="1750" w:y="1140"/>
        <w:numPr>
          <w:ilvl w:val="0"/>
          <w:numId w:val="38"/>
        </w:numPr>
        <w:shd w:val="clear" w:color="auto" w:fill="auto"/>
        <w:tabs>
          <w:tab w:val="left" w:pos="212"/>
        </w:tabs>
        <w:spacing w:before="0" w:line="360" w:lineRule="exact"/>
      </w:pPr>
      <w:r>
        <w:t>развитие недостаточно сформированных умений и навыков;</w:t>
      </w:r>
    </w:p>
    <w:p w:rsidR="00F734B2" w:rsidRDefault="00FC1A3A" w:rsidP="00FE23CE">
      <w:pPr>
        <w:pStyle w:val="24"/>
        <w:framePr w:w="9254" w:h="14060" w:hRule="exact" w:wrap="none" w:vAnchor="page" w:hAnchor="page" w:x="1750" w:y="1140"/>
        <w:numPr>
          <w:ilvl w:val="0"/>
          <w:numId w:val="38"/>
        </w:numPr>
        <w:shd w:val="clear" w:color="auto" w:fill="auto"/>
        <w:tabs>
          <w:tab w:val="left" w:pos="212"/>
        </w:tabs>
        <w:spacing w:before="0" w:line="360" w:lineRule="exact"/>
      </w:pPr>
      <w:r>
        <w:t>коррекцию отклонений в познавательной сфере ребенка;</w:t>
      </w:r>
    </w:p>
    <w:p w:rsidR="00F734B2" w:rsidRDefault="00FC1A3A" w:rsidP="00FE23CE">
      <w:pPr>
        <w:pStyle w:val="24"/>
        <w:framePr w:w="9254" w:h="14060" w:hRule="exact" w:wrap="none" w:vAnchor="page" w:hAnchor="page" w:x="1750" w:y="1140"/>
        <w:numPr>
          <w:ilvl w:val="0"/>
          <w:numId w:val="38"/>
        </w:numPr>
        <w:shd w:val="clear" w:color="auto" w:fill="auto"/>
        <w:tabs>
          <w:tab w:val="left" w:pos="212"/>
        </w:tabs>
        <w:spacing w:before="0" w:line="360" w:lineRule="exact"/>
      </w:pPr>
      <w:r>
        <w:t>развитие познавательной активности;</w:t>
      </w:r>
    </w:p>
    <w:p w:rsidR="00F734B2" w:rsidRDefault="00FC1A3A" w:rsidP="00FE23CE">
      <w:pPr>
        <w:pStyle w:val="24"/>
        <w:framePr w:w="9254" w:h="14060" w:hRule="exact" w:wrap="none" w:vAnchor="page" w:hAnchor="page" w:x="1750" w:y="1140"/>
        <w:numPr>
          <w:ilvl w:val="0"/>
          <w:numId w:val="38"/>
        </w:numPr>
        <w:shd w:val="clear" w:color="auto" w:fill="auto"/>
        <w:tabs>
          <w:tab w:val="left" w:pos="212"/>
        </w:tabs>
        <w:spacing w:before="0" w:line="278" w:lineRule="exact"/>
        <w:ind w:left="200" w:right="160" w:hanging="200"/>
      </w:pPr>
      <w:r>
        <w:t>развитие общеинтеллектуальных умений: приемы анализа, сравнения, обобщения, навыки группировки и классификации.</w:t>
      </w:r>
    </w:p>
    <w:p w:rsidR="00F734B2" w:rsidRDefault="00FC1A3A">
      <w:pPr>
        <w:pStyle w:val="a5"/>
        <w:framePr w:wrap="none" w:vAnchor="page" w:hAnchor="page" w:x="6113" w:y="15814"/>
        <w:shd w:val="clear" w:color="auto" w:fill="auto"/>
        <w:spacing w:line="220" w:lineRule="exact"/>
      </w:pPr>
      <w:r>
        <w:t>159</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192" w:h="14580" w:hRule="exact" w:wrap="none" w:vAnchor="page" w:hAnchor="page" w:x="1781" w:y="1116"/>
        <w:shd w:val="clear" w:color="auto" w:fill="auto"/>
        <w:spacing w:before="0" w:line="278" w:lineRule="exact"/>
        <w:jc w:val="left"/>
      </w:pPr>
      <w:r>
        <w:t>На коррекционных занятиях рекомендуется использовать следующие методические приемы: - артикуляционную гимнастику</w:t>
      </w:r>
    </w:p>
    <w:p w:rsidR="00F734B2" w:rsidRDefault="00FC1A3A" w:rsidP="00FE23CE">
      <w:pPr>
        <w:pStyle w:val="24"/>
        <w:framePr w:w="9192" w:h="14580" w:hRule="exact" w:wrap="none" w:vAnchor="page" w:hAnchor="page" w:x="1781" w:y="1116"/>
        <w:numPr>
          <w:ilvl w:val="0"/>
          <w:numId w:val="38"/>
        </w:numPr>
        <w:shd w:val="clear" w:color="auto" w:fill="auto"/>
        <w:tabs>
          <w:tab w:val="left" w:pos="272"/>
        </w:tabs>
        <w:spacing w:before="0" w:after="50" w:line="240" w:lineRule="exact"/>
      </w:pPr>
      <w:r>
        <w:t>красочную наглядность</w:t>
      </w:r>
    </w:p>
    <w:p w:rsidR="00F734B2" w:rsidRDefault="00FC1A3A" w:rsidP="00FE23CE">
      <w:pPr>
        <w:pStyle w:val="24"/>
        <w:framePr w:w="9192" w:h="14580" w:hRule="exact" w:wrap="none" w:vAnchor="page" w:hAnchor="page" w:x="1781" w:y="1116"/>
        <w:numPr>
          <w:ilvl w:val="0"/>
          <w:numId w:val="38"/>
        </w:numPr>
        <w:shd w:val="clear" w:color="auto" w:fill="auto"/>
        <w:tabs>
          <w:tab w:val="left" w:pos="272"/>
        </w:tabs>
        <w:spacing w:before="0" w:after="50" w:line="240" w:lineRule="exact"/>
      </w:pPr>
      <w:r>
        <w:t>стихотворные тексты, кроссворды, загадки</w:t>
      </w:r>
    </w:p>
    <w:p w:rsidR="00F734B2" w:rsidRDefault="00FC1A3A" w:rsidP="00FE23CE">
      <w:pPr>
        <w:pStyle w:val="24"/>
        <w:framePr w:w="9192" w:h="14580" w:hRule="exact" w:wrap="none" w:vAnchor="page" w:hAnchor="page" w:x="1781" w:y="1116"/>
        <w:numPr>
          <w:ilvl w:val="0"/>
          <w:numId w:val="38"/>
        </w:numPr>
        <w:shd w:val="clear" w:color="auto" w:fill="auto"/>
        <w:tabs>
          <w:tab w:val="left" w:pos="272"/>
        </w:tabs>
        <w:spacing w:before="0" w:line="240" w:lineRule="exact"/>
      </w:pPr>
      <w:r>
        <w:t>опорные слова и планы</w:t>
      </w:r>
    </w:p>
    <w:p w:rsidR="00F734B2" w:rsidRDefault="00FC1A3A" w:rsidP="00FE23CE">
      <w:pPr>
        <w:pStyle w:val="24"/>
        <w:framePr w:w="9192" w:h="14580" w:hRule="exact" w:wrap="none" w:vAnchor="page" w:hAnchor="page" w:x="1781" w:y="1116"/>
        <w:numPr>
          <w:ilvl w:val="0"/>
          <w:numId w:val="38"/>
        </w:numPr>
        <w:shd w:val="clear" w:color="auto" w:fill="auto"/>
        <w:tabs>
          <w:tab w:val="left" w:pos="272"/>
        </w:tabs>
        <w:spacing w:before="0" w:line="365" w:lineRule="exact"/>
      </w:pPr>
      <w:r>
        <w:t>различные коррекционные, дидактические игры</w:t>
      </w:r>
    </w:p>
    <w:p w:rsidR="00F734B2" w:rsidRDefault="00FC1A3A" w:rsidP="00FE23CE">
      <w:pPr>
        <w:pStyle w:val="24"/>
        <w:framePr w:w="9192" w:h="14580" w:hRule="exact" w:wrap="none" w:vAnchor="page" w:hAnchor="page" w:x="1781" w:y="1116"/>
        <w:numPr>
          <w:ilvl w:val="0"/>
          <w:numId w:val="38"/>
        </w:numPr>
        <w:shd w:val="clear" w:color="auto" w:fill="auto"/>
        <w:tabs>
          <w:tab w:val="left" w:pos="272"/>
        </w:tabs>
        <w:spacing w:before="0" w:line="365" w:lineRule="exact"/>
      </w:pPr>
      <w:r>
        <w:t>физминутки</w:t>
      </w:r>
    </w:p>
    <w:p w:rsidR="00F734B2" w:rsidRDefault="00FC1A3A" w:rsidP="00FE23CE">
      <w:pPr>
        <w:pStyle w:val="24"/>
        <w:framePr w:w="9192" w:h="14580" w:hRule="exact" w:wrap="none" w:vAnchor="page" w:hAnchor="page" w:x="1781" w:y="1116"/>
        <w:numPr>
          <w:ilvl w:val="0"/>
          <w:numId w:val="38"/>
        </w:numPr>
        <w:shd w:val="clear" w:color="auto" w:fill="auto"/>
        <w:tabs>
          <w:tab w:val="left" w:pos="272"/>
        </w:tabs>
        <w:spacing w:before="0" w:line="365" w:lineRule="exact"/>
      </w:pPr>
      <w:r>
        <w:t>пальчиковую гимнастику</w:t>
      </w:r>
    </w:p>
    <w:p w:rsidR="00F734B2" w:rsidRDefault="00FC1A3A" w:rsidP="00FE23CE">
      <w:pPr>
        <w:pStyle w:val="24"/>
        <w:framePr w:w="9192" w:h="14580" w:hRule="exact" w:wrap="none" w:vAnchor="page" w:hAnchor="page" w:x="1781" w:y="1116"/>
        <w:numPr>
          <w:ilvl w:val="0"/>
          <w:numId w:val="38"/>
        </w:numPr>
        <w:shd w:val="clear" w:color="auto" w:fill="auto"/>
        <w:tabs>
          <w:tab w:val="left" w:pos="272"/>
        </w:tabs>
        <w:spacing w:before="0" w:line="365" w:lineRule="exact"/>
      </w:pPr>
      <w:r>
        <w:t>работу с тетрадью</w:t>
      </w:r>
    </w:p>
    <w:p w:rsidR="00F734B2" w:rsidRDefault="00FC1A3A" w:rsidP="00FE23CE">
      <w:pPr>
        <w:pStyle w:val="24"/>
        <w:framePr w:w="9192" w:h="14580" w:hRule="exact" w:wrap="none" w:vAnchor="page" w:hAnchor="page" w:x="1781" w:y="1116"/>
        <w:numPr>
          <w:ilvl w:val="0"/>
          <w:numId w:val="38"/>
        </w:numPr>
        <w:shd w:val="clear" w:color="auto" w:fill="auto"/>
        <w:tabs>
          <w:tab w:val="left" w:pos="272"/>
        </w:tabs>
        <w:spacing w:before="0" w:line="365" w:lineRule="exact"/>
      </w:pPr>
      <w:r>
        <w:t>обогащение и уточнение словаря</w:t>
      </w:r>
    </w:p>
    <w:p w:rsidR="00F734B2" w:rsidRDefault="00FC1A3A" w:rsidP="00FE23CE">
      <w:pPr>
        <w:pStyle w:val="24"/>
        <w:framePr w:w="9192" w:h="14580" w:hRule="exact" w:wrap="none" w:vAnchor="page" w:hAnchor="page" w:x="1781" w:y="1116"/>
        <w:numPr>
          <w:ilvl w:val="0"/>
          <w:numId w:val="38"/>
        </w:numPr>
        <w:shd w:val="clear" w:color="auto" w:fill="auto"/>
        <w:tabs>
          <w:tab w:val="left" w:pos="272"/>
        </w:tabs>
        <w:spacing w:before="0" w:after="51"/>
        <w:ind w:left="200" w:hanging="200"/>
        <w:jc w:val="left"/>
      </w:pPr>
      <w:r>
        <w:t>составление предложений на основе демонстрирующих действий; изображение на картинках</w:t>
      </w:r>
    </w:p>
    <w:p w:rsidR="00F734B2" w:rsidRDefault="00FC1A3A" w:rsidP="00FE23CE">
      <w:pPr>
        <w:pStyle w:val="24"/>
        <w:framePr w:w="9192" w:h="14580" w:hRule="exact" w:wrap="none" w:vAnchor="page" w:hAnchor="page" w:x="1781" w:y="1116"/>
        <w:numPr>
          <w:ilvl w:val="0"/>
          <w:numId w:val="38"/>
        </w:numPr>
        <w:shd w:val="clear" w:color="auto" w:fill="auto"/>
        <w:tabs>
          <w:tab w:val="left" w:pos="272"/>
        </w:tabs>
        <w:spacing w:before="0" w:line="360" w:lineRule="exact"/>
      </w:pPr>
      <w:r>
        <w:t>восстановление деформирующего текста</w:t>
      </w:r>
    </w:p>
    <w:p w:rsidR="00F734B2" w:rsidRDefault="00FC1A3A" w:rsidP="00FE23CE">
      <w:pPr>
        <w:pStyle w:val="24"/>
        <w:framePr w:w="9192" w:h="14580" w:hRule="exact" w:wrap="none" w:vAnchor="page" w:hAnchor="page" w:x="1781" w:y="1116"/>
        <w:numPr>
          <w:ilvl w:val="0"/>
          <w:numId w:val="38"/>
        </w:numPr>
        <w:shd w:val="clear" w:color="auto" w:fill="auto"/>
        <w:tabs>
          <w:tab w:val="left" w:pos="272"/>
        </w:tabs>
        <w:spacing w:before="0" w:line="360" w:lineRule="exact"/>
      </w:pPr>
      <w:r>
        <w:t>составление связных рассказов: по сюжетной картинке, по серии сюжетных картинок</w:t>
      </w:r>
    </w:p>
    <w:p w:rsidR="00F734B2" w:rsidRDefault="00FC1A3A" w:rsidP="00FE23CE">
      <w:pPr>
        <w:pStyle w:val="24"/>
        <w:framePr w:w="9192" w:h="14580" w:hRule="exact" w:wrap="none" w:vAnchor="page" w:hAnchor="page" w:x="1781" w:y="1116"/>
        <w:numPr>
          <w:ilvl w:val="0"/>
          <w:numId w:val="38"/>
        </w:numPr>
        <w:shd w:val="clear" w:color="auto" w:fill="auto"/>
        <w:tabs>
          <w:tab w:val="left" w:pos="272"/>
        </w:tabs>
        <w:spacing w:before="0" w:line="360" w:lineRule="exact"/>
      </w:pPr>
      <w:r>
        <w:t>путешествие в сказку</w:t>
      </w:r>
    </w:p>
    <w:p w:rsidR="00F734B2" w:rsidRDefault="00FC1A3A" w:rsidP="00FE23CE">
      <w:pPr>
        <w:pStyle w:val="24"/>
        <w:framePr w:w="9192" w:h="14580" w:hRule="exact" w:wrap="none" w:vAnchor="page" w:hAnchor="page" w:x="1781" w:y="1116"/>
        <w:numPr>
          <w:ilvl w:val="0"/>
          <w:numId w:val="38"/>
        </w:numPr>
        <w:shd w:val="clear" w:color="auto" w:fill="auto"/>
        <w:tabs>
          <w:tab w:val="left" w:pos="272"/>
        </w:tabs>
        <w:spacing w:before="0" w:line="360" w:lineRule="exact"/>
      </w:pPr>
      <w:r>
        <w:t>озвучивание картинок к сказкам - технические средства обучения.</w:t>
      </w:r>
    </w:p>
    <w:p w:rsidR="00F734B2" w:rsidRDefault="00FC1A3A">
      <w:pPr>
        <w:pStyle w:val="24"/>
        <w:framePr w:w="9192" w:h="14580" w:hRule="exact" w:wrap="none" w:vAnchor="page" w:hAnchor="page" w:x="1781" w:y="1116"/>
        <w:shd w:val="clear" w:color="auto" w:fill="auto"/>
        <w:spacing w:before="0" w:line="278" w:lineRule="exact"/>
        <w:jc w:val="left"/>
      </w:pPr>
      <w:r>
        <w:t>В процессе этой работы создаются благоприятные условия для умственного и речевого развития ребенка.</w:t>
      </w:r>
    </w:p>
    <w:p w:rsidR="00F734B2" w:rsidRDefault="00FC1A3A">
      <w:pPr>
        <w:pStyle w:val="24"/>
        <w:framePr w:w="9192" w:h="14580" w:hRule="exact" w:wrap="none" w:vAnchor="page" w:hAnchor="page" w:x="1781" w:y="1116"/>
        <w:shd w:val="clear" w:color="auto" w:fill="auto"/>
        <w:spacing w:before="0" w:after="7" w:line="240" w:lineRule="exact"/>
      </w:pPr>
      <w:r>
        <w:t>Основные направления коррекционной работы.</w:t>
      </w:r>
    </w:p>
    <w:p w:rsidR="00F734B2" w:rsidRDefault="00FC1A3A" w:rsidP="00FE23CE">
      <w:pPr>
        <w:pStyle w:val="24"/>
        <w:framePr w:w="9192" w:h="14580" w:hRule="exact" w:wrap="none" w:vAnchor="page" w:hAnchor="page" w:x="1781" w:y="1116"/>
        <w:numPr>
          <w:ilvl w:val="0"/>
          <w:numId w:val="39"/>
        </w:numPr>
        <w:shd w:val="clear" w:color="auto" w:fill="auto"/>
        <w:tabs>
          <w:tab w:val="left" w:pos="330"/>
        </w:tabs>
        <w:spacing w:before="0" w:line="360" w:lineRule="exact"/>
      </w:pPr>
      <w:r>
        <w:t>Совершенствование движений сенсорной деятельности:</w:t>
      </w:r>
    </w:p>
    <w:p w:rsidR="00F734B2" w:rsidRDefault="00FC1A3A" w:rsidP="00FE23CE">
      <w:pPr>
        <w:pStyle w:val="24"/>
        <w:framePr w:w="9192" w:h="14580" w:hRule="exact" w:wrap="none" w:vAnchor="page" w:hAnchor="page" w:x="1781" w:y="1116"/>
        <w:numPr>
          <w:ilvl w:val="0"/>
          <w:numId w:val="30"/>
        </w:numPr>
        <w:shd w:val="clear" w:color="auto" w:fill="auto"/>
        <w:tabs>
          <w:tab w:val="left" w:pos="267"/>
        </w:tabs>
        <w:spacing w:before="0" w:line="360" w:lineRule="exact"/>
      </w:pPr>
      <w:r>
        <w:t>Развитие мелкой моторики кисти и пальцев рук;</w:t>
      </w:r>
    </w:p>
    <w:p w:rsidR="00F734B2" w:rsidRDefault="00FC1A3A" w:rsidP="00FE23CE">
      <w:pPr>
        <w:pStyle w:val="24"/>
        <w:framePr w:w="9192" w:h="14580" w:hRule="exact" w:wrap="none" w:vAnchor="page" w:hAnchor="page" w:x="1781" w:y="1116"/>
        <w:numPr>
          <w:ilvl w:val="0"/>
          <w:numId w:val="30"/>
        </w:numPr>
        <w:shd w:val="clear" w:color="auto" w:fill="auto"/>
        <w:tabs>
          <w:tab w:val="left" w:pos="267"/>
        </w:tabs>
        <w:spacing w:before="0" w:line="360" w:lineRule="exact"/>
      </w:pPr>
      <w:r>
        <w:t>Развитие артикуляционной моторики;</w:t>
      </w:r>
    </w:p>
    <w:p w:rsidR="00F734B2" w:rsidRDefault="00FC1A3A" w:rsidP="00FE23CE">
      <w:pPr>
        <w:pStyle w:val="24"/>
        <w:framePr w:w="9192" w:h="14580" w:hRule="exact" w:wrap="none" w:vAnchor="page" w:hAnchor="page" w:x="1781" w:y="1116"/>
        <w:numPr>
          <w:ilvl w:val="0"/>
          <w:numId w:val="30"/>
        </w:numPr>
        <w:shd w:val="clear" w:color="auto" w:fill="auto"/>
        <w:tabs>
          <w:tab w:val="left" w:pos="267"/>
        </w:tabs>
        <w:spacing w:before="0" w:line="360" w:lineRule="exact"/>
      </w:pPr>
      <w:r>
        <w:t>Развитие ритма</w:t>
      </w:r>
    </w:p>
    <w:p w:rsidR="00F734B2" w:rsidRDefault="00FC1A3A" w:rsidP="00FE23CE">
      <w:pPr>
        <w:pStyle w:val="24"/>
        <w:framePr w:w="9192" w:h="14580" w:hRule="exact" w:wrap="none" w:vAnchor="page" w:hAnchor="page" w:x="1781" w:y="1116"/>
        <w:numPr>
          <w:ilvl w:val="0"/>
          <w:numId w:val="39"/>
        </w:numPr>
        <w:shd w:val="clear" w:color="auto" w:fill="auto"/>
        <w:tabs>
          <w:tab w:val="left" w:pos="354"/>
        </w:tabs>
        <w:spacing w:before="0" w:line="360" w:lineRule="exact"/>
      </w:pPr>
      <w:r>
        <w:t>Коррекция отдельных сторон психической деятельности:</w:t>
      </w:r>
    </w:p>
    <w:p w:rsidR="00F734B2" w:rsidRDefault="00FC1A3A" w:rsidP="00FE23CE">
      <w:pPr>
        <w:pStyle w:val="24"/>
        <w:framePr w:w="9192" w:h="14580" w:hRule="exact" w:wrap="none" w:vAnchor="page" w:hAnchor="page" w:x="1781" w:y="1116"/>
        <w:numPr>
          <w:ilvl w:val="0"/>
          <w:numId w:val="30"/>
        </w:numPr>
        <w:shd w:val="clear" w:color="auto" w:fill="auto"/>
        <w:tabs>
          <w:tab w:val="left" w:pos="267"/>
        </w:tabs>
        <w:spacing w:before="0" w:line="360" w:lineRule="exact"/>
      </w:pPr>
      <w:r>
        <w:t>Развитие зрительной памяти и внимания;</w:t>
      </w:r>
    </w:p>
    <w:p w:rsidR="00F734B2" w:rsidRDefault="00FC1A3A" w:rsidP="00FE23CE">
      <w:pPr>
        <w:pStyle w:val="24"/>
        <w:framePr w:w="9192" w:h="14580" w:hRule="exact" w:wrap="none" w:vAnchor="page" w:hAnchor="page" w:x="1781" w:y="1116"/>
        <w:numPr>
          <w:ilvl w:val="0"/>
          <w:numId w:val="30"/>
        </w:numPr>
        <w:shd w:val="clear" w:color="auto" w:fill="auto"/>
        <w:tabs>
          <w:tab w:val="left" w:pos="267"/>
        </w:tabs>
        <w:spacing w:before="0" w:line="360" w:lineRule="exact"/>
      </w:pPr>
      <w:r>
        <w:t>Развитие слухового внимания и памяти;</w:t>
      </w:r>
    </w:p>
    <w:p w:rsidR="00F734B2" w:rsidRDefault="00FC1A3A" w:rsidP="00FE23CE">
      <w:pPr>
        <w:pStyle w:val="24"/>
        <w:framePr w:w="9192" w:h="14580" w:hRule="exact" w:wrap="none" w:vAnchor="page" w:hAnchor="page" w:x="1781" w:y="1116"/>
        <w:numPr>
          <w:ilvl w:val="0"/>
          <w:numId w:val="30"/>
        </w:numPr>
        <w:shd w:val="clear" w:color="auto" w:fill="auto"/>
        <w:tabs>
          <w:tab w:val="left" w:pos="267"/>
        </w:tabs>
        <w:spacing w:before="0" w:line="360" w:lineRule="exact"/>
      </w:pPr>
      <w:r>
        <w:t>Развитие фонетико-фонематических представлений.</w:t>
      </w:r>
    </w:p>
    <w:p w:rsidR="00F734B2" w:rsidRDefault="00FC1A3A" w:rsidP="00FE23CE">
      <w:pPr>
        <w:pStyle w:val="24"/>
        <w:framePr w:w="9192" w:h="14580" w:hRule="exact" w:wrap="none" w:vAnchor="page" w:hAnchor="page" w:x="1781" w:y="1116"/>
        <w:numPr>
          <w:ilvl w:val="0"/>
          <w:numId w:val="39"/>
        </w:numPr>
        <w:shd w:val="clear" w:color="auto" w:fill="auto"/>
        <w:tabs>
          <w:tab w:val="left" w:pos="354"/>
        </w:tabs>
        <w:spacing w:before="0" w:after="103" w:line="240" w:lineRule="exact"/>
      </w:pPr>
      <w:r>
        <w:t>Развитие основных мыслительных операций:</w:t>
      </w:r>
    </w:p>
    <w:p w:rsidR="00F734B2" w:rsidRDefault="00FC1A3A" w:rsidP="00FE23CE">
      <w:pPr>
        <w:pStyle w:val="24"/>
        <w:framePr w:w="9192" w:h="14580" w:hRule="exact" w:wrap="none" w:vAnchor="page" w:hAnchor="page" w:x="1781" w:y="1116"/>
        <w:numPr>
          <w:ilvl w:val="0"/>
          <w:numId w:val="30"/>
        </w:numPr>
        <w:shd w:val="clear" w:color="auto" w:fill="auto"/>
        <w:tabs>
          <w:tab w:val="left" w:pos="267"/>
        </w:tabs>
        <w:spacing w:before="0" w:after="77" w:line="240" w:lineRule="exact"/>
      </w:pPr>
      <w:r>
        <w:t>Формирование навыков относительного анализа;</w:t>
      </w:r>
    </w:p>
    <w:p w:rsidR="00F734B2" w:rsidRDefault="00FC1A3A" w:rsidP="00FE23CE">
      <w:pPr>
        <w:pStyle w:val="24"/>
        <w:framePr w:w="9192" w:h="14580" w:hRule="exact" w:wrap="none" w:vAnchor="page" w:hAnchor="page" w:x="1781" w:y="1116"/>
        <w:numPr>
          <w:ilvl w:val="0"/>
          <w:numId w:val="30"/>
        </w:numPr>
        <w:shd w:val="clear" w:color="auto" w:fill="auto"/>
        <w:tabs>
          <w:tab w:val="left" w:pos="267"/>
        </w:tabs>
        <w:spacing w:before="0" w:line="278" w:lineRule="exact"/>
        <w:ind w:left="200" w:hanging="200"/>
        <w:jc w:val="left"/>
      </w:pPr>
      <w:r>
        <w:t>Развитие навыков группировки и классификации (на базе овладения основными родовыми понятиями) ;</w:t>
      </w:r>
    </w:p>
    <w:p w:rsidR="00F734B2" w:rsidRDefault="00FC1A3A" w:rsidP="00FE23CE">
      <w:pPr>
        <w:pStyle w:val="24"/>
        <w:framePr w:w="9192" w:h="14580" w:hRule="exact" w:wrap="none" w:vAnchor="page" w:hAnchor="page" w:x="1781" w:y="1116"/>
        <w:numPr>
          <w:ilvl w:val="0"/>
          <w:numId w:val="30"/>
        </w:numPr>
        <w:shd w:val="clear" w:color="auto" w:fill="auto"/>
        <w:tabs>
          <w:tab w:val="left" w:pos="267"/>
        </w:tabs>
        <w:spacing w:before="0" w:after="108" w:line="240" w:lineRule="exact"/>
      </w:pPr>
      <w:r>
        <w:t>Формирование умения работать по словесной и письменной инструкции, алгоритму;</w:t>
      </w:r>
    </w:p>
    <w:p w:rsidR="00F734B2" w:rsidRDefault="00FC1A3A" w:rsidP="00FE23CE">
      <w:pPr>
        <w:pStyle w:val="24"/>
        <w:framePr w:w="9192" w:h="14580" w:hRule="exact" w:wrap="none" w:vAnchor="page" w:hAnchor="page" w:x="1781" w:y="1116"/>
        <w:numPr>
          <w:ilvl w:val="0"/>
          <w:numId w:val="30"/>
        </w:numPr>
        <w:shd w:val="clear" w:color="auto" w:fill="auto"/>
        <w:tabs>
          <w:tab w:val="left" w:pos="267"/>
        </w:tabs>
        <w:spacing w:before="0" w:line="240" w:lineRule="exact"/>
      </w:pPr>
      <w:r>
        <w:t>Развитие комбинаторных способностей.</w:t>
      </w:r>
    </w:p>
    <w:p w:rsidR="00F734B2" w:rsidRDefault="00FC1A3A" w:rsidP="00FE23CE">
      <w:pPr>
        <w:pStyle w:val="24"/>
        <w:framePr w:w="9192" w:h="14580" w:hRule="exact" w:wrap="none" w:vAnchor="page" w:hAnchor="page" w:x="1781" w:y="1116"/>
        <w:numPr>
          <w:ilvl w:val="0"/>
          <w:numId w:val="39"/>
        </w:numPr>
        <w:shd w:val="clear" w:color="auto" w:fill="auto"/>
        <w:tabs>
          <w:tab w:val="left" w:pos="354"/>
        </w:tabs>
        <w:spacing w:before="0" w:line="365" w:lineRule="exact"/>
      </w:pPr>
      <w:r>
        <w:t>Развитие различных видов мышления:</w:t>
      </w:r>
    </w:p>
    <w:p w:rsidR="00F734B2" w:rsidRDefault="00FC1A3A" w:rsidP="00FE23CE">
      <w:pPr>
        <w:pStyle w:val="24"/>
        <w:framePr w:w="9192" w:h="14580" w:hRule="exact" w:wrap="none" w:vAnchor="page" w:hAnchor="page" w:x="1781" w:y="1116"/>
        <w:numPr>
          <w:ilvl w:val="0"/>
          <w:numId w:val="30"/>
        </w:numPr>
        <w:shd w:val="clear" w:color="auto" w:fill="auto"/>
        <w:tabs>
          <w:tab w:val="left" w:pos="267"/>
        </w:tabs>
        <w:spacing w:before="0" w:line="365" w:lineRule="exact"/>
      </w:pPr>
      <w:r>
        <w:t>Развитие наглядно-образного мышления;</w:t>
      </w:r>
    </w:p>
    <w:p w:rsidR="00F734B2" w:rsidRDefault="00FC1A3A" w:rsidP="00FE23CE">
      <w:pPr>
        <w:pStyle w:val="24"/>
        <w:framePr w:w="9192" w:h="14580" w:hRule="exact" w:wrap="none" w:vAnchor="page" w:hAnchor="page" w:x="1781" w:y="1116"/>
        <w:numPr>
          <w:ilvl w:val="0"/>
          <w:numId w:val="30"/>
        </w:numPr>
        <w:shd w:val="clear" w:color="auto" w:fill="auto"/>
        <w:tabs>
          <w:tab w:val="left" w:pos="267"/>
        </w:tabs>
        <w:spacing w:before="0" w:line="365" w:lineRule="exact"/>
      </w:pPr>
      <w:r>
        <w:t>Развитие словесно-логического мышления.</w:t>
      </w:r>
    </w:p>
    <w:p w:rsidR="00F734B2" w:rsidRDefault="00FC1A3A" w:rsidP="00FE23CE">
      <w:pPr>
        <w:pStyle w:val="24"/>
        <w:framePr w:w="9192" w:h="14580" w:hRule="exact" w:wrap="none" w:vAnchor="page" w:hAnchor="page" w:x="1781" w:y="1116"/>
        <w:numPr>
          <w:ilvl w:val="0"/>
          <w:numId w:val="39"/>
        </w:numPr>
        <w:shd w:val="clear" w:color="auto" w:fill="auto"/>
        <w:tabs>
          <w:tab w:val="left" w:pos="368"/>
        </w:tabs>
        <w:spacing w:before="0" w:line="278" w:lineRule="exact"/>
        <w:ind w:left="320" w:hanging="320"/>
        <w:jc w:val="left"/>
      </w:pPr>
      <w:r>
        <w:t>Коррекция нарушений в развитии эмоционально-личностной сферы (релаксационные упражнения для мимики лица, драматизации, чтения по ролям).</w:t>
      </w:r>
    </w:p>
    <w:p w:rsidR="00F734B2" w:rsidRDefault="00FC1A3A" w:rsidP="00FE23CE">
      <w:pPr>
        <w:pStyle w:val="24"/>
        <w:framePr w:w="9192" w:h="14580" w:hRule="exact" w:wrap="none" w:vAnchor="page" w:hAnchor="page" w:x="1781" w:y="1116"/>
        <w:numPr>
          <w:ilvl w:val="0"/>
          <w:numId w:val="39"/>
        </w:numPr>
        <w:shd w:val="clear" w:color="auto" w:fill="auto"/>
        <w:tabs>
          <w:tab w:val="left" w:pos="373"/>
        </w:tabs>
        <w:spacing w:before="0" w:after="132" w:line="240" w:lineRule="exact"/>
      </w:pPr>
      <w:r>
        <w:t>Развитие речи, владение техникой чтения.</w:t>
      </w:r>
    </w:p>
    <w:p w:rsidR="00F734B2" w:rsidRDefault="00FC1A3A" w:rsidP="00FE23CE">
      <w:pPr>
        <w:pStyle w:val="24"/>
        <w:framePr w:w="9192" w:h="14580" w:hRule="exact" w:wrap="none" w:vAnchor="page" w:hAnchor="page" w:x="1781" w:y="1116"/>
        <w:numPr>
          <w:ilvl w:val="0"/>
          <w:numId w:val="39"/>
        </w:numPr>
        <w:shd w:val="clear" w:color="auto" w:fill="auto"/>
        <w:tabs>
          <w:tab w:val="left" w:pos="373"/>
        </w:tabs>
        <w:spacing w:before="0" w:after="72" w:line="240" w:lineRule="exact"/>
      </w:pPr>
      <w:r>
        <w:t>Расширение и обогащение словаря.</w:t>
      </w:r>
    </w:p>
    <w:p w:rsidR="00F734B2" w:rsidRDefault="00FC1A3A" w:rsidP="00FE23CE">
      <w:pPr>
        <w:pStyle w:val="24"/>
        <w:framePr w:w="9192" w:h="14580" w:hRule="exact" w:wrap="none" w:vAnchor="page" w:hAnchor="page" w:x="1781" w:y="1116"/>
        <w:numPr>
          <w:ilvl w:val="0"/>
          <w:numId w:val="39"/>
        </w:numPr>
        <w:shd w:val="clear" w:color="auto" w:fill="auto"/>
        <w:tabs>
          <w:tab w:val="left" w:pos="373"/>
        </w:tabs>
        <w:spacing w:before="0" w:after="137" w:line="240" w:lineRule="exact"/>
      </w:pPr>
      <w:r>
        <w:t>Коррекция индивидуальных пробелов в знаниях.</w:t>
      </w:r>
    </w:p>
    <w:p w:rsidR="00F734B2" w:rsidRDefault="00FC1A3A" w:rsidP="00FE23CE">
      <w:pPr>
        <w:pStyle w:val="24"/>
        <w:framePr w:w="9192" w:h="14580" w:hRule="exact" w:wrap="none" w:vAnchor="page" w:hAnchor="page" w:x="1781" w:y="1116"/>
        <w:numPr>
          <w:ilvl w:val="0"/>
          <w:numId w:val="39"/>
        </w:numPr>
        <w:shd w:val="clear" w:color="auto" w:fill="auto"/>
        <w:tabs>
          <w:tab w:val="left" w:pos="373"/>
        </w:tabs>
        <w:spacing w:before="0" w:line="240" w:lineRule="exact"/>
      </w:pPr>
      <w:r>
        <w:t>Воспитание целенаправленного, устойчивого, сосредоточенного внимания.</w:t>
      </w:r>
    </w:p>
    <w:p w:rsidR="00F734B2" w:rsidRDefault="00FC1A3A">
      <w:pPr>
        <w:pStyle w:val="a5"/>
        <w:framePr w:wrap="none" w:vAnchor="page" w:hAnchor="page" w:x="6145" w:y="15838"/>
        <w:shd w:val="clear" w:color="auto" w:fill="auto"/>
        <w:spacing w:line="220" w:lineRule="exact"/>
      </w:pPr>
      <w:r>
        <w:t>160</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139" w:h="14550" w:hRule="exact" w:wrap="none" w:vAnchor="page" w:hAnchor="page" w:x="1808" w:y="1124"/>
        <w:shd w:val="clear" w:color="auto" w:fill="auto"/>
        <w:spacing w:before="0" w:line="240" w:lineRule="exact"/>
        <w:ind w:left="320" w:hanging="320"/>
      </w:pPr>
      <w:r>
        <w:t>Содержание коррекционной работы. I.</w:t>
      </w:r>
    </w:p>
    <w:p w:rsidR="00F734B2" w:rsidRDefault="00FC1A3A">
      <w:pPr>
        <w:pStyle w:val="24"/>
        <w:framePr w:w="9139" w:h="14550" w:hRule="exact" w:wrap="none" w:vAnchor="page" w:hAnchor="page" w:x="1808" w:y="1124"/>
        <w:shd w:val="clear" w:color="auto" w:fill="auto"/>
        <w:spacing w:before="0" w:line="360" w:lineRule="exact"/>
        <w:ind w:left="320" w:hanging="320"/>
      </w:pPr>
      <w:r>
        <w:t>Коррекция памяти.</w:t>
      </w:r>
    </w:p>
    <w:p w:rsidR="00F734B2" w:rsidRDefault="00FC1A3A" w:rsidP="00FE23CE">
      <w:pPr>
        <w:pStyle w:val="24"/>
        <w:framePr w:w="9139" w:h="14550" w:hRule="exact" w:wrap="none" w:vAnchor="page" w:hAnchor="page" w:x="1808" w:y="1124"/>
        <w:numPr>
          <w:ilvl w:val="0"/>
          <w:numId w:val="40"/>
        </w:numPr>
        <w:shd w:val="clear" w:color="auto" w:fill="auto"/>
        <w:tabs>
          <w:tab w:val="left" w:pos="349"/>
        </w:tabs>
        <w:spacing w:before="0" w:line="360" w:lineRule="exact"/>
        <w:ind w:left="320" w:hanging="320"/>
      </w:pPr>
      <w:r>
        <w:t>Вырабатывать навык прочного запоминания.</w:t>
      </w:r>
    </w:p>
    <w:p w:rsidR="00F734B2" w:rsidRDefault="00FC1A3A" w:rsidP="00FE23CE">
      <w:pPr>
        <w:pStyle w:val="24"/>
        <w:framePr w:w="9139" w:h="14550" w:hRule="exact" w:wrap="none" w:vAnchor="page" w:hAnchor="page" w:x="1808" w:y="1124"/>
        <w:numPr>
          <w:ilvl w:val="0"/>
          <w:numId w:val="40"/>
        </w:numPr>
        <w:shd w:val="clear" w:color="auto" w:fill="auto"/>
        <w:tabs>
          <w:tab w:val="left" w:pos="378"/>
        </w:tabs>
        <w:spacing w:before="0" w:line="360" w:lineRule="exact"/>
        <w:ind w:left="320" w:hanging="320"/>
      </w:pPr>
      <w:r>
        <w:t>Постепенное увеличение объема памяти.</w:t>
      </w:r>
    </w:p>
    <w:p w:rsidR="00F734B2" w:rsidRDefault="00FC1A3A" w:rsidP="00FE23CE">
      <w:pPr>
        <w:pStyle w:val="24"/>
        <w:framePr w:w="9139" w:h="14550" w:hRule="exact" w:wrap="none" w:vAnchor="page" w:hAnchor="page" w:x="1808" w:y="1124"/>
        <w:numPr>
          <w:ilvl w:val="0"/>
          <w:numId w:val="40"/>
        </w:numPr>
        <w:shd w:val="clear" w:color="auto" w:fill="auto"/>
        <w:tabs>
          <w:tab w:val="left" w:pos="378"/>
        </w:tabs>
        <w:spacing w:before="0" w:line="360" w:lineRule="exact"/>
        <w:ind w:left="320" w:hanging="320"/>
      </w:pPr>
      <w:r>
        <w:t>Развитие логической памяти.</w:t>
      </w:r>
    </w:p>
    <w:p w:rsidR="00F734B2" w:rsidRDefault="00FC1A3A" w:rsidP="00FE23CE">
      <w:pPr>
        <w:pStyle w:val="24"/>
        <w:framePr w:w="9139" w:h="14550" w:hRule="exact" w:wrap="none" w:vAnchor="page" w:hAnchor="page" w:x="1808" w:y="1124"/>
        <w:numPr>
          <w:ilvl w:val="0"/>
          <w:numId w:val="40"/>
        </w:numPr>
        <w:shd w:val="clear" w:color="auto" w:fill="auto"/>
        <w:tabs>
          <w:tab w:val="left" w:pos="378"/>
        </w:tabs>
        <w:spacing w:before="0" w:line="360" w:lineRule="exact"/>
        <w:ind w:left="320" w:hanging="320"/>
      </w:pPr>
      <w:r>
        <w:t>Развитие механической памяти.</w:t>
      </w:r>
    </w:p>
    <w:p w:rsidR="00F734B2" w:rsidRDefault="00FC1A3A" w:rsidP="00FE23CE">
      <w:pPr>
        <w:pStyle w:val="24"/>
        <w:framePr w:w="9139" w:h="14550" w:hRule="exact" w:wrap="none" w:vAnchor="page" w:hAnchor="page" w:x="1808" w:y="1124"/>
        <w:numPr>
          <w:ilvl w:val="0"/>
          <w:numId w:val="40"/>
        </w:numPr>
        <w:shd w:val="clear" w:color="auto" w:fill="auto"/>
        <w:tabs>
          <w:tab w:val="left" w:pos="378"/>
        </w:tabs>
        <w:spacing w:before="0" w:line="360" w:lineRule="exact"/>
        <w:ind w:left="320" w:hanging="320"/>
      </w:pPr>
      <w:r>
        <w:t>Развитие смысловой памяти.</w:t>
      </w:r>
    </w:p>
    <w:p w:rsidR="00F734B2" w:rsidRDefault="00FC1A3A" w:rsidP="00FE23CE">
      <w:pPr>
        <w:pStyle w:val="24"/>
        <w:framePr w:w="9139" w:h="14550" w:hRule="exact" w:wrap="none" w:vAnchor="page" w:hAnchor="page" w:x="1808" w:y="1124"/>
        <w:numPr>
          <w:ilvl w:val="0"/>
          <w:numId w:val="40"/>
        </w:numPr>
        <w:shd w:val="clear" w:color="auto" w:fill="auto"/>
        <w:tabs>
          <w:tab w:val="left" w:pos="378"/>
        </w:tabs>
        <w:spacing w:before="0" w:line="360" w:lineRule="exact"/>
        <w:ind w:left="320" w:hanging="320"/>
      </w:pPr>
      <w:r>
        <w:t>Развитие словесно-логической памяти.</w:t>
      </w:r>
    </w:p>
    <w:p w:rsidR="00F734B2" w:rsidRDefault="00FC1A3A" w:rsidP="00FE23CE">
      <w:pPr>
        <w:pStyle w:val="24"/>
        <w:framePr w:w="9139" w:h="14550" w:hRule="exact" w:wrap="none" w:vAnchor="page" w:hAnchor="page" w:x="1808" w:y="1124"/>
        <w:numPr>
          <w:ilvl w:val="0"/>
          <w:numId w:val="40"/>
        </w:numPr>
        <w:shd w:val="clear" w:color="auto" w:fill="auto"/>
        <w:tabs>
          <w:tab w:val="left" w:pos="378"/>
        </w:tabs>
        <w:spacing w:before="0" w:line="360" w:lineRule="exact"/>
        <w:ind w:left="320" w:hanging="320"/>
      </w:pPr>
      <w:r>
        <w:t>Развитие скорости запоминания.</w:t>
      </w:r>
    </w:p>
    <w:p w:rsidR="00F734B2" w:rsidRDefault="00FC1A3A" w:rsidP="00FE23CE">
      <w:pPr>
        <w:pStyle w:val="24"/>
        <w:framePr w:w="9139" w:h="14550" w:hRule="exact" w:wrap="none" w:vAnchor="page" w:hAnchor="page" w:x="1808" w:y="1124"/>
        <w:numPr>
          <w:ilvl w:val="0"/>
          <w:numId w:val="40"/>
        </w:numPr>
        <w:shd w:val="clear" w:color="auto" w:fill="auto"/>
        <w:tabs>
          <w:tab w:val="left" w:pos="378"/>
        </w:tabs>
        <w:spacing w:before="0" w:line="360" w:lineRule="exact"/>
        <w:ind w:left="320" w:hanging="320"/>
      </w:pPr>
      <w:r>
        <w:t>Развитие полноты запоминания.</w:t>
      </w:r>
    </w:p>
    <w:p w:rsidR="00F734B2" w:rsidRDefault="00FC1A3A" w:rsidP="00FE23CE">
      <w:pPr>
        <w:pStyle w:val="24"/>
        <w:framePr w:w="9139" w:h="14550" w:hRule="exact" w:wrap="none" w:vAnchor="page" w:hAnchor="page" w:x="1808" w:y="1124"/>
        <w:numPr>
          <w:ilvl w:val="0"/>
          <w:numId w:val="40"/>
        </w:numPr>
        <w:shd w:val="clear" w:color="auto" w:fill="auto"/>
        <w:tabs>
          <w:tab w:val="left" w:pos="378"/>
        </w:tabs>
        <w:spacing w:before="0" w:line="360" w:lineRule="exact"/>
        <w:ind w:left="320" w:hanging="320"/>
      </w:pPr>
      <w:r>
        <w:t>Развитие сознательного запоминания.</w:t>
      </w:r>
    </w:p>
    <w:p w:rsidR="00F734B2" w:rsidRDefault="00FC1A3A" w:rsidP="00FE23CE">
      <w:pPr>
        <w:pStyle w:val="24"/>
        <w:framePr w:w="9139" w:h="14550" w:hRule="exact" w:wrap="none" w:vAnchor="page" w:hAnchor="page" w:x="1808" w:y="1124"/>
        <w:numPr>
          <w:ilvl w:val="0"/>
          <w:numId w:val="40"/>
        </w:numPr>
        <w:shd w:val="clear" w:color="auto" w:fill="auto"/>
        <w:tabs>
          <w:tab w:val="left" w:pos="493"/>
        </w:tabs>
        <w:spacing w:before="0" w:line="360" w:lineRule="exact"/>
        <w:ind w:left="320" w:hanging="320"/>
      </w:pPr>
      <w:r>
        <w:t>Тренировать прочность и точность запоминания.</w:t>
      </w:r>
    </w:p>
    <w:p w:rsidR="00F734B2" w:rsidRDefault="00FC1A3A" w:rsidP="00FE23CE">
      <w:pPr>
        <w:pStyle w:val="24"/>
        <w:framePr w:w="9139" w:h="14550" w:hRule="exact" w:wrap="none" w:vAnchor="page" w:hAnchor="page" w:x="1808" w:y="1124"/>
        <w:numPr>
          <w:ilvl w:val="0"/>
          <w:numId w:val="40"/>
        </w:numPr>
        <w:shd w:val="clear" w:color="auto" w:fill="auto"/>
        <w:tabs>
          <w:tab w:val="left" w:pos="493"/>
        </w:tabs>
        <w:spacing w:before="0" w:line="360" w:lineRule="exact"/>
        <w:ind w:left="320" w:hanging="320"/>
      </w:pPr>
      <w:r>
        <w:t>Коррекция внимания.</w:t>
      </w:r>
    </w:p>
    <w:p w:rsidR="00F734B2" w:rsidRDefault="00FC1A3A" w:rsidP="00FE23CE">
      <w:pPr>
        <w:pStyle w:val="24"/>
        <w:framePr w:w="9139" w:h="14550" w:hRule="exact" w:wrap="none" w:vAnchor="page" w:hAnchor="page" w:x="1808" w:y="1124"/>
        <w:numPr>
          <w:ilvl w:val="0"/>
          <w:numId w:val="41"/>
        </w:numPr>
        <w:shd w:val="clear" w:color="auto" w:fill="auto"/>
        <w:tabs>
          <w:tab w:val="left" w:pos="349"/>
        </w:tabs>
        <w:spacing w:before="0" w:line="360" w:lineRule="exact"/>
        <w:ind w:left="320" w:hanging="320"/>
      </w:pPr>
      <w:r>
        <w:t>Воспитывать целенаправленное внимание.</w:t>
      </w:r>
    </w:p>
    <w:p w:rsidR="00F734B2" w:rsidRDefault="00FC1A3A" w:rsidP="00FE23CE">
      <w:pPr>
        <w:pStyle w:val="24"/>
        <w:framePr w:w="9139" w:h="14550" w:hRule="exact" w:wrap="none" w:vAnchor="page" w:hAnchor="page" w:x="1808" w:y="1124"/>
        <w:numPr>
          <w:ilvl w:val="0"/>
          <w:numId w:val="41"/>
        </w:numPr>
        <w:shd w:val="clear" w:color="auto" w:fill="auto"/>
        <w:tabs>
          <w:tab w:val="left" w:pos="378"/>
        </w:tabs>
        <w:spacing w:before="0" w:line="360" w:lineRule="exact"/>
        <w:ind w:left="320" w:hanging="320"/>
      </w:pPr>
      <w:r>
        <w:t>Воспитывать устойчивость внимания (не отвлекаться) .</w:t>
      </w:r>
    </w:p>
    <w:p w:rsidR="00F734B2" w:rsidRDefault="00FC1A3A" w:rsidP="00FE23CE">
      <w:pPr>
        <w:pStyle w:val="24"/>
        <w:framePr w:w="9139" w:h="14550" w:hRule="exact" w:wrap="none" w:vAnchor="page" w:hAnchor="page" w:x="1808" w:y="1124"/>
        <w:numPr>
          <w:ilvl w:val="0"/>
          <w:numId w:val="41"/>
        </w:numPr>
        <w:shd w:val="clear" w:color="auto" w:fill="auto"/>
        <w:tabs>
          <w:tab w:val="left" w:pos="378"/>
        </w:tabs>
        <w:spacing w:before="0" w:line="360" w:lineRule="exact"/>
        <w:ind w:left="320" w:hanging="320"/>
      </w:pPr>
      <w:r>
        <w:t>Воспитывать наблюдательность.</w:t>
      </w:r>
    </w:p>
    <w:p w:rsidR="00F734B2" w:rsidRDefault="00FC1A3A" w:rsidP="00FE23CE">
      <w:pPr>
        <w:pStyle w:val="24"/>
        <w:framePr w:w="9139" w:h="14550" w:hRule="exact" w:wrap="none" w:vAnchor="page" w:hAnchor="page" w:x="1808" w:y="1124"/>
        <w:numPr>
          <w:ilvl w:val="0"/>
          <w:numId w:val="41"/>
        </w:numPr>
        <w:shd w:val="clear" w:color="auto" w:fill="auto"/>
        <w:tabs>
          <w:tab w:val="left" w:pos="378"/>
        </w:tabs>
        <w:spacing w:before="0" w:line="360" w:lineRule="exact"/>
        <w:ind w:left="320" w:hanging="320"/>
      </w:pPr>
      <w:r>
        <w:t>Расширять объем внимания.</w:t>
      </w:r>
    </w:p>
    <w:p w:rsidR="00F734B2" w:rsidRDefault="00FC1A3A" w:rsidP="00FE23CE">
      <w:pPr>
        <w:pStyle w:val="24"/>
        <w:framePr w:w="9139" w:h="14550" w:hRule="exact" w:wrap="none" w:vAnchor="page" w:hAnchor="page" w:x="1808" w:y="1124"/>
        <w:numPr>
          <w:ilvl w:val="0"/>
          <w:numId w:val="42"/>
        </w:numPr>
        <w:shd w:val="clear" w:color="auto" w:fill="auto"/>
        <w:tabs>
          <w:tab w:val="left" w:pos="464"/>
        </w:tabs>
        <w:spacing w:before="0" w:line="360" w:lineRule="exact"/>
        <w:ind w:left="320" w:hanging="320"/>
      </w:pPr>
      <w:r>
        <w:t>Коррекция ощущений, восприятий, представлений.</w:t>
      </w:r>
    </w:p>
    <w:p w:rsidR="00F734B2" w:rsidRDefault="00FC1A3A" w:rsidP="00FE23CE">
      <w:pPr>
        <w:pStyle w:val="24"/>
        <w:framePr w:w="9139" w:h="14550" w:hRule="exact" w:wrap="none" w:vAnchor="page" w:hAnchor="page" w:x="1808" w:y="1124"/>
        <w:numPr>
          <w:ilvl w:val="0"/>
          <w:numId w:val="43"/>
        </w:numPr>
        <w:shd w:val="clear" w:color="auto" w:fill="auto"/>
        <w:tabs>
          <w:tab w:val="left" w:pos="349"/>
        </w:tabs>
        <w:spacing w:before="0" w:line="360" w:lineRule="exact"/>
        <w:ind w:left="320" w:hanging="320"/>
      </w:pPr>
      <w:r>
        <w:t>Работать над расширением зрительных восприятий.</w:t>
      </w:r>
    </w:p>
    <w:p w:rsidR="00F734B2" w:rsidRDefault="00FC1A3A" w:rsidP="00FE23CE">
      <w:pPr>
        <w:pStyle w:val="24"/>
        <w:framePr w:w="9139" w:h="14550" w:hRule="exact" w:wrap="none" w:vAnchor="page" w:hAnchor="page" w:x="1808" w:y="1124"/>
        <w:numPr>
          <w:ilvl w:val="0"/>
          <w:numId w:val="43"/>
        </w:numPr>
        <w:shd w:val="clear" w:color="auto" w:fill="auto"/>
        <w:tabs>
          <w:tab w:val="left" w:pos="378"/>
        </w:tabs>
        <w:spacing w:before="0" w:line="360" w:lineRule="exact"/>
        <w:ind w:left="320" w:hanging="320"/>
      </w:pPr>
      <w:r>
        <w:t>Работать над восприятием и осмыслением изображенного на картине.</w:t>
      </w:r>
    </w:p>
    <w:p w:rsidR="00F734B2" w:rsidRDefault="00FC1A3A" w:rsidP="00FE23CE">
      <w:pPr>
        <w:pStyle w:val="24"/>
        <w:framePr w:w="9139" w:h="14550" w:hRule="exact" w:wrap="none" w:vAnchor="page" w:hAnchor="page" w:x="1808" w:y="1124"/>
        <w:numPr>
          <w:ilvl w:val="0"/>
          <w:numId w:val="43"/>
        </w:numPr>
        <w:shd w:val="clear" w:color="auto" w:fill="auto"/>
        <w:tabs>
          <w:tab w:val="left" w:pos="378"/>
        </w:tabs>
        <w:spacing w:before="0" w:after="120"/>
        <w:ind w:left="320" w:hanging="320"/>
      </w:pPr>
      <w:r>
        <w:t>Развивать зрительное восприятие образного слова и моторного акта, связанного с его записыванием.</w:t>
      </w:r>
    </w:p>
    <w:p w:rsidR="00F734B2" w:rsidRDefault="00FC1A3A" w:rsidP="00FE23CE">
      <w:pPr>
        <w:pStyle w:val="24"/>
        <w:framePr w:w="9139" w:h="14550" w:hRule="exact" w:wrap="none" w:vAnchor="page" w:hAnchor="page" w:x="1808" w:y="1124"/>
        <w:numPr>
          <w:ilvl w:val="0"/>
          <w:numId w:val="43"/>
        </w:numPr>
        <w:shd w:val="clear" w:color="auto" w:fill="auto"/>
        <w:tabs>
          <w:tab w:val="left" w:pos="378"/>
        </w:tabs>
        <w:spacing w:before="0" w:after="147"/>
        <w:ind w:left="320" w:hanging="320"/>
      </w:pPr>
      <w:r>
        <w:t>Учить быстрому соотношению воспринимаемых при посредстве зрения букв соответствующими буквами через коррекционные занятия (повторение, название букв, чтение стихов).</w:t>
      </w:r>
    </w:p>
    <w:p w:rsidR="00F734B2" w:rsidRDefault="00FC1A3A" w:rsidP="00FE23CE">
      <w:pPr>
        <w:pStyle w:val="24"/>
        <w:framePr w:w="9139" w:h="14550" w:hRule="exact" w:wrap="none" w:vAnchor="page" w:hAnchor="page" w:x="1808" w:y="1124"/>
        <w:numPr>
          <w:ilvl w:val="0"/>
          <w:numId w:val="43"/>
        </w:numPr>
        <w:shd w:val="clear" w:color="auto" w:fill="auto"/>
        <w:tabs>
          <w:tab w:val="left" w:pos="378"/>
        </w:tabs>
        <w:spacing w:before="0" w:after="72" w:line="240" w:lineRule="exact"/>
        <w:ind w:left="320" w:hanging="320"/>
      </w:pPr>
      <w:r>
        <w:t>Развивать представления и творческую активность.</w:t>
      </w:r>
    </w:p>
    <w:p w:rsidR="00F734B2" w:rsidRDefault="00FC1A3A" w:rsidP="00FE23CE">
      <w:pPr>
        <w:pStyle w:val="24"/>
        <w:framePr w:w="9139" w:h="14550" w:hRule="exact" w:wrap="none" w:vAnchor="page" w:hAnchor="page" w:x="1808" w:y="1124"/>
        <w:numPr>
          <w:ilvl w:val="0"/>
          <w:numId w:val="43"/>
        </w:numPr>
        <w:shd w:val="clear" w:color="auto" w:fill="auto"/>
        <w:tabs>
          <w:tab w:val="left" w:pos="378"/>
        </w:tabs>
        <w:spacing w:before="0" w:after="38" w:line="240" w:lineRule="exact"/>
        <w:ind w:left="320" w:hanging="320"/>
      </w:pPr>
      <w:r>
        <w:t>Увеличивать скорость ориентации движений взора.</w:t>
      </w:r>
    </w:p>
    <w:p w:rsidR="00F734B2" w:rsidRDefault="00FC1A3A" w:rsidP="00FE23CE">
      <w:pPr>
        <w:pStyle w:val="24"/>
        <w:framePr w:w="9139" w:h="14550" w:hRule="exact" w:wrap="none" w:vAnchor="page" w:hAnchor="page" w:x="1808" w:y="1124"/>
        <w:numPr>
          <w:ilvl w:val="0"/>
          <w:numId w:val="42"/>
        </w:numPr>
        <w:shd w:val="clear" w:color="auto" w:fill="auto"/>
        <w:tabs>
          <w:tab w:val="left" w:pos="464"/>
        </w:tabs>
        <w:spacing w:before="0" w:after="41" w:line="240" w:lineRule="exact"/>
        <w:ind w:left="320" w:hanging="320"/>
      </w:pPr>
      <w:r>
        <w:t>Коррекция мышления.</w:t>
      </w:r>
    </w:p>
    <w:p w:rsidR="00F734B2" w:rsidRDefault="00FC1A3A" w:rsidP="00FE23CE">
      <w:pPr>
        <w:pStyle w:val="24"/>
        <w:framePr w:w="9139" w:h="14550" w:hRule="exact" w:wrap="none" w:vAnchor="page" w:hAnchor="page" w:x="1808" w:y="1124"/>
        <w:numPr>
          <w:ilvl w:val="0"/>
          <w:numId w:val="44"/>
        </w:numPr>
        <w:shd w:val="clear" w:color="auto" w:fill="auto"/>
        <w:tabs>
          <w:tab w:val="left" w:pos="349"/>
        </w:tabs>
        <w:spacing w:before="0" w:after="151" w:line="278" w:lineRule="exact"/>
        <w:ind w:left="320" w:hanging="320"/>
      </w:pPr>
      <w:r>
        <w:t>Классифицировать предметы (их изображение) на группы на основании родового признака.</w:t>
      </w:r>
    </w:p>
    <w:p w:rsidR="00F734B2" w:rsidRDefault="00FC1A3A" w:rsidP="00FE23CE">
      <w:pPr>
        <w:pStyle w:val="24"/>
        <w:framePr w:w="9139" w:h="14550" w:hRule="exact" w:wrap="none" w:vAnchor="page" w:hAnchor="page" w:x="1808" w:y="1124"/>
        <w:numPr>
          <w:ilvl w:val="0"/>
          <w:numId w:val="44"/>
        </w:numPr>
        <w:shd w:val="clear" w:color="auto" w:fill="auto"/>
        <w:tabs>
          <w:tab w:val="left" w:pos="378"/>
        </w:tabs>
        <w:spacing w:before="0" w:after="45" w:line="240" w:lineRule="exact"/>
        <w:ind w:left="320" w:hanging="320"/>
      </w:pPr>
      <w:r>
        <w:t>Назвать группы предметов (однородных) обобщенными словами.</w:t>
      </w:r>
    </w:p>
    <w:p w:rsidR="00F734B2" w:rsidRDefault="00FC1A3A" w:rsidP="00FE23CE">
      <w:pPr>
        <w:pStyle w:val="24"/>
        <w:framePr w:w="9139" w:h="14550" w:hRule="exact" w:wrap="none" w:vAnchor="page" w:hAnchor="page" w:x="1808" w:y="1124"/>
        <w:numPr>
          <w:ilvl w:val="0"/>
          <w:numId w:val="44"/>
        </w:numPr>
        <w:shd w:val="clear" w:color="auto" w:fill="auto"/>
        <w:tabs>
          <w:tab w:val="left" w:pos="378"/>
        </w:tabs>
        <w:spacing w:before="0" w:after="51"/>
        <w:ind w:left="320" w:hanging="320"/>
      </w:pPr>
      <w:r>
        <w:t>развитие умения последовательно рассуждать, делать выводы из наблюдаемых фактов, самостоятельно думать, выделять интеллектуальную задачу.</w:t>
      </w:r>
    </w:p>
    <w:p w:rsidR="00F734B2" w:rsidRDefault="00FC1A3A" w:rsidP="00FE23CE">
      <w:pPr>
        <w:pStyle w:val="24"/>
        <w:framePr w:w="9139" w:h="14550" w:hRule="exact" w:wrap="none" w:vAnchor="page" w:hAnchor="page" w:x="1808" w:y="1124"/>
        <w:numPr>
          <w:ilvl w:val="0"/>
          <w:numId w:val="44"/>
        </w:numPr>
        <w:shd w:val="clear" w:color="auto" w:fill="auto"/>
        <w:tabs>
          <w:tab w:val="left" w:pos="378"/>
        </w:tabs>
        <w:spacing w:before="0" w:line="360" w:lineRule="exact"/>
        <w:ind w:left="320" w:hanging="320"/>
      </w:pPr>
      <w:r>
        <w:t>Развивать гибкость мышления.</w:t>
      </w:r>
    </w:p>
    <w:p w:rsidR="00F734B2" w:rsidRDefault="00FC1A3A" w:rsidP="00FE23CE">
      <w:pPr>
        <w:pStyle w:val="24"/>
        <w:framePr w:w="9139" w:h="14550" w:hRule="exact" w:wrap="none" w:vAnchor="page" w:hAnchor="page" w:x="1808" w:y="1124"/>
        <w:numPr>
          <w:ilvl w:val="0"/>
          <w:numId w:val="44"/>
        </w:numPr>
        <w:shd w:val="clear" w:color="auto" w:fill="auto"/>
        <w:tabs>
          <w:tab w:val="left" w:pos="378"/>
        </w:tabs>
        <w:spacing w:before="0" w:line="360" w:lineRule="exact"/>
        <w:ind w:left="320" w:hanging="320"/>
      </w:pPr>
      <w:r>
        <w:t>Конкретизировать понятия.</w:t>
      </w:r>
    </w:p>
    <w:p w:rsidR="00F734B2" w:rsidRDefault="00FC1A3A" w:rsidP="00FE23CE">
      <w:pPr>
        <w:pStyle w:val="24"/>
        <w:framePr w:w="9139" w:h="14550" w:hRule="exact" w:wrap="none" w:vAnchor="page" w:hAnchor="page" w:x="1808" w:y="1124"/>
        <w:numPr>
          <w:ilvl w:val="0"/>
          <w:numId w:val="44"/>
        </w:numPr>
        <w:shd w:val="clear" w:color="auto" w:fill="auto"/>
        <w:tabs>
          <w:tab w:val="left" w:pos="378"/>
        </w:tabs>
        <w:spacing w:before="0" w:line="360" w:lineRule="exact"/>
        <w:ind w:left="320" w:hanging="320"/>
      </w:pPr>
      <w:r>
        <w:rPr>
          <w:lang w:val="en-US" w:eastAsia="en-US" w:bidi="en-US"/>
        </w:rPr>
        <w:t xml:space="preserve">V. </w:t>
      </w:r>
      <w:r>
        <w:t>Коррекция воображения.</w:t>
      </w:r>
    </w:p>
    <w:p w:rsidR="00F734B2" w:rsidRDefault="00FC1A3A" w:rsidP="00FE23CE">
      <w:pPr>
        <w:pStyle w:val="24"/>
        <w:framePr w:w="9139" w:h="14550" w:hRule="exact" w:wrap="none" w:vAnchor="page" w:hAnchor="page" w:x="1808" w:y="1124"/>
        <w:numPr>
          <w:ilvl w:val="0"/>
          <w:numId w:val="45"/>
        </w:numPr>
        <w:shd w:val="clear" w:color="auto" w:fill="auto"/>
        <w:tabs>
          <w:tab w:val="left" w:pos="349"/>
        </w:tabs>
        <w:spacing w:before="0" w:line="360" w:lineRule="exact"/>
        <w:ind w:left="320" w:hanging="320"/>
      </w:pPr>
      <w:r>
        <w:t>Развитие быстроты воображения.</w:t>
      </w:r>
    </w:p>
    <w:p w:rsidR="00F734B2" w:rsidRDefault="00FC1A3A" w:rsidP="00FE23CE">
      <w:pPr>
        <w:pStyle w:val="24"/>
        <w:framePr w:w="9139" w:h="14550" w:hRule="exact" w:wrap="none" w:vAnchor="page" w:hAnchor="page" w:x="1808" w:y="1124"/>
        <w:numPr>
          <w:ilvl w:val="0"/>
          <w:numId w:val="45"/>
        </w:numPr>
        <w:shd w:val="clear" w:color="auto" w:fill="auto"/>
        <w:tabs>
          <w:tab w:val="left" w:pos="378"/>
        </w:tabs>
        <w:spacing w:before="0" w:line="360" w:lineRule="exact"/>
        <w:ind w:left="320" w:hanging="320"/>
      </w:pPr>
      <w:r>
        <w:t>Развитие оригинальности, необычности образов воображения.</w:t>
      </w:r>
    </w:p>
    <w:p w:rsidR="00F734B2" w:rsidRDefault="00FC1A3A" w:rsidP="00FE23CE">
      <w:pPr>
        <w:pStyle w:val="24"/>
        <w:framePr w:w="9139" w:h="14550" w:hRule="exact" w:wrap="none" w:vAnchor="page" w:hAnchor="page" w:x="1808" w:y="1124"/>
        <w:numPr>
          <w:ilvl w:val="0"/>
          <w:numId w:val="45"/>
        </w:numPr>
        <w:shd w:val="clear" w:color="auto" w:fill="auto"/>
        <w:tabs>
          <w:tab w:val="left" w:pos="378"/>
        </w:tabs>
        <w:spacing w:before="0" w:line="360" w:lineRule="exact"/>
        <w:ind w:left="320" w:hanging="320"/>
      </w:pPr>
      <w:r>
        <w:t>Формирование эмоциональности образов.</w:t>
      </w:r>
    </w:p>
    <w:p w:rsidR="00F734B2" w:rsidRDefault="00FC1A3A" w:rsidP="00FE23CE">
      <w:pPr>
        <w:pStyle w:val="24"/>
        <w:framePr w:w="9139" w:h="14550" w:hRule="exact" w:wrap="none" w:vAnchor="page" w:hAnchor="page" w:x="1808" w:y="1124"/>
        <w:numPr>
          <w:ilvl w:val="0"/>
          <w:numId w:val="46"/>
        </w:numPr>
        <w:shd w:val="clear" w:color="auto" w:fill="auto"/>
        <w:tabs>
          <w:tab w:val="left" w:pos="483"/>
        </w:tabs>
        <w:spacing w:before="0" w:line="365" w:lineRule="exact"/>
        <w:ind w:left="320" w:hanging="320"/>
      </w:pPr>
      <w:r>
        <w:t>Коррекция речи.</w:t>
      </w:r>
    </w:p>
    <w:p w:rsidR="00F734B2" w:rsidRDefault="00FC1A3A" w:rsidP="00FE23CE">
      <w:pPr>
        <w:pStyle w:val="24"/>
        <w:framePr w:w="9139" w:h="14550" w:hRule="exact" w:wrap="none" w:vAnchor="page" w:hAnchor="page" w:x="1808" w:y="1124"/>
        <w:numPr>
          <w:ilvl w:val="0"/>
          <w:numId w:val="47"/>
        </w:numPr>
        <w:shd w:val="clear" w:color="auto" w:fill="auto"/>
        <w:tabs>
          <w:tab w:val="left" w:pos="349"/>
        </w:tabs>
        <w:spacing w:before="0" w:line="365" w:lineRule="exact"/>
        <w:ind w:left="320" w:hanging="320"/>
      </w:pPr>
      <w:r>
        <w:t>Уметь выделять слова из речевого потока.</w:t>
      </w:r>
    </w:p>
    <w:p w:rsidR="00F734B2" w:rsidRDefault="00FC1A3A" w:rsidP="00FE23CE">
      <w:pPr>
        <w:pStyle w:val="24"/>
        <w:framePr w:w="9139" w:h="14550" w:hRule="exact" w:wrap="none" w:vAnchor="page" w:hAnchor="page" w:x="1808" w:y="1124"/>
        <w:numPr>
          <w:ilvl w:val="0"/>
          <w:numId w:val="47"/>
        </w:numPr>
        <w:shd w:val="clear" w:color="auto" w:fill="auto"/>
        <w:tabs>
          <w:tab w:val="left" w:pos="378"/>
        </w:tabs>
        <w:spacing w:before="0" w:line="365" w:lineRule="exact"/>
        <w:ind w:left="320" w:hanging="320"/>
      </w:pPr>
      <w:r>
        <w:t>Развивать фонематический слух.</w:t>
      </w:r>
    </w:p>
    <w:p w:rsidR="00F734B2" w:rsidRDefault="00FC1A3A">
      <w:pPr>
        <w:pStyle w:val="a5"/>
        <w:framePr w:wrap="none" w:vAnchor="page" w:hAnchor="page" w:x="6171" w:y="15814"/>
        <w:shd w:val="clear" w:color="auto" w:fill="auto"/>
        <w:spacing w:line="220" w:lineRule="exact"/>
      </w:pPr>
      <w:r>
        <w:t>161</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24"/>
        <w:framePr w:w="9139" w:h="14353" w:hRule="exact" w:wrap="none" w:vAnchor="page" w:hAnchor="page" w:x="1808" w:y="1135"/>
        <w:numPr>
          <w:ilvl w:val="0"/>
          <w:numId w:val="47"/>
        </w:numPr>
        <w:shd w:val="clear" w:color="auto" w:fill="auto"/>
        <w:tabs>
          <w:tab w:val="left" w:pos="373"/>
        </w:tabs>
        <w:spacing w:before="0"/>
        <w:ind w:left="460" w:hanging="460"/>
        <w:jc w:val="left"/>
      </w:pPr>
      <w:r>
        <w:t>Создавать условия для преодоления речевой замкнутости, нерешительности.</w:t>
      </w:r>
    </w:p>
    <w:p w:rsidR="00F734B2" w:rsidRDefault="00FC1A3A" w:rsidP="00FE23CE">
      <w:pPr>
        <w:pStyle w:val="24"/>
        <w:framePr w:w="9139" w:h="14353" w:hRule="exact" w:wrap="none" w:vAnchor="page" w:hAnchor="page" w:x="1808" w:y="1135"/>
        <w:numPr>
          <w:ilvl w:val="0"/>
          <w:numId w:val="47"/>
        </w:numPr>
        <w:shd w:val="clear" w:color="auto" w:fill="auto"/>
        <w:tabs>
          <w:tab w:val="left" w:pos="378"/>
        </w:tabs>
        <w:spacing w:before="0" w:line="360" w:lineRule="exact"/>
      </w:pPr>
      <w:r>
        <w:t>Развивать артикуляционный аппарат.</w:t>
      </w:r>
    </w:p>
    <w:p w:rsidR="00F734B2" w:rsidRDefault="00FC1A3A" w:rsidP="00FE23CE">
      <w:pPr>
        <w:pStyle w:val="24"/>
        <w:framePr w:w="9139" w:h="14353" w:hRule="exact" w:wrap="none" w:vAnchor="page" w:hAnchor="page" w:x="1808" w:y="1135"/>
        <w:numPr>
          <w:ilvl w:val="0"/>
          <w:numId w:val="47"/>
        </w:numPr>
        <w:shd w:val="clear" w:color="auto" w:fill="auto"/>
        <w:tabs>
          <w:tab w:val="left" w:pos="378"/>
        </w:tabs>
        <w:spacing w:before="0" w:line="360" w:lineRule="exact"/>
      </w:pPr>
      <w:r>
        <w:t>Контролировать использование отработанных звуков в своей речи.</w:t>
      </w:r>
    </w:p>
    <w:p w:rsidR="00F734B2" w:rsidRDefault="00FC1A3A" w:rsidP="00FE23CE">
      <w:pPr>
        <w:pStyle w:val="24"/>
        <w:framePr w:w="9139" w:h="14353" w:hRule="exact" w:wrap="none" w:vAnchor="page" w:hAnchor="page" w:x="1808" w:y="1135"/>
        <w:numPr>
          <w:ilvl w:val="0"/>
          <w:numId w:val="47"/>
        </w:numPr>
        <w:shd w:val="clear" w:color="auto" w:fill="auto"/>
        <w:tabs>
          <w:tab w:val="left" w:pos="378"/>
        </w:tabs>
        <w:spacing w:before="0" w:line="360" w:lineRule="exact"/>
      </w:pPr>
      <w:r>
        <w:t>Учить постановке логического ударения.</w:t>
      </w:r>
    </w:p>
    <w:p w:rsidR="00F734B2" w:rsidRDefault="00FC1A3A" w:rsidP="00FE23CE">
      <w:pPr>
        <w:pStyle w:val="24"/>
        <w:framePr w:w="9139" w:h="14353" w:hRule="exact" w:wrap="none" w:vAnchor="page" w:hAnchor="page" w:x="1808" w:y="1135"/>
        <w:numPr>
          <w:ilvl w:val="0"/>
          <w:numId w:val="47"/>
        </w:numPr>
        <w:shd w:val="clear" w:color="auto" w:fill="auto"/>
        <w:tabs>
          <w:tab w:val="left" w:pos="378"/>
        </w:tabs>
        <w:spacing w:before="0" w:line="360" w:lineRule="exact"/>
      </w:pPr>
      <w:r>
        <w:t>Расширять пассивный словарь.</w:t>
      </w:r>
    </w:p>
    <w:p w:rsidR="00F734B2" w:rsidRDefault="00FC1A3A" w:rsidP="00FE23CE">
      <w:pPr>
        <w:pStyle w:val="24"/>
        <w:framePr w:w="9139" w:h="14353" w:hRule="exact" w:wrap="none" w:vAnchor="page" w:hAnchor="page" w:x="1808" w:y="1135"/>
        <w:numPr>
          <w:ilvl w:val="0"/>
          <w:numId w:val="47"/>
        </w:numPr>
        <w:shd w:val="clear" w:color="auto" w:fill="auto"/>
        <w:tabs>
          <w:tab w:val="left" w:pos="378"/>
        </w:tabs>
        <w:spacing w:before="0" w:line="360" w:lineRule="exact"/>
      </w:pPr>
      <w:r>
        <w:t>Воспитывать орфографическую зоркость.</w:t>
      </w:r>
    </w:p>
    <w:p w:rsidR="00F734B2" w:rsidRDefault="00FC1A3A" w:rsidP="00FE23CE">
      <w:pPr>
        <w:pStyle w:val="24"/>
        <w:framePr w:w="9139" w:h="14353" w:hRule="exact" w:wrap="none" w:vAnchor="page" w:hAnchor="page" w:x="1808" w:y="1135"/>
        <w:numPr>
          <w:ilvl w:val="0"/>
          <w:numId w:val="47"/>
        </w:numPr>
        <w:shd w:val="clear" w:color="auto" w:fill="auto"/>
        <w:tabs>
          <w:tab w:val="left" w:pos="378"/>
        </w:tabs>
        <w:spacing w:before="0" w:line="360" w:lineRule="exact"/>
      </w:pPr>
      <w:r>
        <w:t>Учить анализировать слова: слышать в слове основные звуки-фонемы.</w:t>
      </w:r>
    </w:p>
    <w:p w:rsidR="00F734B2" w:rsidRDefault="00FC1A3A" w:rsidP="00FE23CE">
      <w:pPr>
        <w:pStyle w:val="24"/>
        <w:framePr w:w="9139" w:h="14353" w:hRule="exact" w:wrap="none" w:vAnchor="page" w:hAnchor="page" w:x="1808" w:y="1135"/>
        <w:numPr>
          <w:ilvl w:val="0"/>
          <w:numId w:val="47"/>
        </w:numPr>
        <w:shd w:val="clear" w:color="auto" w:fill="auto"/>
        <w:tabs>
          <w:tab w:val="left" w:pos="493"/>
        </w:tabs>
        <w:spacing w:before="0" w:line="360" w:lineRule="exact"/>
      </w:pPr>
      <w:r>
        <w:t>Развивать и расширять связную речь.</w:t>
      </w:r>
    </w:p>
    <w:p w:rsidR="00F734B2" w:rsidRDefault="00FC1A3A" w:rsidP="00FE23CE">
      <w:pPr>
        <w:pStyle w:val="24"/>
        <w:framePr w:w="9139" w:h="14353" w:hRule="exact" w:wrap="none" w:vAnchor="page" w:hAnchor="page" w:x="1808" w:y="1135"/>
        <w:numPr>
          <w:ilvl w:val="0"/>
          <w:numId w:val="48"/>
        </w:numPr>
        <w:shd w:val="clear" w:color="auto" w:fill="auto"/>
        <w:tabs>
          <w:tab w:val="left" w:pos="416"/>
        </w:tabs>
        <w:spacing w:before="0" w:line="360" w:lineRule="exact"/>
      </w:pPr>
      <w:r>
        <w:t>. Учить активно выражать мысль в письме.</w:t>
      </w:r>
    </w:p>
    <w:p w:rsidR="00F734B2" w:rsidRDefault="00FC1A3A" w:rsidP="00FE23CE">
      <w:pPr>
        <w:pStyle w:val="24"/>
        <w:framePr w:w="9139" w:h="14353" w:hRule="exact" w:wrap="none" w:vAnchor="page" w:hAnchor="page" w:x="1808" w:y="1135"/>
        <w:numPr>
          <w:ilvl w:val="0"/>
          <w:numId w:val="46"/>
        </w:numPr>
        <w:shd w:val="clear" w:color="auto" w:fill="auto"/>
        <w:tabs>
          <w:tab w:val="left" w:pos="565"/>
        </w:tabs>
        <w:spacing w:before="0" w:line="360" w:lineRule="exact"/>
      </w:pPr>
      <w:r>
        <w:t>Коррекция эмоционально-волевой сферы.</w:t>
      </w:r>
    </w:p>
    <w:p w:rsidR="00F734B2" w:rsidRDefault="00FC1A3A" w:rsidP="00FE23CE">
      <w:pPr>
        <w:pStyle w:val="24"/>
        <w:framePr w:w="9139" w:h="14353" w:hRule="exact" w:wrap="none" w:vAnchor="page" w:hAnchor="page" w:x="1808" w:y="1135"/>
        <w:numPr>
          <w:ilvl w:val="0"/>
          <w:numId w:val="49"/>
        </w:numPr>
        <w:shd w:val="clear" w:color="auto" w:fill="auto"/>
        <w:tabs>
          <w:tab w:val="left" w:pos="349"/>
        </w:tabs>
        <w:spacing w:before="0" w:line="360" w:lineRule="exact"/>
      </w:pPr>
      <w:r>
        <w:t>Формировать навыки нравственных и культурных потребностей.</w:t>
      </w:r>
    </w:p>
    <w:p w:rsidR="00F734B2" w:rsidRDefault="00FC1A3A" w:rsidP="00FE23CE">
      <w:pPr>
        <w:pStyle w:val="24"/>
        <w:framePr w:w="9139" w:h="14353" w:hRule="exact" w:wrap="none" w:vAnchor="page" w:hAnchor="page" w:x="1808" w:y="1135"/>
        <w:numPr>
          <w:ilvl w:val="0"/>
          <w:numId w:val="49"/>
        </w:numPr>
        <w:shd w:val="clear" w:color="auto" w:fill="auto"/>
        <w:tabs>
          <w:tab w:val="left" w:pos="378"/>
        </w:tabs>
        <w:spacing w:before="0" w:line="360" w:lineRule="exact"/>
      </w:pPr>
      <w:r>
        <w:t>Воспитывать аккуратность и настойчивость в выполнении упражнений.</w:t>
      </w:r>
    </w:p>
    <w:p w:rsidR="00F734B2" w:rsidRDefault="00FC1A3A" w:rsidP="00FE23CE">
      <w:pPr>
        <w:pStyle w:val="24"/>
        <w:framePr w:w="9139" w:h="14353" w:hRule="exact" w:wrap="none" w:vAnchor="page" w:hAnchor="page" w:x="1808" w:y="1135"/>
        <w:numPr>
          <w:ilvl w:val="0"/>
          <w:numId w:val="49"/>
        </w:numPr>
        <w:shd w:val="clear" w:color="auto" w:fill="auto"/>
        <w:tabs>
          <w:tab w:val="left" w:pos="378"/>
        </w:tabs>
        <w:spacing w:before="0" w:line="360" w:lineRule="exact"/>
      </w:pPr>
      <w:r>
        <w:t>Воспитывать волю и целенаправленность при выполнении упражнений.</w:t>
      </w:r>
    </w:p>
    <w:p w:rsidR="00F734B2" w:rsidRDefault="00FC1A3A" w:rsidP="00FE23CE">
      <w:pPr>
        <w:pStyle w:val="24"/>
        <w:framePr w:w="9139" w:h="14353" w:hRule="exact" w:wrap="none" w:vAnchor="page" w:hAnchor="page" w:x="1808" w:y="1135"/>
        <w:numPr>
          <w:ilvl w:val="0"/>
          <w:numId w:val="49"/>
        </w:numPr>
        <w:shd w:val="clear" w:color="auto" w:fill="auto"/>
        <w:tabs>
          <w:tab w:val="left" w:pos="378"/>
        </w:tabs>
        <w:spacing w:before="0" w:line="360" w:lineRule="exact"/>
      </w:pPr>
      <w:r>
        <w:t>Воспитывать чувство коллективной ответственности (личной «перед» коллективом) .</w:t>
      </w:r>
    </w:p>
    <w:p w:rsidR="00F734B2" w:rsidRDefault="00FC1A3A" w:rsidP="00FE23CE">
      <w:pPr>
        <w:pStyle w:val="24"/>
        <w:framePr w:w="9139" w:h="14353" w:hRule="exact" w:wrap="none" w:vAnchor="page" w:hAnchor="page" w:x="1808" w:y="1135"/>
        <w:numPr>
          <w:ilvl w:val="0"/>
          <w:numId w:val="49"/>
        </w:numPr>
        <w:shd w:val="clear" w:color="auto" w:fill="auto"/>
        <w:tabs>
          <w:tab w:val="left" w:pos="378"/>
        </w:tabs>
        <w:spacing w:before="0" w:line="360" w:lineRule="exact"/>
      </w:pPr>
      <w:r>
        <w:t>Воспитывать бережное отношение к вещам (инструменту, оборудованию) .</w:t>
      </w:r>
    </w:p>
    <w:p w:rsidR="00F734B2" w:rsidRDefault="00FC1A3A" w:rsidP="00FE23CE">
      <w:pPr>
        <w:pStyle w:val="24"/>
        <w:framePr w:w="9139" w:h="14353" w:hRule="exact" w:wrap="none" w:vAnchor="page" w:hAnchor="page" w:x="1808" w:y="1135"/>
        <w:numPr>
          <w:ilvl w:val="0"/>
          <w:numId w:val="49"/>
        </w:numPr>
        <w:shd w:val="clear" w:color="auto" w:fill="auto"/>
        <w:tabs>
          <w:tab w:val="left" w:pos="378"/>
        </w:tabs>
        <w:spacing w:before="0" w:line="360" w:lineRule="exact"/>
      </w:pPr>
      <w:r>
        <w:t>Воспитывать честность и доброжелательность при проведении игр.</w:t>
      </w:r>
    </w:p>
    <w:p w:rsidR="00F734B2" w:rsidRDefault="00FC1A3A" w:rsidP="00FE23CE">
      <w:pPr>
        <w:pStyle w:val="24"/>
        <w:framePr w:w="9139" w:h="14353" w:hRule="exact" w:wrap="none" w:vAnchor="page" w:hAnchor="page" w:x="1808" w:y="1135"/>
        <w:numPr>
          <w:ilvl w:val="0"/>
          <w:numId w:val="46"/>
        </w:numPr>
        <w:shd w:val="clear" w:color="auto" w:fill="auto"/>
        <w:tabs>
          <w:tab w:val="left" w:pos="642"/>
        </w:tabs>
        <w:spacing w:before="0" w:line="360" w:lineRule="exact"/>
      </w:pPr>
      <w:r>
        <w:t>Развитие моторики.</w:t>
      </w:r>
    </w:p>
    <w:p w:rsidR="00F734B2" w:rsidRDefault="00FC1A3A" w:rsidP="00FE23CE">
      <w:pPr>
        <w:pStyle w:val="24"/>
        <w:framePr w:w="9139" w:h="14353" w:hRule="exact" w:wrap="none" w:vAnchor="page" w:hAnchor="page" w:x="1808" w:y="1135"/>
        <w:numPr>
          <w:ilvl w:val="0"/>
          <w:numId w:val="50"/>
        </w:numPr>
        <w:shd w:val="clear" w:color="auto" w:fill="auto"/>
        <w:tabs>
          <w:tab w:val="left" w:pos="349"/>
        </w:tabs>
        <w:spacing w:before="0" w:line="360" w:lineRule="exact"/>
      </w:pPr>
      <w:r>
        <w:t>Развитие общей моторики.</w:t>
      </w:r>
    </w:p>
    <w:p w:rsidR="00F734B2" w:rsidRDefault="00FC1A3A" w:rsidP="00FE23CE">
      <w:pPr>
        <w:pStyle w:val="24"/>
        <w:framePr w:w="9139" w:h="14353" w:hRule="exact" w:wrap="none" w:vAnchor="page" w:hAnchor="page" w:x="1808" w:y="1135"/>
        <w:numPr>
          <w:ilvl w:val="0"/>
          <w:numId w:val="50"/>
        </w:numPr>
        <w:shd w:val="clear" w:color="auto" w:fill="auto"/>
        <w:tabs>
          <w:tab w:val="left" w:pos="378"/>
        </w:tabs>
        <w:spacing w:before="0" w:line="360" w:lineRule="exact"/>
      </w:pPr>
      <w:r>
        <w:t>Развитие мелкой моторики.</w:t>
      </w:r>
    </w:p>
    <w:p w:rsidR="00F734B2" w:rsidRDefault="00FC1A3A" w:rsidP="00FE23CE">
      <w:pPr>
        <w:pStyle w:val="24"/>
        <w:framePr w:w="9139" w:h="14353" w:hRule="exact" w:wrap="none" w:vAnchor="page" w:hAnchor="page" w:x="1808" w:y="1135"/>
        <w:numPr>
          <w:ilvl w:val="0"/>
          <w:numId w:val="50"/>
        </w:numPr>
        <w:shd w:val="clear" w:color="auto" w:fill="auto"/>
        <w:tabs>
          <w:tab w:val="left" w:pos="378"/>
        </w:tabs>
        <w:spacing w:before="0" w:line="360" w:lineRule="exact"/>
      </w:pPr>
      <w:r>
        <w:t>Пальчиковая гимнастика.</w:t>
      </w:r>
    </w:p>
    <w:p w:rsidR="00F734B2" w:rsidRDefault="00FC1A3A" w:rsidP="00FE23CE">
      <w:pPr>
        <w:pStyle w:val="24"/>
        <w:framePr w:w="9139" w:h="14353" w:hRule="exact" w:wrap="none" w:vAnchor="page" w:hAnchor="page" w:x="1808" w:y="1135"/>
        <w:numPr>
          <w:ilvl w:val="0"/>
          <w:numId w:val="50"/>
        </w:numPr>
        <w:shd w:val="clear" w:color="auto" w:fill="auto"/>
        <w:tabs>
          <w:tab w:val="left" w:pos="378"/>
        </w:tabs>
        <w:spacing w:before="0" w:line="360" w:lineRule="exact"/>
      </w:pPr>
      <w:r>
        <w:t>Развитие артикуляционной моторики.</w:t>
      </w:r>
    </w:p>
    <w:p w:rsidR="00F734B2" w:rsidRDefault="00FC1A3A">
      <w:pPr>
        <w:pStyle w:val="24"/>
        <w:framePr w:w="9139" w:h="14353" w:hRule="exact" w:wrap="none" w:vAnchor="page" w:hAnchor="page" w:x="1808" w:y="1135"/>
        <w:shd w:val="clear" w:color="auto" w:fill="auto"/>
        <w:spacing w:before="0" w:line="240" w:lineRule="exact"/>
      </w:pPr>
      <w:r>
        <w:t xml:space="preserve">Проект программы включает следующие основные разделы: </w:t>
      </w:r>
      <w:r>
        <w:rPr>
          <w:lang w:val="en-US" w:eastAsia="en-US" w:bidi="en-US"/>
        </w:rPr>
        <w:t>I</w:t>
      </w:r>
      <w:r w:rsidRPr="00EB687D">
        <w:rPr>
          <w:lang w:eastAsia="en-US" w:bidi="en-US"/>
        </w:rPr>
        <w:t>.</w:t>
      </w:r>
    </w:p>
    <w:p w:rsidR="00F734B2" w:rsidRDefault="00FC1A3A">
      <w:pPr>
        <w:pStyle w:val="24"/>
        <w:framePr w:w="9139" w:h="14353" w:hRule="exact" w:wrap="none" w:vAnchor="page" w:hAnchor="page" w:x="1808" w:y="1135"/>
        <w:shd w:val="clear" w:color="auto" w:fill="auto"/>
        <w:spacing w:before="0" w:line="360" w:lineRule="exact"/>
      </w:pPr>
      <w:r>
        <w:t>Ознакомление с природой.</w:t>
      </w:r>
    </w:p>
    <w:p w:rsidR="00F734B2" w:rsidRDefault="00FC1A3A" w:rsidP="00FE23CE">
      <w:pPr>
        <w:pStyle w:val="24"/>
        <w:framePr w:w="9139" w:h="14353" w:hRule="exact" w:wrap="none" w:vAnchor="page" w:hAnchor="page" w:x="1808" w:y="1135"/>
        <w:numPr>
          <w:ilvl w:val="0"/>
          <w:numId w:val="47"/>
        </w:numPr>
        <w:shd w:val="clear" w:color="auto" w:fill="auto"/>
        <w:tabs>
          <w:tab w:val="left" w:pos="559"/>
        </w:tabs>
        <w:spacing w:before="0" w:line="360" w:lineRule="exact"/>
      </w:pPr>
      <w:r>
        <w:t>Ознакомление с жизнью и трудом.</w:t>
      </w:r>
    </w:p>
    <w:p w:rsidR="00F734B2" w:rsidRDefault="00FC1A3A" w:rsidP="00FE23CE">
      <w:pPr>
        <w:pStyle w:val="24"/>
        <w:framePr w:w="9139" w:h="14353" w:hRule="exact" w:wrap="none" w:vAnchor="page" w:hAnchor="page" w:x="1808" w:y="1135"/>
        <w:numPr>
          <w:ilvl w:val="0"/>
          <w:numId w:val="51"/>
        </w:numPr>
        <w:shd w:val="clear" w:color="auto" w:fill="auto"/>
        <w:tabs>
          <w:tab w:val="left" w:pos="559"/>
        </w:tabs>
        <w:spacing w:before="0" w:line="360" w:lineRule="exact"/>
      </w:pPr>
      <w:r>
        <w:t>Сенсорное развитие.</w:t>
      </w:r>
    </w:p>
    <w:p w:rsidR="00F734B2" w:rsidRDefault="00FC1A3A" w:rsidP="00FE23CE">
      <w:pPr>
        <w:pStyle w:val="24"/>
        <w:framePr w:w="9139" w:h="14353" w:hRule="exact" w:wrap="none" w:vAnchor="page" w:hAnchor="page" w:x="1808" w:y="1135"/>
        <w:numPr>
          <w:ilvl w:val="0"/>
          <w:numId w:val="51"/>
        </w:numPr>
        <w:shd w:val="clear" w:color="auto" w:fill="auto"/>
        <w:tabs>
          <w:tab w:val="left" w:pos="559"/>
        </w:tabs>
        <w:spacing w:before="0" w:line="360" w:lineRule="exact"/>
      </w:pPr>
      <w:r>
        <w:t>Умственное развитие.</w:t>
      </w:r>
    </w:p>
    <w:p w:rsidR="00F734B2" w:rsidRDefault="00FC1A3A" w:rsidP="00FE23CE">
      <w:pPr>
        <w:pStyle w:val="24"/>
        <w:framePr w:w="9139" w:h="14353" w:hRule="exact" w:wrap="none" w:vAnchor="page" w:hAnchor="page" w:x="1808" w:y="1135"/>
        <w:numPr>
          <w:ilvl w:val="0"/>
          <w:numId w:val="51"/>
        </w:numPr>
        <w:shd w:val="clear" w:color="auto" w:fill="auto"/>
        <w:tabs>
          <w:tab w:val="left" w:pos="559"/>
        </w:tabs>
        <w:spacing w:before="0" w:line="360" w:lineRule="exact"/>
      </w:pPr>
      <w:r>
        <w:t>Расширение и систематизация словаря.</w:t>
      </w:r>
    </w:p>
    <w:p w:rsidR="00F734B2" w:rsidRDefault="00FC1A3A" w:rsidP="00FE23CE">
      <w:pPr>
        <w:pStyle w:val="24"/>
        <w:framePr w:w="9139" w:h="14353" w:hRule="exact" w:wrap="none" w:vAnchor="page" w:hAnchor="page" w:x="1808" w:y="1135"/>
        <w:numPr>
          <w:ilvl w:val="0"/>
          <w:numId w:val="51"/>
        </w:numPr>
        <w:shd w:val="clear" w:color="auto" w:fill="auto"/>
        <w:tabs>
          <w:tab w:val="left" w:pos="559"/>
        </w:tabs>
        <w:spacing w:before="0" w:line="360" w:lineRule="exact"/>
      </w:pPr>
      <w:r>
        <w:t>Обучение построению высказывания.</w:t>
      </w:r>
    </w:p>
    <w:p w:rsidR="00F734B2" w:rsidRDefault="00FC1A3A" w:rsidP="00FE23CE">
      <w:pPr>
        <w:pStyle w:val="24"/>
        <w:framePr w:w="9139" w:h="14353" w:hRule="exact" w:wrap="none" w:vAnchor="page" w:hAnchor="page" w:x="1808" w:y="1135"/>
        <w:numPr>
          <w:ilvl w:val="0"/>
          <w:numId w:val="51"/>
        </w:numPr>
        <w:shd w:val="clear" w:color="auto" w:fill="auto"/>
        <w:tabs>
          <w:tab w:val="left" w:pos="622"/>
        </w:tabs>
        <w:spacing w:before="0" w:line="360" w:lineRule="exact"/>
      </w:pPr>
      <w:r>
        <w:t>Развитие устной и связной речи.</w:t>
      </w:r>
    </w:p>
    <w:p w:rsidR="00F734B2" w:rsidRDefault="00FC1A3A" w:rsidP="00FE23CE">
      <w:pPr>
        <w:pStyle w:val="24"/>
        <w:framePr w:w="9139" w:h="14353" w:hRule="exact" w:wrap="none" w:vAnchor="page" w:hAnchor="page" w:x="1808" w:y="1135"/>
        <w:numPr>
          <w:ilvl w:val="0"/>
          <w:numId w:val="51"/>
        </w:numPr>
        <w:shd w:val="clear" w:color="auto" w:fill="auto"/>
        <w:tabs>
          <w:tab w:val="left" w:pos="714"/>
        </w:tabs>
        <w:spacing w:before="0" w:line="360" w:lineRule="exact"/>
      </w:pPr>
      <w:r>
        <w:t>Дидактическая игра.</w:t>
      </w:r>
    </w:p>
    <w:p w:rsidR="00F734B2" w:rsidRDefault="00FC1A3A" w:rsidP="00FE23CE">
      <w:pPr>
        <w:pStyle w:val="24"/>
        <w:framePr w:w="9139" w:h="14353" w:hRule="exact" w:wrap="none" w:vAnchor="page" w:hAnchor="page" w:x="1808" w:y="1135"/>
        <w:numPr>
          <w:ilvl w:val="0"/>
          <w:numId w:val="51"/>
        </w:numPr>
        <w:shd w:val="clear" w:color="auto" w:fill="auto"/>
        <w:tabs>
          <w:tab w:val="left" w:pos="714"/>
        </w:tabs>
        <w:spacing w:before="0" w:line="240" w:lineRule="exact"/>
      </w:pPr>
      <w:r>
        <w:t>Развитие всех психических процессов.</w:t>
      </w:r>
    </w:p>
    <w:p w:rsidR="00F734B2" w:rsidRDefault="00FC1A3A" w:rsidP="00FE23CE">
      <w:pPr>
        <w:pStyle w:val="24"/>
        <w:framePr w:w="9139" w:h="14353" w:hRule="exact" w:wrap="none" w:vAnchor="page" w:hAnchor="page" w:x="1808" w:y="1135"/>
        <w:numPr>
          <w:ilvl w:val="0"/>
          <w:numId w:val="52"/>
        </w:numPr>
        <w:shd w:val="clear" w:color="auto" w:fill="auto"/>
        <w:tabs>
          <w:tab w:val="left" w:pos="319"/>
        </w:tabs>
        <w:spacing w:before="0" w:line="240" w:lineRule="exact"/>
      </w:pPr>
      <w:r>
        <w:t>класс</w:t>
      </w:r>
    </w:p>
    <w:p w:rsidR="00F734B2" w:rsidRDefault="00FC1A3A">
      <w:pPr>
        <w:pStyle w:val="24"/>
        <w:framePr w:w="9139" w:h="14353" w:hRule="exact" w:wrap="none" w:vAnchor="page" w:hAnchor="page" w:x="1808" w:y="1135"/>
        <w:shd w:val="clear" w:color="auto" w:fill="auto"/>
        <w:spacing w:before="0" w:after="95" w:line="283" w:lineRule="exact"/>
        <w:jc w:val="left"/>
      </w:pPr>
      <w:r>
        <w:t>Обогащение и уточнение словаря. Называние предметов, характеристика их по цвету, форме, размеру, вкусу, запаху. Сравнение двух предметов, нахождение сходных и отличительных признаков. Простейшие обобщения предметов. Классификация предметов вначале по образцу и показу, потом со словесной инструкцией. Участие в беседе. Развитие вопросно-ответной, диалогической речи, связного высказывания. Примерная тематика.</w:t>
      </w:r>
    </w:p>
    <w:p w:rsidR="00F734B2" w:rsidRDefault="00FC1A3A" w:rsidP="00FE23CE">
      <w:pPr>
        <w:pStyle w:val="24"/>
        <w:framePr w:w="9139" w:h="14353" w:hRule="exact" w:wrap="none" w:vAnchor="page" w:hAnchor="page" w:x="1808" w:y="1135"/>
        <w:numPr>
          <w:ilvl w:val="0"/>
          <w:numId w:val="53"/>
        </w:numPr>
        <w:shd w:val="clear" w:color="auto" w:fill="auto"/>
        <w:tabs>
          <w:tab w:val="left" w:pos="319"/>
        </w:tabs>
        <w:spacing w:before="0" w:line="240" w:lineRule="exact"/>
      </w:pPr>
      <w:r>
        <w:t>Геометрические фигуры.</w:t>
      </w:r>
    </w:p>
    <w:p w:rsidR="00F734B2" w:rsidRDefault="00FC1A3A" w:rsidP="00FE23CE">
      <w:pPr>
        <w:pStyle w:val="24"/>
        <w:framePr w:w="9139" w:h="14353" w:hRule="exact" w:wrap="none" w:vAnchor="page" w:hAnchor="page" w:x="1808" w:y="1135"/>
        <w:numPr>
          <w:ilvl w:val="0"/>
          <w:numId w:val="53"/>
        </w:numPr>
        <w:shd w:val="clear" w:color="auto" w:fill="auto"/>
        <w:tabs>
          <w:tab w:val="left" w:pos="319"/>
        </w:tabs>
        <w:spacing w:before="0" w:line="278" w:lineRule="exact"/>
        <w:ind w:left="200" w:hanging="200"/>
        <w:jc w:val="left"/>
      </w:pPr>
      <w:r>
        <w:t>Свойство предметов. Величина, понятия: выше, ниже, слева, справа, между, перед, за и т. д.) .</w:t>
      </w:r>
    </w:p>
    <w:p w:rsidR="00F734B2" w:rsidRDefault="00FC1A3A">
      <w:pPr>
        <w:pStyle w:val="a5"/>
        <w:framePr w:wrap="none" w:vAnchor="page" w:hAnchor="page" w:x="6171" w:y="15814"/>
        <w:shd w:val="clear" w:color="auto" w:fill="auto"/>
        <w:spacing w:line="220" w:lineRule="exact"/>
      </w:pPr>
      <w:r>
        <w:t>162</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24"/>
        <w:framePr w:w="9235" w:h="14429" w:hRule="exact" w:wrap="none" w:vAnchor="page" w:hAnchor="page" w:x="1760" w:y="1062"/>
        <w:numPr>
          <w:ilvl w:val="0"/>
          <w:numId w:val="53"/>
        </w:numPr>
        <w:shd w:val="clear" w:color="auto" w:fill="auto"/>
        <w:tabs>
          <w:tab w:val="left" w:pos="272"/>
        </w:tabs>
        <w:spacing w:before="0" w:line="365" w:lineRule="exact"/>
        <w:ind w:left="220" w:hanging="220"/>
      </w:pPr>
      <w:r>
        <w:t>Сравнение групп предметов. Понятия: больше, меньше, поровну.</w:t>
      </w:r>
    </w:p>
    <w:p w:rsidR="00F734B2" w:rsidRDefault="00FC1A3A" w:rsidP="00FE23CE">
      <w:pPr>
        <w:pStyle w:val="24"/>
        <w:framePr w:w="9235" w:h="14429" w:hRule="exact" w:wrap="none" w:vAnchor="page" w:hAnchor="page" w:x="1760" w:y="1062"/>
        <w:numPr>
          <w:ilvl w:val="0"/>
          <w:numId w:val="53"/>
        </w:numPr>
        <w:shd w:val="clear" w:color="auto" w:fill="auto"/>
        <w:tabs>
          <w:tab w:val="left" w:pos="272"/>
        </w:tabs>
        <w:spacing w:before="0" w:line="365" w:lineRule="exact"/>
        <w:ind w:left="220" w:hanging="220"/>
      </w:pPr>
      <w:r>
        <w:t>Временные представления (сегодня, завтра, вчера, день, неделя, месяц, год).</w:t>
      </w:r>
    </w:p>
    <w:p w:rsidR="00F734B2" w:rsidRDefault="00FC1A3A" w:rsidP="00FE23CE">
      <w:pPr>
        <w:pStyle w:val="24"/>
        <w:framePr w:w="9235" w:h="14429" w:hRule="exact" w:wrap="none" w:vAnchor="page" w:hAnchor="page" w:x="1760" w:y="1062"/>
        <w:numPr>
          <w:ilvl w:val="0"/>
          <w:numId w:val="53"/>
        </w:numPr>
        <w:shd w:val="clear" w:color="auto" w:fill="auto"/>
        <w:tabs>
          <w:tab w:val="left" w:pos="272"/>
        </w:tabs>
        <w:spacing w:before="0" w:line="365" w:lineRule="exact"/>
        <w:ind w:left="220" w:hanging="220"/>
      </w:pPr>
      <w:r>
        <w:t>Конструктирование из геометрических фигур.</w:t>
      </w:r>
    </w:p>
    <w:p w:rsidR="00F734B2" w:rsidRDefault="00FC1A3A" w:rsidP="00FE23CE">
      <w:pPr>
        <w:pStyle w:val="24"/>
        <w:framePr w:w="9235" w:h="14429" w:hRule="exact" w:wrap="none" w:vAnchor="page" w:hAnchor="page" w:x="1760" w:y="1062"/>
        <w:numPr>
          <w:ilvl w:val="0"/>
          <w:numId w:val="53"/>
        </w:numPr>
        <w:shd w:val="clear" w:color="auto" w:fill="auto"/>
        <w:tabs>
          <w:tab w:val="left" w:pos="272"/>
        </w:tabs>
        <w:spacing w:before="0" w:after="91" w:line="278" w:lineRule="exact"/>
        <w:ind w:left="220" w:hanging="220"/>
      </w:pPr>
      <w:r>
        <w:t>Дидактические игры на этапе обучения навыкам звукового анализа, слогоделения, чтения.</w:t>
      </w:r>
    </w:p>
    <w:p w:rsidR="00F734B2" w:rsidRDefault="00FC1A3A" w:rsidP="00FE23CE">
      <w:pPr>
        <w:pStyle w:val="24"/>
        <w:framePr w:w="9235" w:h="14429" w:hRule="exact" w:wrap="none" w:vAnchor="page" w:hAnchor="page" w:x="1760" w:y="1062"/>
        <w:numPr>
          <w:ilvl w:val="0"/>
          <w:numId w:val="53"/>
        </w:numPr>
        <w:shd w:val="clear" w:color="auto" w:fill="auto"/>
        <w:tabs>
          <w:tab w:val="left" w:pos="272"/>
        </w:tabs>
        <w:spacing w:before="0" w:after="26" w:line="240" w:lineRule="exact"/>
        <w:ind w:left="220" w:hanging="220"/>
      </w:pPr>
      <w:r>
        <w:t>Дидактические игры на уровне слова, предложения.</w:t>
      </w:r>
    </w:p>
    <w:p w:rsidR="00F734B2" w:rsidRDefault="00FC1A3A" w:rsidP="00FE23CE">
      <w:pPr>
        <w:pStyle w:val="24"/>
        <w:framePr w:w="9235" w:h="14429" w:hRule="exact" w:wrap="none" w:vAnchor="page" w:hAnchor="page" w:x="1760" w:y="1062"/>
        <w:numPr>
          <w:ilvl w:val="0"/>
          <w:numId w:val="53"/>
        </w:numPr>
        <w:shd w:val="clear" w:color="auto" w:fill="auto"/>
        <w:spacing w:before="0"/>
        <w:ind w:left="220" w:hanging="220"/>
      </w:pPr>
      <w:r>
        <w:t xml:space="preserve"> Овощи. Цвет, форма, величина, вкус, запах. Сравнение по этим признакам. Употребление в пищу. Познакомить с уменьшительно-ласкательной формой слова. - Фрукты</w:t>
      </w:r>
    </w:p>
    <w:p w:rsidR="00F734B2" w:rsidRDefault="00FC1A3A" w:rsidP="00FE23CE">
      <w:pPr>
        <w:pStyle w:val="24"/>
        <w:framePr w:w="9235" w:h="14429" w:hRule="exact" w:wrap="none" w:vAnchor="page" w:hAnchor="page" w:x="1760" w:y="1062"/>
        <w:numPr>
          <w:ilvl w:val="0"/>
          <w:numId w:val="53"/>
        </w:numPr>
        <w:shd w:val="clear" w:color="auto" w:fill="auto"/>
        <w:tabs>
          <w:tab w:val="left" w:pos="272"/>
        </w:tabs>
        <w:spacing w:before="0" w:line="360" w:lineRule="exact"/>
        <w:ind w:left="220" w:hanging="220"/>
      </w:pPr>
      <w:r>
        <w:t>Ягоды</w:t>
      </w:r>
    </w:p>
    <w:p w:rsidR="00F734B2" w:rsidRDefault="00FC1A3A" w:rsidP="00FE23CE">
      <w:pPr>
        <w:pStyle w:val="24"/>
        <w:framePr w:w="9235" w:h="14429" w:hRule="exact" w:wrap="none" w:vAnchor="page" w:hAnchor="page" w:x="1760" w:y="1062"/>
        <w:numPr>
          <w:ilvl w:val="0"/>
          <w:numId w:val="53"/>
        </w:numPr>
        <w:shd w:val="clear" w:color="auto" w:fill="auto"/>
        <w:tabs>
          <w:tab w:val="left" w:pos="272"/>
        </w:tabs>
        <w:spacing w:before="0" w:line="360" w:lineRule="exact"/>
        <w:ind w:left="220" w:hanging="220"/>
      </w:pPr>
      <w:r>
        <w:t>Деревья</w:t>
      </w:r>
    </w:p>
    <w:p w:rsidR="00F734B2" w:rsidRDefault="00FC1A3A" w:rsidP="00FE23CE">
      <w:pPr>
        <w:pStyle w:val="24"/>
        <w:framePr w:w="9235" w:h="14429" w:hRule="exact" w:wrap="none" w:vAnchor="page" w:hAnchor="page" w:x="1760" w:y="1062"/>
        <w:numPr>
          <w:ilvl w:val="0"/>
          <w:numId w:val="53"/>
        </w:numPr>
        <w:shd w:val="clear" w:color="auto" w:fill="auto"/>
        <w:tabs>
          <w:tab w:val="left" w:pos="272"/>
        </w:tabs>
        <w:spacing w:before="0" w:line="360" w:lineRule="exact"/>
        <w:ind w:left="220" w:hanging="220"/>
      </w:pPr>
      <w:r>
        <w:t>Грибы</w:t>
      </w:r>
    </w:p>
    <w:p w:rsidR="00F734B2" w:rsidRDefault="00FC1A3A" w:rsidP="00FE23CE">
      <w:pPr>
        <w:pStyle w:val="24"/>
        <w:framePr w:w="9235" w:h="14429" w:hRule="exact" w:wrap="none" w:vAnchor="page" w:hAnchor="page" w:x="1760" w:y="1062"/>
        <w:numPr>
          <w:ilvl w:val="0"/>
          <w:numId w:val="53"/>
        </w:numPr>
        <w:shd w:val="clear" w:color="auto" w:fill="auto"/>
        <w:tabs>
          <w:tab w:val="left" w:pos="272"/>
        </w:tabs>
        <w:spacing w:before="0" w:line="360" w:lineRule="exact"/>
        <w:ind w:left="220" w:hanging="220"/>
      </w:pPr>
      <w:r>
        <w:t>Садовые цветы</w:t>
      </w:r>
    </w:p>
    <w:p w:rsidR="00F734B2" w:rsidRDefault="00FC1A3A" w:rsidP="00FE23CE">
      <w:pPr>
        <w:pStyle w:val="24"/>
        <w:framePr w:w="9235" w:h="14429" w:hRule="exact" w:wrap="none" w:vAnchor="page" w:hAnchor="page" w:x="1760" w:y="1062"/>
        <w:numPr>
          <w:ilvl w:val="0"/>
          <w:numId w:val="53"/>
        </w:numPr>
        <w:shd w:val="clear" w:color="auto" w:fill="auto"/>
        <w:tabs>
          <w:tab w:val="left" w:pos="272"/>
        </w:tabs>
        <w:spacing w:before="0" w:line="360" w:lineRule="exact"/>
        <w:ind w:left="220" w:hanging="220"/>
      </w:pPr>
      <w:r>
        <w:t>Полевые цветы</w:t>
      </w:r>
    </w:p>
    <w:p w:rsidR="00F734B2" w:rsidRDefault="00FC1A3A" w:rsidP="00FE23CE">
      <w:pPr>
        <w:pStyle w:val="24"/>
        <w:framePr w:w="9235" w:h="14429" w:hRule="exact" w:wrap="none" w:vAnchor="page" w:hAnchor="page" w:x="1760" w:y="1062"/>
        <w:numPr>
          <w:ilvl w:val="0"/>
          <w:numId w:val="53"/>
        </w:numPr>
        <w:shd w:val="clear" w:color="auto" w:fill="auto"/>
        <w:spacing w:before="0" w:line="278" w:lineRule="exact"/>
        <w:ind w:left="220" w:hanging="220"/>
      </w:pPr>
      <w:r>
        <w:t xml:space="preserve"> Домашние животные. Узнавание, называние. Внешний вид, повадки, пища. Сравнение. Какую пользу приносят, как заботится о них человек. Детеныши домашних животных.</w:t>
      </w:r>
    </w:p>
    <w:p w:rsidR="00F734B2" w:rsidRDefault="00FC1A3A" w:rsidP="00FE23CE">
      <w:pPr>
        <w:pStyle w:val="24"/>
        <w:framePr w:w="9235" w:h="14429" w:hRule="exact" w:wrap="none" w:vAnchor="page" w:hAnchor="page" w:x="1760" w:y="1062"/>
        <w:numPr>
          <w:ilvl w:val="0"/>
          <w:numId w:val="53"/>
        </w:numPr>
        <w:shd w:val="clear" w:color="auto" w:fill="auto"/>
        <w:tabs>
          <w:tab w:val="left" w:pos="272"/>
        </w:tabs>
        <w:spacing w:before="0" w:line="360" w:lineRule="exact"/>
        <w:ind w:left="220" w:hanging="220"/>
      </w:pPr>
      <w:r>
        <w:t>Животные Воронежской области</w:t>
      </w:r>
    </w:p>
    <w:p w:rsidR="00F734B2" w:rsidRDefault="00FC1A3A" w:rsidP="00FE23CE">
      <w:pPr>
        <w:pStyle w:val="24"/>
        <w:framePr w:w="9235" w:h="14429" w:hRule="exact" w:wrap="none" w:vAnchor="page" w:hAnchor="page" w:x="1760" w:y="1062"/>
        <w:numPr>
          <w:ilvl w:val="0"/>
          <w:numId w:val="53"/>
        </w:numPr>
        <w:shd w:val="clear" w:color="auto" w:fill="auto"/>
        <w:tabs>
          <w:tab w:val="left" w:pos="272"/>
        </w:tabs>
        <w:spacing w:before="0" w:line="360" w:lineRule="exact"/>
        <w:ind w:left="220" w:hanging="220"/>
      </w:pPr>
      <w:r>
        <w:t>Домашние птицы</w:t>
      </w:r>
    </w:p>
    <w:p w:rsidR="00F734B2" w:rsidRDefault="00FC1A3A" w:rsidP="00FE23CE">
      <w:pPr>
        <w:pStyle w:val="24"/>
        <w:framePr w:w="9235" w:h="14429" w:hRule="exact" w:wrap="none" w:vAnchor="page" w:hAnchor="page" w:x="1760" w:y="1062"/>
        <w:numPr>
          <w:ilvl w:val="0"/>
          <w:numId w:val="53"/>
        </w:numPr>
        <w:shd w:val="clear" w:color="auto" w:fill="auto"/>
        <w:tabs>
          <w:tab w:val="left" w:pos="272"/>
        </w:tabs>
        <w:spacing w:before="0" w:line="360" w:lineRule="exact"/>
        <w:ind w:left="220" w:hanging="220"/>
      </w:pPr>
      <w:r>
        <w:t>Рыбы</w:t>
      </w:r>
    </w:p>
    <w:p w:rsidR="00F734B2" w:rsidRDefault="00FC1A3A">
      <w:pPr>
        <w:pStyle w:val="24"/>
        <w:framePr w:w="9235" w:h="14429" w:hRule="exact" w:wrap="none" w:vAnchor="page" w:hAnchor="page" w:x="1760" w:y="1062"/>
        <w:shd w:val="clear" w:color="auto" w:fill="auto"/>
        <w:spacing w:before="0" w:after="48" w:line="240" w:lineRule="exact"/>
        <w:ind w:left="220" w:hanging="220"/>
      </w:pPr>
      <w:r>
        <w:t>Основные требования к знаниям обучающихся .</w:t>
      </w:r>
    </w:p>
    <w:p w:rsidR="00F734B2" w:rsidRDefault="00FC1A3A">
      <w:pPr>
        <w:pStyle w:val="24"/>
        <w:framePr w:w="9235" w:h="14429" w:hRule="exact" w:wrap="none" w:vAnchor="page" w:hAnchor="page" w:x="1760" w:y="1062"/>
        <w:shd w:val="clear" w:color="auto" w:fill="auto"/>
        <w:spacing w:before="0" w:after="14" w:line="240" w:lineRule="exact"/>
        <w:ind w:left="220" w:hanging="220"/>
      </w:pPr>
      <w:r>
        <w:t>Обучающиеся должны уметь:</w:t>
      </w:r>
    </w:p>
    <w:p w:rsidR="00F734B2" w:rsidRDefault="00FC1A3A" w:rsidP="00FE23CE">
      <w:pPr>
        <w:pStyle w:val="24"/>
        <w:framePr w:w="9235" w:h="14429" w:hRule="exact" w:wrap="none" w:vAnchor="page" w:hAnchor="page" w:x="1760" w:y="1062"/>
        <w:numPr>
          <w:ilvl w:val="0"/>
          <w:numId w:val="54"/>
        </w:numPr>
        <w:shd w:val="clear" w:color="auto" w:fill="auto"/>
        <w:tabs>
          <w:tab w:val="left" w:pos="267"/>
        </w:tabs>
        <w:spacing w:before="0" w:after="95" w:line="283" w:lineRule="exact"/>
        <w:ind w:left="220" w:hanging="220"/>
      </w:pPr>
      <w:r>
        <w:t>Называть предметы, характеризовать их по основным свойствам (цвету, форме, размеру, вкусу, запаху, материалу) ;</w:t>
      </w:r>
    </w:p>
    <w:p w:rsidR="00F734B2" w:rsidRDefault="00FC1A3A" w:rsidP="00FE23CE">
      <w:pPr>
        <w:pStyle w:val="24"/>
        <w:framePr w:w="9235" w:h="14429" w:hRule="exact" w:wrap="none" w:vAnchor="page" w:hAnchor="page" w:x="1760" w:y="1062"/>
        <w:numPr>
          <w:ilvl w:val="0"/>
          <w:numId w:val="54"/>
        </w:numPr>
        <w:shd w:val="clear" w:color="auto" w:fill="auto"/>
        <w:tabs>
          <w:tab w:val="left" w:pos="267"/>
        </w:tabs>
        <w:spacing w:before="0" w:after="14" w:line="240" w:lineRule="exact"/>
        <w:ind w:left="220" w:hanging="220"/>
      </w:pPr>
      <w:r>
        <w:t>Составлять простые и нераспространенные предложения;</w:t>
      </w:r>
    </w:p>
    <w:p w:rsidR="00F734B2" w:rsidRDefault="00FC1A3A" w:rsidP="00FE23CE">
      <w:pPr>
        <w:pStyle w:val="24"/>
        <w:framePr w:w="9235" w:h="14429" w:hRule="exact" w:wrap="none" w:vAnchor="page" w:hAnchor="page" w:x="1760" w:y="1062"/>
        <w:numPr>
          <w:ilvl w:val="0"/>
          <w:numId w:val="54"/>
        </w:numPr>
        <w:shd w:val="clear" w:color="auto" w:fill="auto"/>
        <w:tabs>
          <w:tab w:val="left" w:pos="267"/>
        </w:tabs>
        <w:spacing w:before="0" w:line="283" w:lineRule="exact"/>
        <w:ind w:left="220" w:hanging="220"/>
      </w:pPr>
      <w:r>
        <w:t>Распространять предложения по ворсам, правильно употребляя формы знакомых слов;</w:t>
      </w:r>
    </w:p>
    <w:p w:rsidR="00F734B2" w:rsidRDefault="00FC1A3A">
      <w:pPr>
        <w:pStyle w:val="24"/>
        <w:framePr w:w="9235" w:h="14429" w:hRule="exact" w:wrap="none" w:vAnchor="page" w:hAnchor="page" w:x="1760" w:y="1062"/>
        <w:shd w:val="clear" w:color="auto" w:fill="auto"/>
        <w:spacing w:before="0" w:line="322" w:lineRule="exact"/>
        <w:ind w:left="220"/>
        <w:jc w:val="left"/>
      </w:pPr>
      <w:r>
        <w:t>• Отвечать на вопросы по содержанию прослушанного или иллюстрациям к тексту;</w:t>
      </w:r>
    </w:p>
    <w:p w:rsidR="00F734B2" w:rsidRDefault="00FC1A3A" w:rsidP="00FE23CE">
      <w:pPr>
        <w:pStyle w:val="24"/>
        <w:framePr w:w="9235" w:h="14429" w:hRule="exact" w:wrap="none" w:vAnchor="page" w:hAnchor="page" w:x="1760" w:y="1062"/>
        <w:numPr>
          <w:ilvl w:val="0"/>
          <w:numId w:val="54"/>
        </w:numPr>
        <w:shd w:val="clear" w:color="auto" w:fill="auto"/>
        <w:tabs>
          <w:tab w:val="left" w:pos="267"/>
        </w:tabs>
        <w:spacing w:before="0" w:line="322" w:lineRule="exact"/>
        <w:ind w:left="220" w:hanging="220"/>
      </w:pPr>
      <w:r>
        <w:t>Ориентироваться на плоскости листа бумаги.</w:t>
      </w:r>
    </w:p>
    <w:p w:rsidR="00F734B2" w:rsidRDefault="00FC1A3A">
      <w:pPr>
        <w:pStyle w:val="24"/>
        <w:framePr w:w="9235" w:h="14429" w:hRule="exact" w:wrap="none" w:vAnchor="page" w:hAnchor="page" w:x="1760" w:y="1062"/>
        <w:shd w:val="clear" w:color="auto" w:fill="auto"/>
        <w:spacing w:before="0" w:line="322" w:lineRule="exact"/>
        <w:ind w:left="220" w:hanging="220"/>
      </w:pPr>
      <w:r>
        <w:t>Учащиеся должны знать:</w:t>
      </w:r>
    </w:p>
    <w:p w:rsidR="00F734B2" w:rsidRDefault="00FC1A3A" w:rsidP="00FE23CE">
      <w:pPr>
        <w:pStyle w:val="24"/>
        <w:framePr w:w="9235" w:h="14429" w:hRule="exact" w:wrap="none" w:vAnchor="page" w:hAnchor="page" w:x="1760" w:y="1062"/>
        <w:numPr>
          <w:ilvl w:val="0"/>
          <w:numId w:val="54"/>
        </w:numPr>
        <w:shd w:val="clear" w:color="auto" w:fill="auto"/>
        <w:tabs>
          <w:tab w:val="left" w:pos="267"/>
        </w:tabs>
        <w:spacing w:before="0" w:line="360" w:lineRule="exact"/>
        <w:ind w:left="220" w:hanging="220"/>
      </w:pPr>
      <w:r>
        <w:t>Названия изучаемых предметов, части предметов.</w:t>
      </w:r>
    </w:p>
    <w:p w:rsidR="00F734B2" w:rsidRDefault="00FC1A3A" w:rsidP="00FE23CE">
      <w:pPr>
        <w:pStyle w:val="24"/>
        <w:framePr w:w="9235" w:h="14429" w:hRule="exact" w:wrap="none" w:vAnchor="page" w:hAnchor="page" w:x="1760" w:y="1062"/>
        <w:numPr>
          <w:ilvl w:val="0"/>
          <w:numId w:val="54"/>
        </w:numPr>
        <w:shd w:val="clear" w:color="auto" w:fill="auto"/>
        <w:tabs>
          <w:tab w:val="left" w:pos="267"/>
        </w:tabs>
        <w:spacing w:before="0" w:line="360" w:lineRule="exact"/>
        <w:ind w:left="220" w:hanging="220"/>
      </w:pPr>
      <w:r>
        <w:t>Названия, порядок дней недели, количество суток в неделе;</w:t>
      </w:r>
    </w:p>
    <w:p w:rsidR="00F734B2" w:rsidRDefault="00FC1A3A" w:rsidP="00FE23CE">
      <w:pPr>
        <w:pStyle w:val="24"/>
        <w:framePr w:w="9235" w:h="14429" w:hRule="exact" w:wrap="none" w:vAnchor="page" w:hAnchor="page" w:x="1760" w:y="1062"/>
        <w:numPr>
          <w:ilvl w:val="0"/>
          <w:numId w:val="54"/>
        </w:numPr>
        <w:shd w:val="clear" w:color="auto" w:fill="auto"/>
        <w:tabs>
          <w:tab w:val="left" w:pos="267"/>
        </w:tabs>
        <w:spacing w:before="0" w:line="360" w:lineRule="exact"/>
        <w:ind w:left="220" w:hanging="220"/>
      </w:pPr>
      <w:r>
        <w:t>3-4 коротких стихотворения или четверостишья.</w:t>
      </w:r>
    </w:p>
    <w:p w:rsidR="00F734B2" w:rsidRDefault="00FC1A3A" w:rsidP="00FE23CE">
      <w:pPr>
        <w:pStyle w:val="24"/>
        <w:framePr w:w="9235" w:h="14429" w:hRule="exact" w:wrap="none" w:vAnchor="page" w:hAnchor="page" w:x="1760" w:y="1062"/>
        <w:numPr>
          <w:ilvl w:val="0"/>
          <w:numId w:val="52"/>
        </w:numPr>
        <w:shd w:val="clear" w:color="auto" w:fill="auto"/>
        <w:tabs>
          <w:tab w:val="left" w:pos="306"/>
        </w:tabs>
        <w:spacing w:before="0" w:line="240" w:lineRule="exact"/>
        <w:ind w:left="220" w:hanging="220"/>
      </w:pPr>
      <w:r>
        <w:t>класс</w:t>
      </w:r>
    </w:p>
    <w:p w:rsidR="00F734B2" w:rsidRDefault="00FC1A3A">
      <w:pPr>
        <w:pStyle w:val="24"/>
        <w:framePr w:w="9235" w:h="14429" w:hRule="exact" w:wrap="none" w:vAnchor="page" w:hAnchor="page" w:x="1760" w:y="1062"/>
        <w:shd w:val="clear" w:color="auto" w:fill="auto"/>
        <w:spacing w:before="0"/>
        <w:jc w:val="left"/>
      </w:pPr>
      <w:r>
        <w:t>Обогащение и уточнение словаря. Название предметов, характеристика их по цвету, форме, размеру, вкусу, запаху. Узнавание и название геометрических фигур. Сравнение 2</w:t>
      </w:r>
      <w:r>
        <w:softHyphen/>
        <w:t>х предметов, нахождение сходных и отличительных признаков. Классификация предметов. Обозначение групп предметов общим словом. Участие в беседе. Правильные полные ответы на вопросы.</w:t>
      </w:r>
    </w:p>
    <w:p w:rsidR="00F734B2" w:rsidRDefault="00FC1A3A">
      <w:pPr>
        <w:pStyle w:val="24"/>
        <w:framePr w:w="9235" w:h="14429" w:hRule="exact" w:wrap="none" w:vAnchor="page" w:hAnchor="page" w:x="1760" w:y="1062"/>
        <w:shd w:val="clear" w:color="auto" w:fill="auto"/>
        <w:spacing w:before="0" w:line="365" w:lineRule="exact"/>
        <w:ind w:left="220" w:hanging="220"/>
      </w:pPr>
      <w:r>
        <w:t>Тематика.</w:t>
      </w:r>
    </w:p>
    <w:p w:rsidR="00F734B2" w:rsidRDefault="00FC1A3A" w:rsidP="00FE23CE">
      <w:pPr>
        <w:pStyle w:val="24"/>
        <w:framePr w:w="9235" w:h="14429" w:hRule="exact" w:wrap="none" w:vAnchor="page" w:hAnchor="page" w:x="1760" w:y="1062"/>
        <w:numPr>
          <w:ilvl w:val="0"/>
          <w:numId w:val="53"/>
        </w:numPr>
        <w:shd w:val="clear" w:color="auto" w:fill="auto"/>
        <w:tabs>
          <w:tab w:val="left" w:pos="272"/>
        </w:tabs>
        <w:spacing w:before="0" w:line="365" w:lineRule="exact"/>
        <w:ind w:left="220" w:hanging="220"/>
      </w:pPr>
      <w:r>
        <w:t>Геометрические фигуры.</w:t>
      </w:r>
    </w:p>
    <w:p w:rsidR="00F734B2" w:rsidRDefault="00FC1A3A" w:rsidP="00FE23CE">
      <w:pPr>
        <w:pStyle w:val="24"/>
        <w:framePr w:w="9235" w:h="14429" w:hRule="exact" w:wrap="none" w:vAnchor="page" w:hAnchor="page" w:x="1760" w:y="1062"/>
        <w:numPr>
          <w:ilvl w:val="0"/>
          <w:numId w:val="53"/>
        </w:numPr>
        <w:shd w:val="clear" w:color="auto" w:fill="auto"/>
        <w:tabs>
          <w:tab w:val="left" w:pos="272"/>
        </w:tabs>
        <w:spacing w:before="0" w:line="365" w:lineRule="exact"/>
        <w:ind w:left="220" w:hanging="220"/>
      </w:pPr>
      <w:r>
        <w:t>Определение формы предметов.</w:t>
      </w:r>
    </w:p>
    <w:p w:rsidR="00F734B2" w:rsidRDefault="00FC1A3A" w:rsidP="00FE23CE">
      <w:pPr>
        <w:pStyle w:val="24"/>
        <w:framePr w:w="9235" w:h="14429" w:hRule="exact" w:wrap="none" w:vAnchor="page" w:hAnchor="page" w:x="1760" w:y="1062"/>
        <w:numPr>
          <w:ilvl w:val="0"/>
          <w:numId w:val="53"/>
        </w:numPr>
        <w:shd w:val="clear" w:color="auto" w:fill="auto"/>
        <w:tabs>
          <w:tab w:val="left" w:pos="272"/>
        </w:tabs>
        <w:spacing w:before="0" w:line="365" w:lineRule="exact"/>
        <w:ind w:left="220" w:hanging="220"/>
      </w:pPr>
      <w:r>
        <w:t>Сенсорное развитие.</w:t>
      </w:r>
    </w:p>
    <w:p w:rsidR="00F734B2" w:rsidRDefault="00FC1A3A">
      <w:pPr>
        <w:pStyle w:val="a5"/>
        <w:framePr w:wrap="none" w:vAnchor="page" w:hAnchor="page" w:x="6128" w:y="15814"/>
        <w:shd w:val="clear" w:color="auto" w:fill="auto"/>
        <w:spacing w:line="220" w:lineRule="exact"/>
      </w:pPr>
      <w:r>
        <w:t>163</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24"/>
        <w:framePr w:w="9144" w:h="14422" w:hRule="exact" w:wrap="none" w:vAnchor="page" w:hAnchor="page" w:x="1805" w:y="1133"/>
        <w:numPr>
          <w:ilvl w:val="0"/>
          <w:numId w:val="53"/>
        </w:numPr>
        <w:shd w:val="clear" w:color="auto" w:fill="auto"/>
        <w:tabs>
          <w:tab w:val="left" w:pos="272"/>
        </w:tabs>
        <w:spacing w:before="0" w:after="60" w:line="283" w:lineRule="exact"/>
        <w:ind w:left="200" w:hanging="200"/>
      </w:pPr>
      <w:r>
        <w:t>Величины. (высота, длина). Сравнение предметов по высоте, длине. Ориентировка в пространстве, на плоскости.</w:t>
      </w:r>
    </w:p>
    <w:p w:rsidR="00F734B2" w:rsidRDefault="00FC1A3A" w:rsidP="00FE23CE">
      <w:pPr>
        <w:pStyle w:val="24"/>
        <w:framePr w:w="9144" w:h="14422" w:hRule="exact" w:wrap="none" w:vAnchor="page" w:hAnchor="page" w:x="1805" w:y="1133"/>
        <w:numPr>
          <w:ilvl w:val="0"/>
          <w:numId w:val="53"/>
        </w:numPr>
        <w:shd w:val="clear" w:color="auto" w:fill="auto"/>
        <w:tabs>
          <w:tab w:val="left" w:pos="272"/>
        </w:tabs>
        <w:spacing w:before="0" w:after="64" w:line="283" w:lineRule="exact"/>
        <w:ind w:left="200" w:hanging="200"/>
      </w:pPr>
      <w:r>
        <w:t>Осень. Изменение погоды по сравнению с летом. Название осенних месяцев. Понятия: похолодание, листопад, появление семян, плодов) .</w:t>
      </w:r>
    </w:p>
    <w:p w:rsidR="00F734B2" w:rsidRDefault="00FC1A3A" w:rsidP="00FE23CE">
      <w:pPr>
        <w:pStyle w:val="24"/>
        <w:framePr w:w="9144" w:h="14422" w:hRule="exact" w:wrap="none" w:vAnchor="page" w:hAnchor="page" w:x="1805" w:y="1133"/>
        <w:numPr>
          <w:ilvl w:val="0"/>
          <w:numId w:val="53"/>
        </w:numPr>
        <w:shd w:val="clear" w:color="auto" w:fill="auto"/>
        <w:tabs>
          <w:tab w:val="left" w:pos="272"/>
        </w:tabs>
        <w:spacing w:before="0" w:after="91" w:line="278" w:lineRule="exact"/>
        <w:ind w:left="200" w:hanging="200"/>
      </w:pPr>
      <w:r>
        <w:t>Дидактические игры на этапе обучения навыкам звукового анализа слова, слогоделению.</w:t>
      </w:r>
    </w:p>
    <w:p w:rsidR="00F734B2" w:rsidRDefault="00FC1A3A" w:rsidP="00FE23CE">
      <w:pPr>
        <w:pStyle w:val="24"/>
        <w:framePr w:w="9144" w:h="14422" w:hRule="exact" w:wrap="none" w:vAnchor="page" w:hAnchor="page" w:x="1805" w:y="1133"/>
        <w:numPr>
          <w:ilvl w:val="0"/>
          <w:numId w:val="53"/>
        </w:numPr>
        <w:shd w:val="clear" w:color="auto" w:fill="auto"/>
        <w:tabs>
          <w:tab w:val="left" w:pos="272"/>
        </w:tabs>
        <w:spacing w:before="0" w:after="53" w:line="240" w:lineRule="exact"/>
        <w:ind w:left="200" w:hanging="200"/>
      </w:pPr>
      <w:r>
        <w:t>Дидактические игры на уровне слова, предложения.</w:t>
      </w:r>
    </w:p>
    <w:p w:rsidR="00F734B2" w:rsidRDefault="00FC1A3A" w:rsidP="00FE23CE">
      <w:pPr>
        <w:pStyle w:val="24"/>
        <w:framePr w:w="9144" w:h="14422" w:hRule="exact" w:wrap="none" w:vAnchor="page" w:hAnchor="page" w:x="1805" w:y="1133"/>
        <w:numPr>
          <w:ilvl w:val="0"/>
          <w:numId w:val="53"/>
        </w:numPr>
        <w:shd w:val="clear" w:color="auto" w:fill="auto"/>
        <w:tabs>
          <w:tab w:val="left" w:pos="272"/>
        </w:tabs>
        <w:spacing w:before="0" w:after="7" w:line="240" w:lineRule="exact"/>
        <w:ind w:left="200" w:hanging="200"/>
      </w:pPr>
      <w:r>
        <w:t>Ягоды. Определение и различие. Обобщающие понятия.</w:t>
      </w:r>
    </w:p>
    <w:p w:rsidR="00F734B2" w:rsidRDefault="00FC1A3A" w:rsidP="00FE23CE">
      <w:pPr>
        <w:pStyle w:val="24"/>
        <w:framePr w:w="9144" w:h="14422" w:hRule="exact" w:wrap="none" w:vAnchor="page" w:hAnchor="page" w:x="1805" w:y="1133"/>
        <w:numPr>
          <w:ilvl w:val="0"/>
          <w:numId w:val="53"/>
        </w:numPr>
        <w:shd w:val="clear" w:color="auto" w:fill="auto"/>
        <w:tabs>
          <w:tab w:val="left" w:pos="272"/>
        </w:tabs>
        <w:spacing w:before="0" w:line="278" w:lineRule="exact"/>
        <w:ind w:left="200" w:hanging="200"/>
      </w:pPr>
      <w:r>
        <w:t>Деревья, кустарники. Уточнить и расширить понятия детей о деревьях, кустарниках, ближайшего окружения. Познакомить со строением деревьев, с изменениями в жизни растений.</w:t>
      </w:r>
    </w:p>
    <w:p w:rsidR="00F734B2" w:rsidRDefault="00FC1A3A" w:rsidP="00FE23CE">
      <w:pPr>
        <w:pStyle w:val="24"/>
        <w:framePr w:w="9144" w:h="14422" w:hRule="exact" w:wrap="none" w:vAnchor="page" w:hAnchor="page" w:x="1805" w:y="1133"/>
        <w:numPr>
          <w:ilvl w:val="0"/>
          <w:numId w:val="53"/>
        </w:numPr>
        <w:shd w:val="clear" w:color="auto" w:fill="auto"/>
        <w:tabs>
          <w:tab w:val="left" w:pos="272"/>
        </w:tabs>
        <w:spacing w:before="0" w:line="365" w:lineRule="exact"/>
        <w:ind w:left="200" w:hanging="200"/>
      </w:pPr>
      <w:r>
        <w:t>Грибы. Части гриба. Грибы съедобные и несъедобные.</w:t>
      </w:r>
    </w:p>
    <w:p w:rsidR="00F734B2" w:rsidRDefault="00FC1A3A" w:rsidP="00FE23CE">
      <w:pPr>
        <w:pStyle w:val="24"/>
        <w:framePr w:w="9144" w:h="14422" w:hRule="exact" w:wrap="none" w:vAnchor="page" w:hAnchor="page" w:x="1805" w:y="1133"/>
        <w:numPr>
          <w:ilvl w:val="0"/>
          <w:numId w:val="53"/>
        </w:numPr>
        <w:shd w:val="clear" w:color="auto" w:fill="auto"/>
        <w:tabs>
          <w:tab w:val="left" w:pos="272"/>
        </w:tabs>
        <w:spacing w:before="0" w:line="365" w:lineRule="exact"/>
        <w:ind w:left="200" w:hanging="200"/>
      </w:pPr>
      <w:r>
        <w:t>Полевые цветы.</w:t>
      </w:r>
    </w:p>
    <w:p w:rsidR="00F734B2" w:rsidRDefault="00FC1A3A" w:rsidP="00FE23CE">
      <w:pPr>
        <w:pStyle w:val="24"/>
        <w:framePr w:w="9144" w:h="14422" w:hRule="exact" w:wrap="none" w:vAnchor="page" w:hAnchor="page" w:x="1805" w:y="1133"/>
        <w:numPr>
          <w:ilvl w:val="0"/>
          <w:numId w:val="53"/>
        </w:numPr>
        <w:shd w:val="clear" w:color="auto" w:fill="auto"/>
        <w:tabs>
          <w:tab w:val="left" w:pos="272"/>
        </w:tabs>
        <w:spacing w:before="0" w:line="365" w:lineRule="exact"/>
        <w:ind w:left="200" w:hanging="200"/>
      </w:pPr>
      <w:r>
        <w:t>Садовые цветы.</w:t>
      </w:r>
    </w:p>
    <w:p w:rsidR="00F734B2" w:rsidRDefault="00FC1A3A" w:rsidP="00FE23CE">
      <w:pPr>
        <w:pStyle w:val="24"/>
        <w:framePr w:w="9144" w:h="14422" w:hRule="exact" w:wrap="none" w:vAnchor="page" w:hAnchor="page" w:x="1805" w:y="1133"/>
        <w:numPr>
          <w:ilvl w:val="0"/>
          <w:numId w:val="53"/>
        </w:numPr>
        <w:shd w:val="clear" w:color="auto" w:fill="auto"/>
        <w:tabs>
          <w:tab w:val="left" w:pos="272"/>
        </w:tabs>
        <w:spacing w:before="0" w:after="60" w:line="278" w:lineRule="exact"/>
        <w:ind w:left="200" w:hanging="200"/>
      </w:pPr>
      <w:r>
        <w:t>Комнатные растения. Узнавание и название. Уход за комнатными растениями (смывание пыли с листьев, полив). Практическая работа по уходу комнатными растениями. Размножение комнатных растений.</w:t>
      </w:r>
    </w:p>
    <w:p w:rsidR="00F734B2" w:rsidRDefault="00FC1A3A" w:rsidP="00FE23CE">
      <w:pPr>
        <w:pStyle w:val="24"/>
        <w:framePr w:w="9144" w:h="14422" w:hRule="exact" w:wrap="none" w:vAnchor="page" w:hAnchor="page" w:x="1805" w:y="1133"/>
        <w:numPr>
          <w:ilvl w:val="0"/>
          <w:numId w:val="53"/>
        </w:numPr>
        <w:shd w:val="clear" w:color="auto" w:fill="auto"/>
        <w:tabs>
          <w:tab w:val="left" w:pos="272"/>
        </w:tabs>
        <w:spacing w:before="0" w:after="22" w:line="278" w:lineRule="exact"/>
        <w:ind w:left="200" w:hanging="200"/>
      </w:pPr>
      <w:r>
        <w:t>Дикие животные. Внешний вид, повадки, пища, жилище. Основные части тела, способ передвижения. Название диких животных и их детенышей.</w:t>
      </w:r>
    </w:p>
    <w:p w:rsidR="00F734B2" w:rsidRDefault="00FC1A3A" w:rsidP="00FE23CE">
      <w:pPr>
        <w:pStyle w:val="24"/>
        <w:framePr w:w="9144" w:h="14422" w:hRule="exact" w:wrap="none" w:vAnchor="page" w:hAnchor="page" w:x="1805" w:y="1133"/>
        <w:numPr>
          <w:ilvl w:val="0"/>
          <w:numId w:val="53"/>
        </w:numPr>
        <w:shd w:val="clear" w:color="auto" w:fill="auto"/>
        <w:tabs>
          <w:tab w:val="left" w:pos="272"/>
        </w:tabs>
        <w:spacing w:before="0" w:line="326" w:lineRule="exact"/>
        <w:ind w:left="200" w:hanging="200"/>
      </w:pPr>
      <w:r>
        <w:t>Приусадебный участок.</w:t>
      </w:r>
    </w:p>
    <w:p w:rsidR="00F734B2" w:rsidRDefault="00FC1A3A">
      <w:pPr>
        <w:pStyle w:val="24"/>
        <w:framePr w:w="9144" w:h="14422" w:hRule="exact" w:wrap="none" w:vAnchor="page" w:hAnchor="page" w:x="1805" w:y="1133"/>
        <w:shd w:val="clear" w:color="auto" w:fill="auto"/>
        <w:spacing w:before="0" w:line="326" w:lineRule="exact"/>
        <w:ind w:left="200" w:hanging="200"/>
      </w:pPr>
      <w:r>
        <w:t>Основные требования к знаниям обучающихся (воспитанников):</w:t>
      </w:r>
    </w:p>
    <w:p w:rsidR="00F734B2" w:rsidRDefault="00FC1A3A">
      <w:pPr>
        <w:pStyle w:val="24"/>
        <w:framePr w:w="9144" w:h="14422" w:hRule="exact" w:wrap="none" w:vAnchor="page" w:hAnchor="page" w:x="1805" w:y="1133"/>
        <w:shd w:val="clear" w:color="auto" w:fill="auto"/>
        <w:spacing w:before="0" w:after="129" w:line="326" w:lineRule="exact"/>
        <w:ind w:left="200" w:hanging="200"/>
      </w:pPr>
      <w:r>
        <w:t>Обучающиеся должны уметь:</w:t>
      </w:r>
    </w:p>
    <w:p w:rsidR="00F734B2" w:rsidRDefault="00FC1A3A" w:rsidP="00FE23CE">
      <w:pPr>
        <w:pStyle w:val="24"/>
        <w:framePr w:w="9144" w:h="14422" w:hRule="exact" w:wrap="none" w:vAnchor="page" w:hAnchor="page" w:x="1805" w:y="1133"/>
        <w:numPr>
          <w:ilvl w:val="0"/>
          <w:numId w:val="54"/>
        </w:numPr>
        <w:shd w:val="clear" w:color="auto" w:fill="auto"/>
        <w:tabs>
          <w:tab w:val="left" w:pos="267"/>
        </w:tabs>
        <w:spacing w:before="0" w:after="21" w:line="240" w:lineRule="exact"/>
        <w:ind w:left="200" w:hanging="200"/>
      </w:pPr>
      <w:r>
        <w:t>Называть предметы, характеризовать их по основным свойствам;</w:t>
      </w:r>
    </w:p>
    <w:p w:rsidR="00F734B2" w:rsidRDefault="00FC1A3A" w:rsidP="00FE23CE">
      <w:pPr>
        <w:pStyle w:val="24"/>
        <w:framePr w:w="9144" w:h="14422" w:hRule="exact" w:wrap="none" w:vAnchor="page" w:hAnchor="page" w:x="1805" w:y="1133"/>
        <w:numPr>
          <w:ilvl w:val="0"/>
          <w:numId w:val="54"/>
        </w:numPr>
        <w:shd w:val="clear" w:color="auto" w:fill="auto"/>
        <w:tabs>
          <w:tab w:val="left" w:pos="267"/>
        </w:tabs>
        <w:spacing w:before="0" w:after="60"/>
        <w:ind w:left="200" w:hanging="200"/>
      </w:pPr>
      <w:r>
        <w:t>Участвовать в беседе, полно отвечать на поставленные вопросы, используя слова данного вопроса;</w:t>
      </w:r>
    </w:p>
    <w:p w:rsidR="00F734B2" w:rsidRDefault="00FC1A3A" w:rsidP="00FE23CE">
      <w:pPr>
        <w:pStyle w:val="24"/>
        <w:framePr w:w="9144" w:h="14422" w:hRule="exact" w:wrap="none" w:vAnchor="page" w:hAnchor="page" w:x="1805" w:y="1133"/>
        <w:numPr>
          <w:ilvl w:val="0"/>
          <w:numId w:val="54"/>
        </w:numPr>
        <w:shd w:val="clear" w:color="auto" w:fill="auto"/>
        <w:tabs>
          <w:tab w:val="left" w:pos="267"/>
        </w:tabs>
        <w:spacing w:before="0" w:after="87"/>
        <w:ind w:left="200" w:hanging="200"/>
      </w:pPr>
      <w:r>
        <w:t>Составлять простые нераспространенные предложения, правильно употребляя формы знакомых слов; использовать предлоги и некоторые наречия;</w:t>
      </w:r>
    </w:p>
    <w:p w:rsidR="00F734B2" w:rsidRDefault="00FC1A3A" w:rsidP="00FE23CE">
      <w:pPr>
        <w:pStyle w:val="24"/>
        <w:framePr w:w="9144" w:h="14422" w:hRule="exact" w:wrap="none" w:vAnchor="page" w:hAnchor="page" w:x="1805" w:y="1133"/>
        <w:numPr>
          <w:ilvl w:val="0"/>
          <w:numId w:val="54"/>
        </w:numPr>
        <w:shd w:val="clear" w:color="auto" w:fill="auto"/>
        <w:tabs>
          <w:tab w:val="left" w:pos="267"/>
        </w:tabs>
        <w:spacing w:before="0" w:after="16" w:line="240" w:lineRule="exact"/>
        <w:ind w:left="200" w:hanging="200"/>
      </w:pPr>
      <w:r>
        <w:t>Сравнивать 2 предмета, делать элементарные обобщения;</w:t>
      </w:r>
    </w:p>
    <w:p w:rsidR="00F734B2" w:rsidRDefault="00FC1A3A" w:rsidP="00FE23CE">
      <w:pPr>
        <w:pStyle w:val="24"/>
        <w:framePr w:w="9144" w:h="14422" w:hRule="exact" w:wrap="none" w:vAnchor="page" w:hAnchor="page" w:x="1805" w:y="1133"/>
        <w:numPr>
          <w:ilvl w:val="0"/>
          <w:numId w:val="54"/>
        </w:numPr>
        <w:shd w:val="clear" w:color="auto" w:fill="auto"/>
        <w:tabs>
          <w:tab w:val="left" w:pos="267"/>
        </w:tabs>
        <w:spacing w:before="0"/>
        <w:ind w:left="200" w:hanging="200"/>
      </w:pPr>
      <w:r>
        <w:t>Анализировать слова по звуковому составу, различать звуки гласные и согласные; согласные звонкие и глухие;</w:t>
      </w:r>
    </w:p>
    <w:p w:rsidR="00F734B2" w:rsidRDefault="00FC1A3A" w:rsidP="00FE23CE">
      <w:pPr>
        <w:pStyle w:val="24"/>
        <w:framePr w:w="9144" w:h="14422" w:hRule="exact" w:wrap="none" w:vAnchor="page" w:hAnchor="page" w:x="1805" w:y="1133"/>
        <w:numPr>
          <w:ilvl w:val="0"/>
          <w:numId w:val="54"/>
        </w:numPr>
        <w:shd w:val="clear" w:color="auto" w:fill="auto"/>
        <w:tabs>
          <w:tab w:val="left" w:pos="267"/>
        </w:tabs>
        <w:spacing w:before="0" w:line="365" w:lineRule="exact"/>
        <w:ind w:left="200" w:hanging="200"/>
      </w:pPr>
      <w:r>
        <w:t>Слушать небольшую сказку, рассказ, стихотворение, загадку;</w:t>
      </w:r>
    </w:p>
    <w:p w:rsidR="00F734B2" w:rsidRDefault="00FC1A3A" w:rsidP="00FE23CE">
      <w:pPr>
        <w:pStyle w:val="24"/>
        <w:framePr w:w="9144" w:h="14422" w:hRule="exact" w:wrap="none" w:vAnchor="page" w:hAnchor="page" w:x="1805" w:y="1133"/>
        <w:numPr>
          <w:ilvl w:val="0"/>
          <w:numId w:val="54"/>
        </w:numPr>
        <w:shd w:val="clear" w:color="auto" w:fill="auto"/>
        <w:tabs>
          <w:tab w:val="left" w:pos="267"/>
        </w:tabs>
        <w:spacing w:before="0" w:line="365" w:lineRule="exact"/>
        <w:ind w:left="200" w:hanging="200"/>
      </w:pPr>
      <w:r>
        <w:t>По вопросам учителя и иллюстрации рассказывать, о чем слушали или читали.</w:t>
      </w:r>
    </w:p>
    <w:p w:rsidR="00F734B2" w:rsidRDefault="00FC1A3A" w:rsidP="00FE23CE">
      <w:pPr>
        <w:pStyle w:val="24"/>
        <w:framePr w:w="9144" w:h="14422" w:hRule="exact" w:wrap="none" w:vAnchor="page" w:hAnchor="page" w:x="1805" w:y="1133"/>
        <w:numPr>
          <w:ilvl w:val="0"/>
          <w:numId w:val="54"/>
        </w:numPr>
        <w:shd w:val="clear" w:color="auto" w:fill="auto"/>
        <w:tabs>
          <w:tab w:val="left" w:pos="267"/>
        </w:tabs>
        <w:spacing w:before="0" w:line="365" w:lineRule="exact"/>
        <w:ind w:left="200" w:hanging="200"/>
      </w:pPr>
      <w:r>
        <w:t>Уметь ориентироваться на плоскости листа бумаги.</w:t>
      </w:r>
    </w:p>
    <w:p w:rsidR="00F734B2" w:rsidRDefault="00FC1A3A">
      <w:pPr>
        <w:pStyle w:val="24"/>
        <w:framePr w:w="9144" w:h="14422" w:hRule="exact" w:wrap="none" w:vAnchor="page" w:hAnchor="page" w:x="1805" w:y="1133"/>
        <w:shd w:val="clear" w:color="auto" w:fill="auto"/>
        <w:spacing w:before="0" w:line="360" w:lineRule="exact"/>
        <w:ind w:left="200" w:hanging="200"/>
      </w:pPr>
      <w:r>
        <w:t>Обучающиеся (воспитанники) должны знать:</w:t>
      </w:r>
    </w:p>
    <w:p w:rsidR="00F734B2" w:rsidRDefault="00FC1A3A" w:rsidP="00FE23CE">
      <w:pPr>
        <w:pStyle w:val="24"/>
        <w:framePr w:w="9144" w:h="14422" w:hRule="exact" w:wrap="none" w:vAnchor="page" w:hAnchor="page" w:x="1805" w:y="1133"/>
        <w:numPr>
          <w:ilvl w:val="0"/>
          <w:numId w:val="54"/>
        </w:numPr>
        <w:shd w:val="clear" w:color="auto" w:fill="auto"/>
        <w:tabs>
          <w:tab w:val="left" w:pos="267"/>
        </w:tabs>
        <w:spacing w:before="0" w:line="360" w:lineRule="exact"/>
        <w:ind w:left="200" w:hanging="200"/>
      </w:pPr>
      <w:r>
        <w:t>Названия и свойства изученных предметов и их частей;</w:t>
      </w:r>
    </w:p>
    <w:p w:rsidR="00F734B2" w:rsidRDefault="00FC1A3A" w:rsidP="00FE23CE">
      <w:pPr>
        <w:pStyle w:val="24"/>
        <w:framePr w:w="9144" w:h="14422" w:hRule="exact" w:wrap="none" w:vAnchor="page" w:hAnchor="page" w:x="1805" w:y="1133"/>
        <w:numPr>
          <w:ilvl w:val="0"/>
          <w:numId w:val="54"/>
        </w:numPr>
        <w:shd w:val="clear" w:color="auto" w:fill="auto"/>
        <w:tabs>
          <w:tab w:val="left" w:pos="267"/>
        </w:tabs>
        <w:spacing w:before="0" w:line="360" w:lineRule="exact"/>
        <w:ind w:left="200" w:hanging="200"/>
      </w:pPr>
      <w:r>
        <w:t>Обобщение названия изученных групп предметов;</w:t>
      </w:r>
    </w:p>
    <w:p w:rsidR="00F734B2" w:rsidRDefault="00FC1A3A" w:rsidP="00FE23CE">
      <w:pPr>
        <w:pStyle w:val="24"/>
        <w:framePr w:w="9144" w:h="14422" w:hRule="exact" w:wrap="none" w:vAnchor="page" w:hAnchor="page" w:x="1805" w:y="1133"/>
        <w:numPr>
          <w:ilvl w:val="0"/>
          <w:numId w:val="54"/>
        </w:numPr>
        <w:shd w:val="clear" w:color="auto" w:fill="auto"/>
        <w:tabs>
          <w:tab w:val="left" w:pos="267"/>
        </w:tabs>
        <w:spacing w:before="0" w:line="360" w:lineRule="exact"/>
        <w:ind w:left="200" w:hanging="200"/>
      </w:pPr>
      <w:r>
        <w:t>Наизусть 3-5 стихотворений, отчетливо их читать перед классом.</w:t>
      </w:r>
    </w:p>
    <w:p w:rsidR="00F734B2" w:rsidRDefault="00FC1A3A" w:rsidP="00FE23CE">
      <w:pPr>
        <w:pStyle w:val="24"/>
        <w:framePr w:w="9144" w:h="14422" w:hRule="exact" w:wrap="none" w:vAnchor="page" w:hAnchor="page" w:x="1805" w:y="1133"/>
        <w:numPr>
          <w:ilvl w:val="0"/>
          <w:numId w:val="52"/>
        </w:numPr>
        <w:shd w:val="clear" w:color="auto" w:fill="auto"/>
        <w:tabs>
          <w:tab w:val="left" w:pos="306"/>
        </w:tabs>
        <w:spacing w:before="0" w:line="240" w:lineRule="exact"/>
        <w:ind w:left="200" w:hanging="200"/>
      </w:pPr>
      <w:r>
        <w:t>класс</w:t>
      </w:r>
    </w:p>
    <w:p w:rsidR="00F734B2" w:rsidRDefault="00FC1A3A">
      <w:pPr>
        <w:pStyle w:val="24"/>
        <w:framePr w:w="9144" w:h="14422" w:hRule="exact" w:wrap="none" w:vAnchor="page" w:hAnchor="page" w:x="1805" w:y="1133"/>
        <w:shd w:val="clear" w:color="auto" w:fill="auto"/>
        <w:spacing w:before="0" w:after="56"/>
        <w:jc w:val="left"/>
      </w:pPr>
      <w:r>
        <w:t>Обогащение и уточнение словаря. Название предметов и явлений, характеристика их основным свойствам. Сравнение с другими предметами и явлениями. Классификация предметов. Участие в беседе. Правильные, полные и отчетливые ответы на вопросы, умение задавать вопросы, дополнять высказывания товарищей.</w:t>
      </w:r>
    </w:p>
    <w:p w:rsidR="00F734B2" w:rsidRDefault="00FC1A3A">
      <w:pPr>
        <w:pStyle w:val="24"/>
        <w:framePr w:w="9144" w:h="14422" w:hRule="exact" w:wrap="none" w:vAnchor="page" w:hAnchor="page" w:x="1805" w:y="1133"/>
        <w:shd w:val="clear" w:color="auto" w:fill="auto"/>
        <w:spacing w:before="0" w:line="278" w:lineRule="exact"/>
        <w:jc w:val="left"/>
      </w:pPr>
      <w:r>
        <w:t>Описание под руководством учителя предметов и явлений. Составление под руководством учителя небольших рассказов об изучаемых растениях и животных.</w:t>
      </w:r>
    </w:p>
    <w:p w:rsidR="00F734B2" w:rsidRDefault="00FC1A3A">
      <w:pPr>
        <w:pStyle w:val="a5"/>
        <w:framePr w:wrap="none" w:vAnchor="page" w:hAnchor="page" w:x="6173" w:y="15814"/>
        <w:shd w:val="clear" w:color="auto" w:fill="auto"/>
        <w:spacing w:line="220" w:lineRule="exact"/>
      </w:pPr>
      <w:r>
        <w:t>164</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274" w:h="14184" w:hRule="exact" w:wrap="none" w:vAnchor="page" w:hAnchor="page" w:x="1741" w:y="1123"/>
        <w:shd w:val="clear" w:color="auto" w:fill="auto"/>
        <w:spacing w:before="0" w:line="240" w:lineRule="exact"/>
        <w:ind w:left="240" w:hanging="240"/>
      </w:pPr>
      <w:r>
        <w:t>Использование в речи вновь усвоенных слов, выражение пространственных и временных</w:t>
      </w:r>
    </w:p>
    <w:p w:rsidR="00F734B2" w:rsidRDefault="00FC1A3A">
      <w:pPr>
        <w:pStyle w:val="24"/>
        <w:framePr w:w="9274" w:h="14184" w:hRule="exact" w:wrap="none" w:vAnchor="page" w:hAnchor="page" w:x="1741" w:y="1123"/>
        <w:shd w:val="clear" w:color="auto" w:fill="auto"/>
        <w:spacing w:before="0" w:line="240" w:lineRule="exact"/>
        <w:ind w:left="240" w:hanging="240"/>
      </w:pPr>
      <w:r>
        <w:t>отношений между конкретными объектами посредством предлогов и наречий.</w:t>
      </w:r>
    </w:p>
    <w:p w:rsidR="00F734B2" w:rsidRDefault="00FC1A3A">
      <w:pPr>
        <w:pStyle w:val="24"/>
        <w:framePr w:w="9274" w:h="14184" w:hRule="exact" w:wrap="none" w:vAnchor="page" w:hAnchor="page" w:x="1741" w:y="1123"/>
        <w:shd w:val="clear" w:color="auto" w:fill="auto"/>
        <w:spacing w:before="0" w:line="365" w:lineRule="exact"/>
        <w:ind w:left="240" w:hanging="240"/>
      </w:pPr>
      <w:r>
        <w:t>Тематика.</w:t>
      </w:r>
    </w:p>
    <w:p w:rsidR="00F734B2" w:rsidRDefault="00FC1A3A" w:rsidP="00FE23CE">
      <w:pPr>
        <w:pStyle w:val="24"/>
        <w:framePr w:w="9274" w:h="14184" w:hRule="exact" w:wrap="none" w:vAnchor="page" w:hAnchor="page" w:x="1741" w:y="1123"/>
        <w:numPr>
          <w:ilvl w:val="0"/>
          <w:numId w:val="53"/>
        </w:numPr>
        <w:shd w:val="clear" w:color="auto" w:fill="auto"/>
        <w:tabs>
          <w:tab w:val="left" w:pos="272"/>
        </w:tabs>
        <w:spacing w:before="0" w:line="365" w:lineRule="exact"/>
        <w:ind w:left="240" w:hanging="240"/>
      </w:pPr>
      <w:r>
        <w:t>Дидактически игры на уровне слова.</w:t>
      </w:r>
    </w:p>
    <w:p w:rsidR="00F734B2" w:rsidRDefault="00FC1A3A" w:rsidP="00FE23CE">
      <w:pPr>
        <w:pStyle w:val="24"/>
        <w:framePr w:w="9274" w:h="14184" w:hRule="exact" w:wrap="none" w:vAnchor="page" w:hAnchor="page" w:x="1741" w:y="1123"/>
        <w:numPr>
          <w:ilvl w:val="0"/>
          <w:numId w:val="53"/>
        </w:numPr>
        <w:shd w:val="clear" w:color="auto" w:fill="auto"/>
        <w:tabs>
          <w:tab w:val="left" w:pos="272"/>
        </w:tabs>
        <w:spacing w:before="0" w:line="365" w:lineRule="exact"/>
        <w:ind w:left="240" w:hanging="240"/>
      </w:pPr>
      <w:r>
        <w:t>Дидактические игры на уровне предложения.</w:t>
      </w:r>
    </w:p>
    <w:p w:rsidR="00F734B2" w:rsidRDefault="00FC1A3A" w:rsidP="00FE23CE">
      <w:pPr>
        <w:pStyle w:val="24"/>
        <w:framePr w:w="9274" w:h="14184" w:hRule="exact" w:wrap="none" w:vAnchor="page" w:hAnchor="page" w:x="1741" w:y="1123"/>
        <w:numPr>
          <w:ilvl w:val="0"/>
          <w:numId w:val="53"/>
        </w:numPr>
        <w:shd w:val="clear" w:color="auto" w:fill="auto"/>
        <w:tabs>
          <w:tab w:val="left" w:pos="272"/>
        </w:tabs>
        <w:spacing w:before="0" w:line="365" w:lineRule="exact"/>
        <w:ind w:left="240" w:hanging="240"/>
      </w:pPr>
      <w:r>
        <w:t>Животные юга и нашего леса.</w:t>
      </w:r>
    </w:p>
    <w:p w:rsidR="00F734B2" w:rsidRDefault="00FC1A3A" w:rsidP="00FE23CE">
      <w:pPr>
        <w:pStyle w:val="24"/>
        <w:framePr w:w="9274" w:h="14184" w:hRule="exact" w:wrap="none" w:vAnchor="page" w:hAnchor="page" w:x="1741" w:y="1123"/>
        <w:numPr>
          <w:ilvl w:val="0"/>
          <w:numId w:val="53"/>
        </w:numPr>
        <w:shd w:val="clear" w:color="auto" w:fill="auto"/>
        <w:tabs>
          <w:tab w:val="left" w:pos="272"/>
        </w:tabs>
        <w:spacing w:before="0" w:after="60"/>
        <w:ind w:left="240" w:hanging="240"/>
      </w:pPr>
      <w:r>
        <w:t>Садовые цветы. Астры, бархатцы, ноготки и др. Узнавание и называние. Различение частей растений: корень, стебель, листья, цветки. Практическая работа на участке.</w:t>
      </w:r>
    </w:p>
    <w:p w:rsidR="00F734B2" w:rsidRDefault="00FC1A3A" w:rsidP="00FE23CE">
      <w:pPr>
        <w:pStyle w:val="24"/>
        <w:framePr w:w="9274" w:h="14184" w:hRule="exact" w:wrap="none" w:vAnchor="page" w:hAnchor="page" w:x="1741" w:y="1123"/>
        <w:numPr>
          <w:ilvl w:val="0"/>
          <w:numId w:val="53"/>
        </w:numPr>
        <w:shd w:val="clear" w:color="auto" w:fill="auto"/>
        <w:tabs>
          <w:tab w:val="left" w:pos="272"/>
        </w:tabs>
        <w:spacing w:before="0" w:after="60"/>
        <w:ind w:left="240" w:hanging="240"/>
      </w:pPr>
      <w:r>
        <w:t>Полевые цветы. Подснежник, тюльпан, гусиный лук, ветреница. Наблюдение за появлением первых цветов.</w:t>
      </w:r>
    </w:p>
    <w:p w:rsidR="00F734B2" w:rsidRDefault="00FC1A3A" w:rsidP="00FE23CE">
      <w:pPr>
        <w:pStyle w:val="24"/>
        <w:framePr w:w="9274" w:h="14184" w:hRule="exact" w:wrap="none" w:vAnchor="page" w:hAnchor="page" w:x="1741" w:y="1123"/>
        <w:numPr>
          <w:ilvl w:val="0"/>
          <w:numId w:val="53"/>
        </w:numPr>
        <w:shd w:val="clear" w:color="auto" w:fill="auto"/>
        <w:tabs>
          <w:tab w:val="left" w:pos="272"/>
        </w:tabs>
        <w:spacing w:before="0" w:after="87"/>
        <w:ind w:left="240" w:hanging="240"/>
      </w:pPr>
      <w:r>
        <w:t>Домашние животные. Коза, овца. Основные части тела, питание. Польза приносимая людям. Детеныши домашних животных. Словарь - признаков.</w:t>
      </w:r>
    </w:p>
    <w:p w:rsidR="00F734B2" w:rsidRDefault="00FC1A3A" w:rsidP="00FE23CE">
      <w:pPr>
        <w:pStyle w:val="24"/>
        <w:framePr w:w="9274" w:h="14184" w:hRule="exact" w:wrap="none" w:vAnchor="page" w:hAnchor="page" w:x="1741" w:y="1123"/>
        <w:numPr>
          <w:ilvl w:val="0"/>
          <w:numId w:val="53"/>
        </w:numPr>
        <w:shd w:val="clear" w:color="auto" w:fill="auto"/>
        <w:tabs>
          <w:tab w:val="left" w:pos="272"/>
        </w:tabs>
        <w:spacing w:before="0" w:line="240" w:lineRule="exact"/>
        <w:ind w:left="240" w:hanging="240"/>
      </w:pPr>
      <w:r>
        <w:t>Дикие животные нашего леса. Еж, медведь. Внешний вид, пища, повадки.</w:t>
      </w:r>
    </w:p>
    <w:p w:rsidR="00F734B2" w:rsidRDefault="00FC1A3A">
      <w:pPr>
        <w:pStyle w:val="24"/>
        <w:framePr w:w="9274" w:h="14184" w:hRule="exact" w:wrap="none" w:vAnchor="page" w:hAnchor="page" w:x="1741" w:y="1123"/>
        <w:shd w:val="clear" w:color="auto" w:fill="auto"/>
        <w:spacing w:before="0" w:after="184" w:line="240" w:lineRule="exact"/>
        <w:ind w:left="240" w:hanging="240"/>
      </w:pPr>
      <w:r>
        <w:t>Как зимуют. Детеныши. Словарь - признаков.</w:t>
      </w:r>
    </w:p>
    <w:p w:rsidR="00F734B2" w:rsidRDefault="00FC1A3A" w:rsidP="00FE23CE">
      <w:pPr>
        <w:pStyle w:val="24"/>
        <w:framePr w:w="9274" w:h="14184" w:hRule="exact" w:wrap="none" w:vAnchor="page" w:hAnchor="page" w:x="1741" w:y="1123"/>
        <w:numPr>
          <w:ilvl w:val="0"/>
          <w:numId w:val="53"/>
        </w:numPr>
        <w:shd w:val="clear" w:color="auto" w:fill="auto"/>
        <w:tabs>
          <w:tab w:val="left" w:pos="272"/>
        </w:tabs>
        <w:spacing w:before="0" w:after="68" w:line="283" w:lineRule="exact"/>
        <w:ind w:left="240" w:hanging="240"/>
      </w:pPr>
      <w:r>
        <w:t>Дикие животные юга и севера. Внешний вид, пища, повадки. Польза приносимая людям.</w:t>
      </w:r>
    </w:p>
    <w:p w:rsidR="00F734B2" w:rsidRDefault="00FC1A3A" w:rsidP="00FE23CE">
      <w:pPr>
        <w:pStyle w:val="24"/>
        <w:framePr w:w="9274" w:h="14184" w:hRule="exact" w:wrap="none" w:vAnchor="page" w:hAnchor="page" w:x="1741" w:y="1123"/>
        <w:numPr>
          <w:ilvl w:val="0"/>
          <w:numId w:val="53"/>
        </w:numPr>
        <w:shd w:val="clear" w:color="auto" w:fill="auto"/>
        <w:tabs>
          <w:tab w:val="left" w:pos="272"/>
        </w:tabs>
        <w:spacing w:before="0" w:after="87"/>
        <w:ind w:left="240" w:hanging="240"/>
      </w:pPr>
      <w:r>
        <w:t>Домашняя птица. Внешний вид. Курица, утка. Основные части тела, питание. Уход за курами и утками. Сравнение домашних с дикими. Образование притяжательных прилагательных.</w:t>
      </w:r>
    </w:p>
    <w:p w:rsidR="00F734B2" w:rsidRDefault="00FC1A3A" w:rsidP="00FE23CE">
      <w:pPr>
        <w:pStyle w:val="24"/>
        <w:framePr w:w="9274" w:h="14184" w:hRule="exact" w:wrap="none" w:vAnchor="page" w:hAnchor="page" w:x="1741" w:y="1123"/>
        <w:numPr>
          <w:ilvl w:val="0"/>
          <w:numId w:val="53"/>
        </w:numPr>
        <w:shd w:val="clear" w:color="auto" w:fill="auto"/>
        <w:tabs>
          <w:tab w:val="left" w:pos="272"/>
        </w:tabs>
        <w:spacing w:before="0" w:after="14" w:line="240" w:lineRule="exact"/>
        <w:ind w:left="240" w:hanging="240"/>
      </w:pPr>
      <w:r>
        <w:t>Насекомые.</w:t>
      </w:r>
    </w:p>
    <w:p w:rsidR="00F734B2" w:rsidRDefault="00FC1A3A" w:rsidP="00FE23CE">
      <w:pPr>
        <w:pStyle w:val="24"/>
        <w:framePr w:w="9274" w:h="14184" w:hRule="exact" w:wrap="none" w:vAnchor="page" w:hAnchor="page" w:x="1741" w:y="1123"/>
        <w:numPr>
          <w:ilvl w:val="0"/>
          <w:numId w:val="53"/>
        </w:numPr>
        <w:shd w:val="clear" w:color="auto" w:fill="auto"/>
        <w:tabs>
          <w:tab w:val="left" w:pos="272"/>
        </w:tabs>
        <w:spacing w:before="0" w:after="68" w:line="283" w:lineRule="exact"/>
        <w:ind w:left="240" w:hanging="240"/>
      </w:pPr>
      <w:r>
        <w:t>Рыбы. Земноводные. Чем покрыто тело. Как передвигаются, чем и как питаются. Сравнение.</w:t>
      </w:r>
    </w:p>
    <w:p w:rsidR="00F734B2" w:rsidRDefault="00FC1A3A" w:rsidP="00FE23CE">
      <w:pPr>
        <w:pStyle w:val="24"/>
        <w:framePr w:w="9274" w:h="14184" w:hRule="exact" w:wrap="none" w:vAnchor="page" w:hAnchor="page" w:x="1741" w:y="1123"/>
        <w:numPr>
          <w:ilvl w:val="0"/>
          <w:numId w:val="53"/>
        </w:numPr>
        <w:shd w:val="clear" w:color="auto" w:fill="auto"/>
        <w:tabs>
          <w:tab w:val="left" w:pos="272"/>
        </w:tabs>
        <w:spacing w:before="0" w:after="87"/>
        <w:ind w:left="240" w:hanging="240"/>
      </w:pPr>
      <w:r>
        <w:t>Овощи (картофель, капуста, свекла, горох, бобы). Внешний вид клубня картофеля, кочана капусты, корня свеклы. Вкус. Употребление овощей в пищу. Хранение зимой. Проращивание семян гороха или бобов. Согласование прилагательных с существительными. Словарь признаков. Составление предложений.</w:t>
      </w:r>
    </w:p>
    <w:p w:rsidR="00F734B2" w:rsidRDefault="00FC1A3A">
      <w:pPr>
        <w:pStyle w:val="24"/>
        <w:framePr w:w="9274" w:h="14184" w:hRule="exact" w:wrap="none" w:vAnchor="page" w:hAnchor="page" w:x="1741" w:y="1123"/>
        <w:shd w:val="clear" w:color="auto" w:fill="auto"/>
        <w:spacing w:before="0" w:after="48" w:line="240" w:lineRule="exact"/>
        <w:ind w:left="240" w:hanging="240"/>
      </w:pPr>
      <w:r>
        <w:t>Основные требования к знаниям и умениям обучающихся (воспитанников).</w:t>
      </w:r>
    </w:p>
    <w:p w:rsidR="00F734B2" w:rsidRDefault="00FC1A3A">
      <w:pPr>
        <w:pStyle w:val="24"/>
        <w:framePr w:w="9274" w:h="14184" w:hRule="exact" w:wrap="none" w:vAnchor="page" w:hAnchor="page" w:x="1741" w:y="1123"/>
        <w:shd w:val="clear" w:color="auto" w:fill="auto"/>
        <w:spacing w:before="0" w:after="43" w:line="240" w:lineRule="exact"/>
        <w:ind w:left="240" w:hanging="240"/>
      </w:pPr>
      <w:r>
        <w:t>Обучающиеся (воспитанники) должны уметь:</w:t>
      </w:r>
    </w:p>
    <w:p w:rsidR="00F734B2" w:rsidRDefault="00FC1A3A" w:rsidP="00FE23CE">
      <w:pPr>
        <w:pStyle w:val="24"/>
        <w:framePr w:w="9274" w:h="14184" w:hRule="exact" w:wrap="none" w:vAnchor="page" w:hAnchor="page" w:x="1741" w:y="1123"/>
        <w:numPr>
          <w:ilvl w:val="0"/>
          <w:numId w:val="54"/>
        </w:numPr>
        <w:shd w:val="clear" w:color="auto" w:fill="auto"/>
        <w:tabs>
          <w:tab w:val="left" w:pos="267"/>
        </w:tabs>
        <w:spacing w:before="0" w:after="12" w:line="240" w:lineRule="exact"/>
        <w:ind w:left="240" w:hanging="240"/>
      </w:pPr>
      <w:r>
        <w:t>Анализировать слова по звуковому составу;</w:t>
      </w:r>
    </w:p>
    <w:p w:rsidR="00F734B2" w:rsidRDefault="00FC1A3A" w:rsidP="00FE23CE">
      <w:pPr>
        <w:pStyle w:val="24"/>
        <w:framePr w:w="9274" w:h="14184" w:hRule="exact" w:wrap="none" w:vAnchor="page" w:hAnchor="page" w:x="1741" w:y="1123"/>
        <w:numPr>
          <w:ilvl w:val="0"/>
          <w:numId w:val="54"/>
        </w:numPr>
        <w:shd w:val="clear" w:color="auto" w:fill="auto"/>
        <w:tabs>
          <w:tab w:val="left" w:pos="267"/>
        </w:tabs>
        <w:spacing w:before="0" w:after="64" w:line="278" w:lineRule="exact"/>
        <w:ind w:left="240" w:hanging="240"/>
      </w:pPr>
      <w:r>
        <w:t>Составлять предложения, выделять предложения из речи и текста, восстанавливать нарушенный порядок слов в предложении;</w:t>
      </w:r>
    </w:p>
    <w:p w:rsidR="00F734B2" w:rsidRDefault="00FC1A3A" w:rsidP="00FE23CE">
      <w:pPr>
        <w:pStyle w:val="24"/>
        <w:framePr w:w="9274" w:h="14184" w:hRule="exact" w:wrap="none" w:vAnchor="page" w:hAnchor="page" w:x="1741" w:y="1123"/>
        <w:numPr>
          <w:ilvl w:val="0"/>
          <w:numId w:val="54"/>
        </w:numPr>
        <w:shd w:val="clear" w:color="auto" w:fill="auto"/>
        <w:tabs>
          <w:tab w:val="left" w:pos="267"/>
        </w:tabs>
        <w:spacing w:before="0"/>
        <w:ind w:left="240" w:hanging="240"/>
      </w:pPr>
      <w:r>
        <w:t>Называть и характеризовать предметы и явления, сравнивать и классифицировать, устанавливать общие и отличительные свойства;</w:t>
      </w:r>
    </w:p>
    <w:p w:rsidR="00F734B2" w:rsidRDefault="00FC1A3A" w:rsidP="00FE23CE">
      <w:pPr>
        <w:pStyle w:val="24"/>
        <w:framePr w:w="9274" w:h="14184" w:hRule="exact" w:wrap="none" w:vAnchor="page" w:hAnchor="page" w:x="1741" w:y="1123"/>
        <w:numPr>
          <w:ilvl w:val="0"/>
          <w:numId w:val="54"/>
        </w:numPr>
        <w:shd w:val="clear" w:color="auto" w:fill="auto"/>
        <w:tabs>
          <w:tab w:val="left" w:pos="267"/>
        </w:tabs>
        <w:spacing w:before="0" w:line="365" w:lineRule="exact"/>
        <w:ind w:left="240" w:hanging="240"/>
      </w:pPr>
      <w:r>
        <w:t>Участвовать в беседе. Отвечать на вопросы, дополнять высказывания товарищей;</w:t>
      </w:r>
    </w:p>
    <w:p w:rsidR="00F734B2" w:rsidRDefault="00FC1A3A" w:rsidP="00FE23CE">
      <w:pPr>
        <w:pStyle w:val="24"/>
        <w:framePr w:w="9274" w:h="14184" w:hRule="exact" w:wrap="none" w:vAnchor="page" w:hAnchor="page" w:x="1741" w:y="1123"/>
        <w:numPr>
          <w:ilvl w:val="0"/>
          <w:numId w:val="54"/>
        </w:numPr>
        <w:shd w:val="clear" w:color="auto" w:fill="auto"/>
        <w:tabs>
          <w:tab w:val="left" w:pos="267"/>
        </w:tabs>
        <w:spacing w:before="0" w:line="365" w:lineRule="exact"/>
        <w:ind w:left="240" w:hanging="240"/>
      </w:pPr>
      <w:r>
        <w:t>Высказывать свое отношение к поступку героя, событию.</w:t>
      </w:r>
    </w:p>
    <w:p w:rsidR="00F734B2" w:rsidRDefault="00FC1A3A" w:rsidP="00FE23CE">
      <w:pPr>
        <w:pStyle w:val="24"/>
        <w:framePr w:w="9274" w:h="14184" w:hRule="exact" w:wrap="none" w:vAnchor="page" w:hAnchor="page" w:x="1741" w:y="1123"/>
        <w:numPr>
          <w:ilvl w:val="0"/>
          <w:numId w:val="54"/>
        </w:numPr>
        <w:shd w:val="clear" w:color="auto" w:fill="auto"/>
        <w:tabs>
          <w:tab w:val="left" w:pos="267"/>
        </w:tabs>
        <w:spacing w:before="0" w:line="365" w:lineRule="exact"/>
        <w:ind w:left="240" w:hanging="240"/>
      </w:pPr>
      <w:r>
        <w:t>Ориентироваться на плоскости листа бумаги, различать и называть цвета и их оттенки;</w:t>
      </w:r>
    </w:p>
    <w:p w:rsidR="00F734B2" w:rsidRDefault="00FC1A3A">
      <w:pPr>
        <w:pStyle w:val="24"/>
        <w:framePr w:w="9274" w:h="14184" w:hRule="exact" w:wrap="none" w:vAnchor="page" w:hAnchor="page" w:x="1741" w:y="1123"/>
        <w:shd w:val="clear" w:color="auto" w:fill="auto"/>
        <w:spacing w:before="0" w:line="360" w:lineRule="exact"/>
        <w:ind w:left="240" w:hanging="240"/>
      </w:pPr>
      <w:r>
        <w:t>Учащиеся должны знать:</w:t>
      </w:r>
    </w:p>
    <w:p w:rsidR="00F734B2" w:rsidRDefault="00FC1A3A" w:rsidP="00FE23CE">
      <w:pPr>
        <w:pStyle w:val="24"/>
        <w:framePr w:w="9274" w:h="14184" w:hRule="exact" w:wrap="none" w:vAnchor="page" w:hAnchor="page" w:x="1741" w:y="1123"/>
        <w:numPr>
          <w:ilvl w:val="0"/>
          <w:numId w:val="54"/>
        </w:numPr>
        <w:shd w:val="clear" w:color="auto" w:fill="auto"/>
        <w:tabs>
          <w:tab w:val="left" w:pos="267"/>
        </w:tabs>
        <w:spacing w:before="0" w:line="360" w:lineRule="exact"/>
        <w:ind w:left="240" w:hanging="240"/>
      </w:pPr>
      <w:r>
        <w:t>Названия и свойства изученных предметов;</w:t>
      </w:r>
    </w:p>
    <w:p w:rsidR="00F734B2" w:rsidRDefault="00FC1A3A" w:rsidP="00FE23CE">
      <w:pPr>
        <w:pStyle w:val="24"/>
        <w:framePr w:w="9274" w:h="14184" w:hRule="exact" w:wrap="none" w:vAnchor="page" w:hAnchor="page" w:x="1741" w:y="1123"/>
        <w:numPr>
          <w:ilvl w:val="0"/>
          <w:numId w:val="54"/>
        </w:numPr>
        <w:shd w:val="clear" w:color="auto" w:fill="auto"/>
        <w:tabs>
          <w:tab w:val="left" w:pos="267"/>
        </w:tabs>
        <w:spacing w:before="0" w:after="396" w:line="360" w:lineRule="exact"/>
        <w:ind w:left="240" w:hanging="240"/>
      </w:pPr>
      <w:r>
        <w:t>Наизусть 5-8 стихотворений.</w:t>
      </w:r>
    </w:p>
    <w:p w:rsidR="00F734B2" w:rsidRDefault="00FC1A3A" w:rsidP="00FE23CE">
      <w:pPr>
        <w:pStyle w:val="24"/>
        <w:framePr w:w="9274" w:h="14184" w:hRule="exact" w:wrap="none" w:vAnchor="page" w:hAnchor="page" w:x="1741" w:y="1123"/>
        <w:numPr>
          <w:ilvl w:val="0"/>
          <w:numId w:val="52"/>
        </w:numPr>
        <w:shd w:val="clear" w:color="auto" w:fill="auto"/>
        <w:tabs>
          <w:tab w:val="left" w:pos="301"/>
        </w:tabs>
        <w:spacing w:before="0" w:line="240" w:lineRule="exact"/>
        <w:ind w:left="240" w:hanging="240"/>
      </w:pPr>
      <w:r>
        <w:t>класс</w:t>
      </w:r>
    </w:p>
    <w:p w:rsidR="00F734B2" w:rsidRDefault="00FC1A3A">
      <w:pPr>
        <w:pStyle w:val="24"/>
        <w:framePr w:w="9274" w:h="14184" w:hRule="exact" w:wrap="none" w:vAnchor="page" w:hAnchor="page" w:x="1741" w:y="1123"/>
        <w:shd w:val="clear" w:color="auto" w:fill="auto"/>
        <w:spacing w:before="0" w:line="240" w:lineRule="exact"/>
        <w:ind w:left="240" w:hanging="240"/>
      </w:pPr>
      <w:r>
        <w:t>Обогащение и уточнение словаря. Название и характеристика предметов и явлений,</w:t>
      </w:r>
    </w:p>
    <w:p w:rsidR="00F734B2" w:rsidRDefault="00FC1A3A">
      <w:pPr>
        <w:pStyle w:val="24"/>
        <w:framePr w:w="9274" w:h="14184" w:hRule="exact" w:wrap="none" w:vAnchor="page" w:hAnchor="page" w:x="1741" w:y="1123"/>
        <w:shd w:val="clear" w:color="auto" w:fill="auto"/>
        <w:spacing w:before="0" w:line="240" w:lineRule="exact"/>
        <w:ind w:left="240" w:hanging="240"/>
      </w:pPr>
      <w:r>
        <w:t>характеристика их основным свойствам. Сравнение предметов, классификация</w:t>
      </w:r>
    </w:p>
    <w:p w:rsidR="00F734B2" w:rsidRDefault="00FC1A3A">
      <w:pPr>
        <w:pStyle w:val="a5"/>
        <w:framePr w:wrap="none" w:vAnchor="page" w:hAnchor="page" w:x="6128" w:y="15814"/>
        <w:shd w:val="clear" w:color="auto" w:fill="auto"/>
        <w:spacing w:line="220" w:lineRule="exact"/>
      </w:pPr>
      <w:r>
        <w:t>165</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274" w:h="14649" w:hRule="exact" w:wrap="none" w:vAnchor="page" w:hAnchor="page" w:x="1741" w:y="1090"/>
        <w:shd w:val="clear" w:color="auto" w:fill="auto"/>
        <w:tabs>
          <w:tab w:val="left" w:pos="4153"/>
        </w:tabs>
        <w:spacing w:before="0" w:line="283" w:lineRule="exact"/>
        <w:ind w:left="220" w:firstLine="400"/>
      </w:pPr>
      <w:r>
        <w:t>предметов, установление</w:t>
      </w:r>
      <w:r>
        <w:tab/>
        <w:t>элементарных зависимостей. Активное</w:t>
      </w:r>
    </w:p>
    <w:p w:rsidR="00F734B2" w:rsidRDefault="00FC1A3A">
      <w:pPr>
        <w:pStyle w:val="24"/>
        <w:framePr w:w="9274" w:h="14649" w:hRule="exact" w:wrap="none" w:vAnchor="page" w:hAnchor="page" w:x="1741" w:y="1090"/>
        <w:shd w:val="clear" w:color="auto" w:fill="auto"/>
        <w:spacing w:before="0" w:line="283" w:lineRule="exact"/>
        <w:ind w:left="220" w:hanging="220"/>
        <w:jc w:val="left"/>
      </w:pPr>
      <w:r>
        <w:t>участие в беседе.</w:t>
      </w:r>
    </w:p>
    <w:p w:rsidR="00F734B2" w:rsidRDefault="00FC1A3A">
      <w:pPr>
        <w:pStyle w:val="24"/>
        <w:framePr w:w="9274" w:h="14649" w:hRule="exact" w:wrap="none" w:vAnchor="page" w:hAnchor="page" w:x="1741" w:y="1090"/>
        <w:shd w:val="clear" w:color="auto" w:fill="auto"/>
        <w:spacing w:before="0"/>
        <w:jc w:val="left"/>
      </w:pPr>
      <w:r>
        <w:t>Описание предметов, явлений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rsidR="00F734B2" w:rsidRDefault="00FC1A3A">
      <w:pPr>
        <w:pStyle w:val="24"/>
        <w:framePr w:w="9274" w:h="14649" w:hRule="exact" w:wrap="none" w:vAnchor="page" w:hAnchor="page" w:x="1741" w:y="1090"/>
        <w:shd w:val="clear" w:color="auto" w:fill="auto"/>
        <w:spacing w:before="0"/>
        <w:jc w:val="left"/>
      </w:pPr>
      <w:r>
        <w:t>Дополнения высказываний собеседников на основе материала личных наблюдений прочитанного.</w:t>
      </w:r>
    </w:p>
    <w:p w:rsidR="00F734B2" w:rsidRDefault="00FC1A3A">
      <w:pPr>
        <w:pStyle w:val="24"/>
        <w:framePr w:w="9274" w:h="14649" w:hRule="exact" w:wrap="none" w:vAnchor="page" w:hAnchor="page" w:x="1741" w:y="1090"/>
        <w:shd w:val="clear" w:color="auto" w:fill="auto"/>
        <w:spacing w:before="0" w:after="38" w:line="240" w:lineRule="exact"/>
        <w:ind w:left="220" w:hanging="220"/>
        <w:jc w:val="left"/>
      </w:pPr>
      <w:r>
        <w:t>Тематика.</w:t>
      </w:r>
    </w:p>
    <w:p w:rsidR="00F734B2" w:rsidRDefault="00FC1A3A" w:rsidP="00FE23CE">
      <w:pPr>
        <w:pStyle w:val="24"/>
        <w:framePr w:w="9274" w:h="14649" w:hRule="exact" w:wrap="none" w:vAnchor="page" w:hAnchor="page" w:x="1741" w:y="1090"/>
        <w:numPr>
          <w:ilvl w:val="0"/>
          <w:numId w:val="53"/>
        </w:numPr>
        <w:shd w:val="clear" w:color="auto" w:fill="auto"/>
        <w:tabs>
          <w:tab w:val="left" w:pos="272"/>
        </w:tabs>
        <w:spacing w:before="0" w:after="26" w:line="240" w:lineRule="exact"/>
        <w:ind w:left="220" w:hanging="220"/>
      </w:pPr>
      <w:r>
        <w:t>Дидактически игры на уровне предложения.</w:t>
      </w:r>
    </w:p>
    <w:p w:rsidR="00F734B2" w:rsidRDefault="00FC1A3A" w:rsidP="00FE23CE">
      <w:pPr>
        <w:pStyle w:val="24"/>
        <w:framePr w:w="9274" w:h="14649" w:hRule="exact" w:wrap="none" w:vAnchor="page" w:hAnchor="page" w:x="1741" w:y="1090"/>
        <w:numPr>
          <w:ilvl w:val="0"/>
          <w:numId w:val="53"/>
        </w:numPr>
        <w:shd w:val="clear" w:color="auto" w:fill="auto"/>
        <w:tabs>
          <w:tab w:val="left" w:pos="272"/>
        </w:tabs>
        <w:spacing w:before="0"/>
        <w:ind w:left="220" w:hanging="220"/>
      </w:pPr>
      <w:r>
        <w:t>Овощи. Фрукты. Определение и различие. Обобщающие понятия. Образование</w:t>
      </w:r>
    </w:p>
    <w:p w:rsidR="00F734B2" w:rsidRDefault="00FC1A3A">
      <w:pPr>
        <w:pStyle w:val="24"/>
        <w:framePr w:w="9274" w:h="14649" w:hRule="exact" w:wrap="none" w:vAnchor="page" w:hAnchor="page" w:x="1741" w:y="1090"/>
        <w:shd w:val="clear" w:color="auto" w:fill="auto"/>
        <w:spacing w:before="0"/>
        <w:ind w:left="220" w:firstLine="400"/>
      </w:pPr>
      <w:r>
        <w:t>относительных прилагательных и существительных. Образование существительных множественного числа. Подбор синонимов и антонимов. Составление описательных рассказов.</w:t>
      </w:r>
    </w:p>
    <w:p w:rsidR="00F734B2" w:rsidRDefault="00FC1A3A" w:rsidP="00FE23CE">
      <w:pPr>
        <w:pStyle w:val="24"/>
        <w:framePr w:w="9274" w:h="14649" w:hRule="exact" w:wrap="none" w:vAnchor="page" w:hAnchor="page" w:x="1741" w:y="1090"/>
        <w:numPr>
          <w:ilvl w:val="0"/>
          <w:numId w:val="53"/>
        </w:numPr>
        <w:shd w:val="clear" w:color="auto" w:fill="auto"/>
        <w:tabs>
          <w:tab w:val="left" w:pos="272"/>
        </w:tabs>
        <w:spacing w:before="0"/>
        <w:ind w:left="220" w:hanging="220"/>
      </w:pPr>
      <w:r>
        <w:t>Одежда, обувь, головные уборы. Название одежды и ее деталей. Как мы одеваемся в разное время года: одежда летняя, зимняя, демисезонная. Из чего наша одежда сшита. Уход за одеждой. Сравнение одежды. Образование существительных множественного числа, с уменьшительно - ласкательным суффиксом.</w:t>
      </w:r>
    </w:p>
    <w:p w:rsidR="00F734B2" w:rsidRDefault="00FC1A3A" w:rsidP="00FE23CE">
      <w:pPr>
        <w:pStyle w:val="24"/>
        <w:framePr w:w="9274" w:h="14649" w:hRule="exact" w:wrap="none" w:vAnchor="page" w:hAnchor="page" w:x="1741" w:y="1090"/>
        <w:numPr>
          <w:ilvl w:val="0"/>
          <w:numId w:val="53"/>
        </w:numPr>
        <w:shd w:val="clear" w:color="auto" w:fill="auto"/>
        <w:tabs>
          <w:tab w:val="left" w:pos="272"/>
        </w:tabs>
        <w:spacing w:before="0" w:after="17" w:line="240" w:lineRule="exact"/>
        <w:ind w:left="220" w:hanging="220"/>
      </w:pPr>
      <w:r>
        <w:t>Транспорт.</w:t>
      </w:r>
    </w:p>
    <w:p w:rsidR="00F734B2" w:rsidRDefault="00FC1A3A" w:rsidP="00FE23CE">
      <w:pPr>
        <w:pStyle w:val="24"/>
        <w:framePr w:w="9274" w:h="14649" w:hRule="exact" w:wrap="none" w:vAnchor="page" w:hAnchor="page" w:x="1741" w:y="1090"/>
        <w:numPr>
          <w:ilvl w:val="0"/>
          <w:numId w:val="53"/>
        </w:numPr>
        <w:shd w:val="clear" w:color="auto" w:fill="auto"/>
        <w:tabs>
          <w:tab w:val="left" w:pos="272"/>
        </w:tabs>
        <w:spacing w:before="0" w:line="278" w:lineRule="exact"/>
        <w:ind w:left="220" w:hanging="220"/>
        <w:jc w:val="left"/>
      </w:pPr>
      <w:r>
        <w:t>Профессии. Машинист, летчик, моряк, конструктор. Их труд и польза, приносимая стране.</w:t>
      </w:r>
    </w:p>
    <w:p w:rsidR="00F734B2" w:rsidRDefault="00FC1A3A">
      <w:pPr>
        <w:pStyle w:val="24"/>
        <w:framePr w:w="9274" w:h="14649" w:hRule="exact" w:wrap="none" w:vAnchor="page" w:hAnchor="page" w:x="1741" w:y="1090"/>
        <w:shd w:val="clear" w:color="auto" w:fill="auto"/>
        <w:spacing w:before="0" w:after="48" w:line="240" w:lineRule="exact"/>
        <w:ind w:left="220" w:hanging="220"/>
      </w:pPr>
      <w:r>
        <w:t>Основные требования к знаниям и умениям обучающихся (воспитанников).</w:t>
      </w:r>
    </w:p>
    <w:p w:rsidR="00F734B2" w:rsidRDefault="00FC1A3A">
      <w:pPr>
        <w:pStyle w:val="24"/>
        <w:framePr w:w="9274" w:h="14649" w:hRule="exact" w:wrap="none" w:vAnchor="page" w:hAnchor="page" w:x="1741" w:y="1090"/>
        <w:shd w:val="clear" w:color="auto" w:fill="auto"/>
        <w:spacing w:before="0" w:after="9" w:line="240" w:lineRule="exact"/>
        <w:ind w:left="220" w:hanging="220"/>
      </w:pPr>
      <w:r>
        <w:t>Обучающиеся (воспитанники) должны уметь:</w:t>
      </w:r>
    </w:p>
    <w:p w:rsidR="00F734B2" w:rsidRDefault="00FC1A3A" w:rsidP="00FE23CE">
      <w:pPr>
        <w:pStyle w:val="24"/>
        <w:framePr w:w="9274" w:h="14649" w:hRule="exact" w:wrap="none" w:vAnchor="page" w:hAnchor="page" w:x="1741" w:y="1090"/>
        <w:numPr>
          <w:ilvl w:val="0"/>
          <w:numId w:val="54"/>
        </w:numPr>
        <w:shd w:val="clear" w:color="auto" w:fill="auto"/>
        <w:tabs>
          <w:tab w:val="left" w:pos="267"/>
        </w:tabs>
        <w:spacing w:before="0" w:line="283" w:lineRule="exact"/>
        <w:ind w:left="220" w:hanging="220"/>
        <w:jc w:val="left"/>
      </w:pPr>
      <w:r>
        <w:t>Составлять и распространять предложения, устанавливать связи между словами по вопросам;</w:t>
      </w:r>
    </w:p>
    <w:p w:rsidR="00F734B2" w:rsidRDefault="00FC1A3A" w:rsidP="00FE23CE">
      <w:pPr>
        <w:pStyle w:val="24"/>
        <w:framePr w:w="9274" w:h="14649" w:hRule="exact" w:wrap="none" w:vAnchor="page" w:hAnchor="page" w:x="1741" w:y="1090"/>
        <w:numPr>
          <w:ilvl w:val="0"/>
          <w:numId w:val="54"/>
        </w:numPr>
        <w:shd w:val="clear" w:color="auto" w:fill="auto"/>
        <w:tabs>
          <w:tab w:val="left" w:pos="267"/>
        </w:tabs>
        <w:spacing w:before="0" w:after="21" w:line="240" w:lineRule="exact"/>
        <w:ind w:left="220" w:hanging="220"/>
      </w:pPr>
      <w:r>
        <w:t>Анализировать слова по звуковому составу;</w:t>
      </w:r>
    </w:p>
    <w:p w:rsidR="00F734B2" w:rsidRDefault="00FC1A3A" w:rsidP="00FE23CE">
      <w:pPr>
        <w:pStyle w:val="24"/>
        <w:framePr w:w="9274" w:h="14649" w:hRule="exact" w:wrap="none" w:vAnchor="page" w:hAnchor="page" w:x="1741" w:y="1090"/>
        <w:numPr>
          <w:ilvl w:val="0"/>
          <w:numId w:val="54"/>
        </w:numPr>
        <w:shd w:val="clear" w:color="auto" w:fill="auto"/>
        <w:tabs>
          <w:tab w:val="left" w:pos="267"/>
        </w:tabs>
        <w:spacing w:before="0"/>
        <w:ind w:left="220" w:hanging="220"/>
        <w:jc w:val="left"/>
      </w:pPr>
      <w:r>
        <w:t>Называть и характеризовать предметы и явления, сравнивать и классифицировать, устанавливать элементарные зависимости;</w:t>
      </w:r>
    </w:p>
    <w:p w:rsidR="00F734B2" w:rsidRDefault="00FC1A3A" w:rsidP="00FE23CE">
      <w:pPr>
        <w:pStyle w:val="24"/>
        <w:framePr w:w="9274" w:h="14649" w:hRule="exact" w:wrap="none" w:vAnchor="page" w:hAnchor="page" w:x="1741" w:y="1090"/>
        <w:numPr>
          <w:ilvl w:val="0"/>
          <w:numId w:val="54"/>
        </w:numPr>
        <w:shd w:val="clear" w:color="auto" w:fill="auto"/>
        <w:tabs>
          <w:tab w:val="left" w:pos="267"/>
        </w:tabs>
        <w:spacing w:before="0" w:after="21" w:line="240" w:lineRule="exact"/>
        <w:ind w:left="220" w:hanging="220"/>
      </w:pPr>
      <w:r>
        <w:t>Связно высказываться на предложенную тему на основе проведенных наблюдений;</w:t>
      </w:r>
    </w:p>
    <w:p w:rsidR="00F734B2" w:rsidRDefault="00FC1A3A" w:rsidP="00FE23CE">
      <w:pPr>
        <w:pStyle w:val="24"/>
        <w:framePr w:w="9274" w:h="14649" w:hRule="exact" w:wrap="none" w:vAnchor="page" w:hAnchor="page" w:x="1741" w:y="1090"/>
        <w:numPr>
          <w:ilvl w:val="0"/>
          <w:numId w:val="54"/>
        </w:numPr>
        <w:shd w:val="clear" w:color="auto" w:fill="auto"/>
        <w:tabs>
          <w:tab w:val="left" w:pos="267"/>
        </w:tabs>
        <w:spacing w:before="0"/>
        <w:ind w:left="220" w:hanging="220"/>
        <w:jc w:val="left"/>
      </w:pPr>
      <w:r>
        <w:t>Употреблять в речи слова, обозначающие пространственные признаки и пространственные отношения предметов.</w:t>
      </w:r>
    </w:p>
    <w:p w:rsidR="00F734B2" w:rsidRDefault="00FC1A3A">
      <w:pPr>
        <w:pStyle w:val="24"/>
        <w:framePr w:w="9274" w:h="14649" w:hRule="exact" w:wrap="none" w:vAnchor="page" w:hAnchor="page" w:x="1741" w:y="1090"/>
        <w:shd w:val="clear" w:color="auto" w:fill="auto"/>
        <w:spacing w:before="0" w:after="4" w:line="240" w:lineRule="exact"/>
        <w:ind w:left="220" w:hanging="220"/>
      </w:pPr>
      <w:r>
        <w:t>Обучающиеся должны знать:</w:t>
      </w:r>
    </w:p>
    <w:p w:rsidR="00F734B2" w:rsidRDefault="00FC1A3A" w:rsidP="00FE23CE">
      <w:pPr>
        <w:pStyle w:val="24"/>
        <w:framePr w:w="9274" w:h="14649" w:hRule="exact" w:wrap="none" w:vAnchor="page" w:hAnchor="page" w:x="1741" w:y="1090"/>
        <w:numPr>
          <w:ilvl w:val="0"/>
          <w:numId w:val="54"/>
        </w:numPr>
        <w:shd w:val="clear" w:color="auto" w:fill="auto"/>
        <w:tabs>
          <w:tab w:val="left" w:pos="267"/>
        </w:tabs>
        <w:spacing w:before="0" w:line="283" w:lineRule="exact"/>
        <w:ind w:left="220" w:hanging="220"/>
        <w:jc w:val="left"/>
      </w:pPr>
      <w:r>
        <w:t>Названия и свойства изученных предметов, групп предметов. Уровень психических процессов, которыми должны овладеть дети к концу обучения 4 класса.</w:t>
      </w:r>
    </w:p>
    <w:p w:rsidR="00F734B2" w:rsidRDefault="00FC1A3A">
      <w:pPr>
        <w:pStyle w:val="421"/>
        <w:framePr w:w="9274" w:h="14649" w:hRule="exact" w:wrap="none" w:vAnchor="page" w:hAnchor="page" w:x="1741" w:y="1090"/>
        <w:shd w:val="clear" w:color="auto" w:fill="auto"/>
        <w:spacing w:before="0" w:after="38" w:line="240" w:lineRule="exact"/>
        <w:ind w:left="220" w:hanging="220"/>
        <w:jc w:val="both"/>
      </w:pPr>
      <w:bookmarkStart w:id="190" w:name="bookmark189"/>
      <w:r>
        <w:t>Мышление:</w:t>
      </w:r>
      <w:bookmarkEnd w:id="190"/>
    </w:p>
    <w:p w:rsidR="00F734B2" w:rsidRDefault="00FC1A3A" w:rsidP="00FE23CE">
      <w:pPr>
        <w:pStyle w:val="24"/>
        <w:framePr w:w="9274" w:h="14649" w:hRule="exact" w:wrap="none" w:vAnchor="page" w:hAnchor="page" w:x="1741" w:y="1090"/>
        <w:numPr>
          <w:ilvl w:val="0"/>
          <w:numId w:val="54"/>
        </w:numPr>
        <w:shd w:val="clear" w:color="auto" w:fill="auto"/>
        <w:tabs>
          <w:tab w:val="left" w:pos="267"/>
        </w:tabs>
        <w:spacing w:before="0" w:after="17" w:line="240" w:lineRule="exact"/>
        <w:ind w:left="220" w:hanging="220"/>
      </w:pPr>
      <w:r>
        <w:t>Находить сходства и различия предметов в операциях сравнения;</w:t>
      </w:r>
    </w:p>
    <w:p w:rsidR="00F734B2" w:rsidRDefault="00FC1A3A" w:rsidP="00FE23CE">
      <w:pPr>
        <w:pStyle w:val="24"/>
        <w:framePr w:w="9274" w:h="14649" w:hRule="exact" w:wrap="none" w:vAnchor="page" w:hAnchor="page" w:x="1741" w:y="1090"/>
        <w:numPr>
          <w:ilvl w:val="0"/>
          <w:numId w:val="54"/>
        </w:numPr>
        <w:shd w:val="clear" w:color="auto" w:fill="auto"/>
        <w:tabs>
          <w:tab w:val="left" w:pos="267"/>
        </w:tabs>
        <w:spacing w:before="0" w:line="278" w:lineRule="exact"/>
        <w:ind w:left="220" w:hanging="220"/>
        <w:jc w:val="left"/>
      </w:pPr>
      <w:r>
        <w:t>Классифицировать предметы по величине, форме, цвету, родовой категории, выделять 4 «лишний» предмет;</w:t>
      </w:r>
    </w:p>
    <w:p w:rsidR="00F734B2" w:rsidRDefault="00FC1A3A" w:rsidP="00FE23CE">
      <w:pPr>
        <w:pStyle w:val="24"/>
        <w:framePr w:w="9274" w:h="14649" w:hRule="exact" w:wrap="none" w:vAnchor="page" w:hAnchor="page" w:x="1741" w:y="1090"/>
        <w:numPr>
          <w:ilvl w:val="0"/>
          <w:numId w:val="54"/>
        </w:numPr>
        <w:shd w:val="clear" w:color="auto" w:fill="auto"/>
        <w:tabs>
          <w:tab w:val="left" w:pos="267"/>
        </w:tabs>
        <w:spacing w:before="0" w:line="360" w:lineRule="exact"/>
        <w:ind w:left="220" w:hanging="220"/>
      </w:pPr>
      <w:r>
        <w:t>Подбирать простые и сложные аналогии;</w:t>
      </w:r>
    </w:p>
    <w:p w:rsidR="00F734B2" w:rsidRDefault="00FC1A3A" w:rsidP="00FE23CE">
      <w:pPr>
        <w:pStyle w:val="24"/>
        <w:framePr w:w="9274" w:h="14649" w:hRule="exact" w:wrap="none" w:vAnchor="page" w:hAnchor="page" w:x="1741" w:y="1090"/>
        <w:numPr>
          <w:ilvl w:val="0"/>
          <w:numId w:val="54"/>
        </w:numPr>
        <w:shd w:val="clear" w:color="auto" w:fill="auto"/>
        <w:tabs>
          <w:tab w:val="left" w:pos="267"/>
        </w:tabs>
        <w:spacing w:before="0" w:line="360" w:lineRule="exact"/>
        <w:ind w:left="220" w:hanging="220"/>
      </w:pPr>
      <w:r>
        <w:t>Соотносить предмет по форме («Почтовый ящик», доски «Сегена», игра «Панграм»);</w:t>
      </w:r>
    </w:p>
    <w:p w:rsidR="00F734B2" w:rsidRDefault="00FC1A3A" w:rsidP="00FE23CE">
      <w:pPr>
        <w:pStyle w:val="24"/>
        <w:framePr w:w="9274" w:h="14649" w:hRule="exact" w:wrap="none" w:vAnchor="page" w:hAnchor="page" w:x="1741" w:y="1090"/>
        <w:numPr>
          <w:ilvl w:val="0"/>
          <w:numId w:val="54"/>
        </w:numPr>
        <w:shd w:val="clear" w:color="auto" w:fill="auto"/>
        <w:tabs>
          <w:tab w:val="left" w:pos="267"/>
        </w:tabs>
        <w:spacing w:before="0" w:line="360" w:lineRule="exact"/>
        <w:ind w:left="220" w:hanging="220"/>
      </w:pPr>
      <w:r>
        <w:t>Понимать метафоры и смысл пословиц;</w:t>
      </w:r>
    </w:p>
    <w:p w:rsidR="00F734B2" w:rsidRDefault="00FC1A3A" w:rsidP="00FE23CE">
      <w:pPr>
        <w:pStyle w:val="24"/>
        <w:framePr w:w="9274" w:h="14649" w:hRule="exact" w:wrap="none" w:vAnchor="page" w:hAnchor="page" w:x="1741" w:y="1090"/>
        <w:numPr>
          <w:ilvl w:val="0"/>
          <w:numId w:val="54"/>
        </w:numPr>
        <w:shd w:val="clear" w:color="auto" w:fill="auto"/>
        <w:tabs>
          <w:tab w:val="left" w:pos="267"/>
        </w:tabs>
        <w:spacing w:before="0" w:line="360" w:lineRule="exact"/>
        <w:ind w:left="220" w:hanging="220"/>
      </w:pPr>
      <w:r>
        <w:t>Решать логические задачи в поиске недостающих фигур;</w:t>
      </w:r>
    </w:p>
    <w:p w:rsidR="00F734B2" w:rsidRDefault="00FC1A3A" w:rsidP="00FE23CE">
      <w:pPr>
        <w:pStyle w:val="24"/>
        <w:framePr w:w="9274" w:h="14649" w:hRule="exact" w:wrap="none" w:vAnchor="page" w:hAnchor="page" w:x="1741" w:y="1090"/>
        <w:numPr>
          <w:ilvl w:val="0"/>
          <w:numId w:val="54"/>
        </w:numPr>
        <w:shd w:val="clear" w:color="auto" w:fill="auto"/>
        <w:tabs>
          <w:tab w:val="left" w:pos="267"/>
        </w:tabs>
        <w:spacing w:before="0" w:line="360" w:lineRule="exact"/>
        <w:ind w:left="220" w:hanging="220"/>
      </w:pPr>
      <w:r>
        <w:t>Овладеть в доступной степени формами мышления (понятием, суждением) .</w:t>
      </w:r>
    </w:p>
    <w:p w:rsidR="00F734B2" w:rsidRDefault="00FC1A3A">
      <w:pPr>
        <w:pStyle w:val="421"/>
        <w:framePr w:w="9274" w:h="14649" w:hRule="exact" w:wrap="none" w:vAnchor="page" w:hAnchor="page" w:x="1741" w:y="1090"/>
        <w:shd w:val="clear" w:color="auto" w:fill="auto"/>
        <w:spacing w:before="0" w:line="355" w:lineRule="exact"/>
        <w:ind w:left="220" w:hanging="220"/>
        <w:jc w:val="both"/>
      </w:pPr>
      <w:bookmarkStart w:id="191" w:name="bookmark190"/>
      <w:r>
        <w:t>Внимание:</w:t>
      </w:r>
      <w:bookmarkEnd w:id="191"/>
    </w:p>
    <w:p w:rsidR="00F734B2" w:rsidRDefault="00FC1A3A" w:rsidP="00FE23CE">
      <w:pPr>
        <w:pStyle w:val="24"/>
        <w:framePr w:w="9274" w:h="14649" w:hRule="exact" w:wrap="none" w:vAnchor="page" w:hAnchor="page" w:x="1741" w:y="1090"/>
        <w:numPr>
          <w:ilvl w:val="0"/>
          <w:numId w:val="54"/>
        </w:numPr>
        <w:shd w:val="clear" w:color="auto" w:fill="auto"/>
        <w:tabs>
          <w:tab w:val="left" w:pos="267"/>
        </w:tabs>
        <w:spacing w:before="0" w:line="355" w:lineRule="exact"/>
        <w:ind w:left="220" w:hanging="220"/>
      </w:pPr>
      <w:r>
        <w:t>Находить недостающие детали;</w:t>
      </w:r>
    </w:p>
    <w:p w:rsidR="00F734B2" w:rsidRDefault="00FC1A3A" w:rsidP="00FE23CE">
      <w:pPr>
        <w:pStyle w:val="24"/>
        <w:framePr w:w="9274" w:h="14649" w:hRule="exact" w:wrap="none" w:vAnchor="page" w:hAnchor="page" w:x="1741" w:y="1090"/>
        <w:numPr>
          <w:ilvl w:val="0"/>
          <w:numId w:val="54"/>
        </w:numPr>
        <w:shd w:val="clear" w:color="auto" w:fill="auto"/>
        <w:tabs>
          <w:tab w:val="left" w:pos="267"/>
        </w:tabs>
        <w:spacing w:before="0" w:line="355" w:lineRule="exact"/>
        <w:ind w:left="220" w:hanging="220"/>
      </w:pPr>
      <w:r>
        <w:t>Находить различие в картинках;</w:t>
      </w:r>
    </w:p>
    <w:p w:rsidR="00F734B2" w:rsidRDefault="00FC1A3A">
      <w:pPr>
        <w:pStyle w:val="a5"/>
        <w:framePr w:wrap="none" w:vAnchor="page" w:hAnchor="page" w:x="6128" w:y="15814"/>
        <w:shd w:val="clear" w:color="auto" w:fill="auto"/>
        <w:spacing w:line="220" w:lineRule="exact"/>
      </w:pPr>
      <w:r>
        <w:t>166</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24"/>
        <w:framePr w:w="9274" w:h="12585" w:hRule="exact" w:wrap="none" w:vAnchor="page" w:hAnchor="page" w:x="1741" w:y="1062"/>
        <w:numPr>
          <w:ilvl w:val="0"/>
          <w:numId w:val="54"/>
        </w:numPr>
        <w:shd w:val="clear" w:color="auto" w:fill="auto"/>
        <w:tabs>
          <w:tab w:val="left" w:pos="267"/>
        </w:tabs>
        <w:spacing w:before="0" w:line="365" w:lineRule="exact"/>
      </w:pPr>
      <w:r>
        <w:t>Находить неверные изображения на картинках «Нелепицы»;</w:t>
      </w:r>
    </w:p>
    <w:p w:rsidR="00F734B2" w:rsidRDefault="00FC1A3A" w:rsidP="00FE23CE">
      <w:pPr>
        <w:pStyle w:val="24"/>
        <w:framePr w:w="9274" w:h="12585" w:hRule="exact" w:wrap="none" w:vAnchor="page" w:hAnchor="page" w:x="1741" w:y="1062"/>
        <w:numPr>
          <w:ilvl w:val="0"/>
          <w:numId w:val="54"/>
        </w:numPr>
        <w:shd w:val="clear" w:color="auto" w:fill="auto"/>
        <w:tabs>
          <w:tab w:val="left" w:pos="267"/>
        </w:tabs>
        <w:spacing w:before="0" w:line="365" w:lineRule="exact"/>
      </w:pPr>
      <w:r>
        <w:t>Находить проходы и выходы из лабиринтов;</w:t>
      </w:r>
    </w:p>
    <w:p w:rsidR="00F734B2" w:rsidRDefault="00FC1A3A" w:rsidP="00FE23CE">
      <w:pPr>
        <w:pStyle w:val="24"/>
        <w:framePr w:w="9274" w:h="12585" w:hRule="exact" w:wrap="none" w:vAnchor="page" w:hAnchor="page" w:x="1741" w:y="1062"/>
        <w:numPr>
          <w:ilvl w:val="0"/>
          <w:numId w:val="54"/>
        </w:numPr>
        <w:shd w:val="clear" w:color="auto" w:fill="auto"/>
        <w:tabs>
          <w:tab w:val="left" w:pos="267"/>
        </w:tabs>
        <w:spacing w:before="0" w:line="365" w:lineRule="exact"/>
      </w:pPr>
      <w:r>
        <w:t>Овладеть произвольным вниманием.</w:t>
      </w:r>
    </w:p>
    <w:p w:rsidR="00F734B2" w:rsidRDefault="00FC1A3A">
      <w:pPr>
        <w:pStyle w:val="421"/>
        <w:framePr w:w="9274" w:h="12585" w:hRule="exact" w:wrap="none" w:vAnchor="page" w:hAnchor="page" w:x="1741" w:y="1062"/>
        <w:shd w:val="clear" w:color="auto" w:fill="auto"/>
        <w:spacing w:before="0" w:line="240" w:lineRule="exact"/>
        <w:ind w:firstLine="0"/>
        <w:jc w:val="both"/>
      </w:pPr>
      <w:bookmarkStart w:id="192" w:name="bookmark191"/>
      <w:r>
        <w:t>Память:</w:t>
      </w:r>
      <w:bookmarkEnd w:id="192"/>
    </w:p>
    <w:p w:rsidR="00F734B2" w:rsidRDefault="00FC1A3A" w:rsidP="00FE23CE">
      <w:pPr>
        <w:pStyle w:val="24"/>
        <w:framePr w:w="9274" w:h="12585" w:hRule="exact" w:wrap="none" w:vAnchor="page" w:hAnchor="page" w:x="1741" w:y="1062"/>
        <w:numPr>
          <w:ilvl w:val="0"/>
          <w:numId w:val="54"/>
        </w:numPr>
        <w:shd w:val="clear" w:color="auto" w:fill="auto"/>
        <w:tabs>
          <w:tab w:val="left" w:pos="267"/>
        </w:tabs>
        <w:spacing w:before="0" w:line="360" w:lineRule="exact"/>
      </w:pPr>
      <w:r>
        <w:t>Запомнить предметы и геометрические фигуры и воспроизвести;</w:t>
      </w:r>
    </w:p>
    <w:p w:rsidR="00F734B2" w:rsidRDefault="00FC1A3A" w:rsidP="00FE23CE">
      <w:pPr>
        <w:pStyle w:val="24"/>
        <w:framePr w:w="9274" w:h="12585" w:hRule="exact" w:wrap="none" w:vAnchor="page" w:hAnchor="page" w:x="1741" w:y="1062"/>
        <w:numPr>
          <w:ilvl w:val="0"/>
          <w:numId w:val="54"/>
        </w:numPr>
        <w:shd w:val="clear" w:color="auto" w:fill="auto"/>
        <w:tabs>
          <w:tab w:val="left" w:pos="267"/>
        </w:tabs>
        <w:spacing w:before="0" w:line="360" w:lineRule="exact"/>
      </w:pPr>
      <w:r>
        <w:t>Запомнить и воспроизвести отдельные слова, предложения, рассказы;</w:t>
      </w:r>
    </w:p>
    <w:p w:rsidR="00F734B2" w:rsidRDefault="00FC1A3A" w:rsidP="00FE23CE">
      <w:pPr>
        <w:pStyle w:val="24"/>
        <w:framePr w:w="9274" w:h="12585" w:hRule="exact" w:wrap="none" w:vAnchor="page" w:hAnchor="page" w:x="1741" w:y="1062"/>
        <w:numPr>
          <w:ilvl w:val="0"/>
          <w:numId w:val="54"/>
        </w:numPr>
        <w:shd w:val="clear" w:color="auto" w:fill="auto"/>
        <w:tabs>
          <w:tab w:val="left" w:pos="267"/>
        </w:tabs>
        <w:spacing w:before="0" w:line="360" w:lineRule="exact"/>
      </w:pPr>
      <w:r>
        <w:t>Находить недостающие детали;</w:t>
      </w:r>
    </w:p>
    <w:p w:rsidR="00F734B2" w:rsidRDefault="00FC1A3A" w:rsidP="00FE23CE">
      <w:pPr>
        <w:pStyle w:val="24"/>
        <w:framePr w:w="9274" w:h="12585" w:hRule="exact" w:wrap="none" w:vAnchor="page" w:hAnchor="page" w:x="1741" w:y="1062"/>
        <w:numPr>
          <w:ilvl w:val="0"/>
          <w:numId w:val="54"/>
        </w:numPr>
        <w:shd w:val="clear" w:color="auto" w:fill="auto"/>
        <w:tabs>
          <w:tab w:val="left" w:pos="267"/>
        </w:tabs>
        <w:spacing w:before="0" w:line="360" w:lineRule="exact"/>
      </w:pPr>
      <w:r>
        <w:t>Запомнить слова с опорой на картинку;</w:t>
      </w:r>
    </w:p>
    <w:p w:rsidR="00F734B2" w:rsidRDefault="00FC1A3A" w:rsidP="00FE23CE">
      <w:pPr>
        <w:pStyle w:val="24"/>
        <w:framePr w:w="9274" w:h="12585" w:hRule="exact" w:wrap="none" w:vAnchor="page" w:hAnchor="page" w:x="1741" w:y="1062"/>
        <w:numPr>
          <w:ilvl w:val="0"/>
          <w:numId w:val="54"/>
        </w:numPr>
        <w:shd w:val="clear" w:color="auto" w:fill="auto"/>
        <w:tabs>
          <w:tab w:val="left" w:pos="267"/>
        </w:tabs>
        <w:spacing w:before="0" w:line="360" w:lineRule="exact"/>
      </w:pPr>
      <w:r>
        <w:t>Увеличить объем запоминания;</w:t>
      </w:r>
    </w:p>
    <w:p w:rsidR="00F734B2" w:rsidRDefault="00FC1A3A" w:rsidP="00FE23CE">
      <w:pPr>
        <w:pStyle w:val="24"/>
        <w:framePr w:w="9274" w:h="12585" w:hRule="exact" w:wrap="none" w:vAnchor="page" w:hAnchor="page" w:x="1741" w:y="1062"/>
        <w:numPr>
          <w:ilvl w:val="0"/>
          <w:numId w:val="54"/>
        </w:numPr>
        <w:shd w:val="clear" w:color="auto" w:fill="auto"/>
        <w:tabs>
          <w:tab w:val="left" w:pos="267"/>
        </w:tabs>
        <w:spacing w:before="0" w:line="360" w:lineRule="exact"/>
      </w:pPr>
      <w:r>
        <w:t>Овладеть произвольным вниманием.</w:t>
      </w:r>
    </w:p>
    <w:p w:rsidR="00F734B2" w:rsidRDefault="00FC1A3A">
      <w:pPr>
        <w:pStyle w:val="24"/>
        <w:framePr w:w="9274" w:h="12585" w:hRule="exact" w:wrap="none" w:vAnchor="page" w:hAnchor="page" w:x="1741" w:y="1062"/>
        <w:shd w:val="clear" w:color="auto" w:fill="auto"/>
        <w:spacing w:before="0" w:line="360" w:lineRule="exact"/>
      </w:pPr>
      <w:r>
        <w:t>Ощущения, восприятия, представления:</w:t>
      </w:r>
    </w:p>
    <w:p w:rsidR="00F734B2" w:rsidRDefault="00FC1A3A" w:rsidP="00FE23CE">
      <w:pPr>
        <w:pStyle w:val="24"/>
        <w:framePr w:w="9274" w:h="12585" w:hRule="exact" w:wrap="none" w:vAnchor="page" w:hAnchor="page" w:x="1741" w:y="1062"/>
        <w:numPr>
          <w:ilvl w:val="0"/>
          <w:numId w:val="54"/>
        </w:numPr>
        <w:shd w:val="clear" w:color="auto" w:fill="auto"/>
        <w:tabs>
          <w:tab w:val="left" w:pos="267"/>
        </w:tabs>
        <w:spacing w:before="0" w:line="360" w:lineRule="exact"/>
      </w:pPr>
      <w:r>
        <w:t>Определить форму, размер, целостность;</w:t>
      </w:r>
    </w:p>
    <w:p w:rsidR="00F734B2" w:rsidRDefault="00FC1A3A" w:rsidP="00FE23CE">
      <w:pPr>
        <w:pStyle w:val="24"/>
        <w:framePr w:w="9274" w:h="12585" w:hRule="exact" w:wrap="none" w:vAnchor="page" w:hAnchor="page" w:x="1741" w:y="1062"/>
        <w:numPr>
          <w:ilvl w:val="0"/>
          <w:numId w:val="54"/>
        </w:numPr>
        <w:shd w:val="clear" w:color="auto" w:fill="auto"/>
        <w:tabs>
          <w:tab w:val="left" w:pos="267"/>
        </w:tabs>
        <w:spacing w:before="0" w:line="360" w:lineRule="exact"/>
      </w:pPr>
      <w:r>
        <w:t>Ориентироваться в окружающем пространстве;</w:t>
      </w:r>
    </w:p>
    <w:p w:rsidR="00F734B2" w:rsidRDefault="00FC1A3A" w:rsidP="00FE23CE">
      <w:pPr>
        <w:pStyle w:val="24"/>
        <w:framePr w:w="9274" w:h="12585" w:hRule="exact" w:wrap="none" w:vAnchor="page" w:hAnchor="page" w:x="1741" w:y="1062"/>
        <w:numPr>
          <w:ilvl w:val="0"/>
          <w:numId w:val="54"/>
        </w:numPr>
        <w:shd w:val="clear" w:color="auto" w:fill="auto"/>
        <w:tabs>
          <w:tab w:val="left" w:pos="267"/>
        </w:tabs>
        <w:spacing w:before="0" w:line="360" w:lineRule="exact"/>
      </w:pPr>
      <w:r>
        <w:t>Понимать предлоги (между, около, вблизи, вдали) ;</w:t>
      </w:r>
    </w:p>
    <w:p w:rsidR="00F734B2" w:rsidRDefault="00FC1A3A" w:rsidP="00FE23CE">
      <w:pPr>
        <w:pStyle w:val="24"/>
        <w:framePr w:w="9274" w:h="12585" w:hRule="exact" w:wrap="none" w:vAnchor="page" w:hAnchor="page" w:x="1741" w:y="1062"/>
        <w:numPr>
          <w:ilvl w:val="0"/>
          <w:numId w:val="54"/>
        </w:numPr>
        <w:shd w:val="clear" w:color="auto" w:fill="auto"/>
        <w:tabs>
          <w:tab w:val="left" w:pos="282"/>
        </w:tabs>
        <w:spacing w:before="0" w:line="341" w:lineRule="exact"/>
        <w:ind w:right="1260"/>
        <w:jc w:val="left"/>
      </w:pPr>
      <w:r>
        <w:t>Знать основные цвета и оттенки; • Овладеть временными представлениями. Речь:</w:t>
      </w:r>
    </w:p>
    <w:p w:rsidR="00F734B2" w:rsidRDefault="00FC1A3A" w:rsidP="00FE23CE">
      <w:pPr>
        <w:pStyle w:val="24"/>
        <w:framePr w:w="9274" w:h="12585" w:hRule="exact" w:wrap="none" w:vAnchor="page" w:hAnchor="page" w:x="1741" w:y="1062"/>
        <w:numPr>
          <w:ilvl w:val="0"/>
          <w:numId w:val="54"/>
        </w:numPr>
        <w:shd w:val="clear" w:color="auto" w:fill="auto"/>
        <w:tabs>
          <w:tab w:val="left" w:pos="267"/>
        </w:tabs>
        <w:spacing w:before="0" w:line="341" w:lineRule="exact"/>
      </w:pPr>
      <w:r>
        <w:t>Уметь на слух различать звуки;</w:t>
      </w:r>
    </w:p>
    <w:p w:rsidR="00F734B2" w:rsidRDefault="00FC1A3A" w:rsidP="00FE23CE">
      <w:pPr>
        <w:pStyle w:val="24"/>
        <w:framePr w:w="9274" w:h="12585" w:hRule="exact" w:wrap="none" w:vAnchor="page" w:hAnchor="page" w:x="1741" w:y="1062"/>
        <w:numPr>
          <w:ilvl w:val="0"/>
          <w:numId w:val="54"/>
        </w:numPr>
        <w:shd w:val="clear" w:color="auto" w:fill="auto"/>
        <w:tabs>
          <w:tab w:val="left" w:pos="267"/>
        </w:tabs>
        <w:spacing w:before="0" w:line="360" w:lineRule="exact"/>
      </w:pPr>
      <w:r>
        <w:t>Контролировать свою речь;</w:t>
      </w:r>
    </w:p>
    <w:p w:rsidR="00F734B2" w:rsidRDefault="00FC1A3A" w:rsidP="00FE23CE">
      <w:pPr>
        <w:pStyle w:val="24"/>
        <w:framePr w:w="9274" w:h="12585" w:hRule="exact" w:wrap="none" w:vAnchor="page" w:hAnchor="page" w:x="1741" w:y="1062"/>
        <w:numPr>
          <w:ilvl w:val="0"/>
          <w:numId w:val="54"/>
        </w:numPr>
        <w:shd w:val="clear" w:color="auto" w:fill="auto"/>
        <w:tabs>
          <w:tab w:val="left" w:pos="267"/>
        </w:tabs>
        <w:spacing w:before="0" w:line="360" w:lineRule="exact"/>
      </w:pPr>
      <w:r>
        <w:t>Уметь осуществлять звуковой анализ и синтез;</w:t>
      </w:r>
    </w:p>
    <w:p w:rsidR="00F734B2" w:rsidRDefault="00FC1A3A" w:rsidP="00FE23CE">
      <w:pPr>
        <w:pStyle w:val="24"/>
        <w:framePr w:w="9274" w:h="12585" w:hRule="exact" w:wrap="none" w:vAnchor="page" w:hAnchor="page" w:x="1741" w:y="1062"/>
        <w:numPr>
          <w:ilvl w:val="0"/>
          <w:numId w:val="54"/>
        </w:numPr>
        <w:shd w:val="clear" w:color="auto" w:fill="auto"/>
        <w:tabs>
          <w:tab w:val="left" w:pos="267"/>
        </w:tabs>
        <w:spacing w:before="0" w:line="360" w:lineRule="exact"/>
      </w:pPr>
      <w:r>
        <w:t>Знать и понимать синонимы и антонимы;</w:t>
      </w:r>
    </w:p>
    <w:p w:rsidR="00F734B2" w:rsidRDefault="00FC1A3A" w:rsidP="00FE23CE">
      <w:pPr>
        <w:pStyle w:val="24"/>
        <w:framePr w:w="9274" w:h="12585" w:hRule="exact" w:wrap="none" w:vAnchor="page" w:hAnchor="page" w:x="1741" w:y="1062"/>
        <w:numPr>
          <w:ilvl w:val="0"/>
          <w:numId w:val="54"/>
        </w:numPr>
        <w:shd w:val="clear" w:color="auto" w:fill="auto"/>
        <w:tabs>
          <w:tab w:val="left" w:pos="267"/>
        </w:tabs>
        <w:spacing w:before="0" w:line="360" w:lineRule="exact"/>
      </w:pPr>
      <w:r>
        <w:t>Уметь описывать предметы;</w:t>
      </w:r>
    </w:p>
    <w:p w:rsidR="00F734B2" w:rsidRDefault="00FC1A3A" w:rsidP="00FE23CE">
      <w:pPr>
        <w:pStyle w:val="24"/>
        <w:framePr w:w="9274" w:h="12585" w:hRule="exact" w:wrap="none" w:vAnchor="page" w:hAnchor="page" w:x="1741" w:y="1062"/>
        <w:numPr>
          <w:ilvl w:val="0"/>
          <w:numId w:val="54"/>
        </w:numPr>
        <w:shd w:val="clear" w:color="auto" w:fill="auto"/>
        <w:tabs>
          <w:tab w:val="left" w:pos="267"/>
        </w:tabs>
        <w:spacing w:before="0" w:line="360" w:lineRule="exact"/>
      </w:pPr>
      <w:r>
        <w:t>Составлять рассказ по сюжетной картинке и серий сюжетных картинок;</w:t>
      </w:r>
    </w:p>
    <w:p w:rsidR="00F734B2" w:rsidRDefault="00FC1A3A" w:rsidP="00FE23CE">
      <w:pPr>
        <w:pStyle w:val="24"/>
        <w:framePr w:w="9274" w:h="12585" w:hRule="exact" w:wrap="none" w:vAnchor="page" w:hAnchor="page" w:x="1741" w:y="1062"/>
        <w:numPr>
          <w:ilvl w:val="0"/>
          <w:numId w:val="54"/>
        </w:numPr>
        <w:shd w:val="clear" w:color="auto" w:fill="auto"/>
        <w:tabs>
          <w:tab w:val="left" w:pos="267"/>
        </w:tabs>
        <w:spacing w:before="0" w:line="360" w:lineRule="exact"/>
      </w:pPr>
      <w:r>
        <w:t>Рассказывать сказки;</w:t>
      </w:r>
    </w:p>
    <w:p w:rsidR="00F734B2" w:rsidRDefault="00FC1A3A" w:rsidP="00FE23CE">
      <w:pPr>
        <w:pStyle w:val="24"/>
        <w:framePr w:w="9274" w:h="12585" w:hRule="exact" w:wrap="none" w:vAnchor="page" w:hAnchor="page" w:x="1741" w:y="1062"/>
        <w:numPr>
          <w:ilvl w:val="0"/>
          <w:numId w:val="54"/>
        </w:numPr>
        <w:shd w:val="clear" w:color="auto" w:fill="auto"/>
        <w:tabs>
          <w:tab w:val="left" w:pos="267"/>
        </w:tabs>
        <w:spacing w:before="0" w:line="360" w:lineRule="exact"/>
      </w:pPr>
      <w:r>
        <w:t>Проявлять речевую активность.</w:t>
      </w:r>
    </w:p>
    <w:p w:rsidR="00F734B2" w:rsidRDefault="00FC1A3A">
      <w:pPr>
        <w:pStyle w:val="24"/>
        <w:framePr w:w="9274" w:h="12585" w:hRule="exact" w:wrap="none" w:vAnchor="page" w:hAnchor="page" w:x="1741" w:y="1062"/>
        <w:shd w:val="clear" w:color="auto" w:fill="auto"/>
        <w:spacing w:before="0" w:line="360" w:lineRule="exact"/>
      </w:pPr>
      <w:r>
        <w:t>Общая и мелкая моторика:</w:t>
      </w:r>
    </w:p>
    <w:p w:rsidR="00F734B2" w:rsidRDefault="00FC1A3A" w:rsidP="00FE23CE">
      <w:pPr>
        <w:pStyle w:val="24"/>
        <w:framePr w:w="9274" w:h="12585" w:hRule="exact" w:wrap="none" w:vAnchor="page" w:hAnchor="page" w:x="1741" w:y="1062"/>
        <w:numPr>
          <w:ilvl w:val="0"/>
          <w:numId w:val="54"/>
        </w:numPr>
        <w:shd w:val="clear" w:color="auto" w:fill="auto"/>
        <w:tabs>
          <w:tab w:val="left" w:pos="267"/>
        </w:tabs>
        <w:spacing w:before="0" w:line="360" w:lineRule="exact"/>
      </w:pPr>
      <w:r>
        <w:t>Точно и ловко выполнять все движения;</w:t>
      </w:r>
    </w:p>
    <w:p w:rsidR="00F734B2" w:rsidRDefault="00FC1A3A" w:rsidP="00FE23CE">
      <w:pPr>
        <w:pStyle w:val="24"/>
        <w:framePr w:w="9274" w:h="12585" w:hRule="exact" w:wrap="none" w:vAnchor="page" w:hAnchor="page" w:x="1741" w:y="1062"/>
        <w:numPr>
          <w:ilvl w:val="0"/>
          <w:numId w:val="54"/>
        </w:numPr>
        <w:shd w:val="clear" w:color="auto" w:fill="auto"/>
        <w:tabs>
          <w:tab w:val="left" w:pos="267"/>
        </w:tabs>
        <w:spacing w:before="0" w:line="360" w:lineRule="exact"/>
      </w:pPr>
      <w:r>
        <w:t>Согласовывать движения рук и ног;</w:t>
      </w:r>
    </w:p>
    <w:p w:rsidR="00F734B2" w:rsidRDefault="00FC1A3A" w:rsidP="00FE23CE">
      <w:pPr>
        <w:pStyle w:val="24"/>
        <w:framePr w:w="9274" w:h="12585" w:hRule="exact" w:wrap="none" w:vAnchor="page" w:hAnchor="page" w:x="1741" w:y="1062"/>
        <w:numPr>
          <w:ilvl w:val="0"/>
          <w:numId w:val="54"/>
        </w:numPr>
        <w:shd w:val="clear" w:color="auto" w:fill="auto"/>
        <w:tabs>
          <w:tab w:val="left" w:pos="267"/>
        </w:tabs>
        <w:spacing w:before="0" w:line="360" w:lineRule="exact"/>
      </w:pPr>
      <w:r>
        <w:t>Овладеть точными движениями органов артикуляции;</w:t>
      </w:r>
    </w:p>
    <w:p w:rsidR="00F734B2" w:rsidRDefault="00FC1A3A" w:rsidP="00FE23CE">
      <w:pPr>
        <w:pStyle w:val="24"/>
        <w:framePr w:w="9274" w:h="12585" w:hRule="exact" w:wrap="none" w:vAnchor="page" w:hAnchor="page" w:x="1741" w:y="1062"/>
        <w:numPr>
          <w:ilvl w:val="0"/>
          <w:numId w:val="54"/>
        </w:numPr>
        <w:shd w:val="clear" w:color="auto" w:fill="auto"/>
        <w:tabs>
          <w:tab w:val="left" w:pos="267"/>
        </w:tabs>
        <w:spacing w:before="0" w:line="360" w:lineRule="exact"/>
      </w:pPr>
      <w:r>
        <w:t>Координировать движения обеих рук;</w:t>
      </w:r>
    </w:p>
    <w:p w:rsidR="00F734B2" w:rsidRDefault="00FC1A3A" w:rsidP="00FE23CE">
      <w:pPr>
        <w:pStyle w:val="24"/>
        <w:framePr w:w="9274" w:h="12585" w:hRule="exact" w:wrap="none" w:vAnchor="page" w:hAnchor="page" w:x="1741" w:y="1062"/>
        <w:numPr>
          <w:ilvl w:val="0"/>
          <w:numId w:val="54"/>
        </w:numPr>
        <w:shd w:val="clear" w:color="auto" w:fill="auto"/>
        <w:tabs>
          <w:tab w:val="left" w:pos="267"/>
        </w:tabs>
        <w:spacing w:before="0" w:line="360" w:lineRule="exact"/>
      </w:pPr>
      <w:r>
        <w:t>Овладеть пальчиковой гимнастикой.</w:t>
      </w:r>
    </w:p>
    <w:p w:rsidR="00F734B2" w:rsidRDefault="00FC1A3A">
      <w:pPr>
        <w:pStyle w:val="24"/>
        <w:framePr w:w="9274" w:h="12585" w:hRule="exact" w:wrap="none" w:vAnchor="page" w:hAnchor="page" w:x="1741" w:y="1062"/>
        <w:shd w:val="clear" w:color="auto" w:fill="auto"/>
        <w:spacing w:before="0" w:line="360" w:lineRule="exact"/>
      </w:pPr>
      <w:r>
        <w:t>Эмоциональные и личностные особенности:</w:t>
      </w:r>
    </w:p>
    <w:p w:rsidR="00F734B2" w:rsidRDefault="00FC1A3A" w:rsidP="00FE23CE">
      <w:pPr>
        <w:pStyle w:val="24"/>
        <w:framePr w:w="9274" w:h="12585" w:hRule="exact" w:wrap="none" w:vAnchor="page" w:hAnchor="page" w:x="1741" w:y="1062"/>
        <w:numPr>
          <w:ilvl w:val="0"/>
          <w:numId w:val="54"/>
        </w:numPr>
        <w:shd w:val="clear" w:color="auto" w:fill="auto"/>
        <w:tabs>
          <w:tab w:val="left" w:pos="267"/>
        </w:tabs>
        <w:spacing w:before="0" w:line="360" w:lineRule="exact"/>
      </w:pPr>
      <w:r>
        <w:t>Уметь вступать в контакт;</w:t>
      </w:r>
    </w:p>
    <w:p w:rsidR="00F734B2" w:rsidRDefault="00FC1A3A" w:rsidP="00FE23CE">
      <w:pPr>
        <w:pStyle w:val="24"/>
        <w:framePr w:w="9274" w:h="12585" w:hRule="exact" w:wrap="none" w:vAnchor="page" w:hAnchor="page" w:x="1741" w:y="1062"/>
        <w:numPr>
          <w:ilvl w:val="0"/>
          <w:numId w:val="54"/>
        </w:numPr>
        <w:shd w:val="clear" w:color="auto" w:fill="auto"/>
        <w:tabs>
          <w:tab w:val="left" w:pos="267"/>
        </w:tabs>
        <w:spacing w:before="0" w:line="360" w:lineRule="exact"/>
      </w:pPr>
      <w:r>
        <w:t>Уметь контролировать себя;</w:t>
      </w:r>
    </w:p>
    <w:p w:rsidR="00F734B2" w:rsidRDefault="00FC1A3A" w:rsidP="00FE23CE">
      <w:pPr>
        <w:pStyle w:val="24"/>
        <w:framePr w:w="9274" w:h="12585" w:hRule="exact" w:wrap="none" w:vAnchor="page" w:hAnchor="page" w:x="1741" w:y="1062"/>
        <w:numPr>
          <w:ilvl w:val="0"/>
          <w:numId w:val="54"/>
        </w:numPr>
        <w:shd w:val="clear" w:color="auto" w:fill="auto"/>
        <w:tabs>
          <w:tab w:val="left" w:pos="267"/>
        </w:tabs>
        <w:spacing w:before="0" w:line="360" w:lineRule="exact"/>
      </w:pPr>
      <w:r>
        <w:t>Обладать самокритичностью;</w:t>
      </w:r>
    </w:p>
    <w:p w:rsidR="00F734B2" w:rsidRDefault="00FC1A3A" w:rsidP="00FE23CE">
      <w:pPr>
        <w:pStyle w:val="24"/>
        <w:framePr w:w="9274" w:h="12585" w:hRule="exact" w:wrap="none" w:vAnchor="page" w:hAnchor="page" w:x="1741" w:y="1062"/>
        <w:numPr>
          <w:ilvl w:val="0"/>
          <w:numId w:val="54"/>
        </w:numPr>
        <w:shd w:val="clear" w:color="auto" w:fill="auto"/>
        <w:tabs>
          <w:tab w:val="left" w:pos="267"/>
        </w:tabs>
        <w:spacing w:before="0" w:line="360" w:lineRule="exact"/>
      </w:pPr>
      <w:r>
        <w:t>Эффективно использовать помощь.</w:t>
      </w:r>
    </w:p>
    <w:p w:rsidR="00F734B2" w:rsidRDefault="00FC1A3A">
      <w:pPr>
        <w:pStyle w:val="421"/>
        <w:framePr w:w="9274" w:h="1141" w:hRule="exact" w:wrap="none" w:vAnchor="page" w:hAnchor="page" w:x="1741" w:y="14276"/>
        <w:shd w:val="clear" w:color="auto" w:fill="auto"/>
        <w:spacing w:before="0" w:after="257" w:line="240" w:lineRule="exact"/>
        <w:ind w:right="20" w:firstLine="0"/>
      </w:pPr>
      <w:bookmarkStart w:id="193" w:name="bookmark192"/>
      <w:r>
        <w:t>Логопедическая работа</w:t>
      </w:r>
      <w:bookmarkEnd w:id="193"/>
    </w:p>
    <w:p w:rsidR="00F734B2" w:rsidRDefault="00FC1A3A">
      <w:pPr>
        <w:pStyle w:val="24"/>
        <w:framePr w:w="9274" w:h="1141" w:hRule="exact" w:wrap="none" w:vAnchor="page" w:hAnchor="page" w:x="1741" w:y="14276"/>
        <w:shd w:val="clear" w:color="auto" w:fill="auto"/>
        <w:spacing w:before="0" w:line="278" w:lineRule="exact"/>
        <w:jc w:val="left"/>
      </w:pPr>
      <w:r>
        <w:t>Логопедическая работав начальной школе строится с учетом программы по русскому языку в данном классе. При этом цели и задачи логопедической работы (практическое</w:t>
      </w:r>
    </w:p>
    <w:p w:rsidR="00F734B2" w:rsidRDefault="00FC1A3A">
      <w:pPr>
        <w:pStyle w:val="a5"/>
        <w:framePr w:wrap="none" w:vAnchor="page" w:hAnchor="page" w:x="6128" w:y="15814"/>
        <w:shd w:val="clear" w:color="auto" w:fill="auto"/>
        <w:spacing w:line="220" w:lineRule="exact"/>
      </w:pPr>
      <w:r>
        <w:t>167</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70" w:h="605" w:hRule="exact" w:wrap="none" w:vAnchor="page" w:hAnchor="page" w:x="1642" w:y="1102"/>
        <w:shd w:val="clear" w:color="auto" w:fill="auto"/>
        <w:spacing w:before="0"/>
        <w:ind w:left="220"/>
        <w:jc w:val="left"/>
      </w:pPr>
      <w:r>
        <w:t>овладение языком) иные, чем цели и задачи уроков русского языка (осознание и анализ языковых явлений).</w:t>
      </w:r>
    </w:p>
    <w:p w:rsidR="00F734B2" w:rsidRDefault="00FC1A3A">
      <w:pPr>
        <w:pStyle w:val="24"/>
        <w:framePr w:w="9470" w:h="1526" w:hRule="exact" w:wrap="none" w:vAnchor="page" w:hAnchor="page" w:x="1642" w:y="2161"/>
        <w:shd w:val="clear" w:color="auto" w:fill="auto"/>
        <w:spacing w:before="0" w:after="7" w:line="240" w:lineRule="exact"/>
        <w:ind w:right="160"/>
        <w:jc w:val="center"/>
      </w:pPr>
      <w:r>
        <w:t>Этапы коррекционного обучения:</w:t>
      </w:r>
    </w:p>
    <w:p w:rsidR="00F734B2" w:rsidRDefault="00FC1A3A" w:rsidP="00FE23CE">
      <w:pPr>
        <w:pStyle w:val="24"/>
        <w:framePr w:w="9470" w:h="1526" w:hRule="exact" w:wrap="none" w:vAnchor="page" w:hAnchor="page" w:x="1642" w:y="2161"/>
        <w:numPr>
          <w:ilvl w:val="0"/>
          <w:numId w:val="55"/>
        </w:numPr>
        <w:shd w:val="clear" w:color="auto" w:fill="auto"/>
        <w:tabs>
          <w:tab w:val="left" w:pos="566"/>
        </w:tabs>
        <w:spacing w:before="0" w:line="240" w:lineRule="exact"/>
        <w:ind w:left="220"/>
      </w:pPr>
      <w:r>
        <w:t>этап - восполнение пробелов в развитии звуковой стороны речи.</w:t>
      </w:r>
    </w:p>
    <w:p w:rsidR="00F734B2" w:rsidRDefault="00FC1A3A" w:rsidP="00FE23CE">
      <w:pPr>
        <w:pStyle w:val="24"/>
        <w:framePr w:w="9470" w:h="1526" w:hRule="exact" w:wrap="none" w:vAnchor="page" w:hAnchor="page" w:x="1642" w:y="2161"/>
        <w:numPr>
          <w:ilvl w:val="0"/>
          <w:numId w:val="55"/>
        </w:numPr>
        <w:shd w:val="clear" w:color="auto" w:fill="auto"/>
        <w:tabs>
          <w:tab w:val="left" w:pos="593"/>
        </w:tabs>
        <w:spacing w:before="0" w:line="278" w:lineRule="exact"/>
        <w:ind w:left="580" w:hanging="360"/>
        <w:jc w:val="left"/>
      </w:pPr>
      <w:r>
        <w:t>этап - восполнение пробелов в развитии лексического запаса и грамматического строя речи.</w:t>
      </w:r>
    </w:p>
    <w:p w:rsidR="00F734B2" w:rsidRDefault="00FC1A3A" w:rsidP="00FE23CE">
      <w:pPr>
        <w:pStyle w:val="24"/>
        <w:framePr w:w="9470" w:h="1526" w:hRule="exact" w:wrap="none" w:vAnchor="page" w:hAnchor="page" w:x="1642" w:y="2161"/>
        <w:numPr>
          <w:ilvl w:val="0"/>
          <w:numId w:val="55"/>
        </w:numPr>
        <w:shd w:val="clear" w:color="auto" w:fill="auto"/>
        <w:tabs>
          <w:tab w:val="left" w:pos="689"/>
        </w:tabs>
        <w:spacing w:before="0" w:line="240" w:lineRule="exact"/>
        <w:ind w:left="220"/>
      </w:pPr>
      <w:r>
        <w:t>этап - формирование связной речи.</w:t>
      </w:r>
    </w:p>
    <w:p w:rsidR="00F734B2" w:rsidRDefault="00FC1A3A">
      <w:pPr>
        <w:pStyle w:val="a9"/>
        <w:framePr w:wrap="none" w:vAnchor="page" w:hAnchor="page" w:x="2199" w:y="3946"/>
        <w:shd w:val="clear" w:color="auto" w:fill="auto"/>
        <w:spacing w:line="240" w:lineRule="exact"/>
      </w:pPr>
      <w:r>
        <w:t>Содержание коррекционно-развивающей работы</w:t>
      </w:r>
    </w:p>
    <w:tbl>
      <w:tblPr>
        <w:tblOverlap w:val="never"/>
        <w:tblW w:w="0" w:type="auto"/>
        <w:tblInd w:w="10" w:type="dxa"/>
        <w:tblLayout w:type="fixed"/>
        <w:tblCellMar>
          <w:left w:w="10" w:type="dxa"/>
          <w:right w:w="10" w:type="dxa"/>
        </w:tblCellMar>
        <w:tblLook w:val="04A0"/>
      </w:tblPr>
      <w:tblGrid>
        <w:gridCol w:w="706"/>
        <w:gridCol w:w="3110"/>
        <w:gridCol w:w="5654"/>
      </w:tblGrid>
      <w:tr w:rsidR="00F734B2">
        <w:trPr>
          <w:trHeight w:hRule="exact" w:val="730"/>
        </w:trPr>
        <w:tc>
          <w:tcPr>
            <w:tcW w:w="706" w:type="dxa"/>
            <w:tcBorders>
              <w:top w:val="single" w:sz="4" w:space="0" w:color="auto"/>
              <w:left w:val="single" w:sz="4" w:space="0" w:color="auto"/>
            </w:tcBorders>
            <w:shd w:val="clear" w:color="auto" w:fill="FFFFFF"/>
            <w:vAlign w:val="center"/>
          </w:tcPr>
          <w:p w:rsidR="00F734B2" w:rsidRDefault="00FC1A3A">
            <w:pPr>
              <w:pStyle w:val="24"/>
              <w:framePr w:w="9470" w:h="10565" w:wrap="none" w:vAnchor="page" w:hAnchor="page" w:x="1642" w:y="4234"/>
              <w:shd w:val="clear" w:color="auto" w:fill="auto"/>
              <w:spacing w:before="0" w:after="60" w:line="240" w:lineRule="exact"/>
              <w:ind w:left="200"/>
              <w:jc w:val="left"/>
            </w:pPr>
            <w:r>
              <w:t>№</w:t>
            </w:r>
          </w:p>
          <w:p w:rsidR="00F734B2" w:rsidRDefault="00FC1A3A">
            <w:pPr>
              <w:pStyle w:val="24"/>
              <w:framePr w:w="9470" w:h="10565" w:wrap="none" w:vAnchor="page" w:hAnchor="page" w:x="1642" w:y="4234"/>
              <w:shd w:val="clear" w:color="auto" w:fill="auto"/>
              <w:spacing w:before="60" w:line="240" w:lineRule="exact"/>
              <w:ind w:left="200"/>
              <w:jc w:val="left"/>
            </w:pPr>
            <w:r>
              <w:t>п/п</w:t>
            </w:r>
          </w:p>
        </w:tc>
        <w:tc>
          <w:tcPr>
            <w:tcW w:w="3110" w:type="dxa"/>
            <w:tcBorders>
              <w:top w:val="single" w:sz="4" w:space="0" w:color="auto"/>
              <w:left w:val="single" w:sz="4" w:space="0" w:color="auto"/>
            </w:tcBorders>
            <w:shd w:val="clear" w:color="auto" w:fill="FFFFFF"/>
            <w:vAlign w:val="center"/>
          </w:tcPr>
          <w:p w:rsidR="00F734B2" w:rsidRDefault="00FC1A3A">
            <w:pPr>
              <w:pStyle w:val="24"/>
              <w:framePr w:w="9470" w:h="10565" w:wrap="none" w:vAnchor="page" w:hAnchor="page" w:x="1642" w:y="4234"/>
              <w:shd w:val="clear" w:color="auto" w:fill="auto"/>
              <w:spacing w:before="0" w:line="240" w:lineRule="exact"/>
              <w:jc w:val="center"/>
            </w:pPr>
            <w:r>
              <w:t>Направления работы</w:t>
            </w:r>
          </w:p>
        </w:tc>
        <w:tc>
          <w:tcPr>
            <w:tcW w:w="5654"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470" w:h="10565" w:wrap="none" w:vAnchor="page" w:hAnchor="page" w:x="1642" w:y="4234"/>
              <w:shd w:val="clear" w:color="auto" w:fill="auto"/>
              <w:spacing w:before="0" w:line="240" w:lineRule="exact"/>
              <w:ind w:left="2580"/>
              <w:jc w:val="left"/>
            </w:pPr>
            <w:r>
              <w:t>Содержание</w:t>
            </w:r>
          </w:p>
        </w:tc>
      </w:tr>
      <w:tr w:rsidR="00F734B2">
        <w:trPr>
          <w:trHeight w:hRule="exact" w:val="6845"/>
        </w:trPr>
        <w:tc>
          <w:tcPr>
            <w:tcW w:w="706" w:type="dxa"/>
            <w:tcBorders>
              <w:top w:val="single" w:sz="4" w:space="0" w:color="auto"/>
              <w:left w:val="single" w:sz="4" w:space="0" w:color="auto"/>
            </w:tcBorders>
            <w:shd w:val="clear" w:color="auto" w:fill="FFFFFF"/>
          </w:tcPr>
          <w:p w:rsidR="00F734B2" w:rsidRDefault="00FC1A3A">
            <w:pPr>
              <w:pStyle w:val="24"/>
              <w:framePr w:w="9470" w:h="10565" w:wrap="none" w:vAnchor="page" w:hAnchor="page" w:x="1642" w:y="4234"/>
              <w:shd w:val="clear" w:color="auto" w:fill="auto"/>
              <w:spacing w:before="0" w:line="240" w:lineRule="exact"/>
              <w:ind w:left="320"/>
              <w:jc w:val="left"/>
            </w:pPr>
            <w:r>
              <w:t>1</w:t>
            </w:r>
          </w:p>
        </w:tc>
        <w:tc>
          <w:tcPr>
            <w:tcW w:w="3110" w:type="dxa"/>
            <w:tcBorders>
              <w:top w:val="single" w:sz="4" w:space="0" w:color="auto"/>
              <w:left w:val="single" w:sz="4" w:space="0" w:color="auto"/>
            </w:tcBorders>
            <w:shd w:val="clear" w:color="auto" w:fill="FFFFFF"/>
          </w:tcPr>
          <w:p w:rsidR="00F734B2" w:rsidRDefault="00FC1A3A">
            <w:pPr>
              <w:pStyle w:val="24"/>
              <w:framePr w:w="9470" w:h="10565" w:wrap="none" w:vAnchor="page" w:hAnchor="page" w:x="1642" w:y="4234"/>
              <w:shd w:val="clear" w:color="auto" w:fill="auto"/>
              <w:spacing w:before="0" w:line="240" w:lineRule="exact"/>
              <w:jc w:val="left"/>
            </w:pPr>
            <w:r>
              <w:t>Фонетический уровень</w:t>
            </w:r>
          </w:p>
        </w:tc>
        <w:tc>
          <w:tcPr>
            <w:tcW w:w="5654" w:type="dxa"/>
            <w:tcBorders>
              <w:top w:val="single" w:sz="4" w:space="0" w:color="auto"/>
              <w:left w:val="single" w:sz="4" w:space="0" w:color="auto"/>
              <w:right w:val="single" w:sz="4" w:space="0" w:color="auto"/>
            </w:tcBorders>
            <w:shd w:val="clear" w:color="auto" w:fill="FFFFFF"/>
          </w:tcPr>
          <w:p w:rsidR="00F734B2" w:rsidRDefault="00FC1A3A">
            <w:pPr>
              <w:pStyle w:val="24"/>
              <w:framePr w:w="9470" w:h="10565" w:wrap="none" w:vAnchor="page" w:hAnchor="page" w:x="1642" w:y="4234"/>
              <w:shd w:val="clear" w:color="auto" w:fill="auto"/>
              <w:spacing w:before="0"/>
              <w:jc w:val="left"/>
            </w:pPr>
            <w:r>
              <w:t xml:space="preserve">Дети знакомятся с работой артикуляционного аппарата, со способами образования звуков речи, познают взаимосвязь между буквой и звуком. У них формируется понятие о букве как о графическом образе звука. Большое значение отводится дифференциации букв, имеющих кинетическое сходство </w:t>
            </w:r>
            <w:r>
              <w:rPr>
                <w:rStyle w:val="25"/>
              </w:rPr>
              <w:t>(л-м, п-т, и-ш, ц-щ,</w:t>
            </w:r>
          </w:p>
          <w:p w:rsidR="00F734B2" w:rsidRDefault="00FC1A3A">
            <w:pPr>
              <w:pStyle w:val="24"/>
              <w:framePr w:w="9470" w:h="10565" w:wrap="none" w:vAnchor="page" w:hAnchor="page" w:x="1642" w:y="4234"/>
              <w:shd w:val="clear" w:color="auto" w:fill="auto"/>
              <w:spacing w:before="0"/>
              <w:jc w:val="left"/>
            </w:pPr>
            <w:r>
              <w:rPr>
                <w:rStyle w:val="25"/>
              </w:rPr>
              <w:t>б-д, в-д, у-ч, г-р).</w:t>
            </w:r>
            <w:r>
              <w:t xml:space="preserve"> Ведется работа по дифференциации фонем, имеющих акустико</w:t>
            </w:r>
            <w:r>
              <w:softHyphen/>
              <w:t xml:space="preserve">артикуляционное сходство (в первую очередь гласных первого и второго ряда). Дети знакомятся с обозначением мягкости согласных посредством гласных второго ряда </w:t>
            </w:r>
            <w:r>
              <w:rPr>
                <w:rStyle w:val="25"/>
              </w:rPr>
              <w:t>(е, ё, и, ю, я)</w:t>
            </w:r>
            <w:r>
              <w:t xml:space="preserve"> и мягкого знака. Первый этап коррекционной работы завершается дифференциацией согласных звуков, формированием понятия о звонких и глухих звуках, объяснением сходства и различия.</w:t>
            </w:r>
          </w:p>
        </w:tc>
      </w:tr>
      <w:tr w:rsidR="00F734B2">
        <w:trPr>
          <w:trHeight w:hRule="exact" w:val="2990"/>
        </w:trPr>
        <w:tc>
          <w:tcPr>
            <w:tcW w:w="706" w:type="dxa"/>
            <w:tcBorders>
              <w:top w:val="single" w:sz="4" w:space="0" w:color="auto"/>
              <w:left w:val="single" w:sz="4" w:space="0" w:color="auto"/>
              <w:bottom w:val="single" w:sz="4" w:space="0" w:color="auto"/>
            </w:tcBorders>
            <w:shd w:val="clear" w:color="auto" w:fill="FFFFFF"/>
          </w:tcPr>
          <w:p w:rsidR="00F734B2" w:rsidRDefault="00FC1A3A">
            <w:pPr>
              <w:pStyle w:val="24"/>
              <w:framePr w:w="9470" w:h="10565" w:wrap="none" w:vAnchor="page" w:hAnchor="page" w:x="1642" w:y="4234"/>
              <w:shd w:val="clear" w:color="auto" w:fill="auto"/>
              <w:spacing w:before="0" w:line="240" w:lineRule="exact"/>
              <w:ind w:left="320"/>
              <w:jc w:val="left"/>
            </w:pPr>
            <w:r>
              <w:t>2</w:t>
            </w:r>
          </w:p>
        </w:tc>
        <w:tc>
          <w:tcPr>
            <w:tcW w:w="3110" w:type="dxa"/>
            <w:tcBorders>
              <w:top w:val="single" w:sz="4" w:space="0" w:color="auto"/>
              <w:left w:val="single" w:sz="4" w:space="0" w:color="auto"/>
              <w:bottom w:val="single" w:sz="4" w:space="0" w:color="auto"/>
            </w:tcBorders>
            <w:shd w:val="clear" w:color="auto" w:fill="FFFFFF"/>
          </w:tcPr>
          <w:p w:rsidR="00F734B2" w:rsidRDefault="00FC1A3A">
            <w:pPr>
              <w:pStyle w:val="24"/>
              <w:framePr w:w="9470" w:h="10565" w:wrap="none" w:vAnchor="page" w:hAnchor="page" w:x="1642" w:y="4234"/>
              <w:shd w:val="clear" w:color="auto" w:fill="auto"/>
              <w:spacing w:before="0" w:line="240" w:lineRule="exact"/>
              <w:jc w:val="left"/>
            </w:pPr>
            <w:r>
              <w:t>Лексический уровень</w:t>
            </w:r>
          </w:p>
        </w:tc>
        <w:tc>
          <w:tcPr>
            <w:tcW w:w="5654" w:type="dxa"/>
            <w:tcBorders>
              <w:top w:val="single" w:sz="4" w:space="0" w:color="auto"/>
              <w:left w:val="single" w:sz="4" w:space="0" w:color="auto"/>
              <w:bottom w:val="single" w:sz="4" w:space="0" w:color="auto"/>
              <w:right w:val="single" w:sz="4" w:space="0" w:color="auto"/>
            </w:tcBorders>
            <w:shd w:val="clear" w:color="auto" w:fill="FFFFFF"/>
          </w:tcPr>
          <w:p w:rsidR="00F734B2" w:rsidRDefault="00FC1A3A">
            <w:pPr>
              <w:pStyle w:val="24"/>
              <w:framePr w:w="9470" w:h="10565" w:wrap="none" w:vAnchor="page" w:hAnchor="page" w:x="1642" w:y="4234"/>
              <w:shd w:val="clear" w:color="auto" w:fill="auto"/>
              <w:spacing w:before="0"/>
              <w:jc w:val="left"/>
            </w:pPr>
            <w:r>
              <w:t>Работа на втором этапе коррекции начинается с уточнения и расширения словарного запаса. Школьники получают представления о слове, слоговом анализе и синтезе слов, усваивают роль ударения в устной речи, знакомятся со способами словообразования: суффиксально, префиксально, суффиксально-префиксально, учатся подбирать родственные слова.</w:t>
            </w:r>
          </w:p>
        </w:tc>
      </w:tr>
    </w:tbl>
    <w:p w:rsidR="00F734B2" w:rsidRDefault="00FC1A3A">
      <w:pPr>
        <w:pStyle w:val="a5"/>
        <w:framePr w:wrap="none" w:vAnchor="page" w:hAnchor="page" w:x="6202" w:y="15814"/>
        <w:shd w:val="clear" w:color="auto" w:fill="auto"/>
        <w:spacing w:line="220" w:lineRule="exact"/>
      </w:pPr>
      <w:r>
        <w:t>168</w:t>
      </w:r>
    </w:p>
    <w:p w:rsidR="00F734B2" w:rsidRDefault="00F734B2">
      <w:pPr>
        <w:rPr>
          <w:sz w:val="2"/>
          <w:szCs w:val="2"/>
        </w:rPr>
        <w:sectPr w:rsidR="00F734B2">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706"/>
        <w:gridCol w:w="3110"/>
        <w:gridCol w:w="5654"/>
      </w:tblGrid>
      <w:tr w:rsidR="00F734B2">
        <w:trPr>
          <w:trHeight w:hRule="exact" w:val="2986"/>
        </w:trPr>
        <w:tc>
          <w:tcPr>
            <w:tcW w:w="706" w:type="dxa"/>
            <w:tcBorders>
              <w:top w:val="single" w:sz="4" w:space="0" w:color="auto"/>
              <w:left w:val="single" w:sz="4" w:space="0" w:color="auto"/>
            </w:tcBorders>
            <w:shd w:val="clear" w:color="auto" w:fill="FFFFFF"/>
          </w:tcPr>
          <w:p w:rsidR="00F734B2" w:rsidRDefault="00FC1A3A">
            <w:pPr>
              <w:pStyle w:val="24"/>
              <w:framePr w:w="9470" w:h="3725" w:wrap="none" w:vAnchor="page" w:hAnchor="page" w:x="1580" w:y="1133"/>
              <w:shd w:val="clear" w:color="auto" w:fill="auto"/>
              <w:spacing w:before="0" w:line="240" w:lineRule="exact"/>
              <w:ind w:left="300"/>
              <w:jc w:val="left"/>
            </w:pPr>
            <w:r>
              <w:t>3</w:t>
            </w:r>
          </w:p>
        </w:tc>
        <w:tc>
          <w:tcPr>
            <w:tcW w:w="3110" w:type="dxa"/>
            <w:tcBorders>
              <w:top w:val="single" w:sz="4" w:space="0" w:color="auto"/>
              <w:left w:val="single" w:sz="4" w:space="0" w:color="auto"/>
            </w:tcBorders>
            <w:shd w:val="clear" w:color="auto" w:fill="FFFFFF"/>
          </w:tcPr>
          <w:p w:rsidR="00F734B2" w:rsidRDefault="00FC1A3A">
            <w:pPr>
              <w:pStyle w:val="24"/>
              <w:framePr w:w="9470" w:h="3725" w:wrap="none" w:vAnchor="page" w:hAnchor="page" w:x="1580" w:y="1133"/>
              <w:shd w:val="clear" w:color="auto" w:fill="auto"/>
              <w:spacing w:before="0" w:line="240" w:lineRule="exact"/>
              <w:jc w:val="left"/>
            </w:pPr>
            <w:r>
              <w:t>Синтаксический уровень</w:t>
            </w:r>
          </w:p>
        </w:tc>
        <w:tc>
          <w:tcPr>
            <w:tcW w:w="5654" w:type="dxa"/>
            <w:tcBorders>
              <w:top w:val="single" w:sz="4" w:space="0" w:color="auto"/>
              <w:left w:val="single" w:sz="4" w:space="0" w:color="auto"/>
              <w:right w:val="single" w:sz="4" w:space="0" w:color="auto"/>
            </w:tcBorders>
            <w:shd w:val="clear" w:color="auto" w:fill="FFFFFF"/>
          </w:tcPr>
          <w:p w:rsidR="00F734B2" w:rsidRDefault="00FC1A3A">
            <w:pPr>
              <w:pStyle w:val="24"/>
              <w:framePr w:w="9470" w:h="3725" w:wrap="none" w:vAnchor="page" w:hAnchor="page" w:x="1580" w:y="1133"/>
              <w:shd w:val="clear" w:color="auto" w:fill="auto"/>
              <w:spacing w:before="0"/>
              <w:jc w:val="left"/>
            </w:pPr>
            <w:r>
              <w:t>Третий этап начинается с работы над предложением. У детей формируется навык определения количества и последовательности слов в предложении, навык смыслового интонационного и грамматического оформления, они учатся правильно согласовывать различные части речи. Немаловажное значение отводится работе с предлогами.</w:t>
            </w:r>
          </w:p>
        </w:tc>
      </w:tr>
      <w:tr w:rsidR="00F734B2">
        <w:trPr>
          <w:trHeight w:hRule="exact" w:val="739"/>
        </w:trPr>
        <w:tc>
          <w:tcPr>
            <w:tcW w:w="9470" w:type="dxa"/>
            <w:gridSpan w:val="3"/>
            <w:tcBorders>
              <w:top w:val="single" w:sz="4" w:space="0" w:color="auto"/>
              <w:left w:val="single" w:sz="4" w:space="0" w:color="auto"/>
              <w:bottom w:val="single" w:sz="4" w:space="0" w:color="auto"/>
              <w:right w:val="single" w:sz="4" w:space="0" w:color="auto"/>
            </w:tcBorders>
            <w:shd w:val="clear" w:color="auto" w:fill="FFFFFF"/>
          </w:tcPr>
          <w:p w:rsidR="00F734B2" w:rsidRDefault="00FC1A3A">
            <w:pPr>
              <w:pStyle w:val="24"/>
              <w:framePr w:w="9470" w:h="3725" w:wrap="none" w:vAnchor="page" w:hAnchor="page" w:x="1580" w:y="1133"/>
              <w:shd w:val="clear" w:color="auto" w:fill="auto"/>
              <w:spacing w:before="0" w:line="240" w:lineRule="exact"/>
              <w:jc w:val="center"/>
            </w:pPr>
            <w:r>
              <w:t>На всех уровнях коррекции ведется работа над формированием связной речи.</w:t>
            </w:r>
          </w:p>
        </w:tc>
      </w:tr>
    </w:tbl>
    <w:p w:rsidR="00F734B2" w:rsidRDefault="00FC1A3A">
      <w:pPr>
        <w:pStyle w:val="24"/>
        <w:framePr w:w="9595" w:h="883" w:hRule="exact" w:wrap="none" w:vAnchor="page" w:hAnchor="page" w:x="1580" w:y="5100"/>
        <w:shd w:val="clear" w:color="auto" w:fill="auto"/>
        <w:spacing w:before="0"/>
        <w:ind w:left="240" w:right="560" w:firstLine="700"/>
        <w:jc w:val="left"/>
      </w:pPr>
      <w:r>
        <w:t>Кроме групповых занятий на определенных этапах логопедической работы для оптимизации коррекционно-речевого процесса, учитывая структуру дефекта, организуются подгрупповые занятия.</w:t>
      </w:r>
    </w:p>
    <w:p w:rsidR="00F734B2" w:rsidRDefault="00FC1A3A">
      <w:pPr>
        <w:pStyle w:val="421"/>
        <w:framePr w:w="9595" w:h="9313" w:hRule="exact" w:wrap="none" w:vAnchor="page" w:hAnchor="page" w:x="1580" w:y="6410"/>
        <w:shd w:val="clear" w:color="auto" w:fill="auto"/>
        <w:tabs>
          <w:tab w:val="left" w:pos="2400"/>
          <w:tab w:val="left" w:pos="5016"/>
          <w:tab w:val="left" w:pos="6658"/>
          <w:tab w:val="left" w:pos="8021"/>
        </w:tabs>
        <w:spacing w:before="0" w:line="293" w:lineRule="exact"/>
        <w:ind w:firstLine="0"/>
        <w:jc w:val="both"/>
      </w:pPr>
      <w:bookmarkStart w:id="194" w:name="bookmark193"/>
      <w:r>
        <w:t>Программа</w:t>
      </w:r>
      <w:r>
        <w:tab/>
        <w:t>логопедических</w:t>
      </w:r>
      <w:r>
        <w:tab/>
        <w:t>занятий</w:t>
      </w:r>
      <w:r>
        <w:tab/>
        <w:t>для</w:t>
      </w:r>
      <w:r>
        <w:tab/>
        <w:t>обучающихся</w:t>
      </w:r>
      <w:bookmarkEnd w:id="194"/>
    </w:p>
    <w:p w:rsidR="00F734B2" w:rsidRDefault="00FC1A3A">
      <w:pPr>
        <w:pStyle w:val="421"/>
        <w:framePr w:w="9595" w:h="9313" w:hRule="exact" w:wrap="none" w:vAnchor="page" w:hAnchor="page" w:x="1580" w:y="6410"/>
        <w:shd w:val="clear" w:color="auto" w:fill="auto"/>
        <w:spacing w:before="0" w:line="293" w:lineRule="exact"/>
        <w:ind w:left="240" w:firstLine="0"/>
        <w:jc w:val="both"/>
      </w:pPr>
      <w:bookmarkStart w:id="195" w:name="bookmark194"/>
      <w:r>
        <w:t>1класса</w:t>
      </w:r>
      <w:bookmarkEnd w:id="195"/>
    </w:p>
    <w:p w:rsidR="00F734B2" w:rsidRDefault="00FC1A3A">
      <w:pPr>
        <w:pStyle w:val="101"/>
        <w:framePr w:w="9595" w:h="9313" w:hRule="exact" w:wrap="none" w:vAnchor="page" w:hAnchor="page" w:x="1580" w:y="6410"/>
        <w:shd w:val="clear" w:color="auto" w:fill="auto"/>
        <w:spacing w:before="0" w:after="0" w:line="293" w:lineRule="exact"/>
        <w:ind w:left="240" w:firstLine="420"/>
        <w:jc w:val="left"/>
      </w:pPr>
      <w:r>
        <w:t>Общая характеристика программы</w:t>
      </w:r>
    </w:p>
    <w:p w:rsidR="00F734B2" w:rsidRDefault="00FC1A3A">
      <w:pPr>
        <w:pStyle w:val="24"/>
        <w:framePr w:w="9595" w:h="9313" w:hRule="exact" w:wrap="none" w:vAnchor="page" w:hAnchor="page" w:x="1580" w:y="6410"/>
        <w:shd w:val="clear" w:color="auto" w:fill="auto"/>
        <w:spacing w:before="0" w:after="120" w:line="278" w:lineRule="exact"/>
        <w:ind w:left="240" w:firstLine="420"/>
        <w:jc w:val="left"/>
      </w:pPr>
      <w:r>
        <w:t>Цель - коррекция дефектов устной и письменной речи у детей и формирование предпосылок (лингвистических, психологических) к максимально возможному усвоению общеобразовательной программы по родному языку.</w:t>
      </w:r>
    </w:p>
    <w:p w:rsidR="00F734B2" w:rsidRDefault="00FC1A3A">
      <w:pPr>
        <w:pStyle w:val="24"/>
        <w:framePr w:w="9595" w:h="9313" w:hRule="exact" w:wrap="none" w:vAnchor="page" w:hAnchor="page" w:x="1580" w:y="6410"/>
        <w:shd w:val="clear" w:color="auto" w:fill="auto"/>
        <w:spacing w:before="0" w:after="151" w:line="278" w:lineRule="exact"/>
        <w:ind w:left="240" w:firstLine="420"/>
        <w:jc w:val="left"/>
      </w:pPr>
      <w:r>
        <w:t>В связи с этим огромную важность в непрерывном образовании личности приобретают вопросы своевременного выявления детей с нарушениями речи, установление причин этих нарушений и разработка системы их коррекции.</w:t>
      </w:r>
    </w:p>
    <w:p w:rsidR="00F734B2" w:rsidRDefault="00FC1A3A">
      <w:pPr>
        <w:pStyle w:val="24"/>
        <w:framePr w:w="9595" w:h="9313" w:hRule="exact" w:wrap="none" w:vAnchor="page" w:hAnchor="page" w:x="1580" w:y="6410"/>
        <w:shd w:val="clear" w:color="auto" w:fill="auto"/>
        <w:spacing w:before="0" w:after="194" w:line="240" w:lineRule="exact"/>
        <w:ind w:left="240"/>
      </w:pPr>
      <w:r>
        <w:t>Программа способствует решению следующих задач:</w:t>
      </w:r>
    </w:p>
    <w:p w:rsidR="00F734B2" w:rsidRDefault="00FC1A3A" w:rsidP="00FE23CE">
      <w:pPr>
        <w:pStyle w:val="24"/>
        <w:framePr w:w="9595" w:h="9313" w:hRule="exact" w:wrap="none" w:vAnchor="page" w:hAnchor="page" w:x="1580" w:y="6410"/>
        <w:numPr>
          <w:ilvl w:val="0"/>
          <w:numId w:val="54"/>
        </w:numPr>
        <w:shd w:val="clear" w:color="auto" w:fill="auto"/>
        <w:tabs>
          <w:tab w:val="left" w:pos="793"/>
        </w:tabs>
        <w:spacing w:before="0" w:after="21" w:line="240" w:lineRule="exact"/>
        <w:ind w:left="240"/>
      </w:pPr>
      <w:r>
        <w:t>развивать звуковую сторону речи;</w:t>
      </w:r>
    </w:p>
    <w:p w:rsidR="00F734B2" w:rsidRDefault="00FC1A3A" w:rsidP="00FE23CE">
      <w:pPr>
        <w:pStyle w:val="24"/>
        <w:framePr w:w="9595" w:h="9313" w:hRule="exact" w:wrap="none" w:vAnchor="page" w:hAnchor="page" w:x="1580" w:y="6410"/>
        <w:numPr>
          <w:ilvl w:val="0"/>
          <w:numId w:val="54"/>
        </w:numPr>
        <w:shd w:val="clear" w:color="auto" w:fill="auto"/>
        <w:tabs>
          <w:tab w:val="left" w:pos="793"/>
        </w:tabs>
        <w:spacing w:before="0"/>
        <w:ind w:left="240"/>
      </w:pPr>
      <w:r>
        <w:t>формировать представления о звуковом составе слова на базе развития</w:t>
      </w:r>
    </w:p>
    <w:p w:rsidR="00F734B2" w:rsidRDefault="00FC1A3A">
      <w:pPr>
        <w:pStyle w:val="24"/>
        <w:framePr w:w="9595" w:h="9313" w:hRule="exact" w:wrap="none" w:vAnchor="page" w:hAnchor="page" w:x="1580" w:y="6410"/>
        <w:shd w:val="clear" w:color="auto" w:fill="auto"/>
        <w:spacing w:before="0"/>
        <w:ind w:left="940" w:right="200"/>
      </w:pPr>
      <w:r>
        <w:t>фонематических процессов и навыков анализа и синтеза слогозвукового состава слова;</w:t>
      </w:r>
    </w:p>
    <w:p w:rsidR="00F734B2" w:rsidRDefault="00FC1A3A" w:rsidP="00FE23CE">
      <w:pPr>
        <w:pStyle w:val="24"/>
        <w:framePr w:w="9595" w:h="9313" w:hRule="exact" w:wrap="none" w:vAnchor="page" w:hAnchor="page" w:x="1580" w:y="6410"/>
        <w:numPr>
          <w:ilvl w:val="0"/>
          <w:numId w:val="54"/>
        </w:numPr>
        <w:shd w:val="clear" w:color="auto" w:fill="auto"/>
        <w:tabs>
          <w:tab w:val="left" w:pos="793"/>
        </w:tabs>
        <w:spacing w:before="0" w:after="48" w:line="240" w:lineRule="exact"/>
        <w:ind w:left="240"/>
      </w:pPr>
      <w:r>
        <w:t>закреплять звуко-буквенные связи;</w:t>
      </w:r>
    </w:p>
    <w:p w:rsidR="00F734B2" w:rsidRDefault="00FC1A3A" w:rsidP="00FE23CE">
      <w:pPr>
        <w:pStyle w:val="24"/>
        <w:framePr w:w="9595" w:h="9313" w:hRule="exact" w:wrap="none" w:vAnchor="page" w:hAnchor="page" w:x="1580" w:y="6410"/>
        <w:numPr>
          <w:ilvl w:val="0"/>
          <w:numId w:val="54"/>
        </w:numPr>
        <w:shd w:val="clear" w:color="auto" w:fill="auto"/>
        <w:tabs>
          <w:tab w:val="left" w:pos="793"/>
        </w:tabs>
        <w:spacing w:before="0" w:line="240" w:lineRule="exact"/>
        <w:ind w:left="240"/>
      </w:pPr>
      <w:r>
        <w:t>формировать готовность к восприятию определённых орфограмм, правописание</w:t>
      </w:r>
    </w:p>
    <w:p w:rsidR="00F734B2" w:rsidRDefault="00FC1A3A">
      <w:pPr>
        <w:pStyle w:val="24"/>
        <w:framePr w:w="9595" w:h="9313" w:hRule="exact" w:wrap="none" w:vAnchor="page" w:hAnchor="page" w:x="1580" w:y="6410"/>
        <w:shd w:val="clear" w:color="auto" w:fill="auto"/>
        <w:spacing w:before="0" w:after="38" w:line="240" w:lineRule="exact"/>
        <w:ind w:left="240" w:firstLine="700"/>
        <w:jc w:val="left"/>
      </w:pPr>
      <w:r>
        <w:t>которых основано на полноценных представлениях о звуковом составе слова;</w:t>
      </w:r>
    </w:p>
    <w:p w:rsidR="00F734B2" w:rsidRDefault="00FC1A3A" w:rsidP="00FE23CE">
      <w:pPr>
        <w:pStyle w:val="24"/>
        <w:framePr w:w="9595" w:h="9313" w:hRule="exact" w:wrap="none" w:vAnchor="page" w:hAnchor="page" w:x="1580" w:y="6410"/>
        <w:numPr>
          <w:ilvl w:val="0"/>
          <w:numId w:val="54"/>
        </w:numPr>
        <w:shd w:val="clear" w:color="auto" w:fill="auto"/>
        <w:tabs>
          <w:tab w:val="left" w:pos="793"/>
        </w:tabs>
        <w:spacing w:before="0" w:after="53" w:line="240" w:lineRule="exact"/>
        <w:ind w:left="240"/>
      </w:pPr>
      <w:r>
        <w:t>развивать лексический запас и грамматический строй речи; в течение всего</w:t>
      </w:r>
    </w:p>
    <w:p w:rsidR="00F734B2" w:rsidRDefault="00FC1A3A">
      <w:pPr>
        <w:pStyle w:val="24"/>
        <w:framePr w:w="9595" w:h="9313" w:hRule="exact" w:wrap="none" w:vAnchor="page" w:hAnchor="page" w:x="1580" w:y="6410"/>
        <w:shd w:val="clear" w:color="auto" w:fill="auto"/>
        <w:spacing w:before="0" w:after="21" w:line="240" w:lineRule="exact"/>
        <w:ind w:left="240" w:firstLine="700"/>
        <w:jc w:val="left"/>
      </w:pPr>
      <w:r>
        <w:t>учебного года - работа по уточнению и расширению словаря;</w:t>
      </w:r>
    </w:p>
    <w:p w:rsidR="00F734B2" w:rsidRDefault="00FC1A3A" w:rsidP="00FE23CE">
      <w:pPr>
        <w:pStyle w:val="24"/>
        <w:framePr w:w="9595" w:h="9313" w:hRule="exact" w:wrap="none" w:vAnchor="page" w:hAnchor="page" w:x="1580" w:y="6410"/>
        <w:numPr>
          <w:ilvl w:val="0"/>
          <w:numId w:val="54"/>
        </w:numPr>
        <w:shd w:val="clear" w:color="auto" w:fill="auto"/>
        <w:tabs>
          <w:tab w:val="left" w:pos="793"/>
        </w:tabs>
        <w:spacing w:before="0"/>
        <w:ind w:left="240"/>
      </w:pPr>
      <w:r>
        <w:t>развивать и совершенствовать психологические предпосылки к обучению:</w:t>
      </w:r>
    </w:p>
    <w:p w:rsidR="00F734B2" w:rsidRDefault="00FC1A3A">
      <w:pPr>
        <w:pStyle w:val="24"/>
        <w:framePr w:w="9595" w:h="9313" w:hRule="exact" w:wrap="none" w:vAnchor="page" w:hAnchor="page" w:x="1580" w:y="6410"/>
        <w:shd w:val="clear" w:color="auto" w:fill="auto"/>
        <w:spacing w:before="0"/>
        <w:ind w:left="940" w:right="200"/>
      </w:pPr>
      <w:r>
        <w:t>внимание, способность к запоминанию, способность к переключению, самоконтроль, познавательную активность, произвольность общения и поведения;</w:t>
      </w:r>
    </w:p>
    <w:p w:rsidR="00F734B2" w:rsidRDefault="00FC1A3A" w:rsidP="00FE23CE">
      <w:pPr>
        <w:pStyle w:val="24"/>
        <w:framePr w:w="9595" w:h="9313" w:hRule="exact" w:wrap="none" w:vAnchor="page" w:hAnchor="page" w:x="1580" w:y="6410"/>
        <w:numPr>
          <w:ilvl w:val="0"/>
          <w:numId w:val="54"/>
        </w:numPr>
        <w:shd w:val="clear" w:color="auto" w:fill="auto"/>
        <w:tabs>
          <w:tab w:val="left" w:pos="793"/>
        </w:tabs>
        <w:spacing w:before="0" w:after="191" w:line="240" w:lineRule="exact"/>
        <w:ind w:left="240"/>
      </w:pPr>
      <w:r>
        <w:t>развивать коммуникативную готовность к обучению.</w:t>
      </w:r>
    </w:p>
    <w:p w:rsidR="00F734B2" w:rsidRDefault="00FC1A3A">
      <w:pPr>
        <w:pStyle w:val="24"/>
        <w:framePr w:w="9595" w:h="9313" w:hRule="exact" w:wrap="none" w:vAnchor="page" w:hAnchor="page" w:x="1580" w:y="6410"/>
        <w:shd w:val="clear" w:color="auto" w:fill="auto"/>
        <w:spacing w:before="0"/>
        <w:ind w:left="240" w:firstLine="420"/>
        <w:jc w:val="left"/>
      </w:pPr>
      <w:r>
        <w:t>На занятиях данного курса уточняются речевые возможности детей, уровень сформированности языковых средств, определяется состояние коммуникативных умений и навыков, осуществляется развитие и совершенствование психологических предпосылок активной учебной деятельности, произвольность деятельности и общения. Формирование этих свойств неразрывно связано с развитием основных учебных умений, прежде всего, навыков и умений планировать и контролировать учебную работу,</w:t>
      </w:r>
    </w:p>
    <w:p w:rsidR="00F734B2" w:rsidRDefault="00FC1A3A">
      <w:pPr>
        <w:pStyle w:val="a5"/>
        <w:framePr w:wrap="none" w:vAnchor="page" w:hAnchor="page" w:x="6140" w:y="15819"/>
        <w:shd w:val="clear" w:color="auto" w:fill="auto"/>
        <w:spacing w:line="220" w:lineRule="exact"/>
      </w:pPr>
      <w:r>
        <w:t>169</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341" w:h="1162" w:hRule="exact" w:wrap="none" w:vAnchor="page" w:hAnchor="page" w:x="1707" w:y="1715"/>
        <w:shd w:val="clear" w:color="auto" w:fill="auto"/>
        <w:spacing w:before="0"/>
        <w:ind w:left="240"/>
        <w:jc w:val="left"/>
      </w:pPr>
      <w:r>
        <w:t>осуществлять ее по ориентирам основным и вспомогательным. Постепенно в процессе выполнения различных упражнений создается база для организации деятельности обучающихся (воспитанников) на многоориентированной основе, что очень важно для овладения грамотой, чтением и письмом.</w:t>
      </w:r>
    </w:p>
    <w:p w:rsidR="00F734B2" w:rsidRDefault="00FC1A3A">
      <w:pPr>
        <w:pStyle w:val="a9"/>
        <w:framePr w:w="3158" w:h="705" w:hRule="exact" w:wrap="none" w:vAnchor="page" w:hAnchor="page" w:x="4952" w:y="3295"/>
        <w:shd w:val="clear" w:color="auto" w:fill="auto"/>
        <w:spacing w:line="326" w:lineRule="exact"/>
        <w:jc w:val="center"/>
      </w:pPr>
      <w:r>
        <w:t>Тематическое планирование</w:t>
      </w:r>
      <w:r>
        <w:br/>
      </w:r>
      <w:r>
        <w:rPr>
          <w:rStyle w:val="13pt"/>
        </w:rPr>
        <w:t xml:space="preserve">I </w:t>
      </w:r>
      <w:r>
        <w:t>четверть</w:t>
      </w:r>
    </w:p>
    <w:tbl>
      <w:tblPr>
        <w:tblOverlap w:val="never"/>
        <w:tblW w:w="0" w:type="auto"/>
        <w:tblInd w:w="10" w:type="dxa"/>
        <w:tblLayout w:type="fixed"/>
        <w:tblCellMar>
          <w:left w:w="10" w:type="dxa"/>
          <w:right w:w="10" w:type="dxa"/>
        </w:tblCellMar>
        <w:tblLook w:val="04A0"/>
      </w:tblPr>
      <w:tblGrid>
        <w:gridCol w:w="768"/>
        <w:gridCol w:w="8573"/>
      </w:tblGrid>
      <w:tr w:rsidR="00F734B2">
        <w:trPr>
          <w:trHeight w:hRule="exact" w:val="634"/>
        </w:trPr>
        <w:tc>
          <w:tcPr>
            <w:tcW w:w="768" w:type="dxa"/>
            <w:tcBorders>
              <w:top w:val="single" w:sz="4" w:space="0" w:color="auto"/>
              <w:left w:val="single" w:sz="4" w:space="0" w:color="auto"/>
            </w:tcBorders>
            <w:shd w:val="clear" w:color="auto" w:fill="FFFFFF"/>
            <w:vAlign w:val="bottom"/>
          </w:tcPr>
          <w:p w:rsidR="00F734B2" w:rsidRDefault="00FC1A3A">
            <w:pPr>
              <w:pStyle w:val="24"/>
              <w:framePr w:w="9341" w:h="4694" w:wrap="none" w:vAnchor="page" w:hAnchor="page" w:x="1707" w:y="3969"/>
              <w:shd w:val="clear" w:color="auto" w:fill="auto"/>
              <w:spacing w:before="0" w:after="60" w:line="240" w:lineRule="exact"/>
              <w:ind w:left="340"/>
              <w:jc w:val="left"/>
            </w:pPr>
            <w:r>
              <w:t>№</w:t>
            </w:r>
          </w:p>
          <w:p w:rsidR="00F734B2" w:rsidRDefault="00FC1A3A">
            <w:pPr>
              <w:pStyle w:val="24"/>
              <w:framePr w:w="9341" w:h="4694" w:wrap="none" w:vAnchor="page" w:hAnchor="page" w:x="1707" w:y="3969"/>
              <w:shd w:val="clear" w:color="auto" w:fill="auto"/>
              <w:spacing w:before="60" w:line="240" w:lineRule="exact"/>
              <w:ind w:left="240"/>
              <w:jc w:val="left"/>
            </w:pPr>
            <w:r>
              <w:t>п/п</w:t>
            </w:r>
          </w:p>
        </w:tc>
        <w:tc>
          <w:tcPr>
            <w:tcW w:w="8573" w:type="dxa"/>
            <w:tcBorders>
              <w:top w:val="single" w:sz="4" w:space="0" w:color="auto"/>
              <w:left w:val="single" w:sz="4" w:space="0" w:color="auto"/>
              <w:right w:val="single" w:sz="4" w:space="0" w:color="auto"/>
            </w:tcBorders>
            <w:shd w:val="clear" w:color="auto" w:fill="FFFFFF"/>
          </w:tcPr>
          <w:p w:rsidR="00F734B2" w:rsidRDefault="00FC1A3A">
            <w:pPr>
              <w:pStyle w:val="24"/>
              <w:framePr w:w="9341" w:h="4694" w:wrap="none" w:vAnchor="page" w:hAnchor="page" w:x="1707" w:y="3969"/>
              <w:shd w:val="clear" w:color="auto" w:fill="auto"/>
              <w:spacing w:before="0" w:line="240" w:lineRule="exact"/>
              <w:jc w:val="center"/>
            </w:pPr>
            <w:r>
              <w:t>Тема занятия</w:t>
            </w:r>
          </w:p>
        </w:tc>
      </w:tr>
      <w:tr w:rsidR="00F734B2">
        <w:trPr>
          <w:trHeight w:hRule="exact" w:val="394"/>
        </w:trPr>
        <w:tc>
          <w:tcPr>
            <w:tcW w:w="768" w:type="dxa"/>
            <w:tcBorders>
              <w:top w:val="single" w:sz="4" w:space="0" w:color="auto"/>
              <w:left w:val="single" w:sz="4" w:space="0" w:color="auto"/>
            </w:tcBorders>
            <w:shd w:val="clear" w:color="auto" w:fill="FFFFFF"/>
          </w:tcPr>
          <w:p w:rsidR="00F734B2" w:rsidRDefault="00F734B2">
            <w:pPr>
              <w:framePr w:w="9341" w:h="4694" w:wrap="none" w:vAnchor="page" w:hAnchor="page" w:x="1707" w:y="3969"/>
              <w:rPr>
                <w:sz w:val="10"/>
                <w:szCs w:val="10"/>
              </w:rPr>
            </w:pPr>
          </w:p>
        </w:tc>
        <w:tc>
          <w:tcPr>
            <w:tcW w:w="8573"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341" w:h="4694" w:wrap="none" w:vAnchor="page" w:hAnchor="page" w:x="1707" w:y="3969"/>
              <w:shd w:val="clear" w:color="auto" w:fill="auto"/>
              <w:spacing w:before="0" w:line="240" w:lineRule="exact"/>
              <w:jc w:val="center"/>
            </w:pPr>
            <w:r>
              <w:t>Добукварный период</w:t>
            </w:r>
          </w:p>
        </w:tc>
      </w:tr>
      <w:tr w:rsidR="00F734B2">
        <w:trPr>
          <w:trHeight w:hRule="exact" w:val="403"/>
        </w:trPr>
        <w:tc>
          <w:tcPr>
            <w:tcW w:w="768" w:type="dxa"/>
            <w:tcBorders>
              <w:top w:val="single" w:sz="4" w:space="0" w:color="auto"/>
              <w:left w:val="single" w:sz="4" w:space="0" w:color="auto"/>
            </w:tcBorders>
            <w:shd w:val="clear" w:color="auto" w:fill="FFFFFF"/>
            <w:vAlign w:val="center"/>
          </w:tcPr>
          <w:p w:rsidR="00F734B2" w:rsidRDefault="00FC1A3A">
            <w:pPr>
              <w:pStyle w:val="24"/>
              <w:framePr w:w="9341" w:h="4694" w:wrap="none" w:vAnchor="page" w:hAnchor="page" w:x="1707" w:y="3969"/>
              <w:shd w:val="clear" w:color="auto" w:fill="auto"/>
              <w:spacing w:before="0" w:line="240" w:lineRule="exact"/>
              <w:ind w:left="340"/>
              <w:jc w:val="left"/>
            </w:pPr>
            <w:r>
              <w:t>1</w:t>
            </w:r>
          </w:p>
        </w:tc>
        <w:tc>
          <w:tcPr>
            <w:tcW w:w="857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341" w:h="4694" w:wrap="none" w:vAnchor="page" w:hAnchor="page" w:x="1707" w:y="3969"/>
              <w:shd w:val="clear" w:color="auto" w:fill="auto"/>
              <w:spacing w:before="0" w:line="240" w:lineRule="exact"/>
              <w:jc w:val="left"/>
            </w:pPr>
            <w:r>
              <w:t>Предложение. Слово.</w:t>
            </w:r>
          </w:p>
        </w:tc>
      </w:tr>
      <w:tr w:rsidR="00F734B2">
        <w:trPr>
          <w:trHeight w:hRule="exact" w:val="355"/>
        </w:trPr>
        <w:tc>
          <w:tcPr>
            <w:tcW w:w="768" w:type="dxa"/>
            <w:tcBorders>
              <w:top w:val="single" w:sz="4" w:space="0" w:color="auto"/>
              <w:left w:val="single" w:sz="4" w:space="0" w:color="auto"/>
            </w:tcBorders>
            <w:shd w:val="clear" w:color="auto" w:fill="FFFFFF"/>
            <w:vAlign w:val="bottom"/>
          </w:tcPr>
          <w:p w:rsidR="00F734B2" w:rsidRDefault="00FC1A3A">
            <w:pPr>
              <w:pStyle w:val="24"/>
              <w:framePr w:w="9341" w:h="4694" w:wrap="none" w:vAnchor="page" w:hAnchor="page" w:x="1707" w:y="3969"/>
              <w:shd w:val="clear" w:color="auto" w:fill="auto"/>
              <w:spacing w:before="0" w:line="240" w:lineRule="exact"/>
              <w:ind w:left="340"/>
              <w:jc w:val="left"/>
            </w:pPr>
            <w:r>
              <w:t>2</w:t>
            </w:r>
          </w:p>
        </w:tc>
        <w:tc>
          <w:tcPr>
            <w:tcW w:w="8573"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341" w:h="4694" w:wrap="none" w:vAnchor="page" w:hAnchor="page" w:x="1707" w:y="3969"/>
              <w:shd w:val="clear" w:color="auto" w:fill="auto"/>
              <w:spacing w:before="0" w:line="240" w:lineRule="exact"/>
              <w:jc w:val="left"/>
            </w:pPr>
            <w:r>
              <w:t>Слог - часть слова. Понятие «звук».</w:t>
            </w:r>
          </w:p>
        </w:tc>
      </w:tr>
      <w:tr w:rsidR="00F734B2">
        <w:trPr>
          <w:trHeight w:hRule="exact" w:val="874"/>
        </w:trPr>
        <w:tc>
          <w:tcPr>
            <w:tcW w:w="768" w:type="dxa"/>
            <w:tcBorders>
              <w:top w:val="single" w:sz="4" w:space="0" w:color="auto"/>
              <w:left w:val="single" w:sz="4" w:space="0" w:color="auto"/>
            </w:tcBorders>
            <w:shd w:val="clear" w:color="auto" w:fill="FFFFFF"/>
          </w:tcPr>
          <w:p w:rsidR="00F734B2" w:rsidRDefault="00F734B2">
            <w:pPr>
              <w:framePr w:w="9341" w:h="4694" w:wrap="none" w:vAnchor="page" w:hAnchor="page" w:x="1707" w:y="3969"/>
              <w:rPr>
                <w:sz w:val="10"/>
                <w:szCs w:val="10"/>
              </w:rPr>
            </w:pPr>
          </w:p>
        </w:tc>
        <w:tc>
          <w:tcPr>
            <w:tcW w:w="857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341" w:h="4694" w:wrap="none" w:vAnchor="page" w:hAnchor="page" w:x="1707" w:y="3969"/>
              <w:shd w:val="clear" w:color="auto" w:fill="auto"/>
              <w:spacing w:before="0" w:after="120" w:line="240" w:lineRule="exact"/>
              <w:jc w:val="center"/>
            </w:pPr>
            <w:r>
              <w:t>Букварный период.</w:t>
            </w:r>
          </w:p>
          <w:p w:rsidR="00F734B2" w:rsidRDefault="00FC1A3A">
            <w:pPr>
              <w:pStyle w:val="24"/>
              <w:framePr w:w="9341" w:h="4694" w:wrap="none" w:vAnchor="page" w:hAnchor="page" w:x="1707" w:y="3969"/>
              <w:shd w:val="clear" w:color="auto" w:fill="auto"/>
              <w:spacing w:before="120" w:line="240" w:lineRule="exact"/>
              <w:jc w:val="center"/>
            </w:pPr>
            <w:r>
              <w:t>Звуко-буквенный анализ и синтез слов.</w:t>
            </w:r>
          </w:p>
        </w:tc>
      </w:tr>
      <w:tr w:rsidR="00F734B2">
        <w:trPr>
          <w:trHeight w:hRule="exact" w:val="394"/>
        </w:trPr>
        <w:tc>
          <w:tcPr>
            <w:tcW w:w="768" w:type="dxa"/>
            <w:tcBorders>
              <w:top w:val="single" w:sz="4" w:space="0" w:color="auto"/>
              <w:left w:val="single" w:sz="4" w:space="0" w:color="auto"/>
            </w:tcBorders>
            <w:shd w:val="clear" w:color="auto" w:fill="FFFFFF"/>
            <w:vAlign w:val="bottom"/>
          </w:tcPr>
          <w:p w:rsidR="00F734B2" w:rsidRDefault="00FC1A3A">
            <w:pPr>
              <w:pStyle w:val="24"/>
              <w:framePr w:w="9341" w:h="4694" w:wrap="none" w:vAnchor="page" w:hAnchor="page" w:x="1707" w:y="3969"/>
              <w:shd w:val="clear" w:color="auto" w:fill="auto"/>
              <w:spacing w:before="0" w:line="240" w:lineRule="exact"/>
              <w:ind w:left="340"/>
              <w:jc w:val="left"/>
            </w:pPr>
            <w:r>
              <w:t>3</w:t>
            </w:r>
          </w:p>
        </w:tc>
        <w:tc>
          <w:tcPr>
            <w:tcW w:w="8573"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341" w:h="4694" w:wrap="none" w:vAnchor="page" w:hAnchor="page" w:x="1707" w:y="3969"/>
              <w:shd w:val="clear" w:color="auto" w:fill="auto"/>
              <w:spacing w:before="0" w:line="240" w:lineRule="exact"/>
              <w:jc w:val="left"/>
            </w:pPr>
            <w:r>
              <w:t>Звук и буква А.</w:t>
            </w:r>
          </w:p>
        </w:tc>
      </w:tr>
      <w:tr w:rsidR="00F734B2">
        <w:trPr>
          <w:trHeight w:hRule="exact" w:val="398"/>
        </w:trPr>
        <w:tc>
          <w:tcPr>
            <w:tcW w:w="768" w:type="dxa"/>
            <w:tcBorders>
              <w:top w:val="single" w:sz="4" w:space="0" w:color="auto"/>
              <w:left w:val="single" w:sz="4" w:space="0" w:color="auto"/>
            </w:tcBorders>
            <w:shd w:val="clear" w:color="auto" w:fill="FFFFFF"/>
            <w:vAlign w:val="bottom"/>
          </w:tcPr>
          <w:p w:rsidR="00F734B2" w:rsidRDefault="00FC1A3A">
            <w:pPr>
              <w:pStyle w:val="24"/>
              <w:framePr w:w="9341" w:h="4694" w:wrap="none" w:vAnchor="page" w:hAnchor="page" w:x="1707" w:y="3969"/>
              <w:shd w:val="clear" w:color="auto" w:fill="auto"/>
              <w:spacing w:before="0" w:line="240" w:lineRule="exact"/>
              <w:ind w:left="340"/>
              <w:jc w:val="left"/>
            </w:pPr>
            <w:r>
              <w:t>4</w:t>
            </w:r>
          </w:p>
        </w:tc>
        <w:tc>
          <w:tcPr>
            <w:tcW w:w="8573"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341" w:h="4694" w:wrap="none" w:vAnchor="page" w:hAnchor="page" w:x="1707" w:y="3969"/>
              <w:shd w:val="clear" w:color="auto" w:fill="auto"/>
              <w:spacing w:before="0" w:line="240" w:lineRule="exact"/>
              <w:jc w:val="left"/>
            </w:pPr>
            <w:r>
              <w:t>Звуки и буквы О, У</w:t>
            </w:r>
          </w:p>
        </w:tc>
      </w:tr>
      <w:tr w:rsidR="00F734B2">
        <w:trPr>
          <w:trHeight w:hRule="exact" w:val="398"/>
        </w:trPr>
        <w:tc>
          <w:tcPr>
            <w:tcW w:w="768" w:type="dxa"/>
            <w:tcBorders>
              <w:top w:val="single" w:sz="4" w:space="0" w:color="auto"/>
              <w:left w:val="single" w:sz="4" w:space="0" w:color="auto"/>
            </w:tcBorders>
            <w:shd w:val="clear" w:color="auto" w:fill="FFFFFF"/>
            <w:vAlign w:val="bottom"/>
          </w:tcPr>
          <w:p w:rsidR="00F734B2" w:rsidRDefault="00FC1A3A">
            <w:pPr>
              <w:pStyle w:val="24"/>
              <w:framePr w:w="9341" w:h="4694" w:wrap="none" w:vAnchor="page" w:hAnchor="page" w:x="1707" w:y="3969"/>
              <w:shd w:val="clear" w:color="auto" w:fill="auto"/>
              <w:spacing w:before="0" w:line="240" w:lineRule="exact"/>
              <w:ind w:left="340"/>
              <w:jc w:val="left"/>
            </w:pPr>
            <w:r>
              <w:t>5</w:t>
            </w:r>
          </w:p>
        </w:tc>
        <w:tc>
          <w:tcPr>
            <w:tcW w:w="8573"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341" w:h="4694" w:wrap="none" w:vAnchor="page" w:hAnchor="page" w:x="1707" w:y="3969"/>
              <w:shd w:val="clear" w:color="auto" w:fill="auto"/>
              <w:spacing w:before="0" w:line="240" w:lineRule="exact"/>
              <w:jc w:val="left"/>
            </w:pPr>
            <w:r>
              <w:t>Звук и буква М.</w:t>
            </w:r>
          </w:p>
        </w:tc>
      </w:tr>
      <w:tr w:rsidR="00F734B2">
        <w:trPr>
          <w:trHeight w:hRule="exact" w:val="437"/>
        </w:trPr>
        <w:tc>
          <w:tcPr>
            <w:tcW w:w="768" w:type="dxa"/>
            <w:tcBorders>
              <w:top w:val="single" w:sz="4" w:space="0" w:color="auto"/>
              <w:left w:val="single" w:sz="4" w:space="0" w:color="auto"/>
            </w:tcBorders>
            <w:shd w:val="clear" w:color="auto" w:fill="FFFFFF"/>
            <w:vAlign w:val="center"/>
          </w:tcPr>
          <w:p w:rsidR="00F734B2" w:rsidRDefault="00FC1A3A">
            <w:pPr>
              <w:pStyle w:val="24"/>
              <w:framePr w:w="9341" w:h="4694" w:wrap="none" w:vAnchor="page" w:hAnchor="page" w:x="1707" w:y="3969"/>
              <w:shd w:val="clear" w:color="auto" w:fill="auto"/>
              <w:spacing w:before="0" w:line="240" w:lineRule="exact"/>
              <w:ind w:left="340"/>
              <w:jc w:val="left"/>
            </w:pPr>
            <w:r>
              <w:t>6</w:t>
            </w:r>
          </w:p>
        </w:tc>
        <w:tc>
          <w:tcPr>
            <w:tcW w:w="857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341" w:h="4694" w:wrap="none" w:vAnchor="page" w:hAnchor="page" w:x="1707" w:y="3969"/>
              <w:shd w:val="clear" w:color="auto" w:fill="auto"/>
              <w:spacing w:before="0" w:line="240" w:lineRule="exact"/>
              <w:jc w:val="left"/>
            </w:pPr>
            <w:r>
              <w:t>Звук и буква С.</w:t>
            </w:r>
          </w:p>
        </w:tc>
      </w:tr>
      <w:tr w:rsidR="00F734B2">
        <w:trPr>
          <w:trHeight w:hRule="exact" w:val="408"/>
        </w:trPr>
        <w:tc>
          <w:tcPr>
            <w:tcW w:w="768"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341" w:h="4694" w:wrap="none" w:vAnchor="page" w:hAnchor="page" w:x="1707" w:y="3969"/>
              <w:shd w:val="clear" w:color="auto" w:fill="auto"/>
              <w:spacing w:before="0" w:line="240" w:lineRule="exact"/>
              <w:ind w:left="340"/>
              <w:jc w:val="left"/>
            </w:pPr>
            <w:r>
              <w:t>7</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bottom"/>
          </w:tcPr>
          <w:p w:rsidR="00F734B2" w:rsidRDefault="00FC1A3A">
            <w:pPr>
              <w:pStyle w:val="24"/>
              <w:framePr w:w="9341" w:h="4694" w:wrap="none" w:vAnchor="page" w:hAnchor="page" w:x="1707" w:y="3969"/>
              <w:shd w:val="clear" w:color="auto" w:fill="auto"/>
              <w:spacing w:before="0" w:line="240" w:lineRule="exact"/>
              <w:jc w:val="left"/>
            </w:pPr>
            <w:r>
              <w:t>Звук и буква Х.</w:t>
            </w:r>
          </w:p>
        </w:tc>
      </w:tr>
    </w:tbl>
    <w:p w:rsidR="00F734B2" w:rsidRDefault="00FC1A3A">
      <w:pPr>
        <w:pStyle w:val="2f2"/>
        <w:framePr w:wrap="none" w:vAnchor="page" w:hAnchor="page" w:x="5787" w:y="8974"/>
        <w:shd w:val="clear" w:color="auto" w:fill="auto"/>
        <w:spacing w:line="260" w:lineRule="exact"/>
      </w:pPr>
      <w:r>
        <w:t>II четверть</w:t>
      </w:r>
    </w:p>
    <w:tbl>
      <w:tblPr>
        <w:tblOverlap w:val="never"/>
        <w:tblW w:w="0" w:type="auto"/>
        <w:tblInd w:w="10" w:type="dxa"/>
        <w:tblLayout w:type="fixed"/>
        <w:tblCellMar>
          <w:left w:w="10" w:type="dxa"/>
          <w:right w:w="10" w:type="dxa"/>
        </w:tblCellMar>
        <w:tblLook w:val="04A0"/>
      </w:tblPr>
      <w:tblGrid>
        <w:gridCol w:w="768"/>
        <w:gridCol w:w="8573"/>
      </w:tblGrid>
      <w:tr w:rsidR="00F734B2">
        <w:trPr>
          <w:trHeight w:hRule="exact" w:val="874"/>
        </w:trPr>
        <w:tc>
          <w:tcPr>
            <w:tcW w:w="768" w:type="dxa"/>
            <w:tcBorders>
              <w:top w:val="single" w:sz="4" w:space="0" w:color="auto"/>
              <w:left w:val="single" w:sz="4" w:space="0" w:color="auto"/>
            </w:tcBorders>
            <w:shd w:val="clear" w:color="auto" w:fill="FFFFFF"/>
          </w:tcPr>
          <w:p w:rsidR="00F734B2" w:rsidRDefault="00FC1A3A">
            <w:pPr>
              <w:pStyle w:val="24"/>
              <w:framePr w:w="9341" w:h="5357" w:wrap="none" w:vAnchor="page" w:hAnchor="page" w:x="1707" w:y="9273"/>
              <w:shd w:val="clear" w:color="auto" w:fill="auto"/>
              <w:spacing w:before="0" w:after="60" w:line="240" w:lineRule="exact"/>
              <w:ind w:left="340"/>
              <w:jc w:val="left"/>
            </w:pPr>
            <w:r>
              <w:t>№</w:t>
            </w:r>
          </w:p>
          <w:p w:rsidR="00F734B2" w:rsidRDefault="00FC1A3A">
            <w:pPr>
              <w:pStyle w:val="24"/>
              <w:framePr w:w="9341" w:h="5357" w:wrap="none" w:vAnchor="page" w:hAnchor="page" w:x="1707" w:y="9273"/>
              <w:shd w:val="clear" w:color="auto" w:fill="auto"/>
              <w:spacing w:before="60" w:line="240" w:lineRule="exact"/>
              <w:ind w:left="240"/>
              <w:jc w:val="left"/>
            </w:pPr>
            <w:r>
              <w:t>п/п</w:t>
            </w:r>
          </w:p>
        </w:tc>
        <w:tc>
          <w:tcPr>
            <w:tcW w:w="8573" w:type="dxa"/>
            <w:tcBorders>
              <w:top w:val="single" w:sz="4" w:space="0" w:color="auto"/>
              <w:left w:val="single" w:sz="4" w:space="0" w:color="auto"/>
              <w:right w:val="single" w:sz="4" w:space="0" w:color="auto"/>
            </w:tcBorders>
            <w:shd w:val="clear" w:color="auto" w:fill="FFFFFF"/>
          </w:tcPr>
          <w:p w:rsidR="00F734B2" w:rsidRDefault="00FC1A3A">
            <w:pPr>
              <w:pStyle w:val="24"/>
              <w:framePr w:w="9341" w:h="5357" w:wrap="none" w:vAnchor="page" w:hAnchor="page" w:x="1707" w:y="9273"/>
              <w:shd w:val="clear" w:color="auto" w:fill="auto"/>
              <w:spacing w:before="0" w:line="240" w:lineRule="exact"/>
              <w:jc w:val="center"/>
            </w:pPr>
            <w:r>
              <w:t>Тема занятия</w:t>
            </w:r>
          </w:p>
        </w:tc>
      </w:tr>
      <w:tr w:rsidR="00F734B2">
        <w:trPr>
          <w:trHeight w:hRule="exact" w:val="634"/>
        </w:trPr>
        <w:tc>
          <w:tcPr>
            <w:tcW w:w="768" w:type="dxa"/>
            <w:tcBorders>
              <w:top w:val="single" w:sz="4" w:space="0" w:color="auto"/>
              <w:left w:val="single" w:sz="4" w:space="0" w:color="auto"/>
            </w:tcBorders>
            <w:shd w:val="clear" w:color="auto" w:fill="FFFFFF"/>
            <w:vAlign w:val="center"/>
          </w:tcPr>
          <w:p w:rsidR="00F734B2" w:rsidRDefault="00FC1A3A">
            <w:pPr>
              <w:pStyle w:val="24"/>
              <w:framePr w:w="9341" w:h="5357" w:wrap="none" w:vAnchor="page" w:hAnchor="page" w:x="1707" w:y="9273"/>
              <w:shd w:val="clear" w:color="auto" w:fill="auto"/>
              <w:spacing w:before="0" w:line="240" w:lineRule="exact"/>
              <w:ind w:left="340"/>
              <w:jc w:val="left"/>
            </w:pPr>
            <w:r>
              <w:t>1</w:t>
            </w:r>
          </w:p>
        </w:tc>
        <w:tc>
          <w:tcPr>
            <w:tcW w:w="8573" w:type="dxa"/>
            <w:tcBorders>
              <w:top w:val="single" w:sz="4" w:space="0" w:color="auto"/>
              <w:left w:val="single" w:sz="4" w:space="0" w:color="auto"/>
              <w:right w:val="single" w:sz="4" w:space="0" w:color="auto"/>
            </w:tcBorders>
            <w:shd w:val="clear" w:color="auto" w:fill="FFFFFF"/>
          </w:tcPr>
          <w:p w:rsidR="00F734B2" w:rsidRDefault="00FC1A3A">
            <w:pPr>
              <w:pStyle w:val="24"/>
              <w:framePr w:w="9341" w:h="5357" w:wrap="none" w:vAnchor="page" w:hAnchor="page" w:x="1707" w:y="9273"/>
              <w:shd w:val="clear" w:color="auto" w:fill="auto"/>
              <w:spacing w:before="0" w:line="240" w:lineRule="exact"/>
              <w:jc w:val="left"/>
            </w:pPr>
            <w:r>
              <w:t>Звук и буква Ш</w:t>
            </w:r>
          </w:p>
        </w:tc>
      </w:tr>
      <w:tr w:rsidR="00F734B2">
        <w:trPr>
          <w:trHeight w:hRule="exact" w:val="634"/>
        </w:trPr>
        <w:tc>
          <w:tcPr>
            <w:tcW w:w="768" w:type="dxa"/>
            <w:tcBorders>
              <w:top w:val="single" w:sz="4" w:space="0" w:color="auto"/>
              <w:left w:val="single" w:sz="4" w:space="0" w:color="auto"/>
            </w:tcBorders>
            <w:shd w:val="clear" w:color="auto" w:fill="FFFFFF"/>
            <w:vAlign w:val="center"/>
          </w:tcPr>
          <w:p w:rsidR="00F734B2" w:rsidRDefault="00FC1A3A">
            <w:pPr>
              <w:pStyle w:val="24"/>
              <w:framePr w:w="9341" w:h="5357" w:wrap="none" w:vAnchor="page" w:hAnchor="page" w:x="1707" w:y="9273"/>
              <w:shd w:val="clear" w:color="auto" w:fill="auto"/>
              <w:spacing w:before="0" w:line="240" w:lineRule="exact"/>
              <w:ind w:left="340"/>
              <w:jc w:val="left"/>
            </w:pPr>
            <w:r>
              <w:t>2</w:t>
            </w:r>
          </w:p>
        </w:tc>
        <w:tc>
          <w:tcPr>
            <w:tcW w:w="8573" w:type="dxa"/>
            <w:tcBorders>
              <w:top w:val="single" w:sz="4" w:space="0" w:color="auto"/>
              <w:left w:val="single" w:sz="4" w:space="0" w:color="auto"/>
              <w:right w:val="single" w:sz="4" w:space="0" w:color="auto"/>
            </w:tcBorders>
            <w:shd w:val="clear" w:color="auto" w:fill="FFFFFF"/>
          </w:tcPr>
          <w:p w:rsidR="00F734B2" w:rsidRDefault="00FC1A3A">
            <w:pPr>
              <w:pStyle w:val="24"/>
              <w:framePr w:w="9341" w:h="5357" w:wrap="none" w:vAnchor="page" w:hAnchor="page" w:x="1707" w:y="9273"/>
              <w:shd w:val="clear" w:color="auto" w:fill="auto"/>
              <w:spacing w:before="0" w:line="240" w:lineRule="exact"/>
              <w:jc w:val="left"/>
            </w:pPr>
            <w:r>
              <w:t>Звук и буква Л</w:t>
            </w:r>
          </w:p>
        </w:tc>
      </w:tr>
      <w:tr w:rsidR="00F734B2">
        <w:trPr>
          <w:trHeight w:hRule="exact" w:val="682"/>
        </w:trPr>
        <w:tc>
          <w:tcPr>
            <w:tcW w:w="768" w:type="dxa"/>
            <w:tcBorders>
              <w:top w:val="single" w:sz="4" w:space="0" w:color="auto"/>
              <w:left w:val="single" w:sz="4" w:space="0" w:color="auto"/>
            </w:tcBorders>
            <w:shd w:val="clear" w:color="auto" w:fill="FFFFFF"/>
          </w:tcPr>
          <w:p w:rsidR="00F734B2" w:rsidRDefault="00FC1A3A">
            <w:pPr>
              <w:pStyle w:val="24"/>
              <w:framePr w:w="9341" w:h="5357" w:wrap="none" w:vAnchor="page" w:hAnchor="page" w:x="1707" w:y="9273"/>
              <w:shd w:val="clear" w:color="auto" w:fill="auto"/>
              <w:spacing w:before="0" w:line="240" w:lineRule="exact"/>
              <w:ind w:left="340"/>
              <w:jc w:val="left"/>
            </w:pPr>
            <w:r>
              <w:t>3</w:t>
            </w:r>
          </w:p>
        </w:tc>
        <w:tc>
          <w:tcPr>
            <w:tcW w:w="8573" w:type="dxa"/>
            <w:tcBorders>
              <w:top w:val="single" w:sz="4" w:space="0" w:color="auto"/>
              <w:left w:val="single" w:sz="4" w:space="0" w:color="auto"/>
              <w:right w:val="single" w:sz="4" w:space="0" w:color="auto"/>
            </w:tcBorders>
            <w:shd w:val="clear" w:color="auto" w:fill="FFFFFF"/>
          </w:tcPr>
          <w:p w:rsidR="00F734B2" w:rsidRDefault="00FC1A3A">
            <w:pPr>
              <w:pStyle w:val="24"/>
              <w:framePr w:w="9341" w:h="5357" w:wrap="none" w:vAnchor="page" w:hAnchor="page" w:x="1707" w:y="9273"/>
              <w:shd w:val="clear" w:color="auto" w:fill="auto"/>
              <w:spacing w:before="0" w:line="240" w:lineRule="exact"/>
              <w:jc w:val="left"/>
            </w:pPr>
            <w:r>
              <w:t>Звук и буква Ы</w:t>
            </w:r>
          </w:p>
        </w:tc>
      </w:tr>
      <w:tr w:rsidR="00F734B2">
        <w:trPr>
          <w:trHeight w:hRule="exact" w:val="634"/>
        </w:trPr>
        <w:tc>
          <w:tcPr>
            <w:tcW w:w="768" w:type="dxa"/>
            <w:tcBorders>
              <w:top w:val="single" w:sz="4" w:space="0" w:color="auto"/>
              <w:left w:val="single" w:sz="4" w:space="0" w:color="auto"/>
            </w:tcBorders>
            <w:shd w:val="clear" w:color="auto" w:fill="FFFFFF"/>
            <w:vAlign w:val="center"/>
          </w:tcPr>
          <w:p w:rsidR="00F734B2" w:rsidRDefault="00FC1A3A">
            <w:pPr>
              <w:pStyle w:val="24"/>
              <w:framePr w:w="9341" w:h="5357" w:wrap="none" w:vAnchor="page" w:hAnchor="page" w:x="1707" w:y="9273"/>
              <w:shd w:val="clear" w:color="auto" w:fill="auto"/>
              <w:spacing w:before="0" w:line="240" w:lineRule="exact"/>
              <w:ind w:left="340"/>
              <w:jc w:val="left"/>
            </w:pPr>
            <w:r>
              <w:t>4</w:t>
            </w:r>
          </w:p>
        </w:tc>
        <w:tc>
          <w:tcPr>
            <w:tcW w:w="857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341" w:h="5357" w:wrap="none" w:vAnchor="page" w:hAnchor="page" w:x="1707" w:y="9273"/>
              <w:shd w:val="clear" w:color="auto" w:fill="auto"/>
              <w:spacing w:before="0" w:line="240" w:lineRule="exact"/>
              <w:jc w:val="left"/>
            </w:pPr>
            <w:r>
              <w:t>Звук и буква Н</w:t>
            </w:r>
          </w:p>
        </w:tc>
      </w:tr>
      <w:tr w:rsidR="00F734B2">
        <w:trPr>
          <w:trHeight w:hRule="exact" w:val="629"/>
        </w:trPr>
        <w:tc>
          <w:tcPr>
            <w:tcW w:w="768" w:type="dxa"/>
            <w:tcBorders>
              <w:top w:val="single" w:sz="4" w:space="0" w:color="auto"/>
              <w:left w:val="single" w:sz="4" w:space="0" w:color="auto"/>
            </w:tcBorders>
            <w:shd w:val="clear" w:color="auto" w:fill="FFFFFF"/>
          </w:tcPr>
          <w:p w:rsidR="00F734B2" w:rsidRDefault="00FC1A3A">
            <w:pPr>
              <w:pStyle w:val="24"/>
              <w:framePr w:w="9341" w:h="5357" w:wrap="none" w:vAnchor="page" w:hAnchor="page" w:x="1707" w:y="9273"/>
              <w:shd w:val="clear" w:color="auto" w:fill="auto"/>
              <w:spacing w:before="0" w:line="240" w:lineRule="exact"/>
              <w:ind w:left="340"/>
              <w:jc w:val="left"/>
            </w:pPr>
            <w:r>
              <w:t>5</w:t>
            </w:r>
          </w:p>
        </w:tc>
        <w:tc>
          <w:tcPr>
            <w:tcW w:w="8573" w:type="dxa"/>
            <w:tcBorders>
              <w:top w:val="single" w:sz="4" w:space="0" w:color="auto"/>
              <w:left w:val="single" w:sz="4" w:space="0" w:color="auto"/>
              <w:right w:val="single" w:sz="4" w:space="0" w:color="auto"/>
            </w:tcBorders>
            <w:shd w:val="clear" w:color="auto" w:fill="FFFFFF"/>
          </w:tcPr>
          <w:p w:rsidR="00F734B2" w:rsidRDefault="00FC1A3A">
            <w:pPr>
              <w:pStyle w:val="24"/>
              <w:framePr w:w="9341" w:h="5357" w:wrap="none" w:vAnchor="page" w:hAnchor="page" w:x="1707" w:y="9273"/>
              <w:shd w:val="clear" w:color="auto" w:fill="auto"/>
              <w:spacing w:before="0" w:line="240" w:lineRule="exact"/>
              <w:jc w:val="left"/>
            </w:pPr>
            <w:r>
              <w:t>Звук и буква Р</w:t>
            </w:r>
          </w:p>
        </w:tc>
      </w:tr>
      <w:tr w:rsidR="00F734B2">
        <w:trPr>
          <w:trHeight w:hRule="exact" w:val="634"/>
        </w:trPr>
        <w:tc>
          <w:tcPr>
            <w:tcW w:w="768" w:type="dxa"/>
            <w:tcBorders>
              <w:top w:val="single" w:sz="4" w:space="0" w:color="auto"/>
              <w:left w:val="single" w:sz="4" w:space="0" w:color="auto"/>
            </w:tcBorders>
            <w:shd w:val="clear" w:color="auto" w:fill="FFFFFF"/>
            <w:vAlign w:val="center"/>
          </w:tcPr>
          <w:p w:rsidR="00F734B2" w:rsidRDefault="00FC1A3A">
            <w:pPr>
              <w:pStyle w:val="24"/>
              <w:framePr w:w="9341" w:h="5357" w:wrap="none" w:vAnchor="page" w:hAnchor="page" w:x="1707" w:y="9273"/>
              <w:shd w:val="clear" w:color="auto" w:fill="auto"/>
              <w:spacing w:before="0" w:line="240" w:lineRule="exact"/>
              <w:ind w:left="340"/>
              <w:jc w:val="left"/>
            </w:pPr>
            <w:r>
              <w:t>6</w:t>
            </w:r>
          </w:p>
        </w:tc>
        <w:tc>
          <w:tcPr>
            <w:tcW w:w="8573" w:type="dxa"/>
            <w:tcBorders>
              <w:top w:val="single" w:sz="4" w:space="0" w:color="auto"/>
              <w:left w:val="single" w:sz="4" w:space="0" w:color="auto"/>
              <w:right w:val="single" w:sz="4" w:space="0" w:color="auto"/>
            </w:tcBorders>
            <w:shd w:val="clear" w:color="auto" w:fill="FFFFFF"/>
          </w:tcPr>
          <w:p w:rsidR="00F734B2" w:rsidRDefault="00FC1A3A">
            <w:pPr>
              <w:pStyle w:val="24"/>
              <w:framePr w:w="9341" w:h="5357" w:wrap="none" w:vAnchor="page" w:hAnchor="page" w:x="1707" w:y="9273"/>
              <w:shd w:val="clear" w:color="auto" w:fill="auto"/>
              <w:spacing w:before="0" w:line="240" w:lineRule="exact"/>
              <w:jc w:val="left"/>
            </w:pPr>
            <w:r>
              <w:t>Звук и буква К</w:t>
            </w:r>
          </w:p>
        </w:tc>
      </w:tr>
      <w:tr w:rsidR="00F734B2">
        <w:trPr>
          <w:trHeight w:hRule="exact" w:val="638"/>
        </w:trPr>
        <w:tc>
          <w:tcPr>
            <w:tcW w:w="768" w:type="dxa"/>
            <w:tcBorders>
              <w:top w:val="single" w:sz="4" w:space="0" w:color="auto"/>
              <w:left w:val="single" w:sz="4" w:space="0" w:color="auto"/>
              <w:bottom w:val="single" w:sz="4" w:space="0" w:color="auto"/>
            </w:tcBorders>
            <w:shd w:val="clear" w:color="auto" w:fill="FFFFFF"/>
            <w:vAlign w:val="center"/>
          </w:tcPr>
          <w:p w:rsidR="00F734B2" w:rsidRDefault="00FC1A3A">
            <w:pPr>
              <w:pStyle w:val="24"/>
              <w:framePr w:w="9341" w:h="5357" w:wrap="none" w:vAnchor="page" w:hAnchor="page" w:x="1707" w:y="9273"/>
              <w:shd w:val="clear" w:color="auto" w:fill="auto"/>
              <w:spacing w:before="0" w:line="240" w:lineRule="exact"/>
              <w:ind w:left="340"/>
              <w:jc w:val="left"/>
            </w:pPr>
            <w:r>
              <w:t>7</w:t>
            </w:r>
          </w:p>
        </w:tc>
        <w:tc>
          <w:tcPr>
            <w:tcW w:w="8573" w:type="dxa"/>
            <w:tcBorders>
              <w:top w:val="single" w:sz="4" w:space="0" w:color="auto"/>
              <w:left w:val="single" w:sz="4" w:space="0" w:color="auto"/>
              <w:bottom w:val="single" w:sz="4" w:space="0" w:color="auto"/>
              <w:right w:val="single" w:sz="4" w:space="0" w:color="auto"/>
            </w:tcBorders>
            <w:shd w:val="clear" w:color="auto" w:fill="FFFFFF"/>
            <w:vAlign w:val="center"/>
          </w:tcPr>
          <w:p w:rsidR="00F734B2" w:rsidRDefault="00FC1A3A">
            <w:pPr>
              <w:pStyle w:val="24"/>
              <w:framePr w:w="9341" w:h="5357" w:wrap="none" w:vAnchor="page" w:hAnchor="page" w:x="1707" w:y="9273"/>
              <w:shd w:val="clear" w:color="auto" w:fill="auto"/>
              <w:spacing w:before="0" w:line="240" w:lineRule="exact"/>
              <w:jc w:val="left"/>
            </w:pPr>
            <w:r>
              <w:t>Звук и буква П</w:t>
            </w:r>
          </w:p>
        </w:tc>
      </w:tr>
    </w:tbl>
    <w:p w:rsidR="00F734B2" w:rsidRDefault="00FC1A3A">
      <w:pPr>
        <w:pStyle w:val="47"/>
        <w:framePr w:wrap="none" w:vAnchor="page" w:hAnchor="page" w:x="5787" w:y="15782"/>
        <w:shd w:val="clear" w:color="auto" w:fill="auto"/>
        <w:spacing w:line="240" w:lineRule="exact"/>
      </w:pPr>
      <w:r>
        <w:rPr>
          <w:lang w:val="en-US" w:eastAsia="en-US" w:bidi="en-US"/>
        </w:rPr>
        <w:t xml:space="preserve">III </w:t>
      </w:r>
      <w:r>
        <w:t>четверть</w:t>
      </w:r>
    </w:p>
    <w:p w:rsidR="00F734B2" w:rsidRDefault="00FC1A3A">
      <w:pPr>
        <w:pStyle w:val="a5"/>
        <w:framePr w:wrap="none" w:vAnchor="page" w:hAnchor="page" w:x="6267" w:y="16432"/>
        <w:shd w:val="clear" w:color="auto" w:fill="auto"/>
        <w:spacing w:line="220" w:lineRule="exact"/>
      </w:pPr>
      <w:r>
        <w:t>170</w:t>
      </w:r>
    </w:p>
    <w:p w:rsidR="00F734B2" w:rsidRDefault="00F734B2">
      <w:pPr>
        <w:rPr>
          <w:sz w:val="2"/>
          <w:szCs w:val="2"/>
        </w:rPr>
        <w:sectPr w:rsidR="00F734B2">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768"/>
        <w:gridCol w:w="8573"/>
      </w:tblGrid>
      <w:tr w:rsidR="00F734B2">
        <w:trPr>
          <w:trHeight w:hRule="exact" w:val="878"/>
        </w:trPr>
        <w:tc>
          <w:tcPr>
            <w:tcW w:w="768" w:type="dxa"/>
            <w:tcBorders>
              <w:top w:val="single" w:sz="4" w:space="0" w:color="auto"/>
              <w:left w:val="single" w:sz="4" w:space="0" w:color="auto"/>
            </w:tcBorders>
            <w:shd w:val="clear" w:color="auto" w:fill="FFFFFF"/>
          </w:tcPr>
          <w:p w:rsidR="00F734B2" w:rsidRDefault="00FC1A3A">
            <w:pPr>
              <w:pStyle w:val="24"/>
              <w:framePr w:w="9341" w:h="6638" w:wrap="none" w:vAnchor="page" w:hAnchor="page" w:x="1707" w:y="1426"/>
              <w:shd w:val="clear" w:color="auto" w:fill="auto"/>
              <w:spacing w:before="0" w:after="60" w:line="240" w:lineRule="exact"/>
              <w:ind w:left="340"/>
              <w:jc w:val="left"/>
            </w:pPr>
            <w:r>
              <w:t>№</w:t>
            </w:r>
          </w:p>
          <w:p w:rsidR="00F734B2" w:rsidRDefault="00FC1A3A">
            <w:pPr>
              <w:pStyle w:val="24"/>
              <w:framePr w:w="9341" w:h="6638" w:wrap="none" w:vAnchor="page" w:hAnchor="page" w:x="1707" w:y="1426"/>
              <w:shd w:val="clear" w:color="auto" w:fill="auto"/>
              <w:spacing w:before="60" w:line="240" w:lineRule="exact"/>
              <w:ind w:left="240"/>
              <w:jc w:val="left"/>
            </w:pPr>
            <w:r>
              <w:t>п/п</w:t>
            </w:r>
          </w:p>
        </w:tc>
        <w:tc>
          <w:tcPr>
            <w:tcW w:w="8573" w:type="dxa"/>
            <w:tcBorders>
              <w:top w:val="single" w:sz="4" w:space="0" w:color="auto"/>
              <w:left w:val="single" w:sz="4" w:space="0" w:color="auto"/>
              <w:right w:val="single" w:sz="4" w:space="0" w:color="auto"/>
            </w:tcBorders>
            <w:shd w:val="clear" w:color="auto" w:fill="FFFFFF"/>
          </w:tcPr>
          <w:p w:rsidR="00F734B2" w:rsidRDefault="00FC1A3A">
            <w:pPr>
              <w:pStyle w:val="24"/>
              <w:framePr w:w="9341" w:h="6638" w:wrap="none" w:vAnchor="page" w:hAnchor="page" w:x="1707" w:y="1426"/>
              <w:shd w:val="clear" w:color="auto" w:fill="auto"/>
              <w:spacing w:before="0" w:line="240" w:lineRule="exact"/>
              <w:jc w:val="center"/>
            </w:pPr>
            <w:r>
              <w:t>Тема занятия</w:t>
            </w:r>
          </w:p>
        </w:tc>
      </w:tr>
      <w:tr w:rsidR="00F734B2">
        <w:trPr>
          <w:trHeight w:hRule="exact" w:val="634"/>
        </w:trPr>
        <w:tc>
          <w:tcPr>
            <w:tcW w:w="768" w:type="dxa"/>
            <w:tcBorders>
              <w:top w:val="single" w:sz="4" w:space="0" w:color="auto"/>
              <w:left w:val="single" w:sz="4" w:space="0" w:color="auto"/>
            </w:tcBorders>
            <w:shd w:val="clear" w:color="auto" w:fill="FFFFFF"/>
            <w:vAlign w:val="center"/>
          </w:tcPr>
          <w:p w:rsidR="00F734B2" w:rsidRDefault="00FC1A3A">
            <w:pPr>
              <w:pStyle w:val="24"/>
              <w:framePr w:w="9341" w:h="6638" w:wrap="none" w:vAnchor="page" w:hAnchor="page" w:x="1707" w:y="1426"/>
              <w:shd w:val="clear" w:color="auto" w:fill="auto"/>
              <w:spacing w:before="0" w:line="240" w:lineRule="exact"/>
              <w:ind w:left="340"/>
              <w:jc w:val="left"/>
            </w:pPr>
            <w:r>
              <w:t>1</w:t>
            </w:r>
          </w:p>
        </w:tc>
        <w:tc>
          <w:tcPr>
            <w:tcW w:w="8573" w:type="dxa"/>
            <w:tcBorders>
              <w:top w:val="single" w:sz="4" w:space="0" w:color="auto"/>
              <w:left w:val="single" w:sz="4" w:space="0" w:color="auto"/>
              <w:right w:val="single" w:sz="4" w:space="0" w:color="auto"/>
            </w:tcBorders>
            <w:shd w:val="clear" w:color="auto" w:fill="FFFFFF"/>
          </w:tcPr>
          <w:p w:rsidR="00F734B2" w:rsidRDefault="00FC1A3A">
            <w:pPr>
              <w:pStyle w:val="24"/>
              <w:framePr w:w="9341" w:h="6638" w:wrap="none" w:vAnchor="page" w:hAnchor="page" w:x="1707" w:y="1426"/>
              <w:shd w:val="clear" w:color="auto" w:fill="auto"/>
              <w:spacing w:before="0" w:line="240" w:lineRule="exact"/>
              <w:jc w:val="left"/>
            </w:pPr>
            <w:r>
              <w:t>Звук и буква Т</w:t>
            </w:r>
          </w:p>
        </w:tc>
      </w:tr>
      <w:tr w:rsidR="00F734B2">
        <w:trPr>
          <w:trHeight w:hRule="exact" w:val="634"/>
        </w:trPr>
        <w:tc>
          <w:tcPr>
            <w:tcW w:w="768" w:type="dxa"/>
            <w:tcBorders>
              <w:top w:val="single" w:sz="4" w:space="0" w:color="auto"/>
              <w:left w:val="single" w:sz="4" w:space="0" w:color="auto"/>
            </w:tcBorders>
            <w:shd w:val="clear" w:color="auto" w:fill="FFFFFF"/>
            <w:vAlign w:val="center"/>
          </w:tcPr>
          <w:p w:rsidR="00F734B2" w:rsidRDefault="00FC1A3A">
            <w:pPr>
              <w:pStyle w:val="24"/>
              <w:framePr w:w="9341" w:h="6638" w:wrap="none" w:vAnchor="page" w:hAnchor="page" w:x="1707" w:y="1426"/>
              <w:shd w:val="clear" w:color="auto" w:fill="auto"/>
              <w:spacing w:before="0" w:line="240" w:lineRule="exact"/>
              <w:ind w:left="340"/>
              <w:jc w:val="left"/>
            </w:pPr>
            <w:r>
              <w:t>2</w:t>
            </w:r>
          </w:p>
        </w:tc>
        <w:tc>
          <w:tcPr>
            <w:tcW w:w="8573" w:type="dxa"/>
            <w:tcBorders>
              <w:top w:val="single" w:sz="4" w:space="0" w:color="auto"/>
              <w:left w:val="single" w:sz="4" w:space="0" w:color="auto"/>
              <w:right w:val="single" w:sz="4" w:space="0" w:color="auto"/>
            </w:tcBorders>
            <w:shd w:val="clear" w:color="auto" w:fill="FFFFFF"/>
          </w:tcPr>
          <w:p w:rsidR="00F734B2" w:rsidRDefault="00FC1A3A">
            <w:pPr>
              <w:pStyle w:val="24"/>
              <w:framePr w:w="9341" w:h="6638" w:wrap="none" w:vAnchor="page" w:hAnchor="page" w:x="1707" w:y="1426"/>
              <w:shd w:val="clear" w:color="auto" w:fill="auto"/>
              <w:spacing w:before="0" w:line="240" w:lineRule="exact"/>
              <w:jc w:val="left"/>
            </w:pPr>
            <w:r>
              <w:t>Звук и буква И</w:t>
            </w:r>
          </w:p>
        </w:tc>
      </w:tr>
      <w:tr w:rsidR="00F734B2">
        <w:trPr>
          <w:trHeight w:hRule="exact" w:val="686"/>
        </w:trPr>
        <w:tc>
          <w:tcPr>
            <w:tcW w:w="768" w:type="dxa"/>
            <w:tcBorders>
              <w:top w:val="single" w:sz="4" w:space="0" w:color="auto"/>
              <w:left w:val="single" w:sz="4" w:space="0" w:color="auto"/>
            </w:tcBorders>
            <w:shd w:val="clear" w:color="auto" w:fill="FFFFFF"/>
          </w:tcPr>
          <w:p w:rsidR="00F734B2" w:rsidRDefault="00FC1A3A">
            <w:pPr>
              <w:pStyle w:val="24"/>
              <w:framePr w:w="9341" w:h="6638" w:wrap="none" w:vAnchor="page" w:hAnchor="page" w:x="1707" w:y="1426"/>
              <w:shd w:val="clear" w:color="auto" w:fill="auto"/>
              <w:spacing w:before="0" w:line="240" w:lineRule="exact"/>
              <w:ind w:left="340"/>
              <w:jc w:val="left"/>
            </w:pPr>
            <w:r>
              <w:t>3</w:t>
            </w:r>
          </w:p>
        </w:tc>
        <w:tc>
          <w:tcPr>
            <w:tcW w:w="8573" w:type="dxa"/>
            <w:tcBorders>
              <w:top w:val="single" w:sz="4" w:space="0" w:color="auto"/>
              <w:left w:val="single" w:sz="4" w:space="0" w:color="auto"/>
              <w:right w:val="single" w:sz="4" w:space="0" w:color="auto"/>
            </w:tcBorders>
            <w:shd w:val="clear" w:color="auto" w:fill="FFFFFF"/>
          </w:tcPr>
          <w:p w:rsidR="00F734B2" w:rsidRDefault="00FC1A3A">
            <w:pPr>
              <w:pStyle w:val="24"/>
              <w:framePr w:w="9341" w:h="6638" w:wrap="none" w:vAnchor="page" w:hAnchor="page" w:x="1707" w:y="1426"/>
              <w:shd w:val="clear" w:color="auto" w:fill="auto"/>
              <w:spacing w:before="0" w:line="240" w:lineRule="exact"/>
              <w:jc w:val="left"/>
            </w:pPr>
            <w:r>
              <w:t>Звук и букваВ</w:t>
            </w:r>
          </w:p>
        </w:tc>
      </w:tr>
      <w:tr w:rsidR="00F734B2">
        <w:trPr>
          <w:trHeight w:hRule="exact" w:val="634"/>
        </w:trPr>
        <w:tc>
          <w:tcPr>
            <w:tcW w:w="768" w:type="dxa"/>
            <w:tcBorders>
              <w:top w:val="single" w:sz="4" w:space="0" w:color="auto"/>
              <w:left w:val="single" w:sz="4" w:space="0" w:color="auto"/>
            </w:tcBorders>
            <w:shd w:val="clear" w:color="auto" w:fill="FFFFFF"/>
            <w:vAlign w:val="center"/>
          </w:tcPr>
          <w:p w:rsidR="00F734B2" w:rsidRDefault="00FC1A3A">
            <w:pPr>
              <w:pStyle w:val="24"/>
              <w:framePr w:w="9341" w:h="6638" w:wrap="none" w:vAnchor="page" w:hAnchor="page" w:x="1707" w:y="1426"/>
              <w:shd w:val="clear" w:color="auto" w:fill="auto"/>
              <w:spacing w:before="0" w:line="240" w:lineRule="exact"/>
              <w:ind w:left="340"/>
              <w:jc w:val="left"/>
            </w:pPr>
            <w:r>
              <w:t>4</w:t>
            </w:r>
          </w:p>
        </w:tc>
        <w:tc>
          <w:tcPr>
            <w:tcW w:w="857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341" w:h="6638" w:wrap="none" w:vAnchor="page" w:hAnchor="page" w:x="1707" w:y="1426"/>
              <w:shd w:val="clear" w:color="auto" w:fill="auto"/>
              <w:spacing w:before="0" w:line="240" w:lineRule="exact"/>
              <w:jc w:val="left"/>
            </w:pPr>
            <w:r>
              <w:t>Звуки и буквы Ж - Ш</w:t>
            </w:r>
          </w:p>
        </w:tc>
      </w:tr>
      <w:tr w:rsidR="00F734B2">
        <w:trPr>
          <w:trHeight w:hRule="exact" w:val="629"/>
        </w:trPr>
        <w:tc>
          <w:tcPr>
            <w:tcW w:w="768" w:type="dxa"/>
            <w:tcBorders>
              <w:top w:val="single" w:sz="4" w:space="0" w:color="auto"/>
              <w:left w:val="single" w:sz="4" w:space="0" w:color="auto"/>
            </w:tcBorders>
            <w:shd w:val="clear" w:color="auto" w:fill="FFFFFF"/>
            <w:vAlign w:val="center"/>
          </w:tcPr>
          <w:p w:rsidR="00F734B2" w:rsidRDefault="00FC1A3A">
            <w:pPr>
              <w:pStyle w:val="24"/>
              <w:framePr w:w="9341" w:h="6638" w:wrap="none" w:vAnchor="page" w:hAnchor="page" w:x="1707" w:y="1426"/>
              <w:shd w:val="clear" w:color="auto" w:fill="auto"/>
              <w:spacing w:before="0" w:line="240" w:lineRule="exact"/>
              <w:ind w:left="340"/>
              <w:jc w:val="left"/>
            </w:pPr>
            <w:r>
              <w:t>5</w:t>
            </w:r>
          </w:p>
        </w:tc>
        <w:tc>
          <w:tcPr>
            <w:tcW w:w="857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341" w:h="6638" w:wrap="none" w:vAnchor="page" w:hAnchor="page" w:x="1707" w:y="1426"/>
              <w:shd w:val="clear" w:color="auto" w:fill="auto"/>
              <w:spacing w:before="0" w:line="240" w:lineRule="exact"/>
              <w:jc w:val="left"/>
            </w:pPr>
            <w:r>
              <w:t>Звуки и буквы Б - П</w:t>
            </w:r>
          </w:p>
        </w:tc>
      </w:tr>
      <w:tr w:rsidR="00F734B2">
        <w:trPr>
          <w:trHeight w:hRule="exact" w:val="634"/>
        </w:trPr>
        <w:tc>
          <w:tcPr>
            <w:tcW w:w="768" w:type="dxa"/>
            <w:tcBorders>
              <w:top w:val="single" w:sz="4" w:space="0" w:color="auto"/>
              <w:left w:val="single" w:sz="4" w:space="0" w:color="auto"/>
            </w:tcBorders>
            <w:shd w:val="clear" w:color="auto" w:fill="FFFFFF"/>
            <w:vAlign w:val="center"/>
          </w:tcPr>
          <w:p w:rsidR="00F734B2" w:rsidRDefault="00FC1A3A">
            <w:pPr>
              <w:pStyle w:val="24"/>
              <w:framePr w:w="9341" w:h="6638" w:wrap="none" w:vAnchor="page" w:hAnchor="page" w:x="1707" w:y="1426"/>
              <w:shd w:val="clear" w:color="auto" w:fill="auto"/>
              <w:spacing w:before="0" w:line="240" w:lineRule="exact"/>
              <w:ind w:left="340"/>
              <w:jc w:val="left"/>
            </w:pPr>
            <w:r>
              <w:t>6</w:t>
            </w:r>
          </w:p>
        </w:tc>
        <w:tc>
          <w:tcPr>
            <w:tcW w:w="8573" w:type="dxa"/>
            <w:tcBorders>
              <w:top w:val="single" w:sz="4" w:space="0" w:color="auto"/>
              <w:left w:val="single" w:sz="4" w:space="0" w:color="auto"/>
              <w:right w:val="single" w:sz="4" w:space="0" w:color="auto"/>
            </w:tcBorders>
            <w:shd w:val="clear" w:color="auto" w:fill="FFFFFF"/>
          </w:tcPr>
          <w:p w:rsidR="00F734B2" w:rsidRDefault="00FC1A3A">
            <w:pPr>
              <w:pStyle w:val="24"/>
              <w:framePr w:w="9341" w:h="6638" w:wrap="none" w:vAnchor="page" w:hAnchor="page" w:x="1707" w:y="1426"/>
              <w:shd w:val="clear" w:color="auto" w:fill="auto"/>
              <w:spacing w:before="0" w:line="240" w:lineRule="exact"/>
              <w:jc w:val="left"/>
            </w:pPr>
            <w:r>
              <w:t>Звуки и буквы Г- К</w:t>
            </w:r>
          </w:p>
        </w:tc>
      </w:tr>
      <w:tr w:rsidR="00F734B2">
        <w:trPr>
          <w:trHeight w:hRule="exact" w:val="634"/>
        </w:trPr>
        <w:tc>
          <w:tcPr>
            <w:tcW w:w="768" w:type="dxa"/>
            <w:tcBorders>
              <w:top w:val="single" w:sz="4" w:space="0" w:color="auto"/>
              <w:left w:val="single" w:sz="4" w:space="0" w:color="auto"/>
            </w:tcBorders>
            <w:shd w:val="clear" w:color="auto" w:fill="FFFFFF"/>
            <w:vAlign w:val="center"/>
          </w:tcPr>
          <w:p w:rsidR="00F734B2" w:rsidRDefault="00FC1A3A">
            <w:pPr>
              <w:pStyle w:val="24"/>
              <w:framePr w:w="9341" w:h="6638" w:wrap="none" w:vAnchor="page" w:hAnchor="page" w:x="1707" w:y="1426"/>
              <w:shd w:val="clear" w:color="auto" w:fill="auto"/>
              <w:spacing w:before="0" w:line="240" w:lineRule="exact"/>
              <w:ind w:left="340"/>
              <w:jc w:val="left"/>
            </w:pPr>
            <w:r>
              <w:t>7</w:t>
            </w:r>
          </w:p>
        </w:tc>
        <w:tc>
          <w:tcPr>
            <w:tcW w:w="857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341" w:h="6638" w:wrap="none" w:vAnchor="page" w:hAnchor="page" w:x="1707" w:y="1426"/>
              <w:shd w:val="clear" w:color="auto" w:fill="auto"/>
              <w:spacing w:before="0" w:line="240" w:lineRule="exact"/>
              <w:jc w:val="left"/>
            </w:pPr>
            <w:r>
              <w:t>Звук и буква й</w:t>
            </w:r>
          </w:p>
        </w:tc>
      </w:tr>
      <w:tr w:rsidR="00F734B2">
        <w:trPr>
          <w:trHeight w:hRule="exact" w:val="634"/>
        </w:trPr>
        <w:tc>
          <w:tcPr>
            <w:tcW w:w="768" w:type="dxa"/>
            <w:tcBorders>
              <w:top w:val="single" w:sz="4" w:space="0" w:color="auto"/>
              <w:left w:val="single" w:sz="4" w:space="0" w:color="auto"/>
            </w:tcBorders>
            <w:shd w:val="clear" w:color="auto" w:fill="FFFFFF"/>
            <w:vAlign w:val="center"/>
          </w:tcPr>
          <w:p w:rsidR="00F734B2" w:rsidRDefault="00FC1A3A">
            <w:pPr>
              <w:pStyle w:val="24"/>
              <w:framePr w:w="9341" w:h="6638" w:wrap="none" w:vAnchor="page" w:hAnchor="page" w:x="1707" w:y="1426"/>
              <w:shd w:val="clear" w:color="auto" w:fill="auto"/>
              <w:spacing w:before="0" w:line="240" w:lineRule="exact"/>
              <w:ind w:left="340"/>
              <w:jc w:val="left"/>
            </w:pPr>
            <w:r>
              <w:t>8</w:t>
            </w:r>
          </w:p>
        </w:tc>
        <w:tc>
          <w:tcPr>
            <w:tcW w:w="8573" w:type="dxa"/>
            <w:tcBorders>
              <w:top w:val="single" w:sz="4" w:space="0" w:color="auto"/>
              <w:left w:val="single" w:sz="4" w:space="0" w:color="auto"/>
              <w:right w:val="single" w:sz="4" w:space="0" w:color="auto"/>
            </w:tcBorders>
            <w:shd w:val="clear" w:color="auto" w:fill="FFFFFF"/>
          </w:tcPr>
          <w:p w:rsidR="00F734B2" w:rsidRDefault="00FC1A3A">
            <w:pPr>
              <w:pStyle w:val="24"/>
              <w:framePr w:w="9341" w:h="6638" w:wrap="none" w:vAnchor="page" w:hAnchor="page" w:x="1707" w:y="1426"/>
              <w:shd w:val="clear" w:color="auto" w:fill="auto"/>
              <w:spacing w:before="0" w:line="240" w:lineRule="exact"/>
              <w:jc w:val="left"/>
            </w:pPr>
            <w:r>
              <w:t>Буква ь как показатель мягкости согласных на конце слова</w:t>
            </w:r>
          </w:p>
        </w:tc>
      </w:tr>
      <w:tr w:rsidR="00F734B2">
        <w:trPr>
          <w:trHeight w:hRule="exact" w:val="643"/>
        </w:trPr>
        <w:tc>
          <w:tcPr>
            <w:tcW w:w="768" w:type="dxa"/>
            <w:tcBorders>
              <w:top w:val="single" w:sz="4" w:space="0" w:color="auto"/>
              <w:left w:val="single" w:sz="4" w:space="0" w:color="auto"/>
              <w:bottom w:val="single" w:sz="4" w:space="0" w:color="auto"/>
            </w:tcBorders>
            <w:shd w:val="clear" w:color="auto" w:fill="FFFFFF"/>
          </w:tcPr>
          <w:p w:rsidR="00F734B2" w:rsidRDefault="00FC1A3A">
            <w:pPr>
              <w:pStyle w:val="24"/>
              <w:framePr w:w="9341" w:h="6638" w:wrap="none" w:vAnchor="page" w:hAnchor="page" w:x="1707" w:y="1426"/>
              <w:shd w:val="clear" w:color="auto" w:fill="auto"/>
              <w:spacing w:before="0" w:line="240" w:lineRule="exact"/>
              <w:ind w:left="340"/>
              <w:jc w:val="left"/>
            </w:pPr>
            <w:r>
              <w:t>9</w:t>
            </w:r>
          </w:p>
        </w:tc>
        <w:tc>
          <w:tcPr>
            <w:tcW w:w="8573" w:type="dxa"/>
            <w:tcBorders>
              <w:top w:val="single" w:sz="4" w:space="0" w:color="auto"/>
              <w:left w:val="single" w:sz="4" w:space="0" w:color="auto"/>
              <w:bottom w:val="single" w:sz="4" w:space="0" w:color="auto"/>
              <w:right w:val="single" w:sz="4" w:space="0" w:color="auto"/>
            </w:tcBorders>
            <w:shd w:val="clear" w:color="auto" w:fill="FFFFFF"/>
          </w:tcPr>
          <w:p w:rsidR="00F734B2" w:rsidRDefault="00FC1A3A">
            <w:pPr>
              <w:pStyle w:val="24"/>
              <w:framePr w:w="9341" w:h="6638" w:wrap="none" w:vAnchor="page" w:hAnchor="page" w:x="1707" w:y="1426"/>
              <w:shd w:val="clear" w:color="auto" w:fill="auto"/>
              <w:spacing w:before="0" w:line="240" w:lineRule="exact"/>
              <w:jc w:val="left"/>
            </w:pPr>
            <w:r>
              <w:t>Звук и буква Е</w:t>
            </w:r>
          </w:p>
        </w:tc>
      </w:tr>
    </w:tbl>
    <w:p w:rsidR="00F734B2" w:rsidRDefault="00FC1A3A">
      <w:pPr>
        <w:pStyle w:val="2f2"/>
        <w:framePr w:wrap="none" w:vAnchor="page" w:hAnchor="page" w:x="5787" w:y="8360"/>
        <w:shd w:val="clear" w:color="auto" w:fill="auto"/>
        <w:spacing w:line="260" w:lineRule="exact"/>
      </w:pPr>
      <w:r>
        <w:t>IV четверть</w:t>
      </w:r>
    </w:p>
    <w:tbl>
      <w:tblPr>
        <w:tblOverlap w:val="never"/>
        <w:tblW w:w="0" w:type="auto"/>
        <w:tblInd w:w="10" w:type="dxa"/>
        <w:tblLayout w:type="fixed"/>
        <w:tblCellMar>
          <w:left w:w="10" w:type="dxa"/>
          <w:right w:w="10" w:type="dxa"/>
        </w:tblCellMar>
        <w:tblLook w:val="04A0"/>
      </w:tblPr>
      <w:tblGrid>
        <w:gridCol w:w="768"/>
        <w:gridCol w:w="8573"/>
      </w:tblGrid>
      <w:tr w:rsidR="00F734B2">
        <w:trPr>
          <w:trHeight w:hRule="exact" w:val="878"/>
        </w:trPr>
        <w:tc>
          <w:tcPr>
            <w:tcW w:w="768" w:type="dxa"/>
            <w:tcBorders>
              <w:top w:val="single" w:sz="4" w:space="0" w:color="auto"/>
              <w:left w:val="single" w:sz="4" w:space="0" w:color="auto"/>
            </w:tcBorders>
            <w:shd w:val="clear" w:color="auto" w:fill="FFFFFF"/>
          </w:tcPr>
          <w:p w:rsidR="00F734B2" w:rsidRDefault="00FC1A3A">
            <w:pPr>
              <w:pStyle w:val="24"/>
              <w:framePr w:w="9341" w:h="5362" w:wrap="none" w:vAnchor="page" w:hAnchor="page" w:x="1707" w:y="8933"/>
              <w:shd w:val="clear" w:color="auto" w:fill="auto"/>
              <w:spacing w:before="0" w:after="60" w:line="240" w:lineRule="exact"/>
              <w:ind w:left="340"/>
              <w:jc w:val="left"/>
            </w:pPr>
            <w:r>
              <w:t>№</w:t>
            </w:r>
          </w:p>
          <w:p w:rsidR="00F734B2" w:rsidRDefault="00FC1A3A">
            <w:pPr>
              <w:pStyle w:val="24"/>
              <w:framePr w:w="9341" w:h="5362" w:wrap="none" w:vAnchor="page" w:hAnchor="page" w:x="1707" w:y="8933"/>
              <w:shd w:val="clear" w:color="auto" w:fill="auto"/>
              <w:spacing w:before="60" w:line="240" w:lineRule="exact"/>
              <w:ind w:left="240"/>
              <w:jc w:val="left"/>
            </w:pPr>
            <w:r>
              <w:t>п/п</w:t>
            </w:r>
          </w:p>
        </w:tc>
        <w:tc>
          <w:tcPr>
            <w:tcW w:w="8573" w:type="dxa"/>
            <w:tcBorders>
              <w:top w:val="single" w:sz="4" w:space="0" w:color="auto"/>
              <w:left w:val="single" w:sz="4" w:space="0" w:color="auto"/>
              <w:right w:val="single" w:sz="4" w:space="0" w:color="auto"/>
            </w:tcBorders>
            <w:shd w:val="clear" w:color="auto" w:fill="FFFFFF"/>
          </w:tcPr>
          <w:p w:rsidR="00F734B2" w:rsidRDefault="00FC1A3A">
            <w:pPr>
              <w:pStyle w:val="24"/>
              <w:framePr w:w="9341" w:h="5362" w:wrap="none" w:vAnchor="page" w:hAnchor="page" w:x="1707" w:y="8933"/>
              <w:shd w:val="clear" w:color="auto" w:fill="auto"/>
              <w:spacing w:before="0" w:line="240" w:lineRule="exact"/>
              <w:jc w:val="center"/>
            </w:pPr>
            <w:r>
              <w:t>Тема занятия</w:t>
            </w:r>
          </w:p>
        </w:tc>
      </w:tr>
      <w:tr w:rsidR="00F734B2">
        <w:trPr>
          <w:trHeight w:hRule="exact" w:val="634"/>
        </w:trPr>
        <w:tc>
          <w:tcPr>
            <w:tcW w:w="768" w:type="dxa"/>
            <w:tcBorders>
              <w:top w:val="single" w:sz="4" w:space="0" w:color="auto"/>
              <w:left w:val="single" w:sz="4" w:space="0" w:color="auto"/>
            </w:tcBorders>
            <w:shd w:val="clear" w:color="auto" w:fill="FFFFFF"/>
            <w:vAlign w:val="center"/>
          </w:tcPr>
          <w:p w:rsidR="00F734B2" w:rsidRDefault="00FC1A3A">
            <w:pPr>
              <w:pStyle w:val="24"/>
              <w:framePr w:w="9341" w:h="5362" w:wrap="none" w:vAnchor="page" w:hAnchor="page" w:x="1707" w:y="8933"/>
              <w:shd w:val="clear" w:color="auto" w:fill="auto"/>
              <w:spacing w:before="0" w:line="240" w:lineRule="exact"/>
              <w:ind w:left="340"/>
              <w:jc w:val="left"/>
            </w:pPr>
            <w:r>
              <w:t>1</w:t>
            </w:r>
          </w:p>
        </w:tc>
        <w:tc>
          <w:tcPr>
            <w:tcW w:w="8573" w:type="dxa"/>
            <w:tcBorders>
              <w:top w:val="single" w:sz="4" w:space="0" w:color="auto"/>
              <w:left w:val="single" w:sz="4" w:space="0" w:color="auto"/>
              <w:right w:val="single" w:sz="4" w:space="0" w:color="auto"/>
            </w:tcBorders>
            <w:shd w:val="clear" w:color="auto" w:fill="FFFFFF"/>
          </w:tcPr>
          <w:p w:rsidR="00F734B2" w:rsidRDefault="00FC1A3A">
            <w:pPr>
              <w:pStyle w:val="24"/>
              <w:framePr w:w="9341" w:h="5362" w:wrap="none" w:vAnchor="page" w:hAnchor="page" w:x="1707" w:y="8933"/>
              <w:shd w:val="clear" w:color="auto" w:fill="auto"/>
              <w:spacing w:before="0" w:line="240" w:lineRule="exact"/>
              <w:jc w:val="left"/>
            </w:pPr>
            <w:r>
              <w:t>Звук и буква Ё</w:t>
            </w:r>
          </w:p>
        </w:tc>
      </w:tr>
      <w:tr w:rsidR="00F734B2">
        <w:trPr>
          <w:trHeight w:hRule="exact" w:val="629"/>
        </w:trPr>
        <w:tc>
          <w:tcPr>
            <w:tcW w:w="768" w:type="dxa"/>
            <w:tcBorders>
              <w:top w:val="single" w:sz="4" w:space="0" w:color="auto"/>
              <w:left w:val="single" w:sz="4" w:space="0" w:color="auto"/>
            </w:tcBorders>
            <w:shd w:val="clear" w:color="auto" w:fill="FFFFFF"/>
            <w:vAlign w:val="center"/>
          </w:tcPr>
          <w:p w:rsidR="00F734B2" w:rsidRDefault="00FC1A3A">
            <w:pPr>
              <w:pStyle w:val="24"/>
              <w:framePr w:w="9341" w:h="5362" w:wrap="none" w:vAnchor="page" w:hAnchor="page" w:x="1707" w:y="8933"/>
              <w:shd w:val="clear" w:color="auto" w:fill="auto"/>
              <w:spacing w:before="0" w:line="240" w:lineRule="exact"/>
              <w:ind w:left="340"/>
              <w:jc w:val="left"/>
            </w:pPr>
            <w:r>
              <w:t>2</w:t>
            </w:r>
          </w:p>
        </w:tc>
        <w:tc>
          <w:tcPr>
            <w:tcW w:w="8573" w:type="dxa"/>
            <w:tcBorders>
              <w:top w:val="single" w:sz="4" w:space="0" w:color="auto"/>
              <w:left w:val="single" w:sz="4" w:space="0" w:color="auto"/>
              <w:right w:val="single" w:sz="4" w:space="0" w:color="auto"/>
            </w:tcBorders>
            <w:shd w:val="clear" w:color="auto" w:fill="FFFFFF"/>
          </w:tcPr>
          <w:p w:rsidR="00F734B2" w:rsidRDefault="00FC1A3A">
            <w:pPr>
              <w:pStyle w:val="24"/>
              <w:framePr w:w="9341" w:h="5362" w:wrap="none" w:vAnchor="page" w:hAnchor="page" w:x="1707" w:y="8933"/>
              <w:shd w:val="clear" w:color="auto" w:fill="auto"/>
              <w:spacing w:before="0" w:line="240" w:lineRule="exact"/>
              <w:jc w:val="left"/>
            </w:pPr>
            <w:r>
              <w:t>Звук и буква Я</w:t>
            </w:r>
          </w:p>
        </w:tc>
      </w:tr>
      <w:tr w:rsidR="00F734B2">
        <w:trPr>
          <w:trHeight w:hRule="exact" w:val="686"/>
        </w:trPr>
        <w:tc>
          <w:tcPr>
            <w:tcW w:w="768" w:type="dxa"/>
            <w:tcBorders>
              <w:top w:val="single" w:sz="4" w:space="0" w:color="auto"/>
              <w:left w:val="single" w:sz="4" w:space="0" w:color="auto"/>
            </w:tcBorders>
            <w:shd w:val="clear" w:color="auto" w:fill="FFFFFF"/>
          </w:tcPr>
          <w:p w:rsidR="00F734B2" w:rsidRDefault="00FC1A3A">
            <w:pPr>
              <w:pStyle w:val="24"/>
              <w:framePr w:w="9341" w:h="5362" w:wrap="none" w:vAnchor="page" w:hAnchor="page" w:x="1707" w:y="8933"/>
              <w:shd w:val="clear" w:color="auto" w:fill="auto"/>
              <w:spacing w:before="0" w:line="240" w:lineRule="exact"/>
              <w:ind w:left="340"/>
              <w:jc w:val="left"/>
            </w:pPr>
            <w:r>
              <w:t>3</w:t>
            </w:r>
          </w:p>
        </w:tc>
        <w:tc>
          <w:tcPr>
            <w:tcW w:w="8573" w:type="dxa"/>
            <w:tcBorders>
              <w:top w:val="single" w:sz="4" w:space="0" w:color="auto"/>
              <w:left w:val="single" w:sz="4" w:space="0" w:color="auto"/>
              <w:right w:val="single" w:sz="4" w:space="0" w:color="auto"/>
            </w:tcBorders>
            <w:shd w:val="clear" w:color="auto" w:fill="FFFFFF"/>
          </w:tcPr>
          <w:p w:rsidR="00F734B2" w:rsidRDefault="00FC1A3A">
            <w:pPr>
              <w:pStyle w:val="24"/>
              <w:framePr w:w="9341" w:h="5362" w:wrap="none" w:vAnchor="page" w:hAnchor="page" w:x="1707" w:y="8933"/>
              <w:shd w:val="clear" w:color="auto" w:fill="auto"/>
              <w:spacing w:before="0" w:line="240" w:lineRule="exact"/>
              <w:jc w:val="left"/>
            </w:pPr>
            <w:r>
              <w:t>Звук и буква Ц</w:t>
            </w:r>
          </w:p>
        </w:tc>
      </w:tr>
      <w:tr w:rsidR="00F734B2">
        <w:trPr>
          <w:trHeight w:hRule="exact" w:val="629"/>
        </w:trPr>
        <w:tc>
          <w:tcPr>
            <w:tcW w:w="768" w:type="dxa"/>
            <w:tcBorders>
              <w:top w:val="single" w:sz="4" w:space="0" w:color="auto"/>
              <w:left w:val="single" w:sz="4" w:space="0" w:color="auto"/>
            </w:tcBorders>
            <w:shd w:val="clear" w:color="auto" w:fill="FFFFFF"/>
            <w:vAlign w:val="center"/>
          </w:tcPr>
          <w:p w:rsidR="00F734B2" w:rsidRDefault="00FC1A3A">
            <w:pPr>
              <w:pStyle w:val="24"/>
              <w:framePr w:w="9341" w:h="5362" w:wrap="none" w:vAnchor="page" w:hAnchor="page" w:x="1707" w:y="8933"/>
              <w:shd w:val="clear" w:color="auto" w:fill="auto"/>
              <w:spacing w:before="0" w:line="240" w:lineRule="exact"/>
              <w:ind w:left="340"/>
              <w:jc w:val="left"/>
            </w:pPr>
            <w:r>
              <w:t>4</w:t>
            </w:r>
          </w:p>
        </w:tc>
        <w:tc>
          <w:tcPr>
            <w:tcW w:w="857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341" w:h="5362" w:wrap="none" w:vAnchor="page" w:hAnchor="page" w:x="1707" w:y="8933"/>
              <w:shd w:val="clear" w:color="auto" w:fill="auto"/>
              <w:spacing w:before="0" w:line="240" w:lineRule="exact"/>
              <w:jc w:val="left"/>
            </w:pPr>
            <w:r>
              <w:t>Звук и буква Ч</w:t>
            </w:r>
          </w:p>
        </w:tc>
      </w:tr>
      <w:tr w:rsidR="00F734B2">
        <w:trPr>
          <w:trHeight w:hRule="exact" w:val="634"/>
        </w:trPr>
        <w:tc>
          <w:tcPr>
            <w:tcW w:w="768" w:type="dxa"/>
            <w:tcBorders>
              <w:top w:val="single" w:sz="4" w:space="0" w:color="auto"/>
              <w:left w:val="single" w:sz="4" w:space="0" w:color="auto"/>
            </w:tcBorders>
            <w:shd w:val="clear" w:color="auto" w:fill="FFFFFF"/>
            <w:vAlign w:val="center"/>
          </w:tcPr>
          <w:p w:rsidR="00F734B2" w:rsidRDefault="00FC1A3A">
            <w:pPr>
              <w:pStyle w:val="24"/>
              <w:framePr w:w="9341" w:h="5362" w:wrap="none" w:vAnchor="page" w:hAnchor="page" w:x="1707" w:y="8933"/>
              <w:shd w:val="clear" w:color="auto" w:fill="auto"/>
              <w:spacing w:before="0" w:line="240" w:lineRule="exact"/>
              <w:ind w:left="340"/>
              <w:jc w:val="left"/>
            </w:pPr>
            <w:r>
              <w:t>5</w:t>
            </w:r>
          </w:p>
        </w:tc>
        <w:tc>
          <w:tcPr>
            <w:tcW w:w="857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341" w:h="5362" w:wrap="none" w:vAnchor="page" w:hAnchor="page" w:x="1707" w:y="8933"/>
              <w:shd w:val="clear" w:color="auto" w:fill="auto"/>
              <w:spacing w:before="0" w:line="240" w:lineRule="exact"/>
              <w:jc w:val="left"/>
            </w:pPr>
            <w:r>
              <w:t>Звук и буква Щ</w:t>
            </w:r>
          </w:p>
        </w:tc>
      </w:tr>
      <w:tr w:rsidR="00F734B2">
        <w:trPr>
          <w:trHeight w:hRule="exact" w:val="629"/>
        </w:trPr>
        <w:tc>
          <w:tcPr>
            <w:tcW w:w="768" w:type="dxa"/>
            <w:tcBorders>
              <w:top w:val="single" w:sz="4" w:space="0" w:color="auto"/>
              <w:left w:val="single" w:sz="4" w:space="0" w:color="auto"/>
            </w:tcBorders>
            <w:shd w:val="clear" w:color="auto" w:fill="FFFFFF"/>
            <w:vAlign w:val="center"/>
          </w:tcPr>
          <w:p w:rsidR="00F734B2" w:rsidRDefault="00FC1A3A">
            <w:pPr>
              <w:pStyle w:val="24"/>
              <w:framePr w:w="9341" w:h="5362" w:wrap="none" w:vAnchor="page" w:hAnchor="page" w:x="1707" w:y="8933"/>
              <w:shd w:val="clear" w:color="auto" w:fill="auto"/>
              <w:spacing w:before="0" w:line="240" w:lineRule="exact"/>
              <w:ind w:left="340"/>
              <w:jc w:val="left"/>
            </w:pPr>
            <w:r>
              <w:t>6</w:t>
            </w:r>
          </w:p>
        </w:tc>
        <w:tc>
          <w:tcPr>
            <w:tcW w:w="8573" w:type="dxa"/>
            <w:tcBorders>
              <w:top w:val="single" w:sz="4" w:space="0" w:color="auto"/>
              <w:left w:val="single" w:sz="4" w:space="0" w:color="auto"/>
              <w:right w:val="single" w:sz="4" w:space="0" w:color="auto"/>
            </w:tcBorders>
            <w:shd w:val="clear" w:color="auto" w:fill="FFFFFF"/>
          </w:tcPr>
          <w:p w:rsidR="00F734B2" w:rsidRDefault="00FC1A3A">
            <w:pPr>
              <w:pStyle w:val="24"/>
              <w:framePr w:w="9341" w:h="5362" w:wrap="none" w:vAnchor="page" w:hAnchor="page" w:x="1707" w:y="8933"/>
              <w:shd w:val="clear" w:color="auto" w:fill="auto"/>
              <w:spacing w:before="0" w:line="240" w:lineRule="exact"/>
              <w:jc w:val="left"/>
            </w:pPr>
            <w:r>
              <w:t>Звук и буква Ф</w:t>
            </w:r>
          </w:p>
        </w:tc>
      </w:tr>
      <w:tr w:rsidR="00F734B2">
        <w:trPr>
          <w:trHeight w:hRule="exact" w:val="643"/>
        </w:trPr>
        <w:tc>
          <w:tcPr>
            <w:tcW w:w="768" w:type="dxa"/>
            <w:tcBorders>
              <w:top w:val="single" w:sz="4" w:space="0" w:color="auto"/>
              <w:left w:val="single" w:sz="4" w:space="0" w:color="auto"/>
              <w:bottom w:val="single" w:sz="4" w:space="0" w:color="auto"/>
            </w:tcBorders>
            <w:shd w:val="clear" w:color="auto" w:fill="FFFFFF"/>
          </w:tcPr>
          <w:p w:rsidR="00F734B2" w:rsidRDefault="00FC1A3A">
            <w:pPr>
              <w:pStyle w:val="24"/>
              <w:framePr w:w="9341" w:h="5362" w:wrap="none" w:vAnchor="page" w:hAnchor="page" w:x="1707" w:y="8933"/>
              <w:shd w:val="clear" w:color="auto" w:fill="auto"/>
              <w:spacing w:before="0" w:line="240" w:lineRule="exact"/>
              <w:ind w:left="340"/>
              <w:jc w:val="left"/>
            </w:pPr>
            <w:r>
              <w:t>7</w:t>
            </w:r>
          </w:p>
        </w:tc>
        <w:tc>
          <w:tcPr>
            <w:tcW w:w="8573" w:type="dxa"/>
            <w:tcBorders>
              <w:top w:val="single" w:sz="4" w:space="0" w:color="auto"/>
              <w:left w:val="single" w:sz="4" w:space="0" w:color="auto"/>
              <w:bottom w:val="single" w:sz="4" w:space="0" w:color="auto"/>
              <w:right w:val="single" w:sz="4" w:space="0" w:color="auto"/>
            </w:tcBorders>
            <w:shd w:val="clear" w:color="auto" w:fill="FFFFFF"/>
          </w:tcPr>
          <w:p w:rsidR="00F734B2" w:rsidRDefault="00FC1A3A">
            <w:pPr>
              <w:pStyle w:val="24"/>
              <w:framePr w:w="9341" w:h="5362" w:wrap="none" w:vAnchor="page" w:hAnchor="page" w:x="1707" w:y="8933"/>
              <w:shd w:val="clear" w:color="auto" w:fill="auto"/>
              <w:spacing w:before="0" w:line="240" w:lineRule="exact"/>
              <w:jc w:val="left"/>
            </w:pPr>
            <w:r>
              <w:t>Звук и буква Э</w:t>
            </w:r>
          </w:p>
        </w:tc>
      </w:tr>
    </w:tbl>
    <w:p w:rsidR="00F734B2" w:rsidRDefault="00FC1A3A">
      <w:pPr>
        <w:pStyle w:val="24"/>
        <w:framePr w:w="9341" w:h="883" w:hRule="exact" w:wrap="none" w:vAnchor="page" w:hAnchor="page" w:x="1707" w:y="14662"/>
        <w:shd w:val="clear" w:color="auto" w:fill="auto"/>
        <w:spacing w:before="0"/>
        <w:ind w:left="240" w:firstLine="700"/>
        <w:jc w:val="left"/>
      </w:pPr>
      <w:r>
        <w:t>Задачи коррекционно-логопедической работы также решаются и на индивидуальных занятиях. Именно индивидуальные занятия позволяют максимально обеспечить личностно-ориентирванный подход к каждому обучающемуся</w:t>
      </w:r>
    </w:p>
    <w:p w:rsidR="00F734B2" w:rsidRDefault="00FC1A3A">
      <w:pPr>
        <w:pStyle w:val="a5"/>
        <w:framePr w:wrap="none" w:vAnchor="page" w:hAnchor="page" w:x="6262" w:y="15838"/>
        <w:shd w:val="clear" w:color="auto" w:fill="auto"/>
        <w:spacing w:line="220" w:lineRule="exact"/>
      </w:pPr>
      <w:r>
        <w:t>171</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254" w:h="1162" w:hRule="exact" w:wrap="none" w:vAnchor="page" w:hAnchor="page" w:x="1750" w:y="1121"/>
        <w:shd w:val="clear" w:color="auto" w:fill="auto"/>
        <w:spacing w:before="0"/>
        <w:jc w:val="left"/>
      </w:pPr>
      <w:r>
        <w:t>(воспитаннику) в отдельности, отсюда следует, что индивидуальный план должен быть индивидуализирован, т е. представлять систему коррекционной работы, с учетом индивидуальных особенностей каждого обучающегося (воспитанника), в том числе, возрастных и компенсаторных.</w:t>
      </w:r>
    </w:p>
    <w:p w:rsidR="00F734B2" w:rsidRDefault="00FC1A3A">
      <w:pPr>
        <w:pStyle w:val="421"/>
        <w:framePr w:w="9254" w:h="12859" w:hRule="exact" w:wrap="none" w:vAnchor="page" w:hAnchor="page" w:x="1750" w:y="2871"/>
        <w:shd w:val="clear" w:color="auto" w:fill="auto"/>
        <w:spacing w:before="0" w:after="38" w:line="240" w:lineRule="exact"/>
        <w:ind w:left="3040" w:firstLine="0"/>
        <w:jc w:val="left"/>
      </w:pPr>
      <w:bookmarkStart w:id="196" w:name="bookmark195"/>
      <w:r>
        <w:t>Индивидуальные занятия Задачи</w:t>
      </w:r>
      <w:bookmarkEnd w:id="196"/>
    </w:p>
    <w:p w:rsidR="00F734B2" w:rsidRDefault="00FC1A3A">
      <w:pPr>
        <w:pStyle w:val="24"/>
        <w:framePr w:w="9254" w:h="12859" w:hRule="exact" w:wrap="none" w:vAnchor="page" w:hAnchor="page" w:x="1750" w:y="2871"/>
        <w:shd w:val="clear" w:color="auto" w:fill="auto"/>
        <w:spacing w:before="0" w:after="108" w:line="240" w:lineRule="exact"/>
        <w:jc w:val="left"/>
      </w:pPr>
      <w:r>
        <w:t>индивидуальных занятий:</w:t>
      </w:r>
    </w:p>
    <w:p w:rsidR="00F734B2" w:rsidRDefault="00FC1A3A" w:rsidP="00FE23CE">
      <w:pPr>
        <w:pStyle w:val="24"/>
        <w:framePr w:w="9254" w:h="12859" w:hRule="exact" w:wrap="none" w:vAnchor="page" w:hAnchor="page" w:x="1750" w:y="2871"/>
        <w:numPr>
          <w:ilvl w:val="0"/>
          <w:numId w:val="54"/>
        </w:numPr>
        <w:shd w:val="clear" w:color="auto" w:fill="auto"/>
        <w:tabs>
          <w:tab w:val="left" w:pos="553"/>
        </w:tabs>
        <w:spacing w:before="0" w:after="48" w:line="240" w:lineRule="exact"/>
      </w:pPr>
      <w:r>
        <w:t>нормализация тонуса мимической и артикуляционной мускулатуры (при</w:t>
      </w:r>
    </w:p>
    <w:p w:rsidR="00F734B2" w:rsidRDefault="00FC1A3A">
      <w:pPr>
        <w:pStyle w:val="24"/>
        <w:framePr w:w="9254" w:h="12859" w:hRule="exact" w:wrap="none" w:vAnchor="page" w:hAnchor="page" w:x="1750" w:y="2871"/>
        <w:shd w:val="clear" w:color="auto" w:fill="auto"/>
        <w:spacing w:before="0" w:line="240" w:lineRule="exact"/>
        <w:ind w:left="740"/>
      </w:pPr>
      <w:r>
        <w:t>дизартриях);</w:t>
      </w:r>
    </w:p>
    <w:p w:rsidR="00F734B2" w:rsidRDefault="00FC1A3A" w:rsidP="00FE23CE">
      <w:pPr>
        <w:pStyle w:val="24"/>
        <w:framePr w:w="9254" w:h="12859" w:hRule="exact" w:wrap="none" w:vAnchor="page" w:hAnchor="page" w:x="1750" w:y="2871"/>
        <w:numPr>
          <w:ilvl w:val="0"/>
          <w:numId w:val="54"/>
        </w:numPr>
        <w:shd w:val="clear" w:color="auto" w:fill="auto"/>
        <w:tabs>
          <w:tab w:val="left" w:pos="553"/>
        </w:tabs>
        <w:spacing w:before="0" w:line="470" w:lineRule="exact"/>
      </w:pPr>
      <w:r>
        <w:t>нормализация артикуляционной моторики;</w:t>
      </w:r>
    </w:p>
    <w:p w:rsidR="00F734B2" w:rsidRDefault="00FC1A3A" w:rsidP="00FE23CE">
      <w:pPr>
        <w:pStyle w:val="24"/>
        <w:framePr w:w="9254" w:h="12859" w:hRule="exact" w:wrap="none" w:vAnchor="page" w:hAnchor="page" w:x="1750" w:y="2871"/>
        <w:numPr>
          <w:ilvl w:val="0"/>
          <w:numId w:val="54"/>
        </w:numPr>
        <w:shd w:val="clear" w:color="auto" w:fill="auto"/>
        <w:tabs>
          <w:tab w:val="left" w:pos="553"/>
        </w:tabs>
        <w:spacing w:before="0" w:line="470" w:lineRule="exact"/>
      </w:pPr>
      <w:r>
        <w:t>голоса (при дизартриях);</w:t>
      </w:r>
    </w:p>
    <w:p w:rsidR="00F734B2" w:rsidRDefault="00FC1A3A" w:rsidP="00FE23CE">
      <w:pPr>
        <w:pStyle w:val="24"/>
        <w:framePr w:w="9254" w:h="12859" w:hRule="exact" w:wrap="none" w:vAnchor="page" w:hAnchor="page" w:x="1750" w:y="2871"/>
        <w:numPr>
          <w:ilvl w:val="0"/>
          <w:numId w:val="54"/>
        </w:numPr>
        <w:shd w:val="clear" w:color="auto" w:fill="auto"/>
        <w:tabs>
          <w:tab w:val="left" w:pos="553"/>
        </w:tabs>
        <w:spacing w:before="0" w:line="470" w:lineRule="exact"/>
      </w:pPr>
      <w:r>
        <w:t>речевого дыхания;</w:t>
      </w:r>
    </w:p>
    <w:p w:rsidR="00F734B2" w:rsidRDefault="00FC1A3A" w:rsidP="00FE23CE">
      <w:pPr>
        <w:pStyle w:val="24"/>
        <w:framePr w:w="9254" w:h="12859" w:hRule="exact" w:wrap="none" w:vAnchor="page" w:hAnchor="page" w:x="1750" w:y="2871"/>
        <w:numPr>
          <w:ilvl w:val="0"/>
          <w:numId w:val="54"/>
        </w:numPr>
        <w:shd w:val="clear" w:color="auto" w:fill="auto"/>
        <w:tabs>
          <w:tab w:val="left" w:pos="553"/>
        </w:tabs>
        <w:spacing w:before="0" w:line="470" w:lineRule="exact"/>
      </w:pPr>
      <w:r>
        <w:t>просодики;</w:t>
      </w:r>
    </w:p>
    <w:p w:rsidR="00F734B2" w:rsidRDefault="00FC1A3A" w:rsidP="00FE23CE">
      <w:pPr>
        <w:pStyle w:val="24"/>
        <w:framePr w:w="9254" w:h="12859" w:hRule="exact" w:wrap="none" w:vAnchor="page" w:hAnchor="page" w:x="1750" w:y="2871"/>
        <w:numPr>
          <w:ilvl w:val="0"/>
          <w:numId w:val="54"/>
        </w:numPr>
        <w:shd w:val="clear" w:color="auto" w:fill="auto"/>
        <w:tabs>
          <w:tab w:val="left" w:pos="553"/>
        </w:tabs>
        <w:spacing w:before="0" w:line="470" w:lineRule="exact"/>
      </w:pPr>
      <w:r>
        <w:t>развитие мелкой моторики;</w:t>
      </w:r>
    </w:p>
    <w:p w:rsidR="00F734B2" w:rsidRDefault="00FC1A3A" w:rsidP="00FE23CE">
      <w:pPr>
        <w:pStyle w:val="24"/>
        <w:framePr w:w="9254" w:h="12859" w:hRule="exact" w:wrap="none" w:vAnchor="page" w:hAnchor="page" w:x="1750" w:y="2871"/>
        <w:numPr>
          <w:ilvl w:val="0"/>
          <w:numId w:val="54"/>
        </w:numPr>
        <w:shd w:val="clear" w:color="auto" w:fill="auto"/>
        <w:tabs>
          <w:tab w:val="left" w:pos="553"/>
        </w:tabs>
        <w:spacing w:before="0"/>
      </w:pPr>
      <w:r>
        <w:t>уточнение произношения и постановка звуков в последовательности,</w:t>
      </w:r>
    </w:p>
    <w:p w:rsidR="00F734B2" w:rsidRDefault="00FC1A3A">
      <w:pPr>
        <w:pStyle w:val="24"/>
        <w:framePr w:w="9254" w:h="12859" w:hRule="exact" w:wrap="none" w:vAnchor="page" w:hAnchor="page" w:x="1750" w:y="2871"/>
        <w:shd w:val="clear" w:color="auto" w:fill="auto"/>
        <w:spacing w:before="0"/>
        <w:ind w:left="740"/>
      </w:pPr>
      <w:r>
        <w:t>обусловленной отсутствием или наличием патологической симптоматики в артикуляционной области и степенью ее выраженности без традиционного порядка, рекомендующего сначала постановку свистящих звуков, т.е. уточнение или постановку в первую очередь тех звуков, артикуляционный уклад которых «созрел» прежде всего;</w:t>
      </w:r>
    </w:p>
    <w:p w:rsidR="00F734B2" w:rsidRDefault="00FC1A3A" w:rsidP="00FE23CE">
      <w:pPr>
        <w:pStyle w:val="24"/>
        <w:framePr w:w="9254" w:h="12859" w:hRule="exact" w:wrap="none" w:vAnchor="page" w:hAnchor="page" w:x="1750" w:y="2871"/>
        <w:numPr>
          <w:ilvl w:val="0"/>
          <w:numId w:val="54"/>
        </w:numPr>
        <w:shd w:val="clear" w:color="auto" w:fill="auto"/>
        <w:tabs>
          <w:tab w:val="left" w:pos="553"/>
          <w:tab w:val="right" w:pos="4848"/>
          <w:tab w:val="right" w:pos="9178"/>
        </w:tabs>
        <w:spacing w:before="0"/>
      </w:pPr>
      <w:r>
        <w:t>автоматизация уточненных</w:t>
      </w:r>
      <w:r>
        <w:tab/>
        <w:t>или поставленных звуков в</w:t>
      </w:r>
      <w:r>
        <w:tab/>
        <w:t>традиционной для</w:t>
      </w:r>
    </w:p>
    <w:p w:rsidR="00F734B2" w:rsidRDefault="00FC1A3A">
      <w:pPr>
        <w:pStyle w:val="24"/>
        <w:framePr w:w="9254" w:h="12859" w:hRule="exact" w:wrap="none" w:vAnchor="page" w:hAnchor="page" w:x="1750" w:y="2871"/>
        <w:shd w:val="clear" w:color="auto" w:fill="auto"/>
        <w:spacing w:before="0"/>
        <w:ind w:left="740"/>
      </w:pPr>
      <w:r>
        <w:t>логопедии последовательности: слогах, словах, словосочетаниях, предложениях, стихах, связной речи. Вначале автоматизация проходит с опорой на слуховой образец (повторение за логопедом), затем с опорой только на наглядность (картинки, схемы, символы и т.д.);</w:t>
      </w:r>
    </w:p>
    <w:p w:rsidR="00F734B2" w:rsidRDefault="00FC1A3A" w:rsidP="00FE23CE">
      <w:pPr>
        <w:pStyle w:val="24"/>
        <w:framePr w:w="9254" w:h="12859" w:hRule="exact" w:wrap="none" w:vAnchor="page" w:hAnchor="page" w:x="1750" w:y="2871"/>
        <w:numPr>
          <w:ilvl w:val="0"/>
          <w:numId w:val="54"/>
        </w:numPr>
        <w:shd w:val="clear" w:color="auto" w:fill="auto"/>
        <w:tabs>
          <w:tab w:val="left" w:pos="553"/>
          <w:tab w:val="center" w:pos="5054"/>
          <w:tab w:val="right" w:pos="6979"/>
          <w:tab w:val="right" w:pos="9178"/>
        </w:tabs>
        <w:spacing w:before="0" w:after="53" w:line="240" w:lineRule="exact"/>
      </w:pPr>
      <w:r>
        <w:t>дифференциация поставленных звуков</w:t>
      </w:r>
      <w:r>
        <w:tab/>
        <w:t>в</w:t>
      </w:r>
      <w:r>
        <w:tab/>
        <w:t>произношении</w:t>
      </w:r>
      <w:r>
        <w:tab/>
        <w:t>с оппозиционными</w:t>
      </w:r>
    </w:p>
    <w:p w:rsidR="00F734B2" w:rsidRDefault="00FC1A3A">
      <w:pPr>
        <w:pStyle w:val="24"/>
        <w:framePr w:w="9254" w:h="12859" w:hRule="exact" w:wrap="none" w:vAnchor="page" w:hAnchor="page" w:x="1750" w:y="2871"/>
        <w:shd w:val="clear" w:color="auto" w:fill="auto"/>
        <w:spacing w:before="0" w:after="21" w:line="240" w:lineRule="exact"/>
        <w:ind w:left="740"/>
      </w:pPr>
      <w:r>
        <w:t>фонемами;</w:t>
      </w:r>
    </w:p>
    <w:p w:rsidR="00F734B2" w:rsidRDefault="00FC1A3A" w:rsidP="00FE23CE">
      <w:pPr>
        <w:pStyle w:val="24"/>
        <w:framePr w:w="9254" w:h="12859" w:hRule="exact" w:wrap="none" w:vAnchor="page" w:hAnchor="page" w:x="1750" w:y="2871"/>
        <w:numPr>
          <w:ilvl w:val="0"/>
          <w:numId w:val="54"/>
        </w:numPr>
        <w:shd w:val="clear" w:color="auto" w:fill="auto"/>
        <w:tabs>
          <w:tab w:val="left" w:pos="553"/>
          <w:tab w:val="right" w:pos="4848"/>
          <w:tab w:val="center" w:pos="5054"/>
          <w:tab w:val="right" w:pos="6979"/>
          <w:tab w:val="right" w:pos="9178"/>
        </w:tabs>
        <w:spacing w:before="0"/>
      </w:pPr>
      <w:r>
        <w:t>развитие фонематического</w:t>
      </w:r>
      <w:r>
        <w:tab/>
        <w:t>восприятия</w:t>
      </w:r>
      <w:r>
        <w:tab/>
        <w:t>и</w:t>
      </w:r>
      <w:r>
        <w:tab/>
        <w:t>первоначальных</w:t>
      </w:r>
      <w:r>
        <w:tab/>
        <w:t>навыков звукового</w:t>
      </w:r>
    </w:p>
    <w:p w:rsidR="00F734B2" w:rsidRDefault="00FC1A3A">
      <w:pPr>
        <w:pStyle w:val="24"/>
        <w:framePr w:w="9254" w:h="12859" w:hRule="exact" w:wrap="none" w:vAnchor="page" w:hAnchor="page" w:x="1750" w:y="2871"/>
        <w:shd w:val="clear" w:color="auto" w:fill="auto"/>
        <w:spacing w:before="0"/>
        <w:ind w:left="740"/>
      </w:pPr>
      <w:r>
        <w:t>анализа и синтеза как органичная составляющая процесса нормализации звуковой стороны речи;</w:t>
      </w:r>
    </w:p>
    <w:p w:rsidR="00F734B2" w:rsidRDefault="00FC1A3A" w:rsidP="00FE23CE">
      <w:pPr>
        <w:pStyle w:val="24"/>
        <w:framePr w:w="9254" w:h="12859" w:hRule="exact" w:wrap="none" w:vAnchor="page" w:hAnchor="page" w:x="1750" w:y="2871"/>
        <w:numPr>
          <w:ilvl w:val="0"/>
          <w:numId w:val="54"/>
        </w:numPr>
        <w:shd w:val="clear" w:color="auto" w:fill="auto"/>
        <w:tabs>
          <w:tab w:val="left" w:pos="553"/>
        </w:tabs>
        <w:spacing w:before="0"/>
      </w:pPr>
      <w:r>
        <w:t>уточнение, обогащение, активизация лексического запаса, совершенствование</w:t>
      </w:r>
    </w:p>
    <w:p w:rsidR="00F734B2" w:rsidRDefault="00FC1A3A">
      <w:pPr>
        <w:pStyle w:val="24"/>
        <w:framePr w:w="9254" w:h="12859" w:hRule="exact" w:wrap="none" w:vAnchor="page" w:hAnchor="page" w:x="1750" w:y="2871"/>
        <w:shd w:val="clear" w:color="auto" w:fill="auto"/>
        <w:spacing w:before="0"/>
        <w:ind w:left="740"/>
      </w:pPr>
      <w:r>
        <w:t>грамматического строя и развитие связной речи в процессе работы по коррекции звукопроизношения;</w:t>
      </w:r>
    </w:p>
    <w:p w:rsidR="00F734B2" w:rsidRDefault="00FC1A3A" w:rsidP="00FE23CE">
      <w:pPr>
        <w:pStyle w:val="24"/>
        <w:framePr w:w="9254" w:h="12859" w:hRule="exact" w:wrap="none" w:vAnchor="page" w:hAnchor="page" w:x="1750" w:y="2871"/>
        <w:numPr>
          <w:ilvl w:val="0"/>
          <w:numId w:val="54"/>
        </w:numPr>
        <w:shd w:val="clear" w:color="auto" w:fill="auto"/>
        <w:tabs>
          <w:tab w:val="left" w:pos="553"/>
        </w:tabs>
        <w:spacing w:before="0" w:line="278" w:lineRule="exact"/>
      </w:pPr>
      <w:r>
        <w:t>развитие и коррекция неречевых психических процессов (восприятия, внимания,</w:t>
      </w:r>
    </w:p>
    <w:p w:rsidR="00F734B2" w:rsidRDefault="00FC1A3A">
      <w:pPr>
        <w:pStyle w:val="24"/>
        <w:framePr w:w="9254" w:h="12859" w:hRule="exact" w:wrap="none" w:vAnchor="page" w:hAnchor="page" w:x="1750" w:y="2871"/>
        <w:shd w:val="clear" w:color="auto" w:fill="auto"/>
        <w:spacing w:before="0" w:line="278" w:lineRule="exact"/>
        <w:ind w:left="740"/>
      </w:pPr>
      <w:r>
        <w:t>памяти, мышления).</w:t>
      </w:r>
    </w:p>
    <w:p w:rsidR="00F734B2" w:rsidRDefault="00FC1A3A">
      <w:pPr>
        <w:pStyle w:val="24"/>
        <w:framePr w:w="9254" w:h="12859" w:hRule="exact" w:wrap="none" w:vAnchor="page" w:hAnchor="page" w:x="1750" w:y="2871"/>
        <w:shd w:val="clear" w:color="auto" w:fill="auto"/>
        <w:spacing w:before="0" w:line="278" w:lineRule="exact"/>
        <w:ind w:left="2000"/>
        <w:jc w:val="left"/>
      </w:pPr>
      <w:r>
        <w:t>Индивидуальный план работы с ребенком</w:t>
      </w:r>
    </w:p>
    <w:p w:rsidR="00F734B2" w:rsidRDefault="00FC1A3A">
      <w:pPr>
        <w:pStyle w:val="24"/>
        <w:framePr w:w="9254" w:h="12859" w:hRule="exact" w:wrap="none" w:vAnchor="page" w:hAnchor="page" w:x="1750" w:y="2871"/>
        <w:shd w:val="clear" w:color="auto" w:fill="auto"/>
        <w:spacing w:before="0" w:line="278" w:lineRule="exact"/>
        <w:ind w:left="1100"/>
        <w:jc w:val="left"/>
      </w:pPr>
      <w:r>
        <w:t>ГПодготовительный этап.</w:t>
      </w:r>
    </w:p>
    <w:p w:rsidR="00F734B2" w:rsidRDefault="00FC1A3A">
      <w:pPr>
        <w:pStyle w:val="24"/>
        <w:framePr w:w="9254" w:h="12859" w:hRule="exact" w:wrap="none" w:vAnchor="page" w:hAnchor="page" w:x="1750" w:y="2871"/>
        <w:shd w:val="clear" w:color="auto" w:fill="auto"/>
        <w:spacing w:before="0" w:after="211" w:line="278" w:lineRule="exact"/>
        <w:jc w:val="left"/>
      </w:pPr>
      <w:r>
        <w:t>Задача: тщательная и всесторонняя подготовка ребенка к длительной и кропотливой коррекционной работе, а именно:</w:t>
      </w:r>
    </w:p>
    <w:p w:rsidR="00F734B2" w:rsidRDefault="00FC1A3A">
      <w:pPr>
        <w:pStyle w:val="24"/>
        <w:framePr w:w="9254" w:h="12859" w:hRule="exact" w:wrap="none" w:vAnchor="page" w:hAnchor="page" w:x="1750" w:y="2871"/>
        <w:shd w:val="clear" w:color="auto" w:fill="auto"/>
        <w:tabs>
          <w:tab w:val="left" w:pos="368"/>
        </w:tabs>
        <w:spacing w:before="0" w:after="137" w:line="240" w:lineRule="exact"/>
      </w:pPr>
      <w:r>
        <w:t>а)</w:t>
      </w:r>
      <w:r>
        <w:tab/>
        <w:t>вызвать интерес к логопедическим занятиям;</w:t>
      </w:r>
    </w:p>
    <w:p w:rsidR="00F734B2" w:rsidRDefault="00FC1A3A">
      <w:pPr>
        <w:pStyle w:val="24"/>
        <w:framePr w:w="9254" w:h="12859" w:hRule="exact" w:wrap="none" w:vAnchor="page" w:hAnchor="page" w:x="1750" w:y="2871"/>
        <w:shd w:val="clear" w:color="auto" w:fill="auto"/>
        <w:tabs>
          <w:tab w:val="left" w:pos="392"/>
        </w:tabs>
        <w:spacing w:before="0" w:after="176" w:line="278" w:lineRule="exact"/>
        <w:jc w:val="left"/>
      </w:pPr>
      <w:r>
        <w:t>б)</w:t>
      </w:r>
      <w:r>
        <w:tab/>
        <w:t>развивать слуховое внимание, память, фонематическое восприятие в играх и упражнениях;</w:t>
      </w:r>
    </w:p>
    <w:p w:rsidR="00F734B2" w:rsidRDefault="00FC1A3A">
      <w:pPr>
        <w:pStyle w:val="24"/>
        <w:framePr w:w="9254" w:h="12859" w:hRule="exact" w:wrap="none" w:vAnchor="page" w:hAnchor="page" w:x="1750" w:y="2871"/>
        <w:shd w:val="clear" w:color="auto" w:fill="auto"/>
        <w:tabs>
          <w:tab w:val="left" w:pos="392"/>
        </w:tabs>
        <w:spacing w:before="0" w:line="283" w:lineRule="exact"/>
        <w:jc w:val="left"/>
      </w:pPr>
      <w:r>
        <w:t>в)</w:t>
      </w:r>
      <w:r>
        <w:tab/>
        <w:t>формирование и развитие артикуляционной моторики, достаточной для постановки звука.</w:t>
      </w:r>
    </w:p>
    <w:p w:rsidR="00F734B2" w:rsidRDefault="00FC1A3A">
      <w:pPr>
        <w:pStyle w:val="a5"/>
        <w:framePr w:wrap="none" w:vAnchor="page" w:hAnchor="page" w:x="6118" w:y="15838"/>
        <w:shd w:val="clear" w:color="auto" w:fill="auto"/>
        <w:spacing w:line="220" w:lineRule="exact"/>
      </w:pPr>
      <w:r>
        <w:t>172</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rap="none" w:vAnchor="page" w:hAnchor="page" w:x="1805" w:y="1129"/>
        <w:shd w:val="clear" w:color="auto" w:fill="auto"/>
        <w:tabs>
          <w:tab w:val="left" w:pos="358"/>
        </w:tabs>
        <w:spacing w:before="0" w:line="240" w:lineRule="exact"/>
      </w:pPr>
      <w:r>
        <w:t>г)</w:t>
      </w:r>
      <w:r>
        <w:tab/>
        <w:t>овладеть комплексом пальчиковой гимнастики.</w:t>
      </w:r>
    </w:p>
    <w:p w:rsidR="00F734B2" w:rsidRDefault="00FC1A3A">
      <w:pPr>
        <w:pStyle w:val="24"/>
        <w:framePr w:wrap="none" w:vAnchor="page" w:hAnchor="page" w:x="1805" w:y="2021"/>
        <w:shd w:val="clear" w:color="auto" w:fill="auto"/>
        <w:spacing w:before="0" w:line="240" w:lineRule="exact"/>
        <w:ind w:left="1300" w:hanging="200"/>
        <w:jc w:val="left"/>
      </w:pPr>
      <w:r>
        <w:t>Информирование произносительных умений и навыков.</w:t>
      </w:r>
    </w:p>
    <w:p w:rsidR="00F734B2" w:rsidRDefault="00FC1A3A">
      <w:pPr>
        <w:pStyle w:val="24"/>
        <w:framePr w:w="9144" w:h="13009" w:hRule="exact" w:wrap="none" w:vAnchor="page" w:hAnchor="page" w:x="1805" w:y="2496"/>
        <w:shd w:val="clear" w:color="auto" w:fill="auto"/>
        <w:spacing w:before="0" w:after="168" w:line="240" w:lineRule="exact"/>
      </w:pPr>
      <w:r>
        <w:t>Задачи:</w:t>
      </w:r>
    </w:p>
    <w:p w:rsidR="00F734B2" w:rsidRDefault="00FC1A3A">
      <w:pPr>
        <w:pStyle w:val="24"/>
        <w:framePr w:w="9144" w:h="13009" w:hRule="exact" w:wrap="none" w:vAnchor="page" w:hAnchor="page" w:x="1805" w:y="2496"/>
        <w:shd w:val="clear" w:color="auto" w:fill="auto"/>
        <w:tabs>
          <w:tab w:val="left" w:pos="368"/>
        </w:tabs>
        <w:spacing w:before="0" w:after="137" w:line="240" w:lineRule="exact"/>
      </w:pPr>
      <w:r>
        <w:t>а)</w:t>
      </w:r>
      <w:r>
        <w:tab/>
        <w:t>устранение дефектов звукопроизношения;</w:t>
      </w:r>
    </w:p>
    <w:p w:rsidR="00F734B2" w:rsidRDefault="00FC1A3A">
      <w:pPr>
        <w:pStyle w:val="24"/>
        <w:framePr w:w="9144" w:h="13009" w:hRule="exact" w:wrap="none" w:vAnchor="page" w:hAnchor="page" w:x="1805" w:y="2496"/>
        <w:shd w:val="clear" w:color="auto" w:fill="auto"/>
        <w:tabs>
          <w:tab w:val="left" w:pos="382"/>
        </w:tabs>
        <w:spacing w:before="0" w:after="151" w:line="278" w:lineRule="exact"/>
        <w:jc w:val="left"/>
      </w:pPr>
      <w:r>
        <w:t>б)</w:t>
      </w:r>
      <w:r>
        <w:tab/>
        <w:t>развитие умений и навыков дифференцировать звуки, сходные артикуляционно и акустически;</w:t>
      </w:r>
    </w:p>
    <w:p w:rsidR="00F734B2" w:rsidRDefault="00FC1A3A">
      <w:pPr>
        <w:pStyle w:val="24"/>
        <w:framePr w:w="9144" w:h="13009" w:hRule="exact" w:wrap="none" w:vAnchor="page" w:hAnchor="page" w:x="1805" w:y="2496"/>
        <w:shd w:val="clear" w:color="auto" w:fill="auto"/>
        <w:tabs>
          <w:tab w:val="left" w:pos="382"/>
        </w:tabs>
        <w:spacing w:before="0" w:after="170" w:line="240" w:lineRule="exact"/>
      </w:pPr>
      <w:r>
        <w:t>в)</w:t>
      </w:r>
      <w:r>
        <w:tab/>
        <w:t>формирование практических умений и навыков пользования исправленной речью.</w:t>
      </w:r>
    </w:p>
    <w:p w:rsidR="00F734B2" w:rsidRDefault="00FC1A3A" w:rsidP="00FE23CE">
      <w:pPr>
        <w:pStyle w:val="24"/>
        <w:framePr w:w="9144" w:h="13009" w:hRule="exact" w:wrap="none" w:vAnchor="page" w:hAnchor="page" w:x="1805" w:y="2496"/>
        <w:numPr>
          <w:ilvl w:val="0"/>
          <w:numId w:val="56"/>
        </w:numPr>
        <w:shd w:val="clear" w:color="auto" w:fill="auto"/>
        <w:tabs>
          <w:tab w:val="left" w:pos="349"/>
        </w:tabs>
        <w:spacing w:before="0"/>
      </w:pPr>
      <w:r>
        <w:t>Постановка звуков.</w:t>
      </w:r>
    </w:p>
    <w:p w:rsidR="00F734B2" w:rsidRDefault="00FC1A3A">
      <w:pPr>
        <w:pStyle w:val="24"/>
        <w:framePr w:w="9144" w:h="13009" w:hRule="exact" w:wrap="none" w:vAnchor="page" w:hAnchor="page" w:x="1805" w:y="2496"/>
        <w:shd w:val="clear" w:color="auto" w:fill="auto"/>
        <w:spacing w:before="0" w:after="267"/>
        <w:ind w:left="260"/>
        <w:jc w:val="left"/>
      </w:pPr>
      <w:r>
        <w:t xml:space="preserve">Последовательность: свистящие (с, </w:t>
      </w:r>
      <w:r>
        <w:rPr>
          <w:rStyle w:val="25"/>
        </w:rPr>
        <w:t>з, ц, с'</w:t>
      </w:r>
      <w:r>
        <w:t>з); шипящие (</w:t>
      </w:r>
      <w:r>
        <w:rPr>
          <w:rStyle w:val="25"/>
        </w:rPr>
        <w:t>ш);</w:t>
      </w:r>
      <w:r>
        <w:t xml:space="preserve"> сонорные </w:t>
      </w:r>
      <w:r>
        <w:rPr>
          <w:rStyle w:val="25"/>
        </w:rPr>
        <w:t xml:space="preserve">(л); </w:t>
      </w:r>
      <w:r>
        <w:t xml:space="preserve">шипящие </w:t>
      </w:r>
      <w:r>
        <w:rPr>
          <w:rStyle w:val="25"/>
        </w:rPr>
        <w:t>(ж);</w:t>
      </w:r>
      <w:r>
        <w:t xml:space="preserve"> сонорные </w:t>
      </w:r>
      <w:r>
        <w:rPr>
          <w:rStyle w:val="25"/>
        </w:rPr>
        <w:t>(р, р');</w:t>
      </w:r>
      <w:r>
        <w:t xml:space="preserve"> шипящие </w:t>
      </w:r>
      <w:r>
        <w:rPr>
          <w:rStyle w:val="25"/>
        </w:rPr>
        <w:t>(ч, щ).</w:t>
      </w:r>
    </w:p>
    <w:p w:rsidR="00F734B2" w:rsidRDefault="00FC1A3A" w:rsidP="00FE23CE">
      <w:pPr>
        <w:pStyle w:val="24"/>
        <w:framePr w:w="9144" w:h="13009" w:hRule="exact" w:wrap="none" w:vAnchor="page" w:hAnchor="page" w:x="1805" w:y="2496"/>
        <w:numPr>
          <w:ilvl w:val="0"/>
          <w:numId w:val="56"/>
        </w:numPr>
        <w:shd w:val="clear" w:color="auto" w:fill="auto"/>
        <w:tabs>
          <w:tab w:val="left" w:pos="378"/>
        </w:tabs>
        <w:spacing w:before="0" w:after="72" w:line="240" w:lineRule="exact"/>
      </w:pPr>
      <w:r>
        <w:t>Автоматизация звуков в слогах, словах, предложениях.</w:t>
      </w:r>
    </w:p>
    <w:p w:rsidR="00F734B2" w:rsidRDefault="00FC1A3A" w:rsidP="00FE23CE">
      <w:pPr>
        <w:pStyle w:val="24"/>
        <w:framePr w:w="9144" w:h="13009" w:hRule="exact" w:wrap="none" w:vAnchor="page" w:hAnchor="page" w:x="1805" w:y="2496"/>
        <w:numPr>
          <w:ilvl w:val="0"/>
          <w:numId w:val="56"/>
        </w:numPr>
        <w:shd w:val="clear" w:color="auto" w:fill="auto"/>
        <w:tabs>
          <w:tab w:val="left" w:pos="378"/>
        </w:tabs>
        <w:spacing w:before="0" w:after="41" w:line="240" w:lineRule="exact"/>
      </w:pPr>
      <w:r>
        <w:t>Дифференциация звуков.</w:t>
      </w:r>
    </w:p>
    <w:p w:rsidR="00F734B2" w:rsidRDefault="00FC1A3A" w:rsidP="00FE23CE">
      <w:pPr>
        <w:pStyle w:val="24"/>
        <w:framePr w:w="9144" w:h="13009" w:hRule="exact" w:wrap="none" w:vAnchor="page" w:hAnchor="page" w:x="1805" w:y="2496"/>
        <w:numPr>
          <w:ilvl w:val="0"/>
          <w:numId w:val="56"/>
        </w:numPr>
        <w:shd w:val="clear" w:color="auto" w:fill="auto"/>
        <w:tabs>
          <w:tab w:val="left" w:pos="378"/>
        </w:tabs>
        <w:spacing w:before="0" w:line="278" w:lineRule="exact"/>
      </w:pPr>
      <w:r>
        <w:t>Автоматизация в самостоятельной речи (диалоги, игры, рассказы). III.</w:t>
      </w:r>
    </w:p>
    <w:p w:rsidR="00F734B2" w:rsidRDefault="00FC1A3A">
      <w:pPr>
        <w:pStyle w:val="24"/>
        <w:framePr w:w="9144" w:h="13009" w:hRule="exact" w:wrap="none" w:vAnchor="page" w:hAnchor="page" w:x="1805" w:y="2496"/>
        <w:shd w:val="clear" w:color="auto" w:fill="auto"/>
        <w:spacing w:before="0" w:line="278" w:lineRule="exact"/>
        <w:ind w:left="400" w:firstLine="200"/>
        <w:jc w:val="left"/>
      </w:pPr>
      <w:r>
        <w:t>Совершенствование фонематического восприятияи навыков звукового анализа и синтеза.</w:t>
      </w:r>
    </w:p>
    <w:p w:rsidR="00F734B2" w:rsidRDefault="00FC1A3A" w:rsidP="00FE23CE">
      <w:pPr>
        <w:pStyle w:val="24"/>
        <w:framePr w:w="9144" w:h="13009" w:hRule="exact" w:wrap="none" w:vAnchor="page" w:hAnchor="page" w:x="1805" w:y="2496"/>
        <w:numPr>
          <w:ilvl w:val="0"/>
          <w:numId w:val="57"/>
        </w:numPr>
        <w:shd w:val="clear" w:color="auto" w:fill="auto"/>
        <w:tabs>
          <w:tab w:val="left" w:pos="1998"/>
        </w:tabs>
        <w:spacing w:before="0"/>
        <w:ind w:left="1100"/>
        <w:jc w:val="left"/>
      </w:pPr>
      <w:r>
        <w:t>Работа над произношением слов различной звуко - слоговой структуры</w:t>
      </w:r>
    </w:p>
    <w:p w:rsidR="00F734B2" w:rsidRDefault="00FC1A3A" w:rsidP="00FE23CE">
      <w:pPr>
        <w:pStyle w:val="24"/>
        <w:framePr w:w="9144" w:h="13009" w:hRule="exact" w:wrap="none" w:vAnchor="page" w:hAnchor="page" w:x="1805" w:y="2496"/>
        <w:numPr>
          <w:ilvl w:val="0"/>
          <w:numId w:val="57"/>
        </w:numPr>
        <w:shd w:val="clear" w:color="auto" w:fill="auto"/>
        <w:tabs>
          <w:tab w:val="left" w:pos="1998"/>
        </w:tabs>
        <w:spacing w:before="0" w:line="288" w:lineRule="exact"/>
        <w:ind w:left="1300" w:hanging="200"/>
        <w:jc w:val="left"/>
      </w:pPr>
      <w:r>
        <w:t>Упражнения на развитие памяти, внимания, мышления. VI. Работа по обогащению словарного запаса.</w:t>
      </w:r>
    </w:p>
    <w:p w:rsidR="00F734B2" w:rsidRDefault="00FC1A3A">
      <w:pPr>
        <w:pStyle w:val="24"/>
        <w:framePr w:w="9144" w:h="13009" w:hRule="exact" w:wrap="none" w:vAnchor="page" w:hAnchor="page" w:x="1805" w:y="2496"/>
        <w:shd w:val="clear" w:color="auto" w:fill="auto"/>
        <w:spacing w:before="0" w:line="288" w:lineRule="exact"/>
        <w:ind w:left="1300" w:hanging="200"/>
        <w:jc w:val="left"/>
      </w:pPr>
      <w:r>
        <w:rPr>
          <w:lang w:val="en-US" w:eastAsia="en-US" w:bidi="en-US"/>
        </w:rPr>
        <w:t>VII</w:t>
      </w:r>
      <w:r w:rsidRPr="00EB687D">
        <w:rPr>
          <w:lang w:eastAsia="en-US" w:bidi="en-US"/>
        </w:rPr>
        <w:t xml:space="preserve">. </w:t>
      </w:r>
      <w:r>
        <w:t xml:space="preserve">Работа над формированием грамматического строя речи. </w:t>
      </w:r>
      <w:r>
        <w:rPr>
          <w:lang w:val="en-US" w:eastAsia="en-US" w:bidi="en-US"/>
        </w:rPr>
        <w:t>VIII</w:t>
      </w:r>
      <w:r w:rsidRPr="00EB687D">
        <w:rPr>
          <w:lang w:eastAsia="en-US" w:bidi="en-US"/>
        </w:rPr>
        <w:t>.</w:t>
      </w:r>
    </w:p>
    <w:p w:rsidR="00F734B2" w:rsidRDefault="00FC1A3A">
      <w:pPr>
        <w:pStyle w:val="24"/>
        <w:framePr w:w="9144" w:h="13009" w:hRule="exact" w:wrap="none" w:vAnchor="page" w:hAnchor="page" w:x="1805" w:y="2496"/>
        <w:shd w:val="clear" w:color="auto" w:fill="auto"/>
        <w:spacing w:before="0" w:after="128" w:line="283" w:lineRule="exact"/>
        <w:ind w:left="1100" w:firstLine="200"/>
        <w:jc w:val="left"/>
      </w:pPr>
      <w:r>
        <w:t>Развитие связной выразительной речи; (лексические и грамматические упражнения просодической стороны речи; обучению рассказыванию).</w:t>
      </w:r>
    </w:p>
    <w:p w:rsidR="00F734B2" w:rsidRDefault="00FC1A3A">
      <w:pPr>
        <w:pStyle w:val="421"/>
        <w:framePr w:w="9144" w:h="13009" w:hRule="exact" w:wrap="none" w:vAnchor="page" w:hAnchor="page" w:x="1805" w:y="2496"/>
        <w:shd w:val="clear" w:color="auto" w:fill="auto"/>
        <w:spacing w:before="0" w:line="274" w:lineRule="exact"/>
        <w:ind w:right="240" w:firstLine="0"/>
      </w:pPr>
      <w:bookmarkStart w:id="197" w:name="bookmark196"/>
      <w:r>
        <w:t>Работа педагога - психолога</w:t>
      </w:r>
      <w:bookmarkEnd w:id="197"/>
    </w:p>
    <w:p w:rsidR="00F734B2" w:rsidRDefault="00FC1A3A">
      <w:pPr>
        <w:pStyle w:val="24"/>
        <w:framePr w:w="9144" w:h="13009" w:hRule="exact" w:wrap="none" w:vAnchor="page" w:hAnchor="page" w:x="1805" w:y="2496"/>
        <w:shd w:val="clear" w:color="auto" w:fill="auto"/>
        <w:spacing w:before="0"/>
        <w:jc w:val="left"/>
      </w:pPr>
      <w:r>
        <w:t>Коррекционно-развивающая работа педагога-психолога с обучающимися (воспитанниками) с умственной отсталостью (интеллектуальными нарушениями) школы-интерната ориентирована на познавательную, эмоционально- личностную и социальную сферу жизни и самопознание детей.Основные задачи педагога - психолога: создать совместно с педагогами благоприятные условия для развития каждого обучающегося (воспитанника) с умственной отсталостью (интеллектуальными нарушениями), обеспечить с первых дней пребывания в школе-интернате индивидуальный подход к нему.</w:t>
      </w:r>
    </w:p>
    <w:p w:rsidR="00F734B2" w:rsidRDefault="00FC1A3A">
      <w:pPr>
        <w:pStyle w:val="421"/>
        <w:framePr w:w="9144" w:h="13009" w:hRule="exact" w:wrap="none" w:vAnchor="page" w:hAnchor="page" w:x="1805" w:y="2496"/>
        <w:shd w:val="clear" w:color="auto" w:fill="auto"/>
        <w:spacing w:before="0" w:after="48" w:line="240" w:lineRule="exact"/>
        <w:ind w:right="240" w:firstLine="0"/>
      </w:pPr>
      <w:bookmarkStart w:id="198" w:name="bookmark197"/>
      <w:r>
        <w:t>Направления работы:</w:t>
      </w:r>
      <w:bookmarkEnd w:id="198"/>
    </w:p>
    <w:p w:rsidR="00F734B2" w:rsidRDefault="00FC1A3A" w:rsidP="00FE23CE">
      <w:pPr>
        <w:pStyle w:val="24"/>
        <w:framePr w:w="9144" w:h="13009" w:hRule="exact" w:wrap="none" w:vAnchor="page" w:hAnchor="page" w:x="1805" w:y="2496"/>
        <w:numPr>
          <w:ilvl w:val="0"/>
          <w:numId w:val="54"/>
        </w:numPr>
        <w:shd w:val="clear" w:color="auto" w:fill="auto"/>
        <w:tabs>
          <w:tab w:val="left" w:pos="667"/>
        </w:tabs>
        <w:spacing w:before="0" w:line="240" w:lineRule="exact"/>
        <w:ind w:left="400"/>
      </w:pPr>
      <w:r>
        <w:t>обеспечение безболезненной адаптации к систематическому школьному</w:t>
      </w:r>
    </w:p>
    <w:p w:rsidR="00F734B2" w:rsidRDefault="00FC1A3A">
      <w:pPr>
        <w:pStyle w:val="24"/>
        <w:framePr w:w="9144" w:h="13009" w:hRule="exact" w:wrap="none" w:vAnchor="page" w:hAnchor="page" w:x="1805" w:y="2496"/>
        <w:shd w:val="clear" w:color="auto" w:fill="auto"/>
        <w:spacing w:before="0" w:line="317" w:lineRule="exact"/>
        <w:ind w:left="740"/>
        <w:jc w:val="left"/>
      </w:pPr>
      <w:r>
        <w:t>обучению;</w:t>
      </w:r>
    </w:p>
    <w:p w:rsidR="00F734B2" w:rsidRDefault="00FC1A3A" w:rsidP="00FE23CE">
      <w:pPr>
        <w:pStyle w:val="24"/>
        <w:framePr w:w="9144" w:h="13009" w:hRule="exact" w:wrap="none" w:vAnchor="page" w:hAnchor="page" w:x="1805" w:y="2496"/>
        <w:numPr>
          <w:ilvl w:val="0"/>
          <w:numId w:val="54"/>
        </w:numPr>
        <w:shd w:val="clear" w:color="auto" w:fill="auto"/>
        <w:tabs>
          <w:tab w:val="left" w:pos="667"/>
        </w:tabs>
        <w:spacing w:before="0" w:line="317" w:lineRule="exact"/>
        <w:ind w:left="400"/>
      </w:pPr>
      <w:r>
        <w:t>формирование учебно-познавательной мотивации;</w:t>
      </w:r>
    </w:p>
    <w:p w:rsidR="00F734B2" w:rsidRDefault="00FC1A3A" w:rsidP="00FE23CE">
      <w:pPr>
        <w:pStyle w:val="24"/>
        <w:framePr w:w="9144" w:h="13009" w:hRule="exact" w:wrap="none" w:vAnchor="page" w:hAnchor="page" w:x="1805" w:y="2496"/>
        <w:numPr>
          <w:ilvl w:val="0"/>
          <w:numId w:val="54"/>
        </w:numPr>
        <w:shd w:val="clear" w:color="auto" w:fill="auto"/>
        <w:tabs>
          <w:tab w:val="left" w:pos="667"/>
        </w:tabs>
        <w:spacing w:before="0" w:line="317" w:lineRule="exact"/>
        <w:ind w:left="400"/>
      </w:pPr>
      <w:r>
        <w:t>развитие произвольных познавательных процессов;</w:t>
      </w:r>
    </w:p>
    <w:p w:rsidR="00F734B2" w:rsidRDefault="00FC1A3A" w:rsidP="00FE23CE">
      <w:pPr>
        <w:pStyle w:val="24"/>
        <w:framePr w:w="9144" w:h="13009" w:hRule="exact" w:wrap="none" w:vAnchor="page" w:hAnchor="page" w:x="1805" w:y="2496"/>
        <w:numPr>
          <w:ilvl w:val="0"/>
          <w:numId w:val="54"/>
        </w:numPr>
        <w:shd w:val="clear" w:color="auto" w:fill="auto"/>
        <w:tabs>
          <w:tab w:val="left" w:pos="667"/>
        </w:tabs>
        <w:spacing w:before="0" w:line="317" w:lineRule="exact"/>
        <w:ind w:left="400"/>
      </w:pPr>
      <w:r>
        <w:t>выявление причин неуспеваемости и максимальных возможностей их устранения;</w:t>
      </w:r>
    </w:p>
    <w:p w:rsidR="00F734B2" w:rsidRDefault="00FC1A3A" w:rsidP="00FE23CE">
      <w:pPr>
        <w:pStyle w:val="24"/>
        <w:framePr w:w="9144" w:h="13009" w:hRule="exact" w:wrap="none" w:vAnchor="page" w:hAnchor="page" w:x="1805" w:y="2496"/>
        <w:numPr>
          <w:ilvl w:val="0"/>
          <w:numId w:val="54"/>
        </w:numPr>
        <w:shd w:val="clear" w:color="auto" w:fill="auto"/>
        <w:tabs>
          <w:tab w:val="left" w:pos="667"/>
        </w:tabs>
        <w:spacing w:before="0" w:line="317" w:lineRule="exact"/>
        <w:ind w:left="400"/>
      </w:pPr>
      <w:r>
        <w:t>развитие способности к волевым усилиям в процессе учебной деятельности;</w:t>
      </w:r>
    </w:p>
    <w:p w:rsidR="00F734B2" w:rsidRDefault="00FC1A3A" w:rsidP="00FE23CE">
      <w:pPr>
        <w:pStyle w:val="24"/>
        <w:framePr w:w="9144" w:h="13009" w:hRule="exact" w:wrap="none" w:vAnchor="page" w:hAnchor="page" w:x="1805" w:y="2496"/>
        <w:numPr>
          <w:ilvl w:val="0"/>
          <w:numId w:val="54"/>
        </w:numPr>
        <w:shd w:val="clear" w:color="auto" w:fill="auto"/>
        <w:tabs>
          <w:tab w:val="left" w:pos="667"/>
        </w:tabs>
        <w:spacing w:before="0" w:line="317" w:lineRule="exact"/>
        <w:ind w:left="400"/>
      </w:pPr>
      <w:r>
        <w:t>развитие адекватности эмоций, коррекция тревожности, страхов, агрессии;</w:t>
      </w:r>
    </w:p>
    <w:p w:rsidR="00F734B2" w:rsidRDefault="00FC1A3A" w:rsidP="00FE23CE">
      <w:pPr>
        <w:pStyle w:val="24"/>
        <w:framePr w:w="9144" w:h="13009" w:hRule="exact" w:wrap="none" w:vAnchor="page" w:hAnchor="page" w:x="1805" w:y="2496"/>
        <w:numPr>
          <w:ilvl w:val="0"/>
          <w:numId w:val="54"/>
        </w:numPr>
        <w:shd w:val="clear" w:color="auto" w:fill="auto"/>
        <w:tabs>
          <w:tab w:val="left" w:pos="667"/>
        </w:tabs>
        <w:spacing w:before="0" w:line="317" w:lineRule="exact"/>
        <w:ind w:left="400"/>
      </w:pPr>
      <w:r>
        <w:t>содействие формированию детских коллективов;</w:t>
      </w:r>
    </w:p>
    <w:p w:rsidR="00F734B2" w:rsidRDefault="00FC1A3A" w:rsidP="00FE23CE">
      <w:pPr>
        <w:pStyle w:val="24"/>
        <w:framePr w:w="9144" w:h="13009" w:hRule="exact" w:wrap="none" w:vAnchor="page" w:hAnchor="page" w:x="1805" w:y="2496"/>
        <w:numPr>
          <w:ilvl w:val="0"/>
          <w:numId w:val="54"/>
        </w:numPr>
        <w:shd w:val="clear" w:color="auto" w:fill="auto"/>
        <w:tabs>
          <w:tab w:val="left" w:pos="667"/>
        </w:tabs>
        <w:spacing w:before="0" w:line="317" w:lineRule="exact"/>
        <w:ind w:left="400"/>
      </w:pPr>
      <w:r>
        <w:t>профилактика отклоняющегося поведения;</w:t>
      </w:r>
    </w:p>
    <w:p w:rsidR="00F734B2" w:rsidRDefault="00FC1A3A" w:rsidP="00FE23CE">
      <w:pPr>
        <w:pStyle w:val="24"/>
        <w:framePr w:w="9144" w:h="13009" w:hRule="exact" w:wrap="none" w:vAnchor="page" w:hAnchor="page" w:x="1805" w:y="2496"/>
        <w:numPr>
          <w:ilvl w:val="0"/>
          <w:numId w:val="54"/>
        </w:numPr>
        <w:shd w:val="clear" w:color="auto" w:fill="auto"/>
        <w:tabs>
          <w:tab w:val="left" w:pos="667"/>
        </w:tabs>
        <w:spacing w:before="0" w:line="317" w:lineRule="exact"/>
        <w:ind w:left="400"/>
      </w:pPr>
      <w:r>
        <w:t>усвоение правил и норм общения; □ подготовка к обучению на второй ступени.</w:t>
      </w:r>
    </w:p>
    <w:p w:rsidR="00F734B2" w:rsidRDefault="00FC1A3A">
      <w:pPr>
        <w:pStyle w:val="a5"/>
        <w:framePr w:wrap="none" w:vAnchor="page" w:hAnchor="page" w:x="6169" w:y="15814"/>
        <w:shd w:val="clear" w:color="auto" w:fill="auto"/>
        <w:spacing w:line="220" w:lineRule="exact"/>
      </w:pPr>
      <w:r>
        <w:t>173</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421"/>
        <w:framePr w:w="10358" w:h="8171" w:hRule="exact" w:wrap="none" w:vAnchor="page" w:hAnchor="page" w:x="1228" w:y="1659"/>
        <w:shd w:val="clear" w:color="auto" w:fill="auto"/>
        <w:spacing w:before="0" w:line="274" w:lineRule="exact"/>
        <w:ind w:right="140" w:firstLine="0"/>
      </w:pPr>
      <w:bookmarkStart w:id="199" w:name="bookmark198"/>
      <w:r>
        <w:t>Содержание коррекционно-развивающей работы</w:t>
      </w:r>
      <w:bookmarkEnd w:id="199"/>
    </w:p>
    <w:p w:rsidR="00F734B2" w:rsidRDefault="00FC1A3A">
      <w:pPr>
        <w:pStyle w:val="24"/>
        <w:framePr w:w="10358" w:h="8171" w:hRule="exact" w:wrap="none" w:vAnchor="page" w:hAnchor="page" w:x="1228" w:y="1659"/>
        <w:shd w:val="clear" w:color="auto" w:fill="auto"/>
        <w:spacing w:before="0" w:after="180"/>
        <w:ind w:left="620" w:right="540" w:firstLine="400"/>
        <w:jc w:val="left"/>
      </w:pPr>
      <w:r>
        <w:t>Дети,поступающие в 1 класс школы с умственной отсталостью (интеллектуальными нарушениями) имеют ограниченный словарный запас, слаборазвитую мелкую моторику, неадекватные эмоции и т.д. У многих наблюдаются стойкие речевые нарушения. Они не готовы к обучению в школе из-за слабости интеллектуальной регуляции эмоций, их малой дифференцированности, полярности, несоответствия внешним воздействиям по силе и содержанию, затруднений в развитии высших (интеллектуальных, моральных, эстетических) чувств, низкого уровня развития средств эмоциональной выразительности. Наряду с этим при умственной отсталости нередки болезненные расстройства чувств: раздражительность, эйфория, дисфория, апатия. В первом полугодии с первоклассниками проводятся занятия по программе "Я - ученик!"</w:t>
      </w:r>
    </w:p>
    <w:p w:rsidR="00F734B2" w:rsidRDefault="00FC1A3A">
      <w:pPr>
        <w:pStyle w:val="24"/>
        <w:framePr w:w="10358" w:h="8171" w:hRule="exact" w:wrap="none" w:vAnchor="page" w:hAnchor="page" w:x="1228" w:y="1659"/>
        <w:shd w:val="clear" w:color="auto" w:fill="auto"/>
        <w:spacing w:before="0" w:after="207"/>
        <w:ind w:left="620" w:right="840" w:firstLine="740"/>
        <w:jc w:val="left"/>
      </w:pPr>
      <w:r>
        <w:t>Цель программы: обеспечение психолого-педагогической адаптации первоклассников к школьному обучению в условиях реализации ФГОС для умственно отсталых обучающихся и профилактики школьной дезадаптации, возникающей в ходе учебно-воспитательного процесса.</w:t>
      </w:r>
    </w:p>
    <w:p w:rsidR="00F734B2" w:rsidRDefault="00FC1A3A">
      <w:pPr>
        <w:pStyle w:val="421"/>
        <w:framePr w:w="10358" w:h="8171" w:hRule="exact" w:wrap="none" w:vAnchor="page" w:hAnchor="page" w:x="1228" w:y="1659"/>
        <w:shd w:val="clear" w:color="auto" w:fill="auto"/>
        <w:spacing w:before="0" w:after="191" w:line="240" w:lineRule="exact"/>
        <w:ind w:left="620" w:firstLine="740"/>
        <w:jc w:val="left"/>
      </w:pPr>
      <w:bookmarkStart w:id="200" w:name="bookmark199"/>
      <w:r>
        <w:t>Задачи:</w:t>
      </w:r>
      <w:bookmarkEnd w:id="200"/>
    </w:p>
    <w:p w:rsidR="00F734B2" w:rsidRDefault="00FC1A3A" w:rsidP="00FE23CE">
      <w:pPr>
        <w:pStyle w:val="24"/>
        <w:framePr w:w="10358" w:h="8171" w:hRule="exact" w:wrap="none" w:vAnchor="page" w:hAnchor="page" w:x="1228" w:y="1659"/>
        <w:numPr>
          <w:ilvl w:val="0"/>
          <w:numId w:val="58"/>
        </w:numPr>
        <w:shd w:val="clear" w:color="auto" w:fill="auto"/>
        <w:tabs>
          <w:tab w:val="left" w:pos="909"/>
        </w:tabs>
        <w:spacing w:before="0" w:after="161"/>
        <w:ind w:left="620"/>
        <w:jc w:val="left"/>
      </w:pPr>
      <w:r>
        <w:t>Выявлять психолого-педагогические причины, вызывающие затруднения в процессе адаптации обучающихся к школьному обучению; 2.Формировать у первоклассников адекватное представление о школьной жизни и развивать у детей позицию школьника и помочь детям принять правила и нормы поведения в школе;</w:t>
      </w:r>
    </w:p>
    <w:p w:rsidR="00F734B2" w:rsidRDefault="00FC1A3A" w:rsidP="00FE23CE">
      <w:pPr>
        <w:pStyle w:val="24"/>
        <w:framePr w:w="10358" w:h="8171" w:hRule="exact" w:wrap="none" w:vAnchor="page" w:hAnchor="page" w:x="1228" w:y="1659"/>
        <w:numPr>
          <w:ilvl w:val="0"/>
          <w:numId w:val="59"/>
        </w:numPr>
        <w:shd w:val="clear" w:color="auto" w:fill="auto"/>
        <w:tabs>
          <w:tab w:val="left" w:pos="933"/>
        </w:tabs>
        <w:spacing w:before="0" w:line="298" w:lineRule="exact"/>
        <w:ind w:left="900" w:right="540" w:hanging="280"/>
      </w:pPr>
      <w:r>
        <w:t>Обучать детей навыкам сотрудничества и расширять социальный опыт и социальные контакты обучающихся ;</w:t>
      </w:r>
    </w:p>
    <w:p w:rsidR="00F734B2" w:rsidRDefault="00FC1A3A" w:rsidP="00FE23CE">
      <w:pPr>
        <w:pStyle w:val="24"/>
        <w:framePr w:w="10358" w:h="8171" w:hRule="exact" w:wrap="none" w:vAnchor="page" w:hAnchor="page" w:x="1228" w:y="1659"/>
        <w:numPr>
          <w:ilvl w:val="0"/>
          <w:numId w:val="59"/>
        </w:numPr>
        <w:shd w:val="clear" w:color="auto" w:fill="auto"/>
        <w:tabs>
          <w:tab w:val="left" w:pos="938"/>
        </w:tabs>
        <w:spacing w:before="0" w:line="298" w:lineRule="exact"/>
        <w:ind w:left="900" w:hanging="280"/>
      </w:pPr>
      <w:r>
        <w:t>Обучать детей переносу полученных навыков в учебную деятельность:</w:t>
      </w:r>
    </w:p>
    <w:p w:rsidR="00F734B2" w:rsidRDefault="00FC1A3A" w:rsidP="00FE23CE">
      <w:pPr>
        <w:pStyle w:val="24"/>
        <w:framePr w:w="10358" w:h="8171" w:hRule="exact" w:wrap="none" w:vAnchor="page" w:hAnchor="page" w:x="1228" w:y="1659"/>
        <w:numPr>
          <w:ilvl w:val="0"/>
          <w:numId w:val="59"/>
        </w:numPr>
        <w:shd w:val="clear" w:color="auto" w:fill="auto"/>
        <w:tabs>
          <w:tab w:val="left" w:pos="938"/>
        </w:tabs>
        <w:spacing w:before="0" w:line="278" w:lineRule="exact"/>
        <w:ind w:left="900" w:right="540" w:hanging="280"/>
      </w:pPr>
      <w:r>
        <w:t>Формировать навыки индивидуальной, парной и коллективной работы; 6. Формировать у обучающихся нравственные представления и понятия, адекватные способы поведения в обществе.</w:t>
      </w:r>
    </w:p>
    <w:p w:rsidR="00F734B2" w:rsidRDefault="00FC1A3A">
      <w:pPr>
        <w:pStyle w:val="a9"/>
        <w:framePr w:wrap="none" w:vAnchor="page" w:hAnchor="page" w:x="3949" w:y="10082"/>
        <w:shd w:val="clear" w:color="auto" w:fill="auto"/>
        <w:spacing w:line="240" w:lineRule="exact"/>
      </w:pPr>
      <w:r>
        <w:t>Этапы реализации программы «Я - ученик!»</w:t>
      </w:r>
    </w:p>
    <w:tbl>
      <w:tblPr>
        <w:tblOverlap w:val="never"/>
        <w:tblW w:w="0" w:type="auto"/>
        <w:tblInd w:w="10" w:type="dxa"/>
        <w:tblLayout w:type="fixed"/>
        <w:tblCellMar>
          <w:left w:w="10" w:type="dxa"/>
          <w:right w:w="10" w:type="dxa"/>
        </w:tblCellMar>
        <w:tblLook w:val="04A0"/>
      </w:tblPr>
      <w:tblGrid>
        <w:gridCol w:w="715"/>
        <w:gridCol w:w="1978"/>
        <w:gridCol w:w="2126"/>
        <w:gridCol w:w="2981"/>
        <w:gridCol w:w="2558"/>
      </w:tblGrid>
      <w:tr w:rsidR="00F734B2">
        <w:trPr>
          <w:trHeight w:hRule="exact" w:val="730"/>
        </w:trPr>
        <w:tc>
          <w:tcPr>
            <w:tcW w:w="715" w:type="dxa"/>
            <w:tcBorders>
              <w:top w:val="single" w:sz="4" w:space="0" w:color="auto"/>
              <w:left w:val="single" w:sz="4" w:space="0" w:color="auto"/>
            </w:tcBorders>
            <w:shd w:val="clear" w:color="auto" w:fill="FFFFFF"/>
          </w:tcPr>
          <w:p w:rsidR="00F734B2" w:rsidRDefault="00F734B2">
            <w:pPr>
              <w:framePr w:w="10358" w:h="3077" w:wrap="none" w:vAnchor="page" w:hAnchor="page" w:x="1228" w:y="10370"/>
              <w:rPr>
                <w:sz w:val="10"/>
                <w:szCs w:val="10"/>
              </w:rPr>
            </w:pPr>
          </w:p>
        </w:tc>
        <w:tc>
          <w:tcPr>
            <w:tcW w:w="1978" w:type="dxa"/>
            <w:tcBorders>
              <w:top w:val="single" w:sz="4" w:space="0" w:color="auto"/>
              <w:left w:val="single" w:sz="4" w:space="0" w:color="auto"/>
            </w:tcBorders>
            <w:shd w:val="clear" w:color="auto" w:fill="FFFFFF"/>
            <w:vAlign w:val="bottom"/>
          </w:tcPr>
          <w:p w:rsidR="00F734B2" w:rsidRDefault="00FC1A3A">
            <w:pPr>
              <w:pStyle w:val="24"/>
              <w:framePr w:w="10358" w:h="3077" w:wrap="none" w:vAnchor="page" w:hAnchor="page" w:x="1228" w:y="10370"/>
              <w:shd w:val="clear" w:color="auto" w:fill="auto"/>
              <w:spacing w:before="0" w:after="60" w:line="240" w:lineRule="exact"/>
              <w:jc w:val="center"/>
            </w:pPr>
            <w:r>
              <w:t>Этапы</w:t>
            </w:r>
          </w:p>
          <w:p w:rsidR="00F734B2" w:rsidRDefault="00FC1A3A">
            <w:pPr>
              <w:pStyle w:val="24"/>
              <w:framePr w:w="10358" w:h="3077" w:wrap="none" w:vAnchor="page" w:hAnchor="page" w:x="1228" w:y="10370"/>
              <w:shd w:val="clear" w:color="auto" w:fill="auto"/>
              <w:spacing w:before="60" w:line="240" w:lineRule="exact"/>
              <w:jc w:val="center"/>
            </w:pPr>
            <w:r>
              <w:t>работы</w:t>
            </w:r>
          </w:p>
        </w:tc>
        <w:tc>
          <w:tcPr>
            <w:tcW w:w="2126" w:type="dxa"/>
            <w:tcBorders>
              <w:top w:val="single" w:sz="4" w:space="0" w:color="auto"/>
              <w:left w:val="single" w:sz="4" w:space="0" w:color="auto"/>
            </w:tcBorders>
            <w:shd w:val="clear" w:color="auto" w:fill="FFFFFF"/>
          </w:tcPr>
          <w:p w:rsidR="00F734B2" w:rsidRDefault="00FC1A3A">
            <w:pPr>
              <w:pStyle w:val="24"/>
              <w:framePr w:w="10358" w:h="3077" w:wrap="none" w:vAnchor="page" w:hAnchor="page" w:x="1228" w:y="10370"/>
              <w:shd w:val="clear" w:color="auto" w:fill="auto"/>
              <w:spacing w:before="0" w:line="240" w:lineRule="exact"/>
              <w:jc w:val="center"/>
            </w:pPr>
            <w:r>
              <w:t>Содержание</w:t>
            </w:r>
          </w:p>
        </w:tc>
        <w:tc>
          <w:tcPr>
            <w:tcW w:w="2981" w:type="dxa"/>
            <w:tcBorders>
              <w:top w:val="single" w:sz="4" w:space="0" w:color="auto"/>
              <w:left w:val="single" w:sz="4" w:space="0" w:color="auto"/>
            </w:tcBorders>
            <w:shd w:val="clear" w:color="auto" w:fill="FFFFFF"/>
          </w:tcPr>
          <w:p w:rsidR="00F734B2" w:rsidRDefault="00FC1A3A">
            <w:pPr>
              <w:pStyle w:val="24"/>
              <w:framePr w:w="10358" w:h="3077" w:wrap="none" w:vAnchor="page" w:hAnchor="page" w:x="1228" w:y="10370"/>
              <w:shd w:val="clear" w:color="auto" w:fill="auto"/>
              <w:spacing w:before="0" w:line="240" w:lineRule="exact"/>
              <w:jc w:val="center"/>
            </w:pPr>
            <w:r>
              <w:t>Цель</w:t>
            </w:r>
          </w:p>
        </w:tc>
        <w:tc>
          <w:tcPr>
            <w:tcW w:w="2558" w:type="dxa"/>
            <w:tcBorders>
              <w:top w:val="single" w:sz="4" w:space="0" w:color="auto"/>
              <w:left w:val="single" w:sz="4" w:space="0" w:color="auto"/>
              <w:right w:val="single" w:sz="4" w:space="0" w:color="auto"/>
            </w:tcBorders>
            <w:shd w:val="clear" w:color="auto" w:fill="FFFFFF"/>
          </w:tcPr>
          <w:p w:rsidR="00F734B2" w:rsidRDefault="00FC1A3A">
            <w:pPr>
              <w:pStyle w:val="24"/>
              <w:framePr w:w="10358" w:h="3077" w:wrap="none" w:vAnchor="page" w:hAnchor="page" w:x="1228" w:y="10370"/>
              <w:shd w:val="clear" w:color="auto" w:fill="auto"/>
              <w:spacing w:before="0" w:line="240" w:lineRule="exact"/>
              <w:jc w:val="left"/>
            </w:pPr>
            <w:r>
              <w:t>Виды деятельности</w:t>
            </w:r>
          </w:p>
        </w:tc>
      </w:tr>
      <w:tr w:rsidR="00F734B2">
        <w:trPr>
          <w:trHeight w:hRule="exact" w:val="389"/>
        </w:trPr>
        <w:tc>
          <w:tcPr>
            <w:tcW w:w="715" w:type="dxa"/>
            <w:tcBorders>
              <w:top w:val="single" w:sz="4" w:space="0" w:color="auto"/>
              <w:left w:val="single" w:sz="4" w:space="0" w:color="auto"/>
            </w:tcBorders>
            <w:shd w:val="clear" w:color="auto" w:fill="FFFFFF"/>
            <w:vAlign w:val="bottom"/>
          </w:tcPr>
          <w:p w:rsidR="00F734B2" w:rsidRDefault="00FC1A3A">
            <w:pPr>
              <w:pStyle w:val="24"/>
              <w:framePr w:w="10358" w:h="3077" w:wrap="none" w:vAnchor="page" w:hAnchor="page" w:x="1228" w:y="10370"/>
              <w:shd w:val="clear" w:color="auto" w:fill="auto"/>
              <w:spacing w:before="0" w:line="240" w:lineRule="exact"/>
              <w:jc w:val="left"/>
            </w:pPr>
            <w:r>
              <w:t>I</w:t>
            </w:r>
          </w:p>
        </w:tc>
        <w:tc>
          <w:tcPr>
            <w:tcW w:w="1978" w:type="dxa"/>
            <w:tcBorders>
              <w:top w:val="single" w:sz="4" w:space="0" w:color="auto"/>
              <w:left w:val="single" w:sz="4" w:space="0" w:color="auto"/>
            </w:tcBorders>
            <w:shd w:val="clear" w:color="auto" w:fill="FFFFFF"/>
            <w:vAlign w:val="bottom"/>
          </w:tcPr>
          <w:p w:rsidR="00F734B2" w:rsidRDefault="00FC1A3A">
            <w:pPr>
              <w:pStyle w:val="24"/>
              <w:framePr w:w="10358" w:h="3077" w:wrap="none" w:vAnchor="page" w:hAnchor="page" w:x="1228" w:y="10370"/>
              <w:shd w:val="clear" w:color="auto" w:fill="auto"/>
              <w:spacing w:before="0" w:line="240" w:lineRule="exact"/>
              <w:jc w:val="left"/>
            </w:pPr>
            <w:r>
              <w:t>Диагностический</w:t>
            </w:r>
          </w:p>
        </w:tc>
        <w:tc>
          <w:tcPr>
            <w:tcW w:w="2126" w:type="dxa"/>
            <w:tcBorders>
              <w:top w:val="single" w:sz="4" w:space="0" w:color="auto"/>
              <w:left w:val="single" w:sz="4" w:space="0" w:color="auto"/>
            </w:tcBorders>
            <w:shd w:val="clear" w:color="auto" w:fill="FFFFFF"/>
            <w:vAlign w:val="bottom"/>
          </w:tcPr>
          <w:p w:rsidR="00F734B2" w:rsidRDefault="00FC1A3A">
            <w:pPr>
              <w:pStyle w:val="24"/>
              <w:framePr w:w="10358" w:h="3077" w:wrap="none" w:vAnchor="page" w:hAnchor="page" w:x="1228" w:y="10370"/>
              <w:shd w:val="clear" w:color="auto" w:fill="auto"/>
              <w:spacing w:before="0" w:line="240" w:lineRule="exact"/>
              <w:jc w:val="left"/>
            </w:pPr>
            <w:r>
              <w:t>Предварительн ая</w:t>
            </w:r>
          </w:p>
        </w:tc>
        <w:tc>
          <w:tcPr>
            <w:tcW w:w="2981" w:type="dxa"/>
            <w:tcBorders>
              <w:top w:val="single" w:sz="4" w:space="0" w:color="auto"/>
              <w:left w:val="single" w:sz="4" w:space="0" w:color="auto"/>
            </w:tcBorders>
            <w:shd w:val="clear" w:color="auto" w:fill="FFFFFF"/>
            <w:vAlign w:val="bottom"/>
          </w:tcPr>
          <w:p w:rsidR="00F734B2" w:rsidRDefault="00FC1A3A">
            <w:pPr>
              <w:pStyle w:val="24"/>
              <w:framePr w:w="10358" w:h="3077" w:wrap="none" w:vAnchor="page" w:hAnchor="page" w:x="1228" w:y="10370"/>
              <w:shd w:val="clear" w:color="auto" w:fill="auto"/>
              <w:spacing w:before="0" w:line="240" w:lineRule="exact"/>
              <w:jc w:val="left"/>
            </w:pPr>
            <w:r>
              <w:t>Выявление</w:t>
            </w:r>
          </w:p>
        </w:tc>
        <w:tc>
          <w:tcPr>
            <w:tcW w:w="2558"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10358" w:h="3077" w:wrap="none" w:vAnchor="page" w:hAnchor="page" w:x="1228" w:y="10370"/>
              <w:shd w:val="clear" w:color="auto" w:fill="auto"/>
              <w:spacing w:before="0" w:line="240" w:lineRule="exact"/>
              <w:jc w:val="left"/>
            </w:pPr>
            <w:r>
              <w:t>1.Наблюдение за</w:t>
            </w:r>
          </w:p>
        </w:tc>
      </w:tr>
      <w:tr w:rsidR="00F734B2">
        <w:trPr>
          <w:trHeight w:hRule="exact" w:val="274"/>
        </w:trPr>
        <w:tc>
          <w:tcPr>
            <w:tcW w:w="715" w:type="dxa"/>
            <w:tcBorders>
              <w:left w:val="single" w:sz="4" w:space="0" w:color="auto"/>
            </w:tcBorders>
            <w:shd w:val="clear" w:color="auto" w:fill="FFFFFF"/>
          </w:tcPr>
          <w:p w:rsidR="00F734B2" w:rsidRDefault="00F734B2">
            <w:pPr>
              <w:framePr w:w="10358" w:h="3077" w:wrap="none" w:vAnchor="page" w:hAnchor="page" w:x="1228" w:y="10370"/>
              <w:rPr>
                <w:sz w:val="10"/>
                <w:szCs w:val="10"/>
              </w:rPr>
            </w:pPr>
          </w:p>
        </w:tc>
        <w:tc>
          <w:tcPr>
            <w:tcW w:w="1978" w:type="dxa"/>
            <w:tcBorders>
              <w:left w:val="single" w:sz="4" w:space="0" w:color="auto"/>
            </w:tcBorders>
            <w:shd w:val="clear" w:color="auto" w:fill="FFFFFF"/>
          </w:tcPr>
          <w:p w:rsidR="00F734B2" w:rsidRDefault="00F734B2">
            <w:pPr>
              <w:framePr w:w="10358" w:h="3077" w:wrap="none" w:vAnchor="page" w:hAnchor="page" w:x="1228" w:y="10370"/>
              <w:rPr>
                <w:sz w:val="10"/>
                <w:szCs w:val="10"/>
              </w:rPr>
            </w:pPr>
          </w:p>
        </w:tc>
        <w:tc>
          <w:tcPr>
            <w:tcW w:w="2126" w:type="dxa"/>
            <w:tcBorders>
              <w:left w:val="single" w:sz="4" w:space="0" w:color="auto"/>
            </w:tcBorders>
            <w:shd w:val="clear" w:color="auto" w:fill="FFFFFF"/>
          </w:tcPr>
          <w:p w:rsidR="00F734B2" w:rsidRDefault="00FC1A3A">
            <w:pPr>
              <w:pStyle w:val="24"/>
              <w:framePr w:w="10358" w:h="3077" w:wrap="none" w:vAnchor="page" w:hAnchor="page" w:x="1228" w:y="10370"/>
              <w:shd w:val="clear" w:color="auto" w:fill="auto"/>
              <w:spacing w:before="0" w:line="240" w:lineRule="exact"/>
              <w:jc w:val="left"/>
            </w:pPr>
            <w:r>
              <w:t>диагностика</w:t>
            </w:r>
          </w:p>
        </w:tc>
        <w:tc>
          <w:tcPr>
            <w:tcW w:w="2981" w:type="dxa"/>
            <w:tcBorders>
              <w:left w:val="single" w:sz="4" w:space="0" w:color="auto"/>
            </w:tcBorders>
            <w:shd w:val="clear" w:color="auto" w:fill="FFFFFF"/>
          </w:tcPr>
          <w:p w:rsidR="00F734B2" w:rsidRDefault="00FC1A3A">
            <w:pPr>
              <w:pStyle w:val="24"/>
              <w:framePr w:w="10358" w:h="3077" w:wrap="none" w:vAnchor="page" w:hAnchor="page" w:x="1228" w:y="10370"/>
              <w:shd w:val="clear" w:color="auto" w:fill="auto"/>
              <w:spacing w:before="0" w:line="240" w:lineRule="exact"/>
              <w:jc w:val="center"/>
            </w:pPr>
            <w:r>
              <w:t>психологопедагогических</w:t>
            </w:r>
          </w:p>
        </w:tc>
        <w:tc>
          <w:tcPr>
            <w:tcW w:w="2558" w:type="dxa"/>
            <w:tcBorders>
              <w:left w:val="single" w:sz="4" w:space="0" w:color="auto"/>
              <w:right w:val="single" w:sz="4" w:space="0" w:color="auto"/>
            </w:tcBorders>
            <w:shd w:val="clear" w:color="auto" w:fill="FFFFFF"/>
          </w:tcPr>
          <w:p w:rsidR="00F734B2" w:rsidRDefault="00FC1A3A">
            <w:pPr>
              <w:pStyle w:val="24"/>
              <w:framePr w:w="10358" w:h="3077" w:wrap="none" w:vAnchor="page" w:hAnchor="page" w:x="1228" w:y="10370"/>
              <w:shd w:val="clear" w:color="auto" w:fill="auto"/>
              <w:spacing w:before="0" w:line="240" w:lineRule="exact"/>
              <w:jc w:val="left"/>
            </w:pPr>
            <w:r>
              <w:t>первоклассниками во</w:t>
            </w:r>
          </w:p>
        </w:tc>
      </w:tr>
      <w:tr w:rsidR="00F734B2">
        <w:trPr>
          <w:trHeight w:hRule="exact" w:val="283"/>
        </w:trPr>
        <w:tc>
          <w:tcPr>
            <w:tcW w:w="715" w:type="dxa"/>
            <w:tcBorders>
              <w:left w:val="single" w:sz="4" w:space="0" w:color="auto"/>
            </w:tcBorders>
            <w:shd w:val="clear" w:color="auto" w:fill="FFFFFF"/>
          </w:tcPr>
          <w:p w:rsidR="00F734B2" w:rsidRDefault="00F734B2">
            <w:pPr>
              <w:framePr w:w="10358" w:h="3077" w:wrap="none" w:vAnchor="page" w:hAnchor="page" w:x="1228" w:y="10370"/>
              <w:rPr>
                <w:sz w:val="10"/>
                <w:szCs w:val="10"/>
              </w:rPr>
            </w:pPr>
          </w:p>
        </w:tc>
        <w:tc>
          <w:tcPr>
            <w:tcW w:w="1978" w:type="dxa"/>
            <w:tcBorders>
              <w:left w:val="single" w:sz="4" w:space="0" w:color="auto"/>
            </w:tcBorders>
            <w:shd w:val="clear" w:color="auto" w:fill="FFFFFF"/>
          </w:tcPr>
          <w:p w:rsidR="00F734B2" w:rsidRDefault="00F734B2">
            <w:pPr>
              <w:framePr w:w="10358" w:h="3077" w:wrap="none" w:vAnchor="page" w:hAnchor="page" w:x="1228" w:y="10370"/>
              <w:rPr>
                <w:sz w:val="10"/>
                <w:szCs w:val="10"/>
              </w:rPr>
            </w:pPr>
          </w:p>
        </w:tc>
        <w:tc>
          <w:tcPr>
            <w:tcW w:w="2126" w:type="dxa"/>
            <w:tcBorders>
              <w:left w:val="single" w:sz="4" w:space="0" w:color="auto"/>
            </w:tcBorders>
            <w:shd w:val="clear" w:color="auto" w:fill="FFFFFF"/>
          </w:tcPr>
          <w:p w:rsidR="00F734B2" w:rsidRDefault="00F734B2">
            <w:pPr>
              <w:framePr w:w="10358" w:h="3077" w:wrap="none" w:vAnchor="page" w:hAnchor="page" w:x="1228" w:y="10370"/>
              <w:rPr>
                <w:sz w:val="10"/>
                <w:szCs w:val="10"/>
              </w:rPr>
            </w:pPr>
          </w:p>
        </w:tc>
        <w:tc>
          <w:tcPr>
            <w:tcW w:w="2981" w:type="dxa"/>
            <w:tcBorders>
              <w:left w:val="single" w:sz="4" w:space="0" w:color="auto"/>
            </w:tcBorders>
            <w:shd w:val="clear" w:color="auto" w:fill="FFFFFF"/>
            <w:vAlign w:val="bottom"/>
          </w:tcPr>
          <w:p w:rsidR="00F734B2" w:rsidRDefault="00FC1A3A">
            <w:pPr>
              <w:pStyle w:val="24"/>
              <w:framePr w:w="10358" w:h="3077" w:wrap="none" w:vAnchor="page" w:hAnchor="page" w:x="1228" w:y="10370"/>
              <w:shd w:val="clear" w:color="auto" w:fill="auto"/>
              <w:spacing w:before="0" w:line="240" w:lineRule="exact"/>
              <w:jc w:val="left"/>
            </w:pPr>
            <w:r>
              <w:t>причин, вызывающих</w:t>
            </w:r>
          </w:p>
        </w:tc>
        <w:tc>
          <w:tcPr>
            <w:tcW w:w="2558" w:type="dxa"/>
            <w:tcBorders>
              <w:left w:val="single" w:sz="4" w:space="0" w:color="auto"/>
              <w:right w:val="single" w:sz="4" w:space="0" w:color="auto"/>
            </w:tcBorders>
            <w:shd w:val="clear" w:color="auto" w:fill="FFFFFF"/>
            <w:vAlign w:val="bottom"/>
          </w:tcPr>
          <w:p w:rsidR="00F734B2" w:rsidRDefault="00FC1A3A">
            <w:pPr>
              <w:pStyle w:val="24"/>
              <w:framePr w:w="10358" w:h="3077" w:wrap="none" w:vAnchor="page" w:hAnchor="page" w:x="1228" w:y="10370"/>
              <w:shd w:val="clear" w:color="auto" w:fill="auto"/>
              <w:spacing w:before="0" w:line="240" w:lineRule="exact"/>
              <w:jc w:val="left"/>
            </w:pPr>
            <w:r>
              <w:t>время уроков и</w:t>
            </w:r>
          </w:p>
        </w:tc>
      </w:tr>
      <w:tr w:rsidR="00F734B2">
        <w:trPr>
          <w:trHeight w:hRule="exact" w:val="274"/>
        </w:trPr>
        <w:tc>
          <w:tcPr>
            <w:tcW w:w="715" w:type="dxa"/>
            <w:tcBorders>
              <w:left w:val="single" w:sz="4" w:space="0" w:color="auto"/>
            </w:tcBorders>
            <w:shd w:val="clear" w:color="auto" w:fill="FFFFFF"/>
          </w:tcPr>
          <w:p w:rsidR="00F734B2" w:rsidRDefault="00F734B2">
            <w:pPr>
              <w:framePr w:w="10358" w:h="3077" w:wrap="none" w:vAnchor="page" w:hAnchor="page" w:x="1228" w:y="10370"/>
              <w:rPr>
                <w:sz w:val="10"/>
                <w:szCs w:val="10"/>
              </w:rPr>
            </w:pPr>
          </w:p>
        </w:tc>
        <w:tc>
          <w:tcPr>
            <w:tcW w:w="1978" w:type="dxa"/>
            <w:tcBorders>
              <w:left w:val="single" w:sz="4" w:space="0" w:color="auto"/>
            </w:tcBorders>
            <w:shd w:val="clear" w:color="auto" w:fill="FFFFFF"/>
          </w:tcPr>
          <w:p w:rsidR="00F734B2" w:rsidRDefault="00F734B2">
            <w:pPr>
              <w:framePr w:w="10358" w:h="3077" w:wrap="none" w:vAnchor="page" w:hAnchor="page" w:x="1228" w:y="10370"/>
              <w:rPr>
                <w:sz w:val="10"/>
                <w:szCs w:val="10"/>
              </w:rPr>
            </w:pPr>
          </w:p>
        </w:tc>
        <w:tc>
          <w:tcPr>
            <w:tcW w:w="2126" w:type="dxa"/>
            <w:tcBorders>
              <w:left w:val="single" w:sz="4" w:space="0" w:color="auto"/>
            </w:tcBorders>
            <w:shd w:val="clear" w:color="auto" w:fill="FFFFFF"/>
          </w:tcPr>
          <w:p w:rsidR="00F734B2" w:rsidRDefault="00F734B2">
            <w:pPr>
              <w:framePr w:w="10358" w:h="3077" w:wrap="none" w:vAnchor="page" w:hAnchor="page" w:x="1228" w:y="10370"/>
              <w:rPr>
                <w:sz w:val="10"/>
                <w:szCs w:val="10"/>
              </w:rPr>
            </w:pPr>
          </w:p>
        </w:tc>
        <w:tc>
          <w:tcPr>
            <w:tcW w:w="2981" w:type="dxa"/>
            <w:tcBorders>
              <w:left w:val="single" w:sz="4" w:space="0" w:color="auto"/>
            </w:tcBorders>
            <w:shd w:val="clear" w:color="auto" w:fill="FFFFFF"/>
          </w:tcPr>
          <w:p w:rsidR="00F734B2" w:rsidRDefault="00FC1A3A">
            <w:pPr>
              <w:pStyle w:val="24"/>
              <w:framePr w:w="10358" w:h="3077" w:wrap="none" w:vAnchor="page" w:hAnchor="page" w:x="1228" w:y="10370"/>
              <w:shd w:val="clear" w:color="auto" w:fill="auto"/>
              <w:spacing w:before="0" w:line="240" w:lineRule="exact"/>
              <w:jc w:val="left"/>
            </w:pPr>
            <w:r>
              <w:t>затруднения в процессе</w:t>
            </w:r>
          </w:p>
        </w:tc>
        <w:tc>
          <w:tcPr>
            <w:tcW w:w="2558" w:type="dxa"/>
            <w:tcBorders>
              <w:left w:val="single" w:sz="4" w:space="0" w:color="auto"/>
              <w:right w:val="single" w:sz="4" w:space="0" w:color="auto"/>
            </w:tcBorders>
            <w:shd w:val="clear" w:color="auto" w:fill="FFFFFF"/>
          </w:tcPr>
          <w:p w:rsidR="00F734B2" w:rsidRDefault="00FC1A3A">
            <w:pPr>
              <w:pStyle w:val="24"/>
              <w:framePr w:w="10358" w:h="3077" w:wrap="none" w:vAnchor="page" w:hAnchor="page" w:x="1228" w:y="10370"/>
              <w:shd w:val="clear" w:color="auto" w:fill="auto"/>
              <w:spacing w:before="0" w:line="240" w:lineRule="exact"/>
              <w:jc w:val="left"/>
            </w:pPr>
            <w:r>
              <w:t>внеурочной</w:t>
            </w:r>
          </w:p>
        </w:tc>
      </w:tr>
      <w:tr w:rsidR="00F734B2">
        <w:trPr>
          <w:trHeight w:hRule="exact" w:val="250"/>
        </w:trPr>
        <w:tc>
          <w:tcPr>
            <w:tcW w:w="715" w:type="dxa"/>
            <w:tcBorders>
              <w:left w:val="single" w:sz="4" w:space="0" w:color="auto"/>
            </w:tcBorders>
            <w:shd w:val="clear" w:color="auto" w:fill="FFFFFF"/>
          </w:tcPr>
          <w:p w:rsidR="00F734B2" w:rsidRDefault="00F734B2">
            <w:pPr>
              <w:framePr w:w="10358" w:h="3077" w:wrap="none" w:vAnchor="page" w:hAnchor="page" w:x="1228" w:y="10370"/>
              <w:rPr>
                <w:sz w:val="10"/>
                <w:szCs w:val="10"/>
              </w:rPr>
            </w:pPr>
          </w:p>
        </w:tc>
        <w:tc>
          <w:tcPr>
            <w:tcW w:w="1978" w:type="dxa"/>
            <w:tcBorders>
              <w:left w:val="single" w:sz="4" w:space="0" w:color="auto"/>
            </w:tcBorders>
            <w:shd w:val="clear" w:color="auto" w:fill="FFFFFF"/>
          </w:tcPr>
          <w:p w:rsidR="00F734B2" w:rsidRDefault="00F734B2">
            <w:pPr>
              <w:framePr w:w="10358" w:h="3077" w:wrap="none" w:vAnchor="page" w:hAnchor="page" w:x="1228" w:y="10370"/>
              <w:rPr>
                <w:sz w:val="10"/>
                <w:szCs w:val="10"/>
              </w:rPr>
            </w:pPr>
          </w:p>
        </w:tc>
        <w:tc>
          <w:tcPr>
            <w:tcW w:w="2126" w:type="dxa"/>
            <w:tcBorders>
              <w:left w:val="single" w:sz="4" w:space="0" w:color="auto"/>
            </w:tcBorders>
            <w:shd w:val="clear" w:color="auto" w:fill="FFFFFF"/>
          </w:tcPr>
          <w:p w:rsidR="00F734B2" w:rsidRDefault="00F734B2">
            <w:pPr>
              <w:framePr w:w="10358" w:h="3077" w:wrap="none" w:vAnchor="page" w:hAnchor="page" w:x="1228" w:y="10370"/>
              <w:rPr>
                <w:sz w:val="10"/>
                <w:szCs w:val="10"/>
              </w:rPr>
            </w:pPr>
          </w:p>
        </w:tc>
        <w:tc>
          <w:tcPr>
            <w:tcW w:w="2981" w:type="dxa"/>
            <w:tcBorders>
              <w:left w:val="single" w:sz="4" w:space="0" w:color="auto"/>
            </w:tcBorders>
            <w:shd w:val="clear" w:color="auto" w:fill="FFFFFF"/>
            <w:vAlign w:val="bottom"/>
          </w:tcPr>
          <w:p w:rsidR="00F734B2" w:rsidRDefault="00FC1A3A">
            <w:pPr>
              <w:pStyle w:val="24"/>
              <w:framePr w:w="10358" w:h="3077" w:wrap="none" w:vAnchor="page" w:hAnchor="page" w:x="1228" w:y="10370"/>
              <w:shd w:val="clear" w:color="auto" w:fill="auto"/>
              <w:spacing w:before="0" w:line="240" w:lineRule="exact"/>
              <w:jc w:val="left"/>
            </w:pPr>
            <w:r>
              <w:t>адаптации</w:t>
            </w:r>
          </w:p>
        </w:tc>
        <w:tc>
          <w:tcPr>
            <w:tcW w:w="2558" w:type="dxa"/>
            <w:tcBorders>
              <w:left w:val="single" w:sz="4" w:space="0" w:color="auto"/>
              <w:right w:val="single" w:sz="4" w:space="0" w:color="auto"/>
            </w:tcBorders>
            <w:shd w:val="clear" w:color="auto" w:fill="FFFFFF"/>
            <w:vAlign w:val="bottom"/>
          </w:tcPr>
          <w:p w:rsidR="00F734B2" w:rsidRDefault="00FC1A3A">
            <w:pPr>
              <w:pStyle w:val="24"/>
              <w:framePr w:w="10358" w:h="3077" w:wrap="none" w:vAnchor="page" w:hAnchor="page" w:x="1228" w:y="10370"/>
              <w:shd w:val="clear" w:color="auto" w:fill="auto"/>
              <w:spacing w:before="0" w:line="240" w:lineRule="exact"/>
              <w:jc w:val="left"/>
            </w:pPr>
            <w:r>
              <w:t>деятельности. 2.</w:t>
            </w:r>
          </w:p>
        </w:tc>
      </w:tr>
      <w:tr w:rsidR="00F734B2">
        <w:trPr>
          <w:trHeight w:hRule="exact" w:val="878"/>
        </w:trPr>
        <w:tc>
          <w:tcPr>
            <w:tcW w:w="715" w:type="dxa"/>
            <w:tcBorders>
              <w:left w:val="single" w:sz="4" w:space="0" w:color="auto"/>
              <w:bottom w:val="single" w:sz="4" w:space="0" w:color="auto"/>
            </w:tcBorders>
            <w:shd w:val="clear" w:color="auto" w:fill="FFFFFF"/>
          </w:tcPr>
          <w:p w:rsidR="00F734B2" w:rsidRDefault="00F734B2">
            <w:pPr>
              <w:framePr w:w="10358" w:h="3077" w:wrap="none" w:vAnchor="page" w:hAnchor="page" w:x="1228" w:y="10370"/>
              <w:rPr>
                <w:sz w:val="10"/>
                <w:szCs w:val="10"/>
              </w:rPr>
            </w:pPr>
          </w:p>
        </w:tc>
        <w:tc>
          <w:tcPr>
            <w:tcW w:w="1978" w:type="dxa"/>
            <w:tcBorders>
              <w:left w:val="single" w:sz="4" w:space="0" w:color="auto"/>
              <w:bottom w:val="single" w:sz="4" w:space="0" w:color="auto"/>
            </w:tcBorders>
            <w:shd w:val="clear" w:color="auto" w:fill="FFFFFF"/>
          </w:tcPr>
          <w:p w:rsidR="00F734B2" w:rsidRDefault="00F734B2">
            <w:pPr>
              <w:framePr w:w="10358" w:h="3077" w:wrap="none" w:vAnchor="page" w:hAnchor="page" w:x="1228" w:y="10370"/>
              <w:rPr>
                <w:sz w:val="10"/>
                <w:szCs w:val="10"/>
              </w:rPr>
            </w:pPr>
          </w:p>
        </w:tc>
        <w:tc>
          <w:tcPr>
            <w:tcW w:w="2126" w:type="dxa"/>
            <w:tcBorders>
              <w:left w:val="single" w:sz="4" w:space="0" w:color="auto"/>
              <w:bottom w:val="single" w:sz="4" w:space="0" w:color="auto"/>
            </w:tcBorders>
            <w:shd w:val="clear" w:color="auto" w:fill="FFFFFF"/>
          </w:tcPr>
          <w:p w:rsidR="00F734B2" w:rsidRDefault="00F734B2">
            <w:pPr>
              <w:framePr w:w="10358" w:h="3077" w:wrap="none" w:vAnchor="page" w:hAnchor="page" w:x="1228" w:y="10370"/>
              <w:rPr>
                <w:sz w:val="10"/>
                <w:szCs w:val="10"/>
              </w:rPr>
            </w:pPr>
          </w:p>
        </w:tc>
        <w:tc>
          <w:tcPr>
            <w:tcW w:w="2981" w:type="dxa"/>
            <w:tcBorders>
              <w:left w:val="single" w:sz="4" w:space="0" w:color="auto"/>
              <w:bottom w:val="single" w:sz="4" w:space="0" w:color="auto"/>
            </w:tcBorders>
            <w:shd w:val="clear" w:color="auto" w:fill="FFFFFF"/>
          </w:tcPr>
          <w:p w:rsidR="00F734B2" w:rsidRDefault="00FC1A3A">
            <w:pPr>
              <w:pStyle w:val="24"/>
              <w:framePr w:w="10358" w:h="3077" w:wrap="none" w:vAnchor="page" w:hAnchor="page" w:x="1228" w:y="10370"/>
              <w:shd w:val="clear" w:color="auto" w:fill="auto"/>
              <w:spacing w:before="0" w:line="278" w:lineRule="exact"/>
              <w:jc w:val="left"/>
            </w:pPr>
            <w:r>
              <w:t>первоклассников к школьному обучению</w:t>
            </w:r>
          </w:p>
        </w:tc>
        <w:tc>
          <w:tcPr>
            <w:tcW w:w="2558" w:type="dxa"/>
            <w:tcBorders>
              <w:left w:val="single" w:sz="4" w:space="0" w:color="auto"/>
              <w:bottom w:val="single" w:sz="4" w:space="0" w:color="auto"/>
              <w:right w:val="single" w:sz="4" w:space="0" w:color="auto"/>
            </w:tcBorders>
            <w:shd w:val="clear" w:color="auto" w:fill="FFFFFF"/>
          </w:tcPr>
          <w:p w:rsidR="00F734B2" w:rsidRDefault="00FC1A3A">
            <w:pPr>
              <w:pStyle w:val="24"/>
              <w:framePr w:w="10358" w:h="3077" w:wrap="none" w:vAnchor="page" w:hAnchor="page" w:x="1228" w:y="10370"/>
              <w:shd w:val="clear" w:color="auto" w:fill="auto"/>
              <w:spacing w:before="0" w:line="240" w:lineRule="exact"/>
              <w:jc w:val="left"/>
            </w:pPr>
            <w:r>
              <w:t>Анкета “В школе”.</w:t>
            </w:r>
          </w:p>
        </w:tc>
      </w:tr>
    </w:tbl>
    <w:p w:rsidR="00F734B2" w:rsidRDefault="00FC1A3A">
      <w:pPr>
        <w:pStyle w:val="a5"/>
        <w:framePr w:wrap="none" w:vAnchor="page" w:hAnchor="page" w:x="6186" w:y="15820"/>
        <w:shd w:val="clear" w:color="auto" w:fill="auto"/>
        <w:spacing w:line="220" w:lineRule="exact"/>
      </w:pPr>
      <w:r>
        <w:t>174</w:t>
      </w:r>
    </w:p>
    <w:p w:rsidR="00F734B2" w:rsidRDefault="00F734B2">
      <w:pPr>
        <w:rPr>
          <w:sz w:val="2"/>
          <w:szCs w:val="2"/>
        </w:rPr>
        <w:sectPr w:rsidR="00F734B2">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715"/>
        <w:gridCol w:w="1978"/>
        <w:gridCol w:w="2126"/>
        <w:gridCol w:w="2981"/>
        <w:gridCol w:w="2558"/>
      </w:tblGrid>
      <w:tr w:rsidR="00F734B2">
        <w:trPr>
          <w:trHeight w:hRule="exact" w:val="384"/>
        </w:trPr>
        <w:tc>
          <w:tcPr>
            <w:tcW w:w="715" w:type="dxa"/>
            <w:tcBorders>
              <w:top w:val="single" w:sz="4" w:space="0" w:color="auto"/>
              <w:left w:val="single" w:sz="4" w:space="0" w:color="auto"/>
            </w:tcBorders>
            <w:shd w:val="clear" w:color="auto" w:fill="FFFFFF"/>
            <w:vAlign w:val="bottom"/>
          </w:tcPr>
          <w:p w:rsidR="00F734B2" w:rsidRDefault="00FC1A3A">
            <w:pPr>
              <w:pStyle w:val="24"/>
              <w:framePr w:w="10358" w:h="7910" w:wrap="none" w:vAnchor="page" w:hAnchor="page" w:x="1228" w:y="1135"/>
              <w:shd w:val="clear" w:color="auto" w:fill="auto"/>
              <w:spacing w:before="0" w:line="240" w:lineRule="exact"/>
              <w:jc w:val="left"/>
            </w:pPr>
            <w:r>
              <w:t>II</w:t>
            </w:r>
          </w:p>
        </w:tc>
        <w:tc>
          <w:tcPr>
            <w:tcW w:w="1978" w:type="dxa"/>
            <w:tcBorders>
              <w:top w:val="single" w:sz="4" w:space="0" w:color="auto"/>
              <w:left w:val="single" w:sz="4" w:space="0" w:color="auto"/>
            </w:tcBorders>
            <w:shd w:val="clear" w:color="auto" w:fill="FFFFFF"/>
            <w:vAlign w:val="bottom"/>
          </w:tcPr>
          <w:p w:rsidR="00F734B2" w:rsidRDefault="00FC1A3A">
            <w:pPr>
              <w:pStyle w:val="24"/>
              <w:framePr w:w="10358" w:h="7910" w:wrap="none" w:vAnchor="page" w:hAnchor="page" w:x="1228" w:y="1135"/>
              <w:shd w:val="clear" w:color="auto" w:fill="auto"/>
              <w:spacing w:before="0" w:line="240" w:lineRule="exact"/>
              <w:jc w:val="left"/>
            </w:pPr>
            <w:r>
              <w:t>Коррекционно</w:t>
            </w:r>
          </w:p>
        </w:tc>
        <w:tc>
          <w:tcPr>
            <w:tcW w:w="2126" w:type="dxa"/>
            <w:tcBorders>
              <w:top w:val="single" w:sz="4" w:space="0" w:color="auto"/>
              <w:left w:val="single" w:sz="4" w:space="0" w:color="auto"/>
            </w:tcBorders>
            <w:shd w:val="clear" w:color="auto" w:fill="FFFFFF"/>
            <w:vAlign w:val="bottom"/>
          </w:tcPr>
          <w:p w:rsidR="00F734B2" w:rsidRDefault="00FC1A3A">
            <w:pPr>
              <w:pStyle w:val="24"/>
              <w:framePr w:w="10358" w:h="7910" w:wrap="none" w:vAnchor="page" w:hAnchor="page" w:x="1228" w:y="1135"/>
              <w:shd w:val="clear" w:color="auto" w:fill="auto"/>
              <w:spacing w:before="0" w:line="240" w:lineRule="exact"/>
              <w:jc w:val="left"/>
            </w:pPr>
            <w:r>
              <w:t>Реализация</w:t>
            </w:r>
          </w:p>
        </w:tc>
        <w:tc>
          <w:tcPr>
            <w:tcW w:w="2981" w:type="dxa"/>
            <w:tcBorders>
              <w:top w:val="single" w:sz="4" w:space="0" w:color="auto"/>
              <w:left w:val="single" w:sz="4" w:space="0" w:color="auto"/>
            </w:tcBorders>
            <w:shd w:val="clear" w:color="auto" w:fill="FFFFFF"/>
            <w:vAlign w:val="bottom"/>
          </w:tcPr>
          <w:p w:rsidR="00F734B2" w:rsidRDefault="00FC1A3A">
            <w:pPr>
              <w:pStyle w:val="24"/>
              <w:framePr w:w="10358" w:h="7910" w:wrap="none" w:vAnchor="page" w:hAnchor="page" w:x="1228" w:y="1135"/>
              <w:shd w:val="clear" w:color="auto" w:fill="auto"/>
              <w:spacing w:before="0" w:line="240" w:lineRule="exact"/>
              <w:jc w:val="left"/>
            </w:pPr>
            <w:r>
              <w:t>Обеспечение</w:t>
            </w:r>
          </w:p>
        </w:tc>
        <w:tc>
          <w:tcPr>
            <w:tcW w:w="2558"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10358" w:h="7910" w:wrap="none" w:vAnchor="page" w:hAnchor="page" w:x="1228" w:y="1135"/>
              <w:shd w:val="clear" w:color="auto" w:fill="auto"/>
              <w:spacing w:before="0" w:line="240" w:lineRule="exact"/>
              <w:jc w:val="left"/>
            </w:pPr>
            <w:r>
              <w:t>Методические</w:t>
            </w:r>
          </w:p>
        </w:tc>
      </w:tr>
      <w:tr w:rsidR="00F734B2">
        <w:trPr>
          <w:trHeight w:hRule="exact" w:val="288"/>
        </w:trPr>
        <w:tc>
          <w:tcPr>
            <w:tcW w:w="715" w:type="dxa"/>
            <w:tcBorders>
              <w:left w:val="single" w:sz="4" w:space="0" w:color="auto"/>
            </w:tcBorders>
            <w:shd w:val="clear" w:color="auto" w:fill="FFFFFF"/>
          </w:tcPr>
          <w:p w:rsidR="00F734B2" w:rsidRDefault="00F734B2">
            <w:pPr>
              <w:framePr w:w="10358" w:h="7910" w:wrap="none" w:vAnchor="page" w:hAnchor="page" w:x="1228" w:y="1135"/>
              <w:rPr>
                <w:sz w:val="10"/>
                <w:szCs w:val="10"/>
              </w:rPr>
            </w:pPr>
          </w:p>
        </w:tc>
        <w:tc>
          <w:tcPr>
            <w:tcW w:w="1978" w:type="dxa"/>
            <w:tcBorders>
              <w:left w:val="single" w:sz="4" w:space="0" w:color="auto"/>
            </w:tcBorders>
            <w:shd w:val="clear" w:color="auto" w:fill="FFFFFF"/>
          </w:tcPr>
          <w:p w:rsidR="00F734B2" w:rsidRDefault="00FC1A3A">
            <w:pPr>
              <w:pStyle w:val="24"/>
              <w:framePr w:w="10358" w:h="7910" w:wrap="none" w:vAnchor="page" w:hAnchor="page" w:x="1228" w:y="1135"/>
              <w:shd w:val="clear" w:color="auto" w:fill="auto"/>
              <w:spacing w:before="0" w:line="240" w:lineRule="exact"/>
              <w:jc w:val="left"/>
            </w:pPr>
            <w:r>
              <w:t>-развивающий</w:t>
            </w:r>
          </w:p>
        </w:tc>
        <w:tc>
          <w:tcPr>
            <w:tcW w:w="2126" w:type="dxa"/>
            <w:tcBorders>
              <w:left w:val="single" w:sz="4" w:space="0" w:color="auto"/>
            </w:tcBorders>
            <w:shd w:val="clear" w:color="auto" w:fill="FFFFFF"/>
          </w:tcPr>
          <w:p w:rsidR="00F734B2" w:rsidRDefault="00FC1A3A">
            <w:pPr>
              <w:pStyle w:val="24"/>
              <w:framePr w:w="10358" w:h="7910" w:wrap="none" w:vAnchor="page" w:hAnchor="page" w:x="1228" w:y="1135"/>
              <w:shd w:val="clear" w:color="auto" w:fill="auto"/>
              <w:spacing w:before="0" w:line="240" w:lineRule="exact"/>
              <w:jc w:val="left"/>
            </w:pPr>
            <w:r>
              <w:t>программы «Я</w:t>
            </w:r>
          </w:p>
        </w:tc>
        <w:tc>
          <w:tcPr>
            <w:tcW w:w="2981" w:type="dxa"/>
            <w:tcBorders>
              <w:left w:val="single" w:sz="4" w:space="0" w:color="auto"/>
            </w:tcBorders>
            <w:shd w:val="clear" w:color="auto" w:fill="FFFFFF"/>
          </w:tcPr>
          <w:p w:rsidR="00F734B2" w:rsidRDefault="00FC1A3A">
            <w:pPr>
              <w:pStyle w:val="24"/>
              <w:framePr w:w="10358" w:h="7910" w:wrap="none" w:vAnchor="page" w:hAnchor="page" w:x="1228" w:y="1135"/>
              <w:shd w:val="clear" w:color="auto" w:fill="auto"/>
              <w:spacing w:before="0" w:line="240" w:lineRule="exact"/>
              <w:jc w:val="left"/>
            </w:pPr>
            <w:r>
              <w:t>психологопедагогической</w:t>
            </w:r>
          </w:p>
        </w:tc>
        <w:tc>
          <w:tcPr>
            <w:tcW w:w="2558" w:type="dxa"/>
            <w:tcBorders>
              <w:left w:val="single" w:sz="4" w:space="0" w:color="auto"/>
              <w:right w:val="single" w:sz="4" w:space="0" w:color="auto"/>
            </w:tcBorders>
            <w:shd w:val="clear" w:color="auto" w:fill="FFFFFF"/>
          </w:tcPr>
          <w:p w:rsidR="00F734B2" w:rsidRDefault="00FC1A3A">
            <w:pPr>
              <w:pStyle w:val="24"/>
              <w:framePr w:w="10358" w:h="7910" w:wrap="none" w:vAnchor="page" w:hAnchor="page" w:x="1228" w:y="1135"/>
              <w:shd w:val="clear" w:color="auto" w:fill="auto"/>
              <w:spacing w:before="0" w:line="240" w:lineRule="exact"/>
              <w:jc w:val="left"/>
            </w:pPr>
            <w:r>
              <w:t>разработки занятий</w:t>
            </w:r>
          </w:p>
        </w:tc>
      </w:tr>
      <w:tr w:rsidR="00F734B2">
        <w:trPr>
          <w:trHeight w:hRule="exact" w:val="274"/>
        </w:trPr>
        <w:tc>
          <w:tcPr>
            <w:tcW w:w="715" w:type="dxa"/>
            <w:tcBorders>
              <w:left w:val="single" w:sz="4" w:space="0" w:color="auto"/>
            </w:tcBorders>
            <w:shd w:val="clear" w:color="auto" w:fill="FFFFFF"/>
          </w:tcPr>
          <w:p w:rsidR="00F734B2" w:rsidRDefault="00F734B2">
            <w:pPr>
              <w:framePr w:w="10358" w:h="7910" w:wrap="none" w:vAnchor="page" w:hAnchor="page" w:x="1228" w:y="1135"/>
              <w:rPr>
                <w:sz w:val="10"/>
                <w:szCs w:val="10"/>
              </w:rPr>
            </w:pPr>
          </w:p>
        </w:tc>
        <w:tc>
          <w:tcPr>
            <w:tcW w:w="1978" w:type="dxa"/>
            <w:tcBorders>
              <w:left w:val="single" w:sz="4" w:space="0" w:color="auto"/>
            </w:tcBorders>
            <w:shd w:val="clear" w:color="auto" w:fill="FFFFFF"/>
          </w:tcPr>
          <w:p w:rsidR="00F734B2" w:rsidRDefault="00F734B2">
            <w:pPr>
              <w:framePr w:w="10358" w:h="7910" w:wrap="none" w:vAnchor="page" w:hAnchor="page" w:x="1228" w:y="1135"/>
              <w:rPr>
                <w:sz w:val="10"/>
                <w:szCs w:val="10"/>
              </w:rPr>
            </w:pPr>
          </w:p>
        </w:tc>
        <w:tc>
          <w:tcPr>
            <w:tcW w:w="2126" w:type="dxa"/>
            <w:tcBorders>
              <w:left w:val="single" w:sz="4" w:space="0" w:color="auto"/>
            </w:tcBorders>
            <w:shd w:val="clear" w:color="auto" w:fill="FFFFFF"/>
          </w:tcPr>
          <w:p w:rsidR="00F734B2" w:rsidRDefault="00FC1A3A">
            <w:pPr>
              <w:pStyle w:val="24"/>
              <w:framePr w:w="10358" w:h="7910" w:wrap="none" w:vAnchor="page" w:hAnchor="page" w:x="1228" w:y="1135"/>
              <w:shd w:val="clear" w:color="auto" w:fill="auto"/>
              <w:spacing w:before="0" w:line="240" w:lineRule="exact"/>
              <w:jc w:val="left"/>
            </w:pPr>
            <w:r>
              <w:t>- ученик!»</w:t>
            </w:r>
          </w:p>
        </w:tc>
        <w:tc>
          <w:tcPr>
            <w:tcW w:w="2981" w:type="dxa"/>
            <w:tcBorders>
              <w:left w:val="single" w:sz="4" w:space="0" w:color="auto"/>
            </w:tcBorders>
            <w:shd w:val="clear" w:color="auto" w:fill="FFFFFF"/>
          </w:tcPr>
          <w:p w:rsidR="00F734B2" w:rsidRDefault="00FC1A3A">
            <w:pPr>
              <w:pStyle w:val="24"/>
              <w:framePr w:w="10358" w:h="7910" w:wrap="none" w:vAnchor="page" w:hAnchor="page" w:x="1228" w:y="1135"/>
              <w:shd w:val="clear" w:color="auto" w:fill="auto"/>
              <w:spacing w:before="0" w:line="240" w:lineRule="exact"/>
              <w:jc w:val="left"/>
            </w:pPr>
            <w:r>
              <w:t>адаптации</w:t>
            </w:r>
          </w:p>
        </w:tc>
        <w:tc>
          <w:tcPr>
            <w:tcW w:w="2558" w:type="dxa"/>
            <w:tcBorders>
              <w:left w:val="single" w:sz="4" w:space="0" w:color="auto"/>
              <w:right w:val="single" w:sz="4" w:space="0" w:color="auto"/>
            </w:tcBorders>
            <w:shd w:val="clear" w:color="auto" w:fill="FFFFFF"/>
          </w:tcPr>
          <w:p w:rsidR="00F734B2" w:rsidRDefault="00F734B2">
            <w:pPr>
              <w:framePr w:w="10358" w:h="7910" w:wrap="none" w:vAnchor="page" w:hAnchor="page" w:x="1228" w:y="1135"/>
              <w:rPr>
                <w:sz w:val="10"/>
                <w:szCs w:val="10"/>
              </w:rPr>
            </w:pPr>
          </w:p>
        </w:tc>
      </w:tr>
      <w:tr w:rsidR="00F734B2">
        <w:trPr>
          <w:trHeight w:hRule="exact" w:val="1656"/>
        </w:trPr>
        <w:tc>
          <w:tcPr>
            <w:tcW w:w="715" w:type="dxa"/>
            <w:tcBorders>
              <w:left w:val="single" w:sz="4" w:space="0" w:color="auto"/>
            </w:tcBorders>
            <w:shd w:val="clear" w:color="auto" w:fill="FFFFFF"/>
          </w:tcPr>
          <w:p w:rsidR="00F734B2" w:rsidRDefault="00F734B2">
            <w:pPr>
              <w:framePr w:w="10358" w:h="7910" w:wrap="none" w:vAnchor="page" w:hAnchor="page" w:x="1228" w:y="1135"/>
              <w:rPr>
                <w:sz w:val="10"/>
                <w:szCs w:val="10"/>
              </w:rPr>
            </w:pPr>
          </w:p>
        </w:tc>
        <w:tc>
          <w:tcPr>
            <w:tcW w:w="1978" w:type="dxa"/>
            <w:tcBorders>
              <w:left w:val="single" w:sz="4" w:space="0" w:color="auto"/>
            </w:tcBorders>
            <w:shd w:val="clear" w:color="auto" w:fill="FFFFFF"/>
          </w:tcPr>
          <w:p w:rsidR="00F734B2" w:rsidRDefault="00F734B2">
            <w:pPr>
              <w:framePr w:w="10358" w:h="7910" w:wrap="none" w:vAnchor="page" w:hAnchor="page" w:x="1228" w:y="1135"/>
              <w:rPr>
                <w:sz w:val="10"/>
                <w:szCs w:val="10"/>
              </w:rPr>
            </w:pPr>
          </w:p>
        </w:tc>
        <w:tc>
          <w:tcPr>
            <w:tcW w:w="2126" w:type="dxa"/>
            <w:tcBorders>
              <w:left w:val="single" w:sz="4" w:space="0" w:color="auto"/>
            </w:tcBorders>
            <w:shd w:val="clear" w:color="auto" w:fill="FFFFFF"/>
          </w:tcPr>
          <w:p w:rsidR="00F734B2" w:rsidRDefault="00F734B2">
            <w:pPr>
              <w:framePr w:w="10358" w:h="7910" w:wrap="none" w:vAnchor="page" w:hAnchor="page" w:x="1228" w:y="1135"/>
              <w:rPr>
                <w:sz w:val="10"/>
                <w:szCs w:val="10"/>
              </w:rPr>
            </w:pPr>
          </w:p>
        </w:tc>
        <w:tc>
          <w:tcPr>
            <w:tcW w:w="2981" w:type="dxa"/>
            <w:tcBorders>
              <w:left w:val="single" w:sz="4" w:space="0" w:color="auto"/>
            </w:tcBorders>
            <w:shd w:val="clear" w:color="auto" w:fill="FFFFFF"/>
            <w:vAlign w:val="bottom"/>
          </w:tcPr>
          <w:p w:rsidR="00F734B2" w:rsidRDefault="00FC1A3A">
            <w:pPr>
              <w:pStyle w:val="24"/>
              <w:framePr w:w="10358" w:h="7910" w:wrap="none" w:vAnchor="page" w:hAnchor="page" w:x="1228" w:y="1135"/>
              <w:shd w:val="clear" w:color="auto" w:fill="auto"/>
              <w:spacing w:before="0"/>
              <w:jc w:val="left"/>
            </w:pPr>
            <w:r>
              <w:t>первоклассников к школьному обучению в условиях реализации ФГОС для умственно отсталых обучающихся и профилактика школьной</w:t>
            </w:r>
          </w:p>
        </w:tc>
        <w:tc>
          <w:tcPr>
            <w:tcW w:w="2558" w:type="dxa"/>
            <w:tcBorders>
              <w:left w:val="single" w:sz="4" w:space="0" w:color="auto"/>
              <w:right w:val="single" w:sz="4" w:space="0" w:color="auto"/>
            </w:tcBorders>
            <w:shd w:val="clear" w:color="auto" w:fill="FFFFFF"/>
          </w:tcPr>
          <w:p w:rsidR="00F734B2" w:rsidRDefault="00F734B2">
            <w:pPr>
              <w:framePr w:w="10358" w:h="7910" w:wrap="none" w:vAnchor="page" w:hAnchor="page" w:x="1228" w:y="1135"/>
              <w:rPr>
                <w:sz w:val="10"/>
                <w:szCs w:val="10"/>
              </w:rPr>
            </w:pPr>
          </w:p>
        </w:tc>
      </w:tr>
      <w:tr w:rsidR="00F734B2">
        <w:trPr>
          <w:trHeight w:hRule="exact" w:val="2962"/>
        </w:trPr>
        <w:tc>
          <w:tcPr>
            <w:tcW w:w="715" w:type="dxa"/>
            <w:tcBorders>
              <w:left w:val="single" w:sz="4" w:space="0" w:color="auto"/>
            </w:tcBorders>
            <w:shd w:val="clear" w:color="auto" w:fill="FFFFFF"/>
          </w:tcPr>
          <w:p w:rsidR="00F734B2" w:rsidRDefault="00F734B2">
            <w:pPr>
              <w:framePr w:w="10358" w:h="7910" w:wrap="none" w:vAnchor="page" w:hAnchor="page" w:x="1228" w:y="1135"/>
              <w:rPr>
                <w:sz w:val="10"/>
                <w:szCs w:val="10"/>
              </w:rPr>
            </w:pPr>
          </w:p>
        </w:tc>
        <w:tc>
          <w:tcPr>
            <w:tcW w:w="1978" w:type="dxa"/>
            <w:tcBorders>
              <w:left w:val="single" w:sz="4" w:space="0" w:color="auto"/>
            </w:tcBorders>
            <w:shd w:val="clear" w:color="auto" w:fill="FFFFFF"/>
          </w:tcPr>
          <w:p w:rsidR="00F734B2" w:rsidRDefault="00F734B2">
            <w:pPr>
              <w:framePr w:w="10358" w:h="7910" w:wrap="none" w:vAnchor="page" w:hAnchor="page" w:x="1228" w:y="1135"/>
              <w:rPr>
                <w:sz w:val="10"/>
                <w:szCs w:val="10"/>
              </w:rPr>
            </w:pPr>
          </w:p>
        </w:tc>
        <w:tc>
          <w:tcPr>
            <w:tcW w:w="2126" w:type="dxa"/>
            <w:tcBorders>
              <w:left w:val="single" w:sz="4" w:space="0" w:color="auto"/>
            </w:tcBorders>
            <w:shd w:val="clear" w:color="auto" w:fill="FFFFFF"/>
          </w:tcPr>
          <w:p w:rsidR="00F734B2" w:rsidRDefault="00F734B2">
            <w:pPr>
              <w:framePr w:w="10358" w:h="7910" w:wrap="none" w:vAnchor="page" w:hAnchor="page" w:x="1228" w:y="1135"/>
              <w:rPr>
                <w:sz w:val="10"/>
                <w:szCs w:val="10"/>
              </w:rPr>
            </w:pPr>
          </w:p>
        </w:tc>
        <w:tc>
          <w:tcPr>
            <w:tcW w:w="2981" w:type="dxa"/>
            <w:tcBorders>
              <w:left w:val="single" w:sz="4" w:space="0" w:color="auto"/>
            </w:tcBorders>
            <w:shd w:val="clear" w:color="auto" w:fill="FFFFFF"/>
          </w:tcPr>
          <w:p w:rsidR="00F734B2" w:rsidRDefault="00FC1A3A">
            <w:pPr>
              <w:pStyle w:val="24"/>
              <w:framePr w:w="10358" w:h="7910" w:wrap="none" w:vAnchor="page" w:hAnchor="page" w:x="1228" w:y="1135"/>
              <w:shd w:val="clear" w:color="auto" w:fill="auto"/>
              <w:spacing w:before="0"/>
              <w:jc w:val="left"/>
            </w:pPr>
            <w:r>
              <w:t>дезадаптации, возникающей в ходе учебно-воспитательного процесса.</w:t>
            </w:r>
          </w:p>
        </w:tc>
        <w:tc>
          <w:tcPr>
            <w:tcW w:w="2558" w:type="dxa"/>
            <w:tcBorders>
              <w:left w:val="single" w:sz="4" w:space="0" w:color="auto"/>
              <w:right w:val="single" w:sz="4" w:space="0" w:color="auto"/>
            </w:tcBorders>
            <w:shd w:val="clear" w:color="auto" w:fill="FFFFFF"/>
          </w:tcPr>
          <w:p w:rsidR="00F734B2" w:rsidRDefault="00F734B2">
            <w:pPr>
              <w:framePr w:w="10358" w:h="7910" w:wrap="none" w:vAnchor="page" w:hAnchor="page" w:x="1228" w:y="1135"/>
              <w:rPr>
                <w:sz w:val="10"/>
                <w:szCs w:val="10"/>
              </w:rPr>
            </w:pPr>
          </w:p>
        </w:tc>
      </w:tr>
      <w:tr w:rsidR="00F734B2">
        <w:trPr>
          <w:trHeight w:hRule="exact" w:val="379"/>
        </w:trPr>
        <w:tc>
          <w:tcPr>
            <w:tcW w:w="715" w:type="dxa"/>
            <w:tcBorders>
              <w:top w:val="single" w:sz="4" w:space="0" w:color="auto"/>
              <w:left w:val="single" w:sz="4" w:space="0" w:color="auto"/>
            </w:tcBorders>
            <w:shd w:val="clear" w:color="auto" w:fill="FFFFFF"/>
            <w:vAlign w:val="bottom"/>
          </w:tcPr>
          <w:p w:rsidR="00F734B2" w:rsidRDefault="00FC1A3A">
            <w:pPr>
              <w:pStyle w:val="24"/>
              <w:framePr w:w="10358" w:h="7910" w:wrap="none" w:vAnchor="page" w:hAnchor="page" w:x="1228" w:y="1135"/>
              <w:shd w:val="clear" w:color="auto" w:fill="auto"/>
              <w:spacing w:before="0" w:line="240" w:lineRule="exact"/>
              <w:jc w:val="left"/>
            </w:pPr>
            <w:r>
              <w:t>III</w:t>
            </w:r>
          </w:p>
        </w:tc>
        <w:tc>
          <w:tcPr>
            <w:tcW w:w="1978" w:type="dxa"/>
            <w:tcBorders>
              <w:top w:val="single" w:sz="4" w:space="0" w:color="auto"/>
              <w:left w:val="single" w:sz="4" w:space="0" w:color="auto"/>
            </w:tcBorders>
            <w:shd w:val="clear" w:color="auto" w:fill="FFFFFF"/>
            <w:vAlign w:val="bottom"/>
          </w:tcPr>
          <w:p w:rsidR="00F734B2" w:rsidRDefault="00FC1A3A">
            <w:pPr>
              <w:pStyle w:val="24"/>
              <w:framePr w:w="10358" w:h="7910" w:wrap="none" w:vAnchor="page" w:hAnchor="page" w:x="1228" w:y="1135"/>
              <w:shd w:val="clear" w:color="auto" w:fill="auto"/>
              <w:spacing w:before="0" w:line="240" w:lineRule="exact"/>
              <w:jc w:val="left"/>
            </w:pPr>
            <w:r>
              <w:t>Заключительный</w:t>
            </w:r>
          </w:p>
        </w:tc>
        <w:tc>
          <w:tcPr>
            <w:tcW w:w="2126" w:type="dxa"/>
            <w:tcBorders>
              <w:top w:val="single" w:sz="4" w:space="0" w:color="auto"/>
              <w:left w:val="single" w:sz="4" w:space="0" w:color="auto"/>
            </w:tcBorders>
            <w:shd w:val="clear" w:color="auto" w:fill="FFFFFF"/>
            <w:vAlign w:val="bottom"/>
          </w:tcPr>
          <w:p w:rsidR="00F734B2" w:rsidRDefault="00FC1A3A">
            <w:pPr>
              <w:pStyle w:val="24"/>
              <w:framePr w:w="10358" w:h="7910" w:wrap="none" w:vAnchor="page" w:hAnchor="page" w:x="1228" w:y="1135"/>
              <w:shd w:val="clear" w:color="auto" w:fill="auto"/>
              <w:spacing w:before="0" w:line="240" w:lineRule="exact"/>
              <w:jc w:val="left"/>
            </w:pPr>
            <w:r>
              <w:t>Диагностика</w:t>
            </w:r>
          </w:p>
        </w:tc>
        <w:tc>
          <w:tcPr>
            <w:tcW w:w="2981" w:type="dxa"/>
            <w:tcBorders>
              <w:top w:val="single" w:sz="4" w:space="0" w:color="auto"/>
              <w:left w:val="single" w:sz="4" w:space="0" w:color="auto"/>
            </w:tcBorders>
            <w:shd w:val="clear" w:color="auto" w:fill="FFFFFF"/>
            <w:vAlign w:val="bottom"/>
          </w:tcPr>
          <w:p w:rsidR="00F734B2" w:rsidRDefault="00FC1A3A">
            <w:pPr>
              <w:pStyle w:val="24"/>
              <w:framePr w:w="10358" w:h="7910" w:wrap="none" w:vAnchor="page" w:hAnchor="page" w:x="1228" w:y="1135"/>
              <w:shd w:val="clear" w:color="auto" w:fill="auto"/>
              <w:spacing w:before="0" w:line="240" w:lineRule="exact"/>
              <w:jc w:val="left"/>
            </w:pPr>
            <w:r>
              <w:t>Выявление уровня</w:t>
            </w:r>
          </w:p>
        </w:tc>
        <w:tc>
          <w:tcPr>
            <w:tcW w:w="2558"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10358" w:h="7910" w:wrap="none" w:vAnchor="page" w:hAnchor="page" w:x="1228" w:y="1135"/>
              <w:shd w:val="clear" w:color="auto" w:fill="auto"/>
              <w:spacing w:before="0" w:line="240" w:lineRule="exact"/>
              <w:jc w:val="left"/>
            </w:pPr>
            <w:r>
              <w:t>1.Наблюдение за</w:t>
            </w:r>
          </w:p>
        </w:tc>
      </w:tr>
      <w:tr w:rsidR="00F734B2">
        <w:trPr>
          <w:trHeight w:hRule="exact" w:val="283"/>
        </w:trPr>
        <w:tc>
          <w:tcPr>
            <w:tcW w:w="715" w:type="dxa"/>
            <w:tcBorders>
              <w:left w:val="single" w:sz="4" w:space="0" w:color="auto"/>
            </w:tcBorders>
            <w:shd w:val="clear" w:color="auto" w:fill="FFFFFF"/>
          </w:tcPr>
          <w:p w:rsidR="00F734B2" w:rsidRDefault="00F734B2">
            <w:pPr>
              <w:framePr w:w="10358" w:h="7910" w:wrap="none" w:vAnchor="page" w:hAnchor="page" w:x="1228" w:y="1135"/>
              <w:rPr>
                <w:sz w:val="10"/>
                <w:szCs w:val="10"/>
              </w:rPr>
            </w:pPr>
          </w:p>
        </w:tc>
        <w:tc>
          <w:tcPr>
            <w:tcW w:w="1978" w:type="dxa"/>
            <w:tcBorders>
              <w:left w:val="single" w:sz="4" w:space="0" w:color="auto"/>
            </w:tcBorders>
            <w:shd w:val="clear" w:color="auto" w:fill="FFFFFF"/>
          </w:tcPr>
          <w:p w:rsidR="00F734B2" w:rsidRDefault="00F734B2">
            <w:pPr>
              <w:framePr w:w="10358" w:h="7910" w:wrap="none" w:vAnchor="page" w:hAnchor="page" w:x="1228" w:y="1135"/>
              <w:rPr>
                <w:sz w:val="10"/>
                <w:szCs w:val="10"/>
              </w:rPr>
            </w:pPr>
          </w:p>
        </w:tc>
        <w:tc>
          <w:tcPr>
            <w:tcW w:w="2126" w:type="dxa"/>
            <w:tcBorders>
              <w:left w:val="single" w:sz="4" w:space="0" w:color="auto"/>
            </w:tcBorders>
            <w:shd w:val="clear" w:color="auto" w:fill="FFFFFF"/>
          </w:tcPr>
          <w:p w:rsidR="00F734B2" w:rsidRDefault="00FC1A3A">
            <w:pPr>
              <w:pStyle w:val="24"/>
              <w:framePr w:w="10358" w:h="7910" w:wrap="none" w:vAnchor="page" w:hAnchor="page" w:x="1228" w:y="1135"/>
              <w:shd w:val="clear" w:color="auto" w:fill="auto"/>
              <w:spacing w:before="0" w:line="240" w:lineRule="exact"/>
              <w:jc w:val="left"/>
            </w:pPr>
            <w:r>
              <w:t>уровня школьной</w:t>
            </w:r>
          </w:p>
        </w:tc>
        <w:tc>
          <w:tcPr>
            <w:tcW w:w="2981" w:type="dxa"/>
            <w:tcBorders>
              <w:left w:val="single" w:sz="4" w:space="0" w:color="auto"/>
            </w:tcBorders>
            <w:shd w:val="clear" w:color="auto" w:fill="FFFFFF"/>
          </w:tcPr>
          <w:p w:rsidR="00F734B2" w:rsidRDefault="00FC1A3A">
            <w:pPr>
              <w:pStyle w:val="24"/>
              <w:framePr w:w="10358" w:h="7910" w:wrap="none" w:vAnchor="page" w:hAnchor="page" w:x="1228" w:y="1135"/>
              <w:shd w:val="clear" w:color="auto" w:fill="auto"/>
              <w:spacing w:before="0" w:line="240" w:lineRule="exact"/>
              <w:jc w:val="left"/>
            </w:pPr>
            <w:r>
              <w:t>школьной адаптации</w:t>
            </w:r>
          </w:p>
        </w:tc>
        <w:tc>
          <w:tcPr>
            <w:tcW w:w="2558" w:type="dxa"/>
            <w:tcBorders>
              <w:left w:val="single" w:sz="4" w:space="0" w:color="auto"/>
              <w:right w:val="single" w:sz="4" w:space="0" w:color="auto"/>
            </w:tcBorders>
            <w:shd w:val="clear" w:color="auto" w:fill="FFFFFF"/>
          </w:tcPr>
          <w:p w:rsidR="00F734B2" w:rsidRDefault="00FC1A3A">
            <w:pPr>
              <w:pStyle w:val="24"/>
              <w:framePr w:w="10358" w:h="7910" w:wrap="none" w:vAnchor="page" w:hAnchor="page" w:x="1228" w:y="1135"/>
              <w:shd w:val="clear" w:color="auto" w:fill="auto"/>
              <w:spacing w:before="0" w:line="240" w:lineRule="exact"/>
              <w:jc w:val="left"/>
            </w:pPr>
            <w:r>
              <w:t>первоклассниками во</w:t>
            </w:r>
          </w:p>
        </w:tc>
      </w:tr>
      <w:tr w:rsidR="00F734B2">
        <w:trPr>
          <w:trHeight w:hRule="exact" w:val="283"/>
        </w:trPr>
        <w:tc>
          <w:tcPr>
            <w:tcW w:w="715" w:type="dxa"/>
            <w:tcBorders>
              <w:left w:val="single" w:sz="4" w:space="0" w:color="auto"/>
            </w:tcBorders>
            <w:shd w:val="clear" w:color="auto" w:fill="FFFFFF"/>
          </w:tcPr>
          <w:p w:rsidR="00F734B2" w:rsidRDefault="00F734B2">
            <w:pPr>
              <w:framePr w:w="10358" w:h="7910" w:wrap="none" w:vAnchor="page" w:hAnchor="page" w:x="1228" w:y="1135"/>
              <w:rPr>
                <w:sz w:val="10"/>
                <w:szCs w:val="10"/>
              </w:rPr>
            </w:pPr>
          </w:p>
        </w:tc>
        <w:tc>
          <w:tcPr>
            <w:tcW w:w="1978" w:type="dxa"/>
            <w:tcBorders>
              <w:left w:val="single" w:sz="4" w:space="0" w:color="auto"/>
            </w:tcBorders>
            <w:shd w:val="clear" w:color="auto" w:fill="FFFFFF"/>
          </w:tcPr>
          <w:p w:rsidR="00F734B2" w:rsidRDefault="00F734B2">
            <w:pPr>
              <w:framePr w:w="10358" w:h="7910" w:wrap="none" w:vAnchor="page" w:hAnchor="page" w:x="1228" w:y="1135"/>
              <w:rPr>
                <w:sz w:val="10"/>
                <w:szCs w:val="10"/>
              </w:rPr>
            </w:pPr>
          </w:p>
        </w:tc>
        <w:tc>
          <w:tcPr>
            <w:tcW w:w="2126" w:type="dxa"/>
            <w:tcBorders>
              <w:left w:val="single" w:sz="4" w:space="0" w:color="auto"/>
            </w:tcBorders>
            <w:shd w:val="clear" w:color="auto" w:fill="FFFFFF"/>
          </w:tcPr>
          <w:p w:rsidR="00F734B2" w:rsidRDefault="00FC1A3A">
            <w:pPr>
              <w:pStyle w:val="24"/>
              <w:framePr w:w="10358" w:h="7910" w:wrap="none" w:vAnchor="page" w:hAnchor="page" w:x="1228" w:y="1135"/>
              <w:shd w:val="clear" w:color="auto" w:fill="auto"/>
              <w:spacing w:before="0" w:line="240" w:lineRule="exact"/>
              <w:jc w:val="left"/>
            </w:pPr>
            <w:r>
              <w:t>адаптации</w:t>
            </w:r>
          </w:p>
        </w:tc>
        <w:tc>
          <w:tcPr>
            <w:tcW w:w="2981" w:type="dxa"/>
            <w:tcBorders>
              <w:left w:val="single" w:sz="4" w:space="0" w:color="auto"/>
            </w:tcBorders>
            <w:shd w:val="clear" w:color="auto" w:fill="FFFFFF"/>
          </w:tcPr>
          <w:p w:rsidR="00F734B2" w:rsidRDefault="00FC1A3A">
            <w:pPr>
              <w:pStyle w:val="24"/>
              <w:framePr w:w="10358" w:h="7910" w:wrap="none" w:vAnchor="page" w:hAnchor="page" w:x="1228" w:y="1135"/>
              <w:shd w:val="clear" w:color="auto" w:fill="auto"/>
              <w:spacing w:before="0" w:line="240" w:lineRule="exact"/>
              <w:jc w:val="left"/>
            </w:pPr>
            <w:r>
              <w:t>первоклассников</w:t>
            </w:r>
          </w:p>
        </w:tc>
        <w:tc>
          <w:tcPr>
            <w:tcW w:w="2558" w:type="dxa"/>
            <w:tcBorders>
              <w:left w:val="single" w:sz="4" w:space="0" w:color="auto"/>
              <w:right w:val="single" w:sz="4" w:space="0" w:color="auto"/>
            </w:tcBorders>
            <w:shd w:val="clear" w:color="auto" w:fill="FFFFFF"/>
          </w:tcPr>
          <w:p w:rsidR="00F734B2" w:rsidRDefault="00FC1A3A">
            <w:pPr>
              <w:pStyle w:val="24"/>
              <w:framePr w:w="10358" w:h="7910" w:wrap="none" w:vAnchor="page" w:hAnchor="page" w:x="1228" w:y="1135"/>
              <w:shd w:val="clear" w:color="auto" w:fill="auto"/>
              <w:spacing w:before="0" w:line="240" w:lineRule="exact"/>
              <w:jc w:val="left"/>
            </w:pPr>
            <w:r>
              <w:t>время уроков и</w:t>
            </w:r>
          </w:p>
        </w:tc>
      </w:tr>
      <w:tr w:rsidR="00F734B2">
        <w:trPr>
          <w:trHeight w:hRule="exact" w:val="274"/>
        </w:trPr>
        <w:tc>
          <w:tcPr>
            <w:tcW w:w="715" w:type="dxa"/>
            <w:tcBorders>
              <w:left w:val="single" w:sz="4" w:space="0" w:color="auto"/>
            </w:tcBorders>
            <w:shd w:val="clear" w:color="auto" w:fill="FFFFFF"/>
          </w:tcPr>
          <w:p w:rsidR="00F734B2" w:rsidRDefault="00F734B2">
            <w:pPr>
              <w:framePr w:w="10358" w:h="7910" w:wrap="none" w:vAnchor="page" w:hAnchor="page" w:x="1228" w:y="1135"/>
              <w:rPr>
                <w:sz w:val="10"/>
                <w:szCs w:val="10"/>
              </w:rPr>
            </w:pPr>
          </w:p>
        </w:tc>
        <w:tc>
          <w:tcPr>
            <w:tcW w:w="1978" w:type="dxa"/>
            <w:tcBorders>
              <w:left w:val="single" w:sz="4" w:space="0" w:color="auto"/>
            </w:tcBorders>
            <w:shd w:val="clear" w:color="auto" w:fill="FFFFFF"/>
          </w:tcPr>
          <w:p w:rsidR="00F734B2" w:rsidRDefault="00F734B2">
            <w:pPr>
              <w:framePr w:w="10358" w:h="7910" w:wrap="none" w:vAnchor="page" w:hAnchor="page" w:x="1228" w:y="1135"/>
              <w:rPr>
                <w:sz w:val="10"/>
                <w:szCs w:val="10"/>
              </w:rPr>
            </w:pPr>
          </w:p>
        </w:tc>
        <w:tc>
          <w:tcPr>
            <w:tcW w:w="2126" w:type="dxa"/>
            <w:tcBorders>
              <w:left w:val="single" w:sz="4" w:space="0" w:color="auto"/>
            </w:tcBorders>
            <w:shd w:val="clear" w:color="auto" w:fill="FFFFFF"/>
          </w:tcPr>
          <w:p w:rsidR="00F734B2" w:rsidRDefault="00FC1A3A">
            <w:pPr>
              <w:pStyle w:val="24"/>
              <w:framePr w:w="10358" w:h="7910" w:wrap="none" w:vAnchor="page" w:hAnchor="page" w:x="1228" w:y="1135"/>
              <w:shd w:val="clear" w:color="auto" w:fill="auto"/>
              <w:spacing w:before="0" w:line="240" w:lineRule="exact"/>
              <w:jc w:val="left"/>
            </w:pPr>
            <w:r>
              <w:t>первоклассник</w:t>
            </w:r>
          </w:p>
        </w:tc>
        <w:tc>
          <w:tcPr>
            <w:tcW w:w="2981" w:type="dxa"/>
            <w:tcBorders>
              <w:left w:val="single" w:sz="4" w:space="0" w:color="auto"/>
            </w:tcBorders>
            <w:shd w:val="clear" w:color="auto" w:fill="FFFFFF"/>
          </w:tcPr>
          <w:p w:rsidR="00F734B2" w:rsidRDefault="00F734B2">
            <w:pPr>
              <w:framePr w:w="10358" w:h="7910" w:wrap="none" w:vAnchor="page" w:hAnchor="page" w:x="1228" w:y="1135"/>
              <w:rPr>
                <w:sz w:val="10"/>
                <w:szCs w:val="10"/>
              </w:rPr>
            </w:pPr>
          </w:p>
        </w:tc>
        <w:tc>
          <w:tcPr>
            <w:tcW w:w="2558" w:type="dxa"/>
            <w:tcBorders>
              <w:left w:val="single" w:sz="4" w:space="0" w:color="auto"/>
              <w:right w:val="single" w:sz="4" w:space="0" w:color="auto"/>
            </w:tcBorders>
            <w:shd w:val="clear" w:color="auto" w:fill="FFFFFF"/>
          </w:tcPr>
          <w:p w:rsidR="00F734B2" w:rsidRDefault="00FC1A3A">
            <w:pPr>
              <w:pStyle w:val="24"/>
              <w:framePr w:w="10358" w:h="7910" w:wrap="none" w:vAnchor="page" w:hAnchor="page" w:x="1228" w:y="1135"/>
              <w:shd w:val="clear" w:color="auto" w:fill="auto"/>
              <w:spacing w:before="0" w:line="240" w:lineRule="exact"/>
              <w:jc w:val="left"/>
            </w:pPr>
            <w:r>
              <w:t>внеурочной</w:t>
            </w:r>
          </w:p>
        </w:tc>
      </w:tr>
      <w:tr w:rsidR="00F734B2">
        <w:trPr>
          <w:trHeight w:hRule="exact" w:val="1128"/>
        </w:trPr>
        <w:tc>
          <w:tcPr>
            <w:tcW w:w="715" w:type="dxa"/>
            <w:tcBorders>
              <w:left w:val="single" w:sz="4" w:space="0" w:color="auto"/>
              <w:bottom w:val="single" w:sz="4" w:space="0" w:color="auto"/>
            </w:tcBorders>
            <w:shd w:val="clear" w:color="auto" w:fill="FFFFFF"/>
          </w:tcPr>
          <w:p w:rsidR="00F734B2" w:rsidRDefault="00F734B2">
            <w:pPr>
              <w:framePr w:w="10358" w:h="7910" w:wrap="none" w:vAnchor="page" w:hAnchor="page" w:x="1228" w:y="1135"/>
              <w:rPr>
                <w:sz w:val="10"/>
                <w:szCs w:val="10"/>
              </w:rPr>
            </w:pPr>
          </w:p>
        </w:tc>
        <w:tc>
          <w:tcPr>
            <w:tcW w:w="1978" w:type="dxa"/>
            <w:tcBorders>
              <w:left w:val="single" w:sz="4" w:space="0" w:color="auto"/>
              <w:bottom w:val="single" w:sz="4" w:space="0" w:color="auto"/>
            </w:tcBorders>
            <w:shd w:val="clear" w:color="auto" w:fill="FFFFFF"/>
          </w:tcPr>
          <w:p w:rsidR="00F734B2" w:rsidRDefault="00F734B2">
            <w:pPr>
              <w:framePr w:w="10358" w:h="7910" w:wrap="none" w:vAnchor="page" w:hAnchor="page" w:x="1228" w:y="1135"/>
              <w:rPr>
                <w:sz w:val="10"/>
                <w:szCs w:val="10"/>
              </w:rPr>
            </w:pPr>
          </w:p>
        </w:tc>
        <w:tc>
          <w:tcPr>
            <w:tcW w:w="2126" w:type="dxa"/>
            <w:tcBorders>
              <w:left w:val="single" w:sz="4" w:space="0" w:color="auto"/>
              <w:bottom w:val="single" w:sz="4" w:space="0" w:color="auto"/>
            </w:tcBorders>
            <w:shd w:val="clear" w:color="auto" w:fill="FFFFFF"/>
          </w:tcPr>
          <w:p w:rsidR="00F734B2" w:rsidRDefault="00FC1A3A">
            <w:pPr>
              <w:pStyle w:val="24"/>
              <w:framePr w:w="10358" w:h="7910" w:wrap="none" w:vAnchor="page" w:hAnchor="page" w:x="1228" w:y="1135"/>
              <w:shd w:val="clear" w:color="auto" w:fill="auto"/>
              <w:spacing w:before="0" w:line="240" w:lineRule="exact"/>
              <w:jc w:val="left"/>
            </w:pPr>
            <w:r>
              <w:t>ов</w:t>
            </w:r>
          </w:p>
        </w:tc>
        <w:tc>
          <w:tcPr>
            <w:tcW w:w="2981" w:type="dxa"/>
            <w:tcBorders>
              <w:left w:val="single" w:sz="4" w:space="0" w:color="auto"/>
              <w:bottom w:val="single" w:sz="4" w:space="0" w:color="auto"/>
            </w:tcBorders>
            <w:shd w:val="clear" w:color="auto" w:fill="FFFFFF"/>
          </w:tcPr>
          <w:p w:rsidR="00F734B2" w:rsidRDefault="00F734B2">
            <w:pPr>
              <w:framePr w:w="10358" w:h="7910" w:wrap="none" w:vAnchor="page" w:hAnchor="page" w:x="1228" w:y="1135"/>
              <w:rPr>
                <w:sz w:val="10"/>
                <w:szCs w:val="10"/>
              </w:rPr>
            </w:pPr>
          </w:p>
        </w:tc>
        <w:tc>
          <w:tcPr>
            <w:tcW w:w="2558" w:type="dxa"/>
            <w:tcBorders>
              <w:left w:val="single" w:sz="4" w:space="0" w:color="auto"/>
              <w:bottom w:val="single" w:sz="4" w:space="0" w:color="auto"/>
              <w:right w:val="single" w:sz="4" w:space="0" w:color="auto"/>
            </w:tcBorders>
            <w:shd w:val="clear" w:color="auto" w:fill="FFFFFF"/>
          </w:tcPr>
          <w:p w:rsidR="00F734B2" w:rsidRDefault="00FC1A3A">
            <w:pPr>
              <w:pStyle w:val="24"/>
              <w:framePr w:w="10358" w:h="7910" w:wrap="none" w:vAnchor="page" w:hAnchor="page" w:x="1228" w:y="1135"/>
              <w:shd w:val="clear" w:color="auto" w:fill="auto"/>
              <w:spacing w:before="0"/>
              <w:jc w:val="left"/>
            </w:pPr>
            <w:r>
              <w:t>деятельности. 2. Анкета “В школе”.</w:t>
            </w:r>
          </w:p>
        </w:tc>
      </w:tr>
    </w:tbl>
    <w:p w:rsidR="00F734B2" w:rsidRDefault="00FC1A3A">
      <w:pPr>
        <w:pStyle w:val="a9"/>
        <w:framePr w:wrap="none" w:vAnchor="page" w:hAnchor="page" w:x="2879" w:y="9323"/>
        <w:shd w:val="clear" w:color="auto" w:fill="auto"/>
        <w:spacing w:line="240" w:lineRule="exact"/>
      </w:pPr>
      <w:r>
        <w:t>Тематическое планирование психокоррекционных занятий</w:t>
      </w:r>
    </w:p>
    <w:tbl>
      <w:tblPr>
        <w:tblOverlap w:val="never"/>
        <w:tblW w:w="0" w:type="auto"/>
        <w:tblInd w:w="10" w:type="dxa"/>
        <w:tblLayout w:type="fixed"/>
        <w:tblCellMar>
          <w:left w:w="10" w:type="dxa"/>
          <w:right w:w="10" w:type="dxa"/>
        </w:tblCellMar>
        <w:tblLook w:val="04A0"/>
      </w:tblPr>
      <w:tblGrid>
        <w:gridCol w:w="557"/>
        <w:gridCol w:w="2002"/>
        <w:gridCol w:w="3970"/>
        <w:gridCol w:w="3691"/>
      </w:tblGrid>
      <w:tr w:rsidR="00F734B2">
        <w:trPr>
          <w:trHeight w:hRule="exact" w:val="1042"/>
        </w:trPr>
        <w:tc>
          <w:tcPr>
            <w:tcW w:w="557" w:type="dxa"/>
            <w:tcBorders>
              <w:top w:val="single" w:sz="4" w:space="0" w:color="auto"/>
              <w:left w:val="single" w:sz="4" w:space="0" w:color="auto"/>
            </w:tcBorders>
            <w:shd w:val="clear" w:color="auto" w:fill="FFFFFF"/>
            <w:vAlign w:val="center"/>
          </w:tcPr>
          <w:p w:rsidR="00F734B2" w:rsidRDefault="00FC1A3A">
            <w:pPr>
              <w:pStyle w:val="24"/>
              <w:framePr w:w="10219" w:h="5141" w:wrap="none" w:vAnchor="page" w:hAnchor="page" w:x="839" w:y="9607"/>
              <w:shd w:val="clear" w:color="auto" w:fill="auto"/>
              <w:spacing w:before="0" w:after="60" w:line="240" w:lineRule="exact"/>
              <w:ind w:left="200"/>
              <w:jc w:val="left"/>
            </w:pPr>
            <w:r>
              <w:t>№</w:t>
            </w:r>
          </w:p>
          <w:p w:rsidR="00F734B2" w:rsidRDefault="00FC1A3A">
            <w:pPr>
              <w:pStyle w:val="24"/>
              <w:framePr w:w="10219" w:h="5141" w:wrap="none" w:vAnchor="page" w:hAnchor="page" w:x="839" w:y="9607"/>
              <w:shd w:val="clear" w:color="auto" w:fill="auto"/>
              <w:spacing w:before="60" w:line="240" w:lineRule="exact"/>
              <w:ind w:left="200"/>
              <w:jc w:val="left"/>
            </w:pPr>
            <w:r>
              <w:t>п/п</w:t>
            </w:r>
          </w:p>
        </w:tc>
        <w:tc>
          <w:tcPr>
            <w:tcW w:w="2002" w:type="dxa"/>
            <w:tcBorders>
              <w:top w:val="single" w:sz="4" w:space="0" w:color="auto"/>
              <w:left w:val="single" w:sz="4" w:space="0" w:color="auto"/>
            </w:tcBorders>
            <w:shd w:val="clear" w:color="auto" w:fill="FFFFFF"/>
            <w:vAlign w:val="center"/>
          </w:tcPr>
          <w:p w:rsidR="00F734B2" w:rsidRDefault="00FC1A3A">
            <w:pPr>
              <w:pStyle w:val="24"/>
              <w:framePr w:w="10219" w:h="5141" w:wrap="none" w:vAnchor="page" w:hAnchor="page" w:x="839" w:y="9607"/>
              <w:shd w:val="clear" w:color="auto" w:fill="auto"/>
              <w:spacing w:before="0" w:line="240" w:lineRule="exact"/>
              <w:ind w:right="160"/>
              <w:jc w:val="right"/>
            </w:pPr>
            <w:r>
              <w:t>Тема занятия</w:t>
            </w:r>
          </w:p>
        </w:tc>
        <w:tc>
          <w:tcPr>
            <w:tcW w:w="3970" w:type="dxa"/>
            <w:tcBorders>
              <w:top w:val="single" w:sz="4" w:space="0" w:color="auto"/>
              <w:left w:val="single" w:sz="4" w:space="0" w:color="auto"/>
            </w:tcBorders>
            <w:shd w:val="clear" w:color="auto" w:fill="FFFFFF"/>
            <w:vAlign w:val="center"/>
          </w:tcPr>
          <w:p w:rsidR="00F734B2" w:rsidRDefault="00FC1A3A">
            <w:pPr>
              <w:pStyle w:val="24"/>
              <w:framePr w:w="10219" w:h="5141" w:wrap="none" w:vAnchor="page" w:hAnchor="page" w:x="839" w:y="9607"/>
              <w:shd w:val="clear" w:color="auto" w:fill="auto"/>
              <w:spacing w:before="0" w:line="240" w:lineRule="exact"/>
              <w:jc w:val="center"/>
            </w:pPr>
            <w:r>
              <w:t>Цель занятия</w:t>
            </w:r>
          </w:p>
        </w:tc>
        <w:tc>
          <w:tcPr>
            <w:tcW w:w="3691"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10219" w:h="5141" w:wrap="none" w:vAnchor="page" w:hAnchor="page" w:x="839" w:y="9607"/>
              <w:shd w:val="clear" w:color="auto" w:fill="auto"/>
              <w:spacing w:before="0" w:line="240" w:lineRule="exact"/>
              <w:jc w:val="center"/>
            </w:pPr>
            <w:r>
              <w:t>Виды деятельности</w:t>
            </w:r>
          </w:p>
        </w:tc>
      </w:tr>
      <w:tr w:rsidR="00F734B2">
        <w:trPr>
          <w:trHeight w:hRule="exact" w:val="4099"/>
        </w:trPr>
        <w:tc>
          <w:tcPr>
            <w:tcW w:w="557" w:type="dxa"/>
            <w:tcBorders>
              <w:top w:val="single" w:sz="4" w:space="0" w:color="auto"/>
              <w:left w:val="single" w:sz="4" w:space="0" w:color="auto"/>
              <w:bottom w:val="single" w:sz="4" w:space="0" w:color="auto"/>
            </w:tcBorders>
            <w:shd w:val="clear" w:color="auto" w:fill="FFFFFF"/>
          </w:tcPr>
          <w:p w:rsidR="00F734B2" w:rsidRDefault="00FC1A3A">
            <w:pPr>
              <w:pStyle w:val="24"/>
              <w:framePr w:w="10219" w:h="5141" w:wrap="none" w:vAnchor="page" w:hAnchor="page" w:x="839" w:y="9607"/>
              <w:shd w:val="clear" w:color="auto" w:fill="auto"/>
              <w:spacing w:before="0" w:line="240" w:lineRule="exact"/>
              <w:jc w:val="left"/>
            </w:pPr>
            <w:r>
              <w:t>1</w:t>
            </w:r>
          </w:p>
        </w:tc>
        <w:tc>
          <w:tcPr>
            <w:tcW w:w="2002" w:type="dxa"/>
            <w:tcBorders>
              <w:top w:val="single" w:sz="4" w:space="0" w:color="auto"/>
              <w:left w:val="single" w:sz="4" w:space="0" w:color="auto"/>
              <w:bottom w:val="single" w:sz="4" w:space="0" w:color="auto"/>
            </w:tcBorders>
            <w:shd w:val="clear" w:color="auto" w:fill="FFFFFF"/>
          </w:tcPr>
          <w:p w:rsidR="00F734B2" w:rsidRDefault="00FC1A3A">
            <w:pPr>
              <w:pStyle w:val="24"/>
              <w:framePr w:w="10219" w:h="5141" w:wrap="none" w:vAnchor="page" w:hAnchor="page" w:x="839" w:y="9607"/>
              <w:shd w:val="clear" w:color="auto" w:fill="auto"/>
              <w:spacing w:before="0"/>
              <w:ind w:left="140"/>
              <w:jc w:val="left"/>
            </w:pPr>
            <w:r>
              <w:t>Узнаем друг друга</w:t>
            </w:r>
          </w:p>
        </w:tc>
        <w:tc>
          <w:tcPr>
            <w:tcW w:w="3970" w:type="dxa"/>
            <w:tcBorders>
              <w:top w:val="single" w:sz="4" w:space="0" w:color="auto"/>
              <w:left w:val="single" w:sz="4" w:space="0" w:color="auto"/>
              <w:bottom w:val="single" w:sz="4" w:space="0" w:color="auto"/>
            </w:tcBorders>
            <w:shd w:val="clear" w:color="auto" w:fill="FFFFFF"/>
          </w:tcPr>
          <w:p w:rsidR="00F734B2" w:rsidRDefault="00FC1A3A">
            <w:pPr>
              <w:pStyle w:val="24"/>
              <w:framePr w:w="10219" w:h="5141" w:wrap="none" w:vAnchor="page" w:hAnchor="page" w:x="839" w:y="9607"/>
              <w:shd w:val="clear" w:color="auto" w:fill="auto"/>
              <w:spacing w:before="0"/>
              <w:ind w:left="140"/>
              <w:jc w:val="left"/>
            </w:pPr>
            <w:r>
              <w:t>Создать благоприятный психологический климат, условия для самораскрытия, установление контакта между обучающимися. Снизить интенсивность физического и психического напряжения.</w:t>
            </w:r>
          </w:p>
        </w:tc>
        <w:tc>
          <w:tcPr>
            <w:tcW w:w="3691" w:type="dxa"/>
            <w:tcBorders>
              <w:top w:val="single" w:sz="4" w:space="0" w:color="auto"/>
              <w:left w:val="single" w:sz="4" w:space="0" w:color="auto"/>
              <w:bottom w:val="single" w:sz="4" w:space="0" w:color="auto"/>
              <w:right w:val="single" w:sz="4" w:space="0" w:color="auto"/>
            </w:tcBorders>
            <w:shd w:val="clear" w:color="auto" w:fill="FFFFFF"/>
            <w:vAlign w:val="bottom"/>
          </w:tcPr>
          <w:p w:rsidR="00F734B2" w:rsidRDefault="00FC1A3A">
            <w:pPr>
              <w:pStyle w:val="24"/>
              <w:framePr w:w="10219" w:h="5141" w:wrap="none" w:vAnchor="page" w:hAnchor="page" w:x="839" w:y="9607"/>
              <w:shd w:val="clear" w:color="auto" w:fill="auto"/>
              <w:spacing w:before="0" w:after="300" w:line="240" w:lineRule="exact"/>
              <w:jc w:val="left"/>
            </w:pPr>
            <w:r>
              <w:t>Игра «Именной паровозик»</w:t>
            </w:r>
          </w:p>
          <w:p w:rsidR="00F734B2" w:rsidRDefault="00FC1A3A">
            <w:pPr>
              <w:pStyle w:val="24"/>
              <w:framePr w:w="10219" w:h="5141" w:wrap="none" w:vAnchor="page" w:hAnchor="page" w:x="839" w:y="9607"/>
              <w:shd w:val="clear" w:color="auto" w:fill="auto"/>
              <w:spacing w:before="300" w:after="300" w:line="278" w:lineRule="exact"/>
              <w:jc w:val="left"/>
            </w:pPr>
            <w:r>
              <w:t>Беседа "Как можно знакомиться". Знакомство детей в группе</w:t>
            </w:r>
          </w:p>
          <w:p w:rsidR="00F734B2" w:rsidRDefault="00FC1A3A">
            <w:pPr>
              <w:pStyle w:val="24"/>
              <w:framePr w:w="10219" w:h="5141" w:wrap="none" w:vAnchor="page" w:hAnchor="page" w:x="839" w:y="9607"/>
              <w:shd w:val="clear" w:color="auto" w:fill="auto"/>
              <w:spacing w:before="300" w:after="180" w:line="278" w:lineRule="exact"/>
              <w:jc w:val="left"/>
            </w:pPr>
            <w:r>
              <w:t>Упражнения «Что изменилось в этой комнате?», «Кто крепче пожал руку?» и др.</w:t>
            </w:r>
          </w:p>
          <w:p w:rsidR="00F734B2" w:rsidRDefault="00FC1A3A">
            <w:pPr>
              <w:pStyle w:val="24"/>
              <w:framePr w:w="10219" w:h="5141" w:wrap="none" w:vAnchor="page" w:hAnchor="page" w:x="839" w:y="9607"/>
              <w:shd w:val="clear" w:color="auto" w:fill="auto"/>
              <w:spacing w:before="180" w:after="360" w:line="240" w:lineRule="exact"/>
              <w:jc w:val="left"/>
            </w:pPr>
            <w:r>
              <w:t>Подвижная игра.</w:t>
            </w:r>
          </w:p>
          <w:p w:rsidR="00F734B2" w:rsidRDefault="00FC1A3A">
            <w:pPr>
              <w:pStyle w:val="24"/>
              <w:framePr w:w="10219" w:h="5141" w:wrap="none" w:vAnchor="page" w:hAnchor="page" w:x="839" w:y="9607"/>
              <w:shd w:val="clear" w:color="auto" w:fill="auto"/>
              <w:spacing w:before="360" w:line="240" w:lineRule="exact"/>
              <w:jc w:val="left"/>
            </w:pPr>
            <w:r>
              <w:t>Рисунок</w:t>
            </w:r>
          </w:p>
        </w:tc>
      </w:tr>
    </w:tbl>
    <w:p w:rsidR="00F734B2" w:rsidRDefault="00FC1A3A">
      <w:pPr>
        <w:pStyle w:val="a5"/>
        <w:framePr w:wrap="none" w:vAnchor="page" w:hAnchor="page" w:x="6182" w:y="15820"/>
        <w:shd w:val="clear" w:color="auto" w:fill="auto"/>
        <w:spacing w:line="220" w:lineRule="exact"/>
      </w:pPr>
      <w:r>
        <w:t>175</w:t>
      </w:r>
    </w:p>
    <w:p w:rsidR="00F734B2" w:rsidRDefault="00F734B2">
      <w:pPr>
        <w:rPr>
          <w:sz w:val="2"/>
          <w:szCs w:val="2"/>
        </w:rPr>
        <w:sectPr w:rsidR="00F734B2">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557"/>
        <w:gridCol w:w="2002"/>
        <w:gridCol w:w="3970"/>
        <w:gridCol w:w="3691"/>
      </w:tblGrid>
      <w:tr w:rsidR="00F734B2">
        <w:trPr>
          <w:trHeight w:hRule="exact" w:val="5290"/>
        </w:trPr>
        <w:tc>
          <w:tcPr>
            <w:tcW w:w="557" w:type="dxa"/>
            <w:tcBorders>
              <w:top w:val="single" w:sz="4" w:space="0" w:color="auto"/>
              <w:left w:val="single" w:sz="4" w:space="0" w:color="auto"/>
            </w:tcBorders>
            <w:shd w:val="clear" w:color="auto" w:fill="FFFFFF"/>
          </w:tcPr>
          <w:p w:rsidR="00F734B2" w:rsidRDefault="00FC1A3A">
            <w:pPr>
              <w:pStyle w:val="24"/>
              <w:framePr w:w="10219" w:h="9182" w:wrap="none" w:vAnchor="page" w:hAnchor="page" w:x="839" w:y="1135"/>
              <w:shd w:val="clear" w:color="auto" w:fill="auto"/>
              <w:spacing w:before="0" w:line="240" w:lineRule="exact"/>
              <w:jc w:val="left"/>
            </w:pPr>
            <w:r>
              <w:t>2</w:t>
            </w:r>
          </w:p>
        </w:tc>
        <w:tc>
          <w:tcPr>
            <w:tcW w:w="2002" w:type="dxa"/>
            <w:tcBorders>
              <w:top w:val="single" w:sz="4" w:space="0" w:color="auto"/>
              <w:left w:val="single" w:sz="4" w:space="0" w:color="auto"/>
            </w:tcBorders>
            <w:shd w:val="clear" w:color="auto" w:fill="FFFFFF"/>
          </w:tcPr>
          <w:p w:rsidR="00F734B2" w:rsidRDefault="00FC1A3A">
            <w:pPr>
              <w:pStyle w:val="24"/>
              <w:framePr w:w="10219" w:h="9182" w:wrap="none" w:vAnchor="page" w:hAnchor="page" w:x="839" w:y="1135"/>
              <w:shd w:val="clear" w:color="auto" w:fill="auto"/>
              <w:spacing w:before="0" w:after="120" w:line="240" w:lineRule="exact"/>
              <w:jc w:val="center"/>
            </w:pPr>
            <w:r>
              <w:t>Умение</w:t>
            </w:r>
          </w:p>
          <w:p w:rsidR="00F734B2" w:rsidRDefault="00FC1A3A">
            <w:pPr>
              <w:pStyle w:val="24"/>
              <w:framePr w:w="10219" w:h="9182" w:wrap="none" w:vAnchor="page" w:hAnchor="page" w:x="839" w:y="1135"/>
              <w:shd w:val="clear" w:color="auto" w:fill="auto"/>
              <w:spacing w:before="120" w:line="240" w:lineRule="exact"/>
              <w:ind w:left="220"/>
              <w:jc w:val="left"/>
            </w:pPr>
            <w:r>
              <w:t>договариваться</w:t>
            </w:r>
          </w:p>
        </w:tc>
        <w:tc>
          <w:tcPr>
            <w:tcW w:w="3970" w:type="dxa"/>
            <w:tcBorders>
              <w:top w:val="single" w:sz="4" w:space="0" w:color="auto"/>
              <w:left w:val="single" w:sz="4" w:space="0" w:color="auto"/>
            </w:tcBorders>
            <w:shd w:val="clear" w:color="auto" w:fill="FFFFFF"/>
          </w:tcPr>
          <w:p w:rsidR="00F734B2" w:rsidRDefault="00FC1A3A">
            <w:pPr>
              <w:pStyle w:val="24"/>
              <w:framePr w:w="10219" w:h="9182" w:wrap="none" w:vAnchor="page" w:hAnchor="page" w:x="839" w:y="1135"/>
              <w:shd w:val="clear" w:color="auto" w:fill="auto"/>
              <w:spacing w:before="0"/>
              <w:ind w:left="140"/>
              <w:jc w:val="left"/>
            </w:pPr>
            <w:r>
              <w:t>Помочь обучающимся освоить новую школьную норму общения -невербальный выбор отвечающего в группе, расширить знания о возможностях общения; продолжить знакомство детей в группах и в классе.</w:t>
            </w:r>
          </w:p>
        </w:tc>
        <w:tc>
          <w:tcPr>
            <w:tcW w:w="3691" w:type="dxa"/>
            <w:tcBorders>
              <w:top w:val="single" w:sz="4" w:space="0" w:color="auto"/>
              <w:left w:val="single" w:sz="4" w:space="0" w:color="auto"/>
              <w:right w:val="single" w:sz="4" w:space="0" w:color="auto"/>
            </w:tcBorders>
            <w:shd w:val="clear" w:color="auto" w:fill="FFFFFF"/>
          </w:tcPr>
          <w:p w:rsidR="00F734B2" w:rsidRDefault="00FC1A3A">
            <w:pPr>
              <w:pStyle w:val="24"/>
              <w:framePr w:w="10219" w:h="9182" w:wrap="none" w:vAnchor="page" w:hAnchor="page" w:x="839" w:y="1135"/>
              <w:shd w:val="clear" w:color="auto" w:fill="auto"/>
              <w:spacing w:before="0" w:after="180" w:line="278" w:lineRule="exact"/>
              <w:ind w:left="140"/>
              <w:jc w:val="left"/>
            </w:pPr>
            <w:r>
              <w:t>Уточнение знаний первоклассников о значении жестов</w:t>
            </w:r>
          </w:p>
          <w:p w:rsidR="00F734B2" w:rsidRDefault="00FC1A3A">
            <w:pPr>
              <w:pStyle w:val="24"/>
              <w:framePr w:w="10219" w:h="9182" w:wrap="none" w:vAnchor="page" w:hAnchor="page" w:x="839" w:y="1135"/>
              <w:shd w:val="clear" w:color="auto" w:fill="auto"/>
              <w:spacing w:before="180" w:line="538" w:lineRule="exact"/>
              <w:ind w:left="140"/>
              <w:jc w:val="left"/>
            </w:pPr>
            <w:r>
              <w:t>Игра «Жесты»</w:t>
            </w:r>
          </w:p>
          <w:p w:rsidR="00F734B2" w:rsidRDefault="00FC1A3A">
            <w:pPr>
              <w:pStyle w:val="24"/>
              <w:framePr w:w="10219" w:h="9182" w:wrap="none" w:vAnchor="page" w:hAnchor="page" w:x="839" w:y="1135"/>
              <w:shd w:val="clear" w:color="auto" w:fill="auto"/>
              <w:spacing w:before="0" w:line="538" w:lineRule="exact"/>
              <w:ind w:left="140"/>
              <w:jc w:val="left"/>
            </w:pPr>
            <w:r>
              <w:t>Проблемный вопрос</w:t>
            </w:r>
          </w:p>
          <w:p w:rsidR="00F734B2" w:rsidRDefault="00FC1A3A">
            <w:pPr>
              <w:pStyle w:val="24"/>
              <w:framePr w:w="10219" w:h="9182" w:wrap="none" w:vAnchor="page" w:hAnchor="page" w:x="839" w:y="1135"/>
              <w:shd w:val="clear" w:color="auto" w:fill="auto"/>
              <w:spacing w:before="0" w:line="538" w:lineRule="exact"/>
              <w:jc w:val="left"/>
            </w:pPr>
            <w:r>
              <w:t>Формирование нового умения</w:t>
            </w:r>
          </w:p>
          <w:p w:rsidR="00F734B2" w:rsidRDefault="00FC1A3A">
            <w:pPr>
              <w:pStyle w:val="24"/>
              <w:framePr w:w="10219" w:h="9182" w:wrap="none" w:vAnchor="page" w:hAnchor="page" w:x="839" w:y="1135"/>
              <w:shd w:val="clear" w:color="auto" w:fill="auto"/>
              <w:spacing w:before="0" w:after="180" w:line="278" w:lineRule="exact"/>
              <w:ind w:left="140"/>
              <w:jc w:val="left"/>
            </w:pPr>
            <w:r>
              <w:t>Демонстрация нового стиля взаимодействия</w:t>
            </w:r>
          </w:p>
          <w:p w:rsidR="00F734B2" w:rsidRDefault="00FC1A3A">
            <w:pPr>
              <w:pStyle w:val="24"/>
              <w:framePr w:w="10219" w:h="9182" w:wrap="none" w:vAnchor="page" w:hAnchor="page" w:x="839" w:y="1135"/>
              <w:shd w:val="clear" w:color="auto" w:fill="auto"/>
              <w:spacing w:before="180" w:after="420" w:line="283" w:lineRule="exact"/>
              <w:ind w:left="140"/>
              <w:jc w:val="left"/>
            </w:pPr>
            <w:r>
              <w:t>Упражнение в применении нового жеста</w:t>
            </w:r>
          </w:p>
          <w:p w:rsidR="00F734B2" w:rsidRDefault="00FC1A3A">
            <w:pPr>
              <w:pStyle w:val="24"/>
              <w:framePr w:w="10219" w:h="9182" w:wrap="none" w:vAnchor="page" w:hAnchor="page" w:x="839" w:y="1135"/>
              <w:shd w:val="clear" w:color="auto" w:fill="auto"/>
              <w:spacing w:before="420" w:line="240" w:lineRule="exact"/>
              <w:ind w:left="140"/>
              <w:jc w:val="left"/>
            </w:pPr>
            <w:r>
              <w:t>Игра с мячом «Знакомство»</w:t>
            </w:r>
          </w:p>
        </w:tc>
      </w:tr>
      <w:tr w:rsidR="00F734B2">
        <w:trPr>
          <w:trHeight w:hRule="exact" w:val="3893"/>
        </w:trPr>
        <w:tc>
          <w:tcPr>
            <w:tcW w:w="557" w:type="dxa"/>
            <w:tcBorders>
              <w:top w:val="single" w:sz="4" w:space="0" w:color="auto"/>
              <w:left w:val="single" w:sz="4" w:space="0" w:color="auto"/>
              <w:bottom w:val="single" w:sz="4" w:space="0" w:color="auto"/>
            </w:tcBorders>
            <w:shd w:val="clear" w:color="auto" w:fill="FFFFFF"/>
          </w:tcPr>
          <w:p w:rsidR="00F734B2" w:rsidRDefault="00FC1A3A">
            <w:pPr>
              <w:pStyle w:val="24"/>
              <w:framePr w:w="10219" w:h="9182" w:wrap="none" w:vAnchor="page" w:hAnchor="page" w:x="839" w:y="1135"/>
              <w:shd w:val="clear" w:color="auto" w:fill="auto"/>
              <w:spacing w:before="0" w:line="240" w:lineRule="exact"/>
              <w:jc w:val="left"/>
            </w:pPr>
            <w:r>
              <w:t>3</w:t>
            </w:r>
          </w:p>
        </w:tc>
        <w:tc>
          <w:tcPr>
            <w:tcW w:w="2002" w:type="dxa"/>
            <w:tcBorders>
              <w:top w:val="single" w:sz="4" w:space="0" w:color="auto"/>
              <w:left w:val="single" w:sz="4" w:space="0" w:color="auto"/>
              <w:bottom w:val="single" w:sz="4" w:space="0" w:color="auto"/>
            </w:tcBorders>
            <w:shd w:val="clear" w:color="auto" w:fill="FFFFFF"/>
          </w:tcPr>
          <w:p w:rsidR="00F734B2" w:rsidRDefault="00FC1A3A">
            <w:pPr>
              <w:pStyle w:val="24"/>
              <w:framePr w:w="10219" w:h="9182" w:wrap="none" w:vAnchor="page" w:hAnchor="page" w:x="839" w:y="1135"/>
              <w:shd w:val="clear" w:color="auto" w:fill="auto"/>
              <w:spacing w:before="0"/>
              <w:ind w:left="140"/>
              <w:jc w:val="left"/>
            </w:pPr>
            <w:r>
              <w:t>Лента</w:t>
            </w:r>
          </w:p>
          <w:p w:rsidR="00F734B2" w:rsidRDefault="00FC1A3A">
            <w:pPr>
              <w:pStyle w:val="24"/>
              <w:framePr w:w="10219" w:h="9182" w:wrap="none" w:vAnchor="page" w:hAnchor="page" w:x="839" w:y="1135"/>
              <w:shd w:val="clear" w:color="auto" w:fill="auto"/>
              <w:spacing w:before="0"/>
              <w:jc w:val="left"/>
            </w:pPr>
            <w:r>
              <w:t>школьного</w:t>
            </w:r>
          </w:p>
          <w:p w:rsidR="00F734B2" w:rsidRDefault="00FC1A3A">
            <w:pPr>
              <w:pStyle w:val="24"/>
              <w:framePr w:w="10219" w:h="9182" w:wrap="none" w:vAnchor="page" w:hAnchor="page" w:x="839" w:y="1135"/>
              <w:shd w:val="clear" w:color="auto" w:fill="auto"/>
              <w:spacing w:before="0"/>
              <w:jc w:val="left"/>
            </w:pPr>
            <w:r>
              <w:t>времени.</w:t>
            </w:r>
          </w:p>
        </w:tc>
        <w:tc>
          <w:tcPr>
            <w:tcW w:w="3970" w:type="dxa"/>
            <w:tcBorders>
              <w:top w:val="single" w:sz="4" w:space="0" w:color="auto"/>
              <w:left w:val="single" w:sz="4" w:space="0" w:color="auto"/>
              <w:bottom w:val="single" w:sz="4" w:space="0" w:color="auto"/>
            </w:tcBorders>
            <w:shd w:val="clear" w:color="auto" w:fill="FFFFFF"/>
          </w:tcPr>
          <w:p w:rsidR="00F734B2" w:rsidRDefault="00FC1A3A">
            <w:pPr>
              <w:pStyle w:val="24"/>
              <w:framePr w:w="10219" w:h="9182" w:wrap="none" w:vAnchor="page" w:hAnchor="page" w:x="839" w:y="1135"/>
              <w:shd w:val="clear" w:color="auto" w:fill="auto"/>
              <w:spacing w:before="0"/>
              <w:ind w:left="140"/>
              <w:jc w:val="left"/>
            </w:pPr>
            <w:r>
              <w:t>Уточнить представления обучающихся о времени; помочь осознать время, проводимое в школе, его деление на уроки и перемены; формировать умение планировать свое время. Тренировать первоклассника в направлении и задержании внимания на своих ощущениях,</w:t>
            </w:r>
          </w:p>
          <w:p w:rsidR="00F734B2" w:rsidRDefault="00FC1A3A">
            <w:pPr>
              <w:pStyle w:val="24"/>
              <w:framePr w:w="10219" w:h="9182" w:wrap="none" w:vAnchor="page" w:hAnchor="page" w:x="839" w:y="1135"/>
              <w:shd w:val="clear" w:color="auto" w:fill="auto"/>
              <w:spacing w:before="0"/>
              <w:ind w:left="140"/>
              <w:jc w:val="left"/>
            </w:pPr>
            <w:r>
              <w:t>научиться различать и сравнивать их.</w:t>
            </w:r>
          </w:p>
        </w:tc>
        <w:tc>
          <w:tcPr>
            <w:tcW w:w="3691" w:type="dxa"/>
            <w:tcBorders>
              <w:top w:val="single" w:sz="4" w:space="0" w:color="auto"/>
              <w:left w:val="single" w:sz="4" w:space="0" w:color="auto"/>
              <w:bottom w:val="single" w:sz="4" w:space="0" w:color="auto"/>
              <w:right w:val="single" w:sz="4" w:space="0" w:color="auto"/>
            </w:tcBorders>
            <w:shd w:val="clear" w:color="auto" w:fill="FFFFFF"/>
          </w:tcPr>
          <w:p w:rsidR="00F734B2" w:rsidRDefault="00FC1A3A">
            <w:pPr>
              <w:pStyle w:val="24"/>
              <w:framePr w:w="10219" w:h="9182" w:wrap="none" w:vAnchor="page" w:hAnchor="page" w:x="839" w:y="1135"/>
              <w:shd w:val="clear" w:color="auto" w:fill="auto"/>
              <w:spacing w:before="0" w:after="180" w:line="278" w:lineRule="exact"/>
              <w:ind w:left="140"/>
              <w:jc w:val="left"/>
            </w:pPr>
            <w:r>
              <w:t>Игра «Школьники - дошкольники»</w:t>
            </w:r>
          </w:p>
          <w:p w:rsidR="00F734B2" w:rsidRDefault="00FC1A3A">
            <w:pPr>
              <w:pStyle w:val="24"/>
              <w:framePr w:w="10219" w:h="9182" w:wrap="none" w:vAnchor="page" w:hAnchor="page" w:x="839" w:y="1135"/>
              <w:shd w:val="clear" w:color="auto" w:fill="auto"/>
              <w:spacing w:before="180" w:after="180" w:line="403" w:lineRule="exact"/>
              <w:ind w:left="140"/>
              <w:jc w:val="left"/>
            </w:pPr>
            <w:r>
              <w:t>Создание проблемной ситуации Выработка нового правила</w:t>
            </w:r>
          </w:p>
          <w:p w:rsidR="00F734B2" w:rsidRDefault="00FC1A3A">
            <w:pPr>
              <w:pStyle w:val="24"/>
              <w:framePr w:w="10219" w:h="9182" w:wrap="none" w:vAnchor="page" w:hAnchor="page" w:x="839" w:y="1135"/>
              <w:shd w:val="clear" w:color="auto" w:fill="auto"/>
              <w:spacing w:before="180" w:line="240" w:lineRule="exact"/>
              <w:ind w:left="140"/>
              <w:jc w:val="left"/>
            </w:pPr>
            <w:r>
              <w:t>Игра «Угадай-ка!»</w:t>
            </w:r>
          </w:p>
        </w:tc>
      </w:tr>
    </w:tbl>
    <w:p w:rsidR="00F734B2" w:rsidRDefault="00FC1A3A">
      <w:pPr>
        <w:pStyle w:val="a9"/>
        <w:framePr w:w="7872" w:h="610" w:hRule="exact" w:wrap="none" w:vAnchor="page" w:hAnchor="page" w:x="1679" w:y="10285"/>
        <w:shd w:val="clear" w:color="auto" w:fill="auto"/>
        <w:spacing w:line="274" w:lineRule="exact"/>
      </w:pPr>
      <w:r>
        <w:t>Индивидуальная работа с обучающимися с умственной отсталостью (интеллектуальными нарушениями) осуществляется по следующим этапам:</w:t>
      </w:r>
    </w:p>
    <w:p w:rsidR="00F734B2" w:rsidRDefault="00FC1A3A">
      <w:pPr>
        <w:pStyle w:val="2f4"/>
        <w:framePr w:w="9398" w:h="4333" w:hRule="exact" w:wrap="none" w:vAnchor="page" w:hAnchor="page" w:x="1675" w:y="11077"/>
        <w:shd w:val="clear" w:color="auto" w:fill="auto"/>
        <w:tabs>
          <w:tab w:val="left" w:pos="1581"/>
        </w:tabs>
        <w:ind w:left="880" w:right="560"/>
      </w:pPr>
      <w:r>
        <w:t>1.</w:t>
      </w:r>
      <w:r>
        <w:tab/>
        <w:t>Установление психологического контакта (установление доброжелательных, доверительных отношений, формирование устойчивой мотивации на посещение занятий).</w:t>
      </w:r>
    </w:p>
    <w:p w:rsidR="00F734B2" w:rsidRDefault="00FC1A3A" w:rsidP="00FE23CE">
      <w:pPr>
        <w:pStyle w:val="2f4"/>
        <w:framePr w:w="9398" w:h="4333" w:hRule="exact" w:wrap="none" w:vAnchor="page" w:hAnchor="page" w:x="1675" w:y="11077"/>
        <w:numPr>
          <w:ilvl w:val="0"/>
          <w:numId w:val="60"/>
        </w:numPr>
        <w:shd w:val="clear" w:color="auto" w:fill="auto"/>
        <w:tabs>
          <w:tab w:val="left" w:pos="1581"/>
        </w:tabs>
        <w:spacing w:line="278" w:lineRule="exact"/>
        <w:ind w:left="880" w:right="560"/>
      </w:pPr>
      <w:r>
        <w:t>Психодиагностическая работа (определение степени выраженности проблематики, отношения обучающегося (воспитанника) с умственной отсталостью (интеллектуальными нарушениями) с социальным окружением, беседы с педагогами, классным руководителем; заполнение протокола обследования).</w:t>
      </w:r>
    </w:p>
    <w:p w:rsidR="00F734B2" w:rsidRDefault="00FC1A3A" w:rsidP="00FE23CE">
      <w:pPr>
        <w:pStyle w:val="2f4"/>
        <w:framePr w:w="9398" w:h="4333" w:hRule="exact" w:wrap="none" w:vAnchor="page" w:hAnchor="page" w:x="1675" w:y="11077"/>
        <w:numPr>
          <w:ilvl w:val="0"/>
          <w:numId w:val="60"/>
        </w:numPr>
        <w:shd w:val="clear" w:color="auto" w:fill="auto"/>
        <w:tabs>
          <w:tab w:val="left" w:pos="1586"/>
        </w:tabs>
        <w:ind w:left="880" w:right="560"/>
      </w:pPr>
      <w:r>
        <w:t>Составление плана работы по оказанию психолого-педагогической помощи (разработка индивидуального плана психокоррекционных воздействий, привлечение при необходимости педагогических, медицинских, социальнопедагогических работников школы).</w:t>
      </w:r>
    </w:p>
    <w:p w:rsidR="00F734B2" w:rsidRDefault="00FC1A3A" w:rsidP="00FE23CE">
      <w:pPr>
        <w:pStyle w:val="2f4"/>
        <w:framePr w:w="9398" w:h="4333" w:hRule="exact" w:wrap="none" w:vAnchor="page" w:hAnchor="page" w:x="1675" w:y="11077"/>
        <w:numPr>
          <w:ilvl w:val="0"/>
          <w:numId w:val="60"/>
        </w:numPr>
        <w:shd w:val="clear" w:color="auto" w:fill="auto"/>
        <w:tabs>
          <w:tab w:val="left" w:pos="1590"/>
        </w:tabs>
        <w:spacing w:line="278" w:lineRule="exact"/>
        <w:ind w:left="880" w:right="560"/>
      </w:pPr>
      <w:r>
        <w:t>Определение эффективности психокоррекционных воздействий (оценка эффективности и анализ результатов проделанной работы).</w:t>
      </w:r>
    </w:p>
    <w:p w:rsidR="00F734B2" w:rsidRDefault="00FC1A3A" w:rsidP="00FE23CE">
      <w:pPr>
        <w:pStyle w:val="3c"/>
        <w:framePr w:w="9398" w:h="4333" w:hRule="exact" w:wrap="none" w:vAnchor="page" w:hAnchor="page" w:x="1675" w:y="11077"/>
        <w:numPr>
          <w:ilvl w:val="0"/>
          <w:numId w:val="61"/>
        </w:numPr>
        <w:shd w:val="clear" w:color="auto" w:fill="auto"/>
        <w:tabs>
          <w:tab w:val="left" w:pos="1950"/>
        </w:tabs>
        <w:ind w:left="1820"/>
      </w:pPr>
      <w:r>
        <w:t>.Консультативная работа</w:t>
      </w:r>
    </w:p>
    <w:p w:rsidR="00F734B2" w:rsidRDefault="00FC1A3A">
      <w:pPr>
        <w:pStyle w:val="2f4"/>
        <w:framePr w:w="9398" w:h="4333" w:hRule="exact" w:wrap="none" w:vAnchor="page" w:hAnchor="page" w:x="1675" w:y="11077"/>
        <w:shd w:val="clear" w:color="auto" w:fill="auto"/>
        <w:spacing w:line="269" w:lineRule="exact"/>
        <w:ind w:left="1820" w:right="1160"/>
        <w:jc w:val="left"/>
      </w:pPr>
      <w:r>
        <w:t>Цель: непрерывность специального сопровождения обучающихся с умственной отсталостью (интеллектуальными нарушениями) и их семей по</w:t>
      </w:r>
    </w:p>
    <w:p w:rsidR="00F734B2" w:rsidRDefault="00FC1A3A">
      <w:pPr>
        <w:pStyle w:val="a5"/>
        <w:framePr w:wrap="none" w:vAnchor="page" w:hAnchor="page" w:x="6182" w:y="15820"/>
        <w:shd w:val="clear" w:color="auto" w:fill="auto"/>
        <w:spacing w:line="220" w:lineRule="exact"/>
      </w:pPr>
      <w:r>
        <w:t>176</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10747" w:h="1097" w:hRule="exact" w:wrap="none" w:vAnchor="page" w:hAnchor="page" w:x="839" w:y="1099"/>
        <w:shd w:val="clear" w:color="auto" w:fill="auto"/>
        <w:spacing w:before="0" w:after="151" w:line="278" w:lineRule="exact"/>
        <w:ind w:left="1820"/>
        <w:jc w:val="left"/>
      </w:pPr>
      <w:r>
        <w:t>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734B2" w:rsidRDefault="00FC1A3A">
      <w:pPr>
        <w:pStyle w:val="421"/>
        <w:framePr w:w="10747" w:h="1097" w:hRule="exact" w:wrap="none" w:vAnchor="page" w:hAnchor="page" w:x="839" w:y="1099"/>
        <w:shd w:val="clear" w:color="auto" w:fill="auto"/>
        <w:spacing w:before="0" w:line="240" w:lineRule="exact"/>
        <w:ind w:left="1120" w:firstLine="700"/>
        <w:jc w:val="left"/>
      </w:pPr>
      <w:bookmarkStart w:id="201" w:name="bookmark200"/>
      <w:r>
        <w:t>Консультативная работа включает:</w:t>
      </w:r>
      <w:bookmarkEnd w:id="201"/>
    </w:p>
    <w:p w:rsidR="00F734B2" w:rsidRDefault="00FC1A3A">
      <w:pPr>
        <w:pStyle w:val="24"/>
        <w:framePr w:w="10747" w:h="5342" w:hRule="exact" w:wrap="none" w:vAnchor="page" w:hAnchor="page" w:x="839" w:y="2706"/>
        <w:shd w:val="clear" w:color="auto" w:fill="auto"/>
        <w:spacing w:before="0" w:after="116"/>
        <w:ind w:left="1120" w:right="700" w:firstLine="700"/>
        <w:jc w:val="left"/>
      </w:pPr>
      <w: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F734B2" w:rsidRDefault="00FC1A3A">
      <w:pPr>
        <w:pStyle w:val="24"/>
        <w:framePr w:w="10747" w:h="5342" w:hRule="exact" w:wrap="none" w:vAnchor="page" w:hAnchor="page" w:x="839" w:y="2706"/>
        <w:shd w:val="clear" w:color="auto" w:fill="auto"/>
        <w:spacing w:before="0" w:after="120" w:line="278" w:lineRule="exact"/>
        <w:ind w:left="1120" w:right="700" w:firstLine="700"/>
        <w:jc w:val="left"/>
      </w:pPr>
      <w:r>
        <w:t>—консультативную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F734B2" w:rsidRDefault="00FC1A3A">
      <w:pPr>
        <w:pStyle w:val="24"/>
        <w:framePr w:w="10747" w:h="5342" w:hRule="exact" w:wrap="none" w:vAnchor="page" w:hAnchor="page" w:x="839" w:y="2706"/>
        <w:shd w:val="clear" w:color="auto" w:fill="auto"/>
        <w:spacing w:before="0" w:after="91" w:line="278" w:lineRule="exact"/>
        <w:ind w:left="1120" w:firstLine="700"/>
        <w:jc w:val="left"/>
      </w:pPr>
      <w:r>
        <w:t>В процессе консультативной работы используются следующие формы и методы работы:</w:t>
      </w:r>
    </w:p>
    <w:p w:rsidR="00F734B2" w:rsidRDefault="00FC1A3A">
      <w:pPr>
        <w:pStyle w:val="24"/>
        <w:framePr w:w="10747" w:h="5342" w:hRule="exact" w:wrap="none" w:vAnchor="page" w:hAnchor="page" w:x="839" w:y="2706"/>
        <w:shd w:val="clear" w:color="auto" w:fill="auto"/>
        <w:spacing w:before="0" w:line="240" w:lineRule="exact"/>
        <w:ind w:left="1120" w:firstLine="700"/>
        <w:jc w:val="left"/>
      </w:pPr>
      <w:r>
        <w:t>беседа, семинар, лекция, консультация, анкетирование</w:t>
      </w:r>
    </w:p>
    <w:p w:rsidR="00F734B2" w:rsidRDefault="00FC1A3A">
      <w:pPr>
        <w:pStyle w:val="24"/>
        <w:framePr w:w="10747" w:h="5342" w:hRule="exact" w:wrap="none" w:vAnchor="page" w:hAnchor="page" w:x="839" w:y="2706"/>
        <w:shd w:val="clear" w:color="auto" w:fill="auto"/>
        <w:spacing w:before="0" w:after="130" w:line="240" w:lineRule="exact"/>
        <w:ind w:left="1120" w:firstLine="700"/>
        <w:jc w:val="left"/>
      </w:pPr>
      <w:r>
        <w:t>педагогов, родителей (законных представителей),</w:t>
      </w:r>
    </w:p>
    <w:p w:rsidR="00F734B2" w:rsidRDefault="00FC1A3A">
      <w:pPr>
        <w:pStyle w:val="24"/>
        <w:framePr w:w="10747" w:h="5342" w:hRule="exact" w:wrap="none" w:vAnchor="page" w:hAnchor="page" w:x="839" w:y="2706"/>
        <w:shd w:val="clear" w:color="auto" w:fill="auto"/>
        <w:spacing w:before="0" w:after="132" w:line="288" w:lineRule="exact"/>
        <w:ind w:left="1120" w:firstLine="2460"/>
        <w:jc w:val="left"/>
      </w:pPr>
      <w:r>
        <w:t>разработка методических материалов и рекомендаций учителю, родителям (законным представителям).</w:t>
      </w:r>
    </w:p>
    <w:p w:rsidR="00F734B2" w:rsidRDefault="00FC1A3A">
      <w:pPr>
        <w:pStyle w:val="24"/>
        <w:framePr w:w="10747" w:h="5342" w:hRule="exact" w:wrap="none" w:vAnchor="page" w:hAnchor="page" w:x="839" w:y="2706"/>
        <w:shd w:val="clear" w:color="auto" w:fill="auto"/>
        <w:spacing w:before="0"/>
        <w:ind w:left="1120" w:firstLine="700"/>
        <w:jc w:val="left"/>
      </w:pPr>
      <w:r>
        <w:t>Психолого-педагогическое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F734B2" w:rsidRDefault="00FC1A3A">
      <w:pPr>
        <w:pStyle w:val="a9"/>
        <w:framePr w:wrap="none" w:vAnchor="page" w:hAnchor="page" w:x="5251" w:y="8498"/>
        <w:shd w:val="clear" w:color="auto" w:fill="auto"/>
        <w:spacing w:line="240" w:lineRule="exact"/>
      </w:pPr>
      <w:r>
        <w:t>Консультативная работа</w:t>
      </w:r>
    </w:p>
    <w:tbl>
      <w:tblPr>
        <w:tblOverlap w:val="never"/>
        <w:tblW w:w="0" w:type="auto"/>
        <w:tblInd w:w="10" w:type="dxa"/>
        <w:tblLayout w:type="fixed"/>
        <w:tblCellMar>
          <w:left w:w="10" w:type="dxa"/>
          <w:right w:w="10" w:type="dxa"/>
        </w:tblCellMar>
        <w:tblLook w:val="04A0"/>
      </w:tblPr>
      <w:tblGrid>
        <w:gridCol w:w="2890"/>
        <w:gridCol w:w="2779"/>
        <w:gridCol w:w="2126"/>
        <w:gridCol w:w="1858"/>
      </w:tblGrid>
      <w:tr w:rsidR="00F734B2">
        <w:trPr>
          <w:trHeight w:hRule="exact" w:val="1162"/>
        </w:trPr>
        <w:tc>
          <w:tcPr>
            <w:tcW w:w="2890" w:type="dxa"/>
            <w:tcBorders>
              <w:top w:val="single" w:sz="4" w:space="0" w:color="auto"/>
              <w:left w:val="single" w:sz="4" w:space="0" w:color="auto"/>
            </w:tcBorders>
            <w:shd w:val="clear" w:color="auto" w:fill="FFFFFF"/>
          </w:tcPr>
          <w:p w:rsidR="00F734B2" w:rsidRDefault="00FC1A3A">
            <w:pPr>
              <w:pStyle w:val="24"/>
              <w:framePr w:w="9653" w:h="5011" w:wrap="none" w:vAnchor="page" w:hAnchor="page" w:x="1795" w:y="8791"/>
              <w:shd w:val="clear" w:color="auto" w:fill="auto"/>
              <w:spacing w:before="0"/>
              <w:jc w:val="center"/>
            </w:pPr>
            <w:r>
              <w:t>Задачи (направления) деятельности</w:t>
            </w:r>
          </w:p>
        </w:tc>
        <w:tc>
          <w:tcPr>
            <w:tcW w:w="2779" w:type="dxa"/>
            <w:tcBorders>
              <w:top w:val="single" w:sz="4" w:space="0" w:color="auto"/>
              <w:left w:val="single" w:sz="4" w:space="0" w:color="auto"/>
            </w:tcBorders>
            <w:shd w:val="clear" w:color="auto" w:fill="FFFFFF"/>
          </w:tcPr>
          <w:p w:rsidR="00F734B2" w:rsidRDefault="00FC1A3A">
            <w:pPr>
              <w:pStyle w:val="24"/>
              <w:framePr w:w="9653" w:h="5011" w:wrap="none" w:vAnchor="page" w:hAnchor="page" w:x="1795" w:y="8791"/>
              <w:shd w:val="clear" w:color="auto" w:fill="auto"/>
              <w:spacing w:before="0" w:after="120" w:line="240" w:lineRule="exact"/>
              <w:jc w:val="center"/>
            </w:pPr>
            <w:r>
              <w:t>Планируемые</w:t>
            </w:r>
          </w:p>
          <w:p w:rsidR="00F734B2" w:rsidRDefault="00FC1A3A">
            <w:pPr>
              <w:pStyle w:val="24"/>
              <w:framePr w:w="9653" w:h="5011" w:wrap="none" w:vAnchor="page" w:hAnchor="page" w:x="1795" w:y="8791"/>
              <w:shd w:val="clear" w:color="auto" w:fill="auto"/>
              <w:spacing w:before="120" w:line="240" w:lineRule="exact"/>
              <w:jc w:val="center"/>
            </w:pPr>
            <w:r>
              <w:t>результаты</w:t>
            </w:r>
          </w:p>
        </w:tc>
        <w:tc>
          <w:tcPr>
            <w:tcW w:w="2126" w:type="dxa"/>
            <w:tcBorders>
              <w:top w:val="single" w:sz="4" w:space="0" w:color="auto"/>
              <w:left w:val="single" w:sz="4" w:space="0" w:color="auto"/>
            </w:tcBorders>
            <w:shd w:val="clear" w:color="auto" w:fill="FFFFFF"/>
            <w:vAlign w:val="center"/>
          </w:tcPr>
          <w:p w:rsidR="00F734B2" w:rsidRDefault="00FC1A3A">
            <w:pPr>
              <w:pStyle w:val="24"/>
              <w:framePr w:w="9653" w:h="5011" w:wrap="none" w:vAnchor="page" w:hAnchor="page" w:x="1795" w:y="8791"/>
              <w:shd w:val="clear" w:color="auto" w:fill="auto"/>
              <w:spacing w:before="0"/>
              <w:ind w:left="340"/>
              <w:jc w:val="left"/>
            </w:pPr>
            <w:r>
              <w:t>Виды и формы</w:t>
            </w:r>
          </w:p>
          <w:p w:rsidR="00F734B2" w:rsidRDefault="00FC1A3A">
            <w:pPr>
              <w:pStyle w:val="24"/>
              <w:framePr w:w="9653" w:h="5011" w:wrap="none" w:vAnchor="page" w:hAnchor="page" w:x="1795" w:y="8791"/>
              <w:shd w:val="clear" w:color="auto" w:fill="auto"/>
              <w:spacing w:before="0"/>
              <w:jc w:val="center"/>
            </w:pPr>
            <w:r>
              <w:t>деятельности,</w:t>
            </w:r>
          </w:p>
          <w:p w:rsidR="00F734B2" w:rsidRDefault="00FC1A3A">
            <w:pPr>
              <w:pStyle w:val="24"/>
              <w:framePr w:w="9653" w:h="5011" w:wrap="none" w:vAnchor="page" w:hAnchor="page" w:x="1795" w:y="8791"/>
              <w:shd w:val="clear" w:color="auto" w:fill="auto"/>
              <w:spacing w:before="0"/>
              <w:jc w:val="center"/>
            </w:pPr>
            <w:r>
              <w:t>мероприятия</w:t>
            </w:r>
          </w:p>
        </w:tc>
        <w:tc>
          <w:tcPr>
            <w:tcW w:w="1858" w:type="dxa"/>
            <w:tcBorders>
              <w:top w:val="single" w:sz="4" w:space="0" w:color="auto"/>
              <w:left w:val="single" w:sz="4" w:space="0" w:color="auto"/>
              <w:right w:val="single" w:sz="4" w:space="0" w:color="auto"/>
            </w:tcBorders>
            <w:shd w:val="clear" w:color="auto" w:fill="FFFFFF"/>
          </w:tcPr>
          <w:p w:rsidR="00F734B2" w:rsidRDefault="00FC1A3A">
            <w:pPr>
              <w:pStyle w:val="24"/>
              <w:framePr w:w="9653" w:h="5011" w:wrap="none" w:vAnchor="page" w:hAnchor="page" w:x="1795" w:y="8791"/>
              <w:shd w:val="clear" w:color="auto" w:fill="auto"/>
              <w:spacing w:before="0" w:line="240" w:lineRule="exact"/>
              <w:jc w:val="left"/>
            </w:pPr>
            <w:r>
              <w:t>Ответствен- ные</w:t>
            </w:r>
          </w:p>
        </w:tc>
      </w:tr>
      <w:tr w:rsidR="00F734B2">
        <w:trPr>
          <w:trHeight w:hRule="exact" w:val="485"/>
        </w:trPr>
        <w:tc>
          <w:tcPr>
            <w:tcW w:w="2890" w:type="dxa"/>
            <w:tcBorders>
              <w:left w:val="single" w:sz="4" w:space="0" w:color="auto"/>
            </w:tcBorders>
            <w:shd w:val="clear" w:color="auto" w:fill="FFFFFF"/>
            <w:vAlign w:val="bottom"/>
          </w:tcPr>
          <w:p w:rsidR="00F734B2" w:rsidRDefault="00FC1A3A">
            <w:pPr>
              <w:pStyle w:val="24"/>
              <w:framePr w:w="9653" w:h="5011" w:wrap="none" w:vAnchor="page" w:hAnchor="page" w:x="1795" w:y="8791"/>
              <w:shd w:val="clear" w:color="auto" w:fill="auto"/>
              <w:spacing w:before="0" w:line="240" w:lineRule="exact"/>
              <w:jc w:val="left"/>
            </w:pPr>
            <w:r>
              <w:t>Консультирование</w:t>
            </w:r>
          </w:p>
        </w:tc>
        <w:tc>
          <w:tcPr>
            <w:tcW w:w="2779" w:type="dxa"/>
            <w:tcBorders>
              <w:left w:val="single" w:sz="4" w:space="0" w:color="auto"/>
            </w:tcBorders>
            <w:shd w:val="clear" w:color="auto" w:fill="FFFFFF"/>
            <w:vAlign w:val="bottom"/>
          </w:tcPr>
          <w:p w:rsidR="00F734B2" w:rsidRDefault="00FC1A3A">
            <w:pPr>
              <w:pStyle w:val="24"/>
              <w:framePr w:w="9653" w:h="5011" w:wrap="none" w:vAnchor="page" w:hAnchor="page" w:x="1795" w:y="8791"/>
              <w:shd w:val="clear" w:color="auto" w:fill="auto"/>
              <w:spacing w:before="0" w:line="240" w:lineRule="exact"/>
              <w:jc w:val="center"/>
            </w:pPr>
            <w:r>
              <w:t>Рекомендации, приёмы,</w:t>
            </w:r>
          </w:p>
        </w:tc>
        <w:tc>
          <w:tcPr>
            <w:tcW w:w="2126" w:type="dxa"/>
            <w:tcBorders>
              <w:left w:val="single" w:sz="4" w:space="0" w:color="auto"/>
            </w:tcBorders>
            <w:shd w:val="clear" w:color="auto" w:fill="FFFFFF"/>
            <w:vAlign w:val="bottom"/>
          </w:tcPr>
          <w:p w:rsidR="00F734B2" w:rsidRDefault="00FC1A3A">
            <w:pPr>
              <w:pStyle w:val="24"/>
              <w:framePr w:w="9653" w:h="5011" w:wrap="none" w:vAnchor="page" w:hAnchor="page" w:x="1795" w:y="8791"/>
              <w:shd w:val="clear" w:color="auto" w:fill="auto"/>
              <w:spacing w:before="0" w:line="240" w:lineRule="exact"/>
              <w:jc w:val="left"/>
            </w:pPr>
            <w:r>
              <w:t>Индивидуальны е,</w:t>
            </w:r>
          </w:p>
        </w:tc>
        <w:tc>
          <w:tcPr>
            <w:tcW w:w="1858" w:type="dxa"/>
            <w:tcBorders>
              <w:left w:val="single" w:sz="4" w:space="0" w:color="auto"/>
              <w:right w:val="single" w:sz="4" w:space="0" w:color="auto"/>
            </w:tcBorders>
            <w:shd w:val="clear" w:color="auto" w:fill="FFFFFF"/>
            <w:vAlign w:val="bottom"/>
          </w:tcPr>
          <w:p w:rsidR="00F734B2" w:rsidRDefault="00FC1A3A">
            <w:pPr>
              <w:pStyle w:val="24"/>
              <w:framePr w:w="9653" w:h="5011" w:wrap="none" w:vAnchor="page" w:hAnchor="page" w:x="1795" w:y="8791"/>
              <w:shd w:val="clear" w:color="auto" w:fill="auto"/>
              <w:spacing w:before="0" w:line="240" w:lineRule="exact"/>
              <w:jc w:val="left"/>
            </w:pPr>
            <w:r>
              <w:t>Специалисты</w:t>
            </w:r>
          </w:p>
        </w:tc>
      </w:tr>
      <w:tr w:rsidR="00F734B2">
        <w:trPr>
          <w:trHeight w:hRule="exact" w:val="259"/>
        </w:trPr>
        <w:tc>
          <w:tcPr>
            <w:tcW w:w="2890" w:type="dxa"/>
            <w:tcBorders>
              <w:left w:val="single" w:sz="4" w:space="0" w:color="auto"/>
            </w:tcBorders>
            <w:shd w:val="clear" w:color="auto" w:fill="FFFFFF"/>
            <w:vAlign w:val="bottom"/>
          </w:tcPr>
          <w:p w:rsidR="00F734B2" w:rsidRDefault="00FC1A3A">
            <w:pPr>
              <w:pStyle w:val="24"/>
              <w:framePr w:w="9653" w:h="5011" w:wrap="none" w:vAnchor="page" w:hAnchor="page" w:x="1795" w:y="8791"/>
              <w:shd w:val="clear" w:color="auto" w:fill="auto"/>
              <w:spacing w:before="0" w:line="240" w:lineRule="exact"/>
              <w:jc w:val="left"/>
            </w:pPr>
            <w:r>
              <w:t>педагогических</w:t>
            </w:r>
          </w:p>
        </w:tc>
        <w:tc>
          <w:tcPr>
            <w:tcW w:w="2779" w:type="dxa"/>
            <w:tcBorders>
              <w:left w:val="single" w:sz="4" w:space="0" w:color="auto"/>
            </w:tcBorders>
            <w:shd w:val="clear" w:color="auto" w:fill="FFFFFF"/>
            <w:vAlign w:val="bottom"/>
          </w:tcPr>
          <w:p w:rsidR="00F734B2" w:rsidRDefault="00FC1A3A">
            <w:pPr>
              <w:pStyle w:val="24"/>
              <w:framePr w:w="9653" w:h="5011" w:wrap="none" w:vAnchor="page" w:hAnchor="page" w:x="1795" w:y="8791"/>
              <w:shd w:val="clear" w:color="auto" w:fill="auto"/>
              <w:spacing w:before="0" w:line="240" w:lineRule="exact"/>
              <w:jc w:val="left"/>
            </w:pPr>
            <w:r>
              <w:t>упражнения и др.</w:t>
            </w:r>
          </w:p>
        </w:tc>
        <w:tc>
          <w:tcPr>
            <w:tcW w:w="2126" w:type="dxa"/>
            <w:tcBorders>
              <w:left w:val="single" w:sz="4" w:space="0" w:color="auto"/>
            </w:tcBorders>
            <w:shd w:val="clear" w:color="auto" w:fill="FFFFFF"/>
            <w:vAlign w:val="bottom"/>
          </w:tcPr>
          <w:p w:rsidR="00F734B2" w:rsidRDefault="00FC1A3A">
            <w:pPr>
              <w:pStyle w:val="24"/>
              <w:framePr w:w="9653" w:h="5011" w:wrap="none" w:vAnchor="page" w:hAnchor="page" w:x="1795" w:y="8791"/>
              <w:shd w:val="clear" w:color="auto" w:fill="auto"/>
              <w:spacing w:before="0" w:line="240" w:lineRule="exact"/>
              <w:jc w:val="left"/>
            </w:pPr>
            <w:r>
              <w:t>групповые,</w:t>
            </w:r>
          </w:p>
        </w:tc>
        <w:tc>
          <w:tcPr>
            <w:tcW w:w="1858" w:type="dxa"/>
            <w:tcBorders>
              <w:left w:val="single" w:sz="4" w:space="0" w:color="auto"/>
              <w:right w:val="single" w:sz="4" w:space="0" w:color="auto"/>
            </w:tcBorders>
            <w:shd w:val="clear" w:color="auto" w:fill="FFFFFF"/>
            <w:vAlign w:val="bottom"/>
          </w:tcPr>
          <w:p w:rsidR="00F734B2" w:rsidRDefault="00FC1A3A">
            <w:pPr>
              <w:pStyle w:val="24"/>
              <w:framePr w:w="9653" w:h="5011" w:wrap="none" w:vAnchor="page" w:hAnchor="page" w:x="1795" w:y="8791"/>
              <w:shd w:val="clear" w:color="auto" w:fill="auto"/>
              <w:spacing w:before="0" w:line="240" w:lineRule="exact"/>
              <w:jc w:val="left"/>
            </w:pPr>
            <w:r>
              <w:t>ПМПк</w:t>
            </w:r>
          </w:p>
        </w:tc>
      </w:tr>
      <w:tr w:rsidR="00F734B2">
        <w:trPr>
          <w:trHeight w:hRule="exact" w:val="293"/>
        </w:trPr>
        <w:tc>
          <w:tcPr>
            <w:tcW w:w="2890" w:type="dxa"/>
            <w:tcBorders>
              <w:left w:val="single" w:sz="4" w:space="0" w:color="auto"/>
            </w:tcBorders>
            <w:shd w:val="clear" w:color="auto" w:fill="FFFFFF"/>
          </w:tcPr>
          <w:p w:rsidR="00F734B2" w:rsidRDefault="00FC1A3A">
            <w:pPr>
              <w:pStyle w:val="24"/>
              <w:framePr w:w="9653" w:h="5011" w:wrap="none" w:vAnchor="page" w:hAnchor="page" w:x="1795" w:y="8791"/>
              <w:shd w:val="clear" w:color="auto" w:fill="auto"/>
              <w:spacing w:before="0" w:line="240" w:lineRule="exact"/>
              <w:jc w:val="left"/>
            </w:pPr>
            <w:r>
              <w:t>работников по вопросам</w:t>
            </w:r>
          </w:p>
        </w:tc>
        <w:tc>
          <w:tcPr>
            <w:tcW w:w="2779" w:type="dxa"/>
            <w:tcBorders>
              <w:left w:val="single" w:sz="4" w:space="0" w:color="auto"/>
            </w:tcBorders>
            <w:shd w:val="clear" w:color="auto" w:fill="FFFFFF"/>
          </w:tcPr>
          <w:p w:rsidR="00F734B2" w:rsidRDefault="00FC1A3A">
            <w:pPr>
              <w:pStyle w:val="24"/>
              <w:framePr w:w="9653" w:h="5011" w:wrap="none" w:vAnchor="page" w:hAnchor="page" w:x="1795" w:y="8791"/>
              <w:shd w:val="clear" w:color="auto" w:fill="auto"/>
              <w:spacing w:before="0" w:line="240" w:lineRule="exact"/>
              <w:jc w:val="center"/>
            </w:pPr>
            <w:r>
              <w:t>материалы. Разработка</w:t>
            </w:r>
          </w:p>
        </w:tc>
        <w:tc>
          <w:tcPr>
            <w:tcW w:w="2126" w:type="dxa"/>
            <w:tcBorders>
              <w:left w:val="single" w:sz="4" w:space="0" w:color="auto"/>
            </w:tcBorders>
            <w:shd w:val="clear" w:color="auto" w:fill="FFFFFF"/>
          </w:tcPr>
          <w:p w:rsidR="00F734B2" w:rsidRDefault="00FC1A3A">
            <w:pPr>
              <w:pStyle w:val="24"/>
              <w:framePr w:w="9653" w:h="5011" w:wrap="none" w:vAnchor="page" w:hAnchor="page" w:x="1795" w:y="8791"/>
              <w:shd w:val="clear" w:color="auto" w:fill="auto"/>
              <w:spacing w:before="0" w:line="240" w:lineRule="exact"/>
              <w:jc w:val="left"/>
            </w:pPr>
            <w:r>
              <w:t>тематические</w:t>
            </w:r>
          </w:p>
        </w:tc>
        <w:tc>
          <w:tcPr>
            <w:tcW w:w="1858" w:type="dxa"/>
            <w:tcBorders>
              <w:left w:val="single" w:sz="4" w:space="0" w:color="auto"/>
              <w:right w:val="single" w:sz="4" w:space="0" w:color="auto"/>
            </w:tcBorders>
            <w:shd w:val="clear" w:color="auto" w:fill="FFFFFF"/>
          </w:tcPr>
          <w:p w:rsidR="00F734B2" w:rsidRDefault="00FC1A3A">
            <w:pPr>
              <w:pStyle w:val="24"/>
              <w:framePr w:w="9653" w:h="5011" w:wrap="none" w:vAnchor="page" w:hAnchor="page" w:x="1795" w:y="8791"/>
              <w:shd w:val="clear" w:color="auto" w:fill="auto"/>
              <w:spacing w:before="0" w:line="240" w:lineRule="exact"/>
              <w:jc w:val="left"/>
            </w:pPr>
            <w:r>
              <w:t>Учитель -</w:t>
            </w:r>
          </w:p>
        </w:tc>
      </w:tr>
      <w:tr w:rsidR="00F734B2">
        <w:trPr>
          <w:trHeight w:hRule="exact" w:val="2813"/>
        </w:trPr>
        <w:tc>
          <w:tcPr>
            <w:tcW w:w="2890" w:type="dxa"/>
            <w:tcBorders>
              <w:left w:val="single" w:sz="4" w:space="0" w:color="auto"/>
            </w:tcBorders>
            <w:shd w:val="clear" w:color="auto" w:fill="FFFFFF"/>
          </w:tcPr>
          <w:p w:rsidR="00F734B2" w:rsidRDefault="00FC1A3A">
            <w:pPr>
              <w:pStyle w:val="24"/>
              <w:framePr w:w="9653" w:h="5011" w:wrap="none" w:vAnchor="page" w:hAnchor="page" w:x="1795" w:y="8791"/>
              <w:shd w:val="clear" w:color="auto" w:fill="auto"/>
              <w:spacing w:before="0"/>
              <w:jc w:val="left"/>
            </w:pPr>
            <w:r>
              <w:t>обучения и воспитания обучающихся с УО (интеллектуальными нарушениями)</w:t>
            </w:r>
          </w:p>
        </w:tc>
        <w:tc>
          <w:tcPr>
            <w:tcW w:w="2779" w:type="dxa"/>
            <w:tcBorders>
              <w:left w:val="single" w:sz="4" w:space="0" w:color="auto"/>
            </w:tcBorders>
            <w:shd w:val="clear" w:color="auto" w:fill="FFFFFF"/>
          </w:tcPr>
          <w:p w:rsidR="00F734B2" w:rsidRDefault="00FC1A3A">
            <w:pPr>
              <w:pStyle w:val="24"/>
              <w:framePr w:w="9653" w:h="5011" w:wrap="none" w:vAnchor="page" w:hAnchor="page" w:x="1795" w:y="8791"/>
              <w:shd w:val="clear" w:color="auto" w:fill="auto"/>
              <w:spacing w:before="0"/>
              <w:jc w:val="left"/>
            </w:pPr>
            <w:r>
              <w:t>плана консультативной работы с ребенком, родителями (законными представителями), классом, работниками школы-интерната</w:t>
            </w:r>
          </w:p>
        </w:tc>
        <w:tc>
          <w:tcPr>
            <w:tcW w:w="2126" w:type="dxa"/>
            <w:tcBorders>
              <w:left w:val="single" w:sz="4" w:space="0" w:color="auto"/>
            </w:tcBorders>
            <w:shd w:val="clear" w:color="auto" w:fill="FFFFFF"/>
          </w:tcPr>
          <w:p w:rsidR="00F734B2" w:rsidRDefault="00FC1A3A">
            <w:pPr>
              <w:pStyle w:val="24"/>
              <w:framePr w:w="9653" w:h="5011" w:wrap="none" w:vAnchor="page" w:hAnchor="page" w:x="1795" w:y="8791"/>
              <w:shd w:val="clear" w:color="auto" w:fill="auto"/>
              <w:spacing w:before="0" w:line="240" w:lineRule="exact"/>
              <w:jc w:val="left"/>
            </w:pPr>
            <w:r>
              <w:t>консультации</w:t>
            </w:r>
          </w:p>
        </w:tc>
        <w:tc>
          <w:tcPr>
            <w:tcW w:w="1858" w:type="dxa"/>
            <w:tcBorders>
              <w:left w:val="single" w:sz="4" w:space="0" w:color="auto"/>
              <w:right w:val="single" w:sz="4" w:space="0" w:color="auto"/>
            </w:tcBorders>
            <w:shd w:val="clear" w:color="auto" w:fill="FFFFFF"/>
          </w:tcPr>
          <w:p w:rsidR="00F734B2" w:rsidRDefault="00FC1A3A">
            <w:pPr>
              <w:pStyle w:val="24"/>
              <w:framePr w:w="9653" w:h="5011" w:wrap="none" w:vAnchor="page" w:hAnchor="page" w:x="1795" w:y="8791"/>
              <w:shd w:val="clear" w:color="auto" w:fill="auto"/>
              <w:spacing w:before="0"/>
              <w:jc w:val="left"/>
            </w:pPr>
            <w:r>
              <w:t>логопед Педагог - психолог Социальный педагог Заместитель директора по УВР</w:t>
            </w:r>
          </w:p>
        </w:tc>
      </w:tr>
    </w:tbl>
    <w:p w:rsidR="00F734B2" w:rsidRDefault="00FC1A3A">
      <w:pPr>
        <w:pStyle w:val="a5"/>
        <w:framePr w:wrap="none" w:vAnchor="page" w:hAnchor="page" w:x="6182" w:y="15820"/>
        <w:shd w:val="clear" w:color="auto" w:fill="auto"/>
        <w:spacing w:line="220" w:lineRule="exact"/>
      </w:pPr>
      <w:r>
        <w:t>177</w:t>
      </w:r>
    </w:p>
    <w:p w:rsidR="00F734B2" w:rsidRDefault="00F734B2">
      <w:pPr>
        <w:rPr>
          <w:sz w:val="2"/>
          <w:szCs w:val="2"/>
        </w:rPr>
        <w:sectPr w:rsidR="00F734B2">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2890"/>
        <w:gridCol w:w="2779"/>
        <w:gridCol w:w="2126"/>
        <w:gridCol w:w="1858"/>
      </w:tblGrid>
      <w:tr w:rsidR="00F734B2">
        <w:trPr>
          <w:trHeight w:hRule="exact" w:val="427"/>
        </w:trPr>
        <w:tc>
          <w:tcPr>
            <w:tcW w:w="2890" w:type="dxa"/>
            <w:tcBorders>
              <w:left w:val="single" w:sz="4" w:space="0" w:color="auto"/>
            </w:tcBorders>
            <w:shd w:val="clear" w:color="auto" w:fill="FFFFFF"/>
            <w:vAlign w:val="bottom"/>
          </w:tcPr>
          <w:p w:rsidR="00F734B2" w:rsidRDefault="00FC1A3A">
            <w:pPr>
              <w:pStyle w:val="24"/>
              <w:framePr w:w="9653" w:h="8218" w:wrap="none" w:vAnchor="page" w:hAnchor="page" w:x="1795" w:y="1142"/>
              <w:shd w:val="clear" w:color="auto" w:fill="auto"/>
              <w:spacing w:before="0" w:line="240" w:lineRule="exact"/>
              <w:jc w:val="left"/>
            </w:pPr>
            <w:r>
              <w:t>Консультирование</w:t>
            </w:r>
          </w:p>
        </w:tc>
        <w:tc>
          <w:tcPr>
            <w:tcW w:w="2779" w:type="dxa"/>
            <w:tcBorders>
              <w:left w:val="single" w:sz="4" w:space="0" w:color="auto"/>
            </w:tcBorders>
            <w:shd w:val="clear" w:color="auto" w:fill="FFFFFF"/>
            <w:vAlign w:val="bottom"/>
          </w:tcPr>
          <w:p w:rsidR="00F734B2" w:rsidRDefault="00FC1A3A">
            <w:pPr>
              <w:pStyle w:val="24"/>
              <w:framePr w:w="9653" w:h="8218" w:wrap="none" w:vAnchor="page" w:hAnchor="page" w:x="1795" w:y="1142"/>
              <w:shd w:val="clear" w:color="auto" w:fill="auto"/>
              <w:spacing w:before="0" w:line="240" w:lineRule="exact"/>
              <w:jc w:val="left"/>
            </w:pPr>
            <w:r>
              <w:t>Рекомендации, приёмы,</w:t>
            </w:r>
          </w:p>
        </w:tc>
        <w:tc>
          <w:tcPr>
            <w:tcW w:w="2126" w:type="dxa"/>
            <w:tcBorders>
              <w:left w:val="single" w:sz="4" w:space="0" w:color="auto"/>
            </w:tcBorders>
            <w:shd w:val="clear" w:color="auto" w:fill="FFFFFF"/>
            <w:vAlign w:val="bottom"/>
          </w:tcPr>
          <w:p w:rsidR="00F734B2" w:rsidRDefault="00FC1A3A">
            <w:pPr>
              <w:pStyle w:val="24"/>
              <w:framePr w:w="9653" w:h="8218" w:wrap="none" w:vAnchor="page" w:hAnchor="page" w:x="1795" w:y="1142"/>
              <w:shd w:val="clear" w:color="auto" w:fill="auto"/>
              <w:spacing w:before="0" w:line="240" w:lineRule="exact"/>
              <w:jc w:val="left"/>
            </w:pPr>
            <w:r>
              <w:t>Индивидуальны е,</w:t>
            </w:r>
          </w:p>
        </w:tc>
        <w:tc>
          <w:tcPr>
            <w:tcW w:w="1858" w:type="dxa"/>
            <w:tcBorders>
              <w:left w:val="single" w:sz="4" w:space="0" w:color="auto"/>
              <w:right w:val="single" w:sz="4" w:space="0" w:color="auto"/>
            </w:tcBorders>
            <w:shd w:val="clear" w:color="auto" w:fill="FFFFFF"/>
            <w:vAlign w:val="bottom"/>
          </w:tcPr>
          <w:p w:rsidR="00F734B2" w:rsidRDefault="00FC1A3A">
            <w:pPr>
              <w:pStyle w:val="24"/>
              <w:framePr w:w="9653" w:h="8218" w:wrap="none" w:vAnchor="page" w:hAnchor="page" w:x="1795" w:y="1142"/>
              <w:shd w:val="clear" w:color="auto" w:fill="auto"/>
              <w:spacing w:before="0" w:line="240" w:lineRule="exact"/>
              <w:jc w:val="left"/>
            </w:pPr>
            <w:r>
              <w:t>Специалисты</w:t>
            </w:r>
          </w:p>
        </w:tc>
      </w:tr>
      <w:tr w:rsidR="00F734B2">
        <w:trPr>
          <w:trHeight w:hRule="exact" w:val="274"/>
        </w:trPr>
        <w:tc>
          <w:tcPr>
            <w:tcW w:w="2890" w:type="dxa"/>
            <w:tcBorders>
              <w:left w:val="single" w:sz="4" w:space="0" w:color="auto"/>
            </w:tcBorders>
            <w:shd w:val="clear" w:color="auto" w:fill="FFFFFF"/>
            <w:vAlign w:val="bottom"/>
          </w:tcPr>
          <w:p w:rsidR="00F734B2" w:rsidRDefault="00FC1A3A">
            <w:pPr>
              <w:pStyle w:val="24"/>
              <w:framePr w:w="9653" w:h="8218" w:wrap="none" w:vAnchor="page" w:hAnchor="page" w:x="1795" w:y="1142"/>
              <w:shd w:val="clear" w:color="auto" w:fill="auto"/>
              <w:spacing w:before="0" w:line="240" w:lineRule="exact"/>
              <w:jc w:val="left"/>
            </w:pPr>
            <w:r>
              <w:t>обучающихся</w:t>
            </w:r>
          </w:p>
        </w:tc>
        <w:tc>
          <w:tcPr>
            <w:tcW w:w="2779" w:type="dxa"/>
            <w:tcBorders>
              <w:left w:val="single" w:sz="4" w:space="0" w:color="auto"/>
            </w:tcBorders>
            <w:shd w:val="clear" w:color="auto" w:fill="FFFFFF"/>
            <w:vAlign w:val="bottom"/>
          </w:tcPr>
          <w:p w:rsidR="00F734B2" w:rsidRDefault="00FC1A3A">
            <w:pPr>
              <w:pStyle w:val="24"/>
              <w:framePr w:w="9653" w:h="8218" w:wrap="none" w:vAnchor="page" w:hAnchor="page" w:x="1795" w:y="1142"/>
              <w:shd w:val="clear" w:color="auto" w:fill="auto"/>
              <w:spacing w:before="0" w:line="240" w:lineRule="exact"/>
              <w:jc w:val="left"/>
            </w:pPr>
            <w:r>
              <w:t>упражнения и др.</w:t>
            </w:r>
          </w:p>
        </w:tc>
        <w:tc>
          <w:tcPr>
            <w:tcW w:w="2126" w:type="dxa"/>
            <w:tcBorders>
              <w:left w:val="single" w:sz="4" w:space="0" w:color="auto"/>
            </w:tcBorders>
            <w:shd w:val="clear" w:color="auto" w:fill="FFFFFF"/>
            <w:vAlign w:val="bottom"/>
          </w:tcPr>
          <w:p w:rsidR="00F734B2" w:rsidRDefault="00FC1A3A">
            <w:pPr>
              <w:pStyle w:val="24"/>
              <w:framePr w:w="9653" w:h="8218" w:wrap="none" w:vAnchor="page" w:hAnchor="page" w:x="1795" w:y="1142"/>
              <w:shd w:val="clear" w:color="auto" w:fill="auto"/>
              <w:spacing w:before="0" w:line="240" w:lineRule="exact"/>
              <w:jc w:val="left"/>
            </w:pPr>
            <w:r>
              <w:t>групповые,</w:t>
            </w:r>
          </w:p>
        </w:tc>
        <w:tc>
          <w:tcPr>
            <w:tcW w:w="1858" w:type="dxa"/>
            <w:tcBorders>
              <w:left w:val="single" w:sz="4" w:space="0" w:color="auto"/>
              <w:right w:val="single" w:sz="4" w:space="0" w:color="auto"/>
            </w:tcBorders>
            <w:shd w:val="clear" w:color="auto" w:fill="FFFFFF"/>
            <w:vAlign w:val="bottom"/>
          </w:tcPr>
          <w:p w:rsidR="00F734B2" w:rsidRDefault="00FC1A3A">
            <w:pPr>
              <w:pStyle w:val="24"/>
              <w:framePr w:w="9653" w:h="8218" w:wrap="none" w:vAnchor="page" w:hAnchor="page" w:x="1795" w:y="1142"/>
              <w:shd w:val="clear" w:color="auto" w:fill="auto"/>
              <w:spacing w:before="0" w:line="240" w:lineRule="exact"/>
              <w:jc w:val="left"/>
            </w:pPr>
            <w:r>
              <w:t>ПМПк</w:t>
            </w:r>
          </w:p>
        </w:tc>
      </w:tr>
      <w:tr w:rsidR="00F734B2">
        <w:trPr>
          <w:trHeight w:hRule="exact" w:val="298"/>
        </w:trPr>
        <w:tc>
          <w:tcPr>
            <w:tcW w:w="2890" w:type="dxa"/>
            <w:tcBorders>
              <w:left w:val="single" w:sz="4" w:space="0" w:color="auto"/>
            </w:tcBorders>
            <w:shd w:val="clear" w:color="auto" w:fill="FFFFFF"/>
          </w:tcPr>
          <w:p w:rsidR="00F734B2" w:rsidRDefault="00FC1A3A">
            <w:pPr>
              <w:pStyle w:val="24"/>
              <w:framePr w:w="9653" w:h="8218" w:wrap="none" w:vAnchor="page" w:hAnchor="page" w:x="1795" w:y="1142"/>
              <w:shd w:val="clear" w:color="auto" w:fill="auto"/>
              <w:spacing w:before="0" w:line="240" w:lineRule="exact"/>
              <w:jc w:val="left"/>
            </w:pPr>
            <w:r>
              <w:t>с УО (интеллектуальными</w:t>
            </w:r>
          </w:p>
        </w:tc>
        <w:tc>
          <w:tcPr>
            <w:tcW w:w="2779" w:type="dxa"/>
            <w:tcBorders>
              <w:left w:val="single" w:sz="4" w:space="0" w:color="auto"/>
            </w:tcBorders>
            <w:shd w:val="clear" w:color="auto" w:fill="FFFFFF"/>
          </w:tcPr>
          <w:p w:rsidR="00F734B2" w:rsidRDefault="00FC1A3A">
            <w:pPr>
              <w:pStyle w:val="24"/>
              <w:framePr w:w="9653" w:h="8218" w:wrap="none" w:vAnchor="page" w:hAnchor="page" w:x="1795" w:y="1142"/>
              <w:shd w:val="clear" w:color="auto" w:fill="auto"/>
              <w:spacing w:before="0" w:line="240" w:lineRule="exact"/>
              <w:jc w:val="left"/>
            </w:pPr>
            <w:r>
              <w:t>материалы. Разработка</w:t>
            </w:r>
          </w:p>
        </w:tc>
        <w:tc>
          <w:tcPr>
            <w:tcW w:w="2126" w:type="dxa"/>
            <w:tcBorders>
              <w:left w:val="single" w:sz="4" w:space="0" w:color="auto"/>
            </w:tcBorders>
            <w:shd w:val="clear" w:color="auto" w:fill="FFFFFF"/>
          </w:tcPr>
          <w:p w:rsidR="00F734B2" w:rsidRDefault="00FC1A3A">
            <w:pPr>
              <w:pStyle w:val="24"/>
              <w:framePr w:w="9653" w:h="8218" w:wrap="none" w:vAnchor="page" w:hAnchor="page" w:x="1795" w:y="1142"/>
              <w:shd w:val="clear" w:color="auto" w:fill="auto"/>
              <w:spacing w:before="0" w:line="240" w:lineRule="exact"/>
              <w:jc w:val="left"/>
            </w:pPr>
            <w:r>
              <w:t>тематические</w:t>
            </w:r>
          </w:p>
        </w:tc>
        <w:tc>
          <w:tcPr>
            <w:tcW w:w="1858" w:type="dxa"/>
            <w:tcBorders>
              <w:left w:val="single" w:sz="4" w:space="0" w:color="auto"/>
              <w:right w:val="single" w:sz="4" w:space="0" w:color="auto"/>
            </w:tcBorders>
            <w:shd w:val="clear" w:color="auto" w:fill="FFFFFF"/>
          </w:tcPr>
          <w:p w:rsidR="00F734B2" w:rsidRDefault="00FC1A3A">
            <w:pPr>
              <w:pStyle w:val="24"/>
              <w:framePr w:w="9653" w:h="8218" w:wrap="none" w:vAnchor="page" w:hAnchor="page" w:x="1795" w:y="1142"/>
              <w:shd w:val="clear" w:color="auto" w:fill="auto"/>
              <w:spacing w:before="0" w:line="240" w:lineRule="exact"/>
              <w:jc w:val="left"/>
            </w:pPr>
            <w:r>
              <w:t>Учитель -</w:t>
            </w:r>
          </w:p>
        </w:tc>
      </w:tr>
      <w:tr w:rsidR="00F734B2">
        <w:trPr>
          <w:trHeight w:hRule="exact" w:val="2702"/>
        </w:trPr>
        <w:tc>
          <w:tcPr>
            <w:tcW w:w="2890" w:type="dxa"/>
            <w:tcBorders>
              <w:left w:val="single" w:sz="4" w:space="0" w:color="auto"/>
            </w:tcBorders>
            <w:shd w:val="clear" w:color="auto" w:fill="FFFFFF"/>
          </w:tcPr>
          <w:p w:rsidR="00F734B2" w:rsidRDefault="00FC1A3A">
            <w:pPr>
              <w:pStyle w:val="24"/>
              <w:framePr w:w="9653" w:h="8218" w:wrap="none" w:vAnchor="page" w:hAnchor="page" w:x="1795" w:y="1142"/>
              <w:shd w:val="clear" w:color="auto" w:fill="auto"/>
              <w:spacing w:before="0"/>
              <w:jc w:val="left"/>
            </w:pPr>
            <w:r>
              <w:t>нарушениями) по выявленным проблемам, оказание превентивной помощи</w:t>
            </w:r>
          </w:p>
        </w:tc>
        <w:tc>
          <w:tcPr>
            <w:tcW w:w="2779" w:type="dxa"/>
            <w:tcBorders>
              <w:left w:val="single" w:sz="4" w:space="0" w:color="auto"/>
            </w:tcBorders>
            <w:shd w:val="clear" w:color="auto" w:fill="FFFFFF"/>
          </w:tcPr>
          <w:p w:rsidR="00F734B2" w:rsidRDefault="00FC1A3A">
            <w:pPr>
              <w:pStyle w:val="24"/>
              <w:framePr w:w="9653" w:h="8218" w:wrap="none" w:vAnchor="page" w:hAnchor="page" w:x="1795" w:y="1142"/>
              <w:shd w:val="clear" w:color="auto" w:fill="auto"/>
              <w:spacing w:before="0"/>
              <w:jc w:val="left"/>
            </w:pPr>
            <w:r>
              <w:t>плана консультативной работы с обучающимся (воспитанником) с умственной отсталостью (интеллектуальными нарушениями)</w:t>
            </w:r>
          </w:p>
        </w:tc>
        <w:tc>
          <w:tcPr>
            <w:tcW w:w="2126" w:type="dxa"/>
            <w:tcBorders>
              <w:left w:val="single" w:sz="4" w:space="0" w:color="auto"/>
            </w:tcBorders>
            <w:shd w:val="clear" w:color="auto" w:fill="FFFFFF"/>
          </w:tcPr>
          <w:p w:rsidR="00F734B2" w:rsidRDefault="00FC1A3A">
            <w:pPr>
              <w:pStyle w:val="24"/>
              <w:framePr w:w="9653" w:h="8218" w:wrap="none" w:vAnchor="page" w:hAnchor="page" w:x="1795" w:y="1142"/>
              <w:shd w:val="clear" w:color="auto" w:fill="auto"/>
              <w:spacing w:before="0" w:line="240" w:lineRule="exact"/>
              <w:jc w:val="left"/>
            </w:pPr>
            <w:r>
              <w:t>консультации</w:t>
            </w:r>
          </w:p>
        </w:tc>
        <w:tc>
          <w:tcPr>
            <w:tcW w:w="1858" w:type="dxa"/>
            <w:tcBorders>
              <w:left w:val="single" w:sz="4" w:space="0" w:color="auto"/>
              <w:right w:val="single" w:sz="4" w:space="0" w:color="auto"/>
            </w:tcBorders>
            <w:shd w:val="clear" w:color="auto" w:fill="FFFFFF"/>
          </w:tcPr>
          <w:p w:rsidR="00F734B2" w:rsidRDefault="00FC1A3A">
            <w:pPr>
              <w:pStyle w:val="24"/>
              <w:framePr w:w="9653" w:h="8218" w:wrap="none" w:vAnchor="page" w:hAnchor="page" w:x="1795" w:y="1142"/>
              <w:shd w:val="clear" w:color="auto" w:fill="auto"/>
              <w:spacing w:before="0"/>
              <w:jc w:val="left"/>
            </w:pPr>
            <w:r>
              <w:t>логопед Педагог - психолог Социальный педагог Заместитель директора по УВР</w:t>
            </w:r>
          </w:p>
        </w:tc>
      </w:tr>
      <w:tr w:rsidR="00F734B2">
        <w:trPr>
          <w:trHeight w:hRule="exact" w:val="859"/>
        </w:trPr>
        <w:tc>
          <w:tcPr>
            <w:tcW w:w="2890" w:type="dxa"/>
            <w:tcBorders>
              <w:left w:val="single" w:sz="4" w:space="0" w:color="auto"/>
            </w:tcBorders>
            <w:shd w:val="clear" w:color="auto" w:fill="FFFFFF"/>
            <w:vAlign w:val="bottom"/>
          </w:tcPr>
          <w:p w:rsidR="00F734B2" w:rsidRDefault="00FC1A3A">
            <w:pPr>
              <w:pStyle w:val="24"/>
              <w:framePr w:w="9653" w:h="8218" w:wrap="none" w:vAnchor="page" w:hAnchor="page" w:x="1795" w:y="1142"/>
              <w:shd w:val="clear" w:color="auto" w:fill="auto"/>
              <w:spacing w:before="0" w:line="240" w:lineRule="exact"/>
              <w:jc w:val="left"/>
            </w:pPr>
            <w:r>
              <w:t>Консультирование</w:t>
            </w:r>
          </w:p>
        </w:tc>
        <w:tc>
          <w:tcPr>
            <w:tcW w:w="2779" w:type="dxa"/>
            <w:tcBorders>
              <w:left w:val="single" w:sz="4" w:space="0" w:color="auto"/>
            </w:tcBorders>
            <w:shd w:val="clear" w:color="auto" w:fill="FFFFFF"/>
            <w:vAlign w:val="bottom"/>
          </w:tcPr>
          <w:p w:rsidR="00F734B2" w:rsidRDefault="00FC1A3A">
            <w:pPr>
              <w:pStyle w:val="24"/>
              <w:framePr w:w="9653" w:h="8218" w:wrap="none" w:vAnchor="page" w:hAnchor="page" w:x="1795" w:y="1142"/>
              <w:shd w:val="clear" w:color="auto" w:fill="auto"/>
              <w:spacing w:before="0" w:line="240" w:lineRule="exact"/>
              <w:jc w:val="left"/>
            </w:pPr>
            <w:r>
              <w:t>Рекомендации, приёмы,</w:t>
            </w:r>
          </w:p>
        </w:tc>
        <w:tc>
          <w:tcPr>
            <w:tcW w:w="2126" w:type="dxa"/>
            <w:tcBorders>
              <w:left w:val="single" w:sz="4" w:space="0" w:color="auto"/>
            </w:tcBorders>
            <w:shd w:val="clear" w:color="auto" w:fill="FFFFFF"/>
            <w:vAlign w:val="bottom"/>
          </w:tcPr>
          <w:p w:rsidR="00F734B2" w:rsidRDefault="00FC1A3A">
            <w:pPr>
              <w:pStyle w:val="24"/>
              <w:framePr w:w="9653" w:h="8218" w:wrap="none" w:vAnchor="page" w:hAnchor="page" w:x="1795" w:y="1142"/>
              <w:shd w:val="clear" w:color="auto" w:fill="auto"/>
              <w:spacing w:before="0" w:line="240" w:lineRule="exact"/>
              <w:jc w:val="left"/>
            </w:pPr>
            <w:r>
              <w:t>Индивидуальны е,</w:t>
            </w:r>
          </w:p>
        </w:tc>
        <w:tc>
          <w:tcPr>
            <w:tcW w:w="1858" w:type="dxa"/>
            <w:tcBorders>
              <w:left w:val="single" w:sz="4" w:space="0" w:color="auto"/>
              <w:right w:val="single" w:sz="4" w:space="0" w:color="auto"/>
            </w:tcBorders>
            <w:shd w:val="clear" w:color="auto" w:fill="FFFFFF"/>
            <w:vAlign w:val="bottom"/>
          </w:tcPr>
          <w:p w:rsidR="00F734B2" w:rsidRDefault="00FC1A3A">
            <w:pPr>
              <w:pStyle w:val="24"/>
              <w:framePr w:w="9653" w:h="8218" w:wrap="none" w:vAnchor="page" w:hAnchor="page" w:x="1795" w:y="1142"/>
              <w:shd w:val="clear" w:color="auto" w:fill="auto"/>
              <w:spacing w:before="0" w:line="240" w:lineRule="exact"/>
              <w:jc w:val="left"/>
            </w:pPr>
            <w:r>
              <w:t>Специалисты</w:t>
            </w:r>
          </w:p>
        </w:tc>
      </w:tr>
      <w:tr w:rsidR="00F734B2">
        <w:trPr>
          <w:trHeight w:hRule="exact" w:val="259"/>
        </w:trPr>
        <w:tc>
          <w:tcPr>
            <w:tcW w:w="2890" w:type="dxa"/>
            <w:tcBorders>
              <w:left w:val="single" w:sz="4" w:space="0" w:color="auto"/>
            </w:tcBorders>
            <w:shd w:val="clear" w:color="auto" w:fill="FFFFFF"/>
          </w:tcPr>
          <w:p w:rsidR="00F734B2" w:rsidRDefault="00FC1A3A">
            <w:pPr>
              <w:pStyle w:val="24"/>
              <w:framePr w:w="9653" w:h="8218" w:wrap="none" w:vAnchor="page" w:hAnchor="page" w:x="1795" w:y="1142"/>
              <w:shd w:val="clear" w:color="auto" w:fill="auto"/>
              <w:spacing w:before="0" w:line="240" w:lineRule="exact"/>
              <w:jc w:val="left"/>
            </w:pPr>
            <w:r>
              <w:t>родителей (законных</w:t>
            </w:r>
          </w:p>
        </w:tc>
        <w:tc>
          <w:tcPr>
            <w:tcW w:w="2779" w:type="dxa"/>
            <w:tcBorders>
              <w:left w:val="single" w:sz="4" w:space="0" w:color="auto"/>
            </w:tcBorders>
            <w:shd w:val="clear" w:color="auto" w:fill="FFFFFF"/>
          </w:tcPr>
          <w:p w:rsidR="00F734B2" w:rsidRDefault="00FC1A3A">
            <w:pPr>
              <w:pStyle w:val="24"/>
              <w:framePr w:w="9653" w:h="8218" w:wrap="none" w:vAnchor="page" w:hAnchor="page" w:x="1795" w:y="1142"/>
              <w:shd w:val="clear" w:color="auto" w:fill="auto"/>
              <w:spacing w:before="0" w:line="240" w:lineRule="exact"/>
              <w:jc w:val="left"/>
            </w:pPr>
            <w:r>
              <w:t>упражнения и др.</w:t>
            </w:r>
          </w:p>
        </w:tc>
        <w:tc>
          <w:tcPr>
            <w:tcW w:w="2126" w:type="dxa"/>
            <w:tcBorders>
              <w:left w:val="single" w:sz="4" w:space="0" w:color="auto"/>
            </w:tcBorders>
            <w:shd w:val="clear" w:color="auto" w:fill="FFFFFF"/>
          </w:tcPr>
          <w:p w:rsidR="00F734B2" w:rsidRDefault="00FC1A3A">
            <w:pPr>
              <w:pStyle w:val="24"/>
              <w:framePr w:w="9653" w:h="8218" w:wrap="none" w:vAnchor="page" w:hAnchor="page" w:x="1795" w:y="1142"/>
              <w:shd w:val="clear" w:color="auto" w:fill="auto"/>
              <w:spacing w:before="0" w:line="240" w:lineRule="exact"/>
              <w:jc w:val="left"/>
            </w:pPr>
            <w:r>
              <w:t>групповые,</w:t>
            </w:r>
          </w:p>
        </w:tc>
        <w:tc>
          <w:tcPr>
            <w:tcW w:w="1858" w:type="dxa"/>
            <w:tcBorders>
              <w:left w:val="single" w:sz="4" w:space="0" w:color="auto"/>
              <w:right w:val="single" w:sz="4" w:space="0" w:color="auto"/>
            </w:tcBorders>
            <w:shd w:val="clear" w:color="auto" w:fill="FFFFFF"/>
          </w:tcPr>
          <w:p w:rsidR="00F734B2" w:rsidRDefault="00FC1A3A">
            <w:pPr>
              <w:pStyle w:val="24"/>
              <w:framePr w:w="9653" w:h="8218" w:wrap="none" w:vAnchor="page" w:hAnchor="page" w:x="1795" w:y="1142"/>
              <w:shd w:val="clear" w:color="auto" w:fill="auto"/>
              <w:spacing w:before="0" w:line="240" w:lineRule="exact"/>
              <w:jc w:val="left"/>
            </w:pPr>
            <w:r>
              <w:t>ПМПк</w:t>
            </w:r>
          </w:p>
        </w:tc>
      </w:tr>
      <w:tr w:rsidR="00F734B2">
        <w:trPr>
          <w:trHeight w:hRule="exact" w:val="293"/>
        </w:trPr>
        <w:tc>
          <w:tcPr>
            <w:tcW w:w="2890" w:type="dxa"/>
            <w:tcBorders>
              <w:left w:val="single" w:sz="4" w:space="0" w:color="auto"/>
            </w:tcBorders>
            <w:shd w:val="clear" w:color="auto" w:fill="FFFFFF"/>
          </w:tcPr>
          <w:p w:rsidR="00F734B2" w:rsidRDefault="00FC1A3A">
            <w:pPr>
              <w:pStyle w:val="24"/>
              <w:framePr w:w="9653" w:h="8218" w:wrap="none" w:vAnchor="page" w:hAnchor="page" w:x="1795" w:y="1142"/>
              <w:shd w:val="clear" w:color="auto" w:fill="auto"/>
              <w:spacing w:before="0" w:line="240" w:lineRule="exact"/>
              <w:jc w:val="left"/>
            </w:pPr>
            <w:r>
              <w:t>представителей) по</w:t>
            </w:r>
          </w:p>
        </w:tc>
        <w:tc>
          <w:tcPr>
            <w:tcW w:w="2779" w:type="dxa"/>
            <w:tcBorders>
              <w:left w:val="single" w:sz="4" w:space="0" w:color="auto"/>
            </w:tcBorders>
            <w:shd w:val="clear" w:color="auto" w:fill="FFFFFF"/>
          </w:tcPr>
          <w:p w:rsidR="00F734B2" w:rsidRDefault="00FC1A3A">
            <w:pPr>
              <w:pStyle w:val="24"/>
              <w:framePr w:w="9653" w:h="8218" w:wrap="none" w:vAnchor="page" w:hAnchor="page" w:x="1795" w:y="1142"/>
              <w:shd w:val="clear" w:color="auto" w:fill="auto"/>
              <w:spacing w:before="0" w:line="240" w:lineRule="exact"/>
              <w:jc w:val="left"/>
            </w:pPr>
            <w:r>
              <w:t>материалы. Разработка</w:t>
            </w:r>
          </w:p>
        </w:tc>
        <w:tc>
          <w:tcPr>
            <w:tcW w:w="2126" w:type="dxa"/>
            <w:tcBorders>
              <w:left w:val="single" w:sz="4" w:space="0" w:color="auto"/>
            </w:tcBorders>
            <w:shd w:val="clear" w:color="auto" w:fill="FFFFFF"/>
          </w:tcPr>
          <w:p w:rsidR="00F734B2" w:rsidRDefault="00FC1A3A">
            <w:pPr>
              <w:pStyle w:val="24"/>
              <w:framePr w:w="9653" w:h="8218" w:wrap="none" w:vAnchor="page" w:hAnchor="page" w:x="1795" w:y="1142"/>
              <w:shd w:val="clear" w:color="auto" w:fill="auto"/>
              <w:spacing w:before="0" w:line="240" w:lineRule="exact"/>
              <w:jc w:val="left"/>
            </w:pPr>
            <w:r>
              <w:t>тематические</w:t>
            </w:r>
          </w:p>
        </w:tc>
        <w:tc>
          <w:tcPr>
            <w:tcW w:w="1858" w:type="dxa"/>
            <w:tcBorders>
              <w:left w:val="single" w:sz="4" w:space="0" w:color="auto"/>
              <w:right w:val="single" w:sz="4" w:space="0" w:color="auto"/>
            </w:tcBorders>
            <w:shd w:val="clear" w:color="auto" w:fill="FFFFFF"/>
          </w:tcPr>
          <w:p w:rsidR="00F734B2" w:rsidRDefault="00FC1A3A">
            <w:pPr>
              <w:pStyle w:val="24"/>
              <w:framePr w:w="9653" w:h="8218" w:wrap="none" w:vAnchor="page" w:hAnchor="page" w:x="1795" w:y="1142"/>
              <w:shd w:val="clear" w:color="auto" w:fill="auto"/>
              <w:spacing w:before="0" w:line="240" w:lineRule="exact"/>
              <w:jc w:val="left"/>
            </w:pPr>
            <w:r>
              <w:t>Учитель -</w:t>
            </w:r>
          </w:p>
        </w:tc>
      </w:tr>
      <w:tr w:rsidR="00F734B2">
        <w:trPr>
          <w:trHeight w:hRule="exact" w:val="3106"/>
        </w:trPr>
        <w:tc>
          <w:tcPr>
            <w:tcW w:w="2890" w:type="dxa"/>
            <w:tcBorders>
              <w:left w:val="single" w:sz="4" w:space="0" w:color="auto"/>
              <w:bottom w:val="single" w:sz="4" w:space="0" w:color="auto"/>
            </w:tcBorders>
            <w:shd w:val="clear" w:color="auto" w:fill="FFFFFF"/>
          </w:tcPr>
          <w:p w:rsidR="00F734B2" w:rsidRDefault="00FC1A3A">
            <w:pPr>
              <w:pStyle w:val="24"/>
              <w:framePr w:w="9653" w:h="8218" w:wrap="none" w:vAnchor="page" w:hAnchor="page" w:x="1795" w:y="1142"/>
              <w:shd w:val="clear" w:color="auto" w:fill="auto"/>
              <w:spacing w:before="0"/>
              <w:jc w:val="left"/>
            </w:pPr>
            <w:r>
              <w:t>вопросам выбора стратегии воспитания, психофизиологическим особенностям обучающихся с УО (интеллектуальными нарушениями)</w:t>
            </w:r>
          </w:p>
        </w:tc>
        <w:tc>
          <w:tcPr>
            <w:tcW w:w="2779" w:type="dxa"/>
            <w:tcBorders>
              <w:left w:val="single" w:sz="4" w:space="0" w:color="auto"/>
              <w:bottom w:val="single" w:sz="4" w:space="0" w:color="auto"/>
            </w:tcBorders>
            <w:shd w:val="clear" w:color="auto" w:fill="FFFFFF"/>
          </w:tcPr>
          <w:p w:rsidR="00F734B2" w:rsidRDefault="00FC1A3A">
            <w:pPr>
              <w:pStyle w:val="24"/>
              <w:framePr w:w="9653" w:h="8218" w:wrap="none" w:vAnchor="page" w:hAnchor="page" w:x="1795" w:y="1142"/>
              <w:shd w:val="clear" w:color="auto" w:fill="auto"/>
              <w:spacing w:before="0"/>
              <w:jc w:val="left"/>
            </w:pPr>
            <w:r>
              <w:t>плана консультативной работы с родителями (законными представителями)</w:t>
            </w:r>
          </w:p>
        </w:tc>
        <w:tc>
          <w:tcPr>
            <w:tcW w:w="2126" w:type="dxa"/>
            <w:tcBorders>
              <w:left w:val="single" w:sz="4" w:space="0" w:color="auto"/>
              <w:bottom w:val="single" w:sz="4" w:space="0" w:color="auto"/>
            </w:tcBorders>
            <w:shd w:val="clear" w:color="auto" w:fill="FFFFFF"/>
          </w:tcPr>
          <w:p w:rsidR="00F734B2" w:rsidRDefault="00FC1A3A">
            <w:pPr>
              <w:pStyle w:val="24"/>
              <w:framePr w:w="9653" w:h="8218" w:wrap="none" w:vAnchor="page" w:hAnchor="page" w:x="1795" w:y="1142"/>
              <w:shd w:val="clear" w:color="auto" w:fill="auto"/>
              <w:spacing w:before="0" w:line="240" w:lineRule="exact"/>
              <w:jc w:val="left"/>
            </w:pPr>
            <w:r>
              <w:t>консультации</w:t>
            </w:r>
          </w:p>
        </w:tc>
        <w:tc>
          <w:tcPr>
            <w:tcW w:w="1858" w:type="dxa"/>
            <w:tcBorders>
              <w:left w:val="single" w:sz="4" w:space="0" w:color="auto"/>
              <w:bottom w:val="single" w:sz="4" w:space="0" w:color="auto"/>
              <w:right w:val="single" w:sz="4" w:space="0" w:color="auto"/>
            </w:tcBorders>
            <w:shd w:val="clear" w:color="auto" w:fill="FFFFFF"/>
          </w:tcPr>
          <w:p w:rsidR="00F734B2" w:rsidRDefault="00FC1A3A">
            <w:pPr>
              <w:pStyle w:val="24"/>
              <w:framePr w:w="9653" w:h="8218" w:wrap="none" w:vAnchor="page" w:hAnchor="page" w:x="1795" w:y="1142"/>
              <w:shd w:val="clear" w:color="auto" w:fill="auto"/>
              <w:spacing w:before="0"/>
              <w:jc w:val="left"/>
            </w:pPr>
            <w:r>
              <w:t>логопед Педагог - психолог Социальный педагог Заместитель директора по УВР</w:t>
            </w:r>
          </w:p>
        </w:tc>
      </w:tr>
    </w:tbl>
    <w:p w:rsidR="00F734B2" w:rsidRDefault="00FC1A3A">
      <w:pPr>
        <w:pStyle w:val="a9"/>
        <w:framePr w:wrap="none" w:vAnchor="page" w:hAnchor="page" w:x="3244" w:y="10737"/>
        <w:shd w:val="clear" w:color="auto" w:fill="auto"/>
        <w:spacing w:line="240" w:lineRule="exact"/>
      </w:pPr>
      <w:r>
        <w:t>Примерная тематика консультирования педагогов</w:t>
      </w:r>
    </w:p>
    <w:tbl>
      <w:tblPr>
        <w:tblOverlap w:val="never"/>
        <w:tblW w:w="0" w:type="auto"/>
        <w:tblInd w:w="10" w:type="dxa"/>
        <w:tblLayout w:type="fixed"/>
        <w:tblCellMar>
          <w:left w:w="10" w:type="dxa"/>
          <w:right w:w="10" w:type="dxa"/>
        </w:tblCellMar>
        <w:tblLook w:val="04A0"/>
      </w:tblPr>
      <w:tblGrid>
        <w:gridCol w:w="758"/>
        <w:gridCol w:w="6336"/>
        <w:gridCol w:w="2635"/>
      </w:tblGrid>
      <w:tr w:rsidR="00F734B2">
        <w:trPr>
          <w:trHeight w:hRule="exact" w:val="734"/>
        </w:trPr>
        <w:tc>
          <w:tcPr>
            <w:tcW w:w="758" w:type="dxa"/>
            <w:tcBorders>
              <w:top w:val="single" w:sz="4" w:space="0" w:color="auto"/>
              <w:left w:val="single" w:sz="4" w:space="0" w:color="auto"/>
            </w:tcBorders>
            <w:shd w:val="clear" w:color="auto" w:fill="FFFFFF"/>
            <w:vAlign w:val="center"/>
          </w:tcPr>
          <w:p w:rsidR="00F734B2" w:rsidRDefault="00FC1A3A">
            <w:pPr>
              <w:pStyle w:val="24"/>
              <w:framePr w:w="9730" w:h="4618" w:wrap="none" w:vAnchor="page" w:hAnchor="page" w:x="1300" w:y="11025"/>
              <w:shd w:val="clear" w:color="auto" w:fill="auto"/>
              <w:spacing w:before="0" w:after="60" w:line="240" w:lineRule="exact"/>
              <w:ind w:left="280"/>
              <w:jc w:val="left"/>
            </w:pPr>
            <w:r>
              <w:t>№</w:t>
            </w:r>
          </w:p>
          <w:p w:rsidR="00F734B2" w:rsidRDefault="00FC1A3A">
            <w:pPr>
              <w:pStyle w:val="24"/>
              <w:framePr w:w="9730" w:h="4618" w:wrap="none" w:vAnchor="page" w:hAnchor="page" w:x="1300" w:y="11025"/>
              <w:shd w:val="clear" w:color="auto" w:fill="auto"/>
              <w:spacing w:before="60" w:line="240" w:lineRule="exact"/>
              <w:ind w:left="280"/>
              <w:jc w:val="left"/>
            </w:pPr>
            <w:r>
              <w:t>п/п</w:t>
            </w:r>
          </w:p>
        </w:tc>
        <w:tc>
          <w:tcPr>
            <w:tcW w:w="6336" w:type="dxa"/>
            <w:tcBorders>
              <w:top w:val="single" w:sz="4" w:space="0" w:color="auto"/>
              <w:left w:val="single" w:sz="4" w:space="0" w:color="auto"/>
            </w:tcBorders>
            <w:shd w:val="clear" w:color="auto" w:fill="FFFFFF"/>
          </w:tcPr>
          <w:p w:rsidR="00F734B2" w:rsidRDefault="00FC1A3A">
            <w:pPr>
              <w:pStyle w:val="24"/>
              <w:framePr w:w="9730" w:h="4618" w:wrap="none" w:vAnchor="page" w:hAnchor="page" w:x="1300" w:y="11025"/>
              <w:shd w:val="clear" w:color="auto" w:fill="auto"/>
              <w:spacing w:before="0" w:line="240" w:lineRule="exact"/>
              <w:jc w:val="center"/>
            </w:pPr>
            <w:r>
              <w:t>Тема</w:t>
            </w:r>
          </w:p>
        </w:tc>
        <w:tc>
          <w:tcPr>
            <w:tcW w:w="2635" w:type="dxa"/>
            <w:tcBorders>
              <w:top w:val="single" w:sz="4" w:space="0" w:color="auto"/>
              <w:left w:val="single" w:sz="4" w:space="0" w:color="auto"/>
              <w:right w:val="single" w:sz="4" w:space="0" w:color="auto"/>
            </w:tcBorders>
            <w:shd w:val="clear" w:color="auto" w:fill="FFFFFF"/>
          </w:tcPr>
          <w:p w:rsidR="00F734B2" w:rsidRDefault="00FC1A3A">
            <w:pPr>
              <w:pStyle w:val="24"/>
              <w:framePr w:w="9730" w:h="4618" w:wrap="none" w:vAnchor="page" w:hAnchor="page" w:x="1300" w:y="11025"/>
              <w:shd w:val="clear" w:color="auto" w:fill="auto"/>
              <w:spacing w:before="0" w:line="240" w:lineRule="exact"/>
              <w:jc w:val="center"/>
            </w:pPr>
            <w:r>
              <w:t>Ответственные</w:t>
            </w:r>
          </w:p>
        </w:tc>
      </w:tr>
      <w:tr w:rsidR="00F734B2">
        <w:trPr>
          <w:trHeight w:hRule="exact" w:val="725"/>
        </w:trPr>
        <w:tc>
          <w:tcPr>
            <w:tcW w:w="758" w:type="dxa"/>
            <w:tcBorders>
              <w:top w:val="single" w:sz="4" w:space="0" w:color="auto"/>
              <w:left w:val="single" w:sz="4" w:space="0" w:color="auto"/>
            </w:tcBorders>
            <w:shd w:val="clear" w:color="auto" w:fill="FFFFFF"/>
            <w:vAlign w:val="center"/>
          </w:tcPr>
          <w:p w:rsidR="00F734B2" w:rsidRDefault="00FC1A3A">
            <w:pPr>
              <w:pStyle w:val="24"/>
              <w:framePr w:w="9730" w:h="4618" w:wrap="none" w:vAnchor="page" w:hAnchor="page" w:x="1300" w:y="11025"/>
              <w:shd w:val="clear" w:color="auto" w:fill="auto"/>
              <w:spacing w:before="0" w:line="240" w:lineRule="exact"/>
              <w:jc w:val="left"/>
            </w:pPr>
            <w:r>
              <w:t>1</w:t>
            </w:r>
          </w:p>
        </w:tc>
        <w:tc>
          <w:tcPr>
            <w:tcW w:w="6336" w:type="dxa"/>
            <w:tcBorders>
              <w:top w:val="single" w:sz="4" w:space="0" w:color="auto"/>
              <w:left w:val="single" w:sz="4" w:space="0" w:color="auto"/>
            </w:tcBorders>
            <w:shd w:val="clear" w:color="auto" w:fill="FFFFFF"/>
            <w:vAlign w:val="center"/>
          </w:tcPr>
          <w:p w:rsidR="00F734B2" w:rsidRDefault="00FC1A3A">
            <w:pPr>
              <w:pStyle w:val="24"/>
              <w:framePr w:w="9730" w:h="4618" w:wrap="none" w:vAnchor="page" w:hAnchor="page" w:x="1300" w:y="11025"/>
              <w:shd w:val="clear" w:color="auto" w:fill="auto"/>
              <w:spacing w:before="0" w:line="278" w:lineRule="exact"/>
              <w:jc w:val="left"/>
            </w:pPr>
            <w:r>
              <w:t>Психолого-педагогические приемы по коррекции дисграфии на уроках и коррекционных занятиях</w:t>
            </w:r>
          </w:p>
        </w:tc>
        <w:tc>
          <w:tcPr>
            <w:tcW w:w="2635" w:type="dxa"/>
            <w:tcBorders>
              <w:top w:val="single" w:sz="4" w:space="0" w:color="auto"/>
              <w:left w:val="single" w:sz="4" w:space="0" w:color="auto"/>
              <w:right w:val="single" w:sz="4" w:space="0" w:color="auto"/>
            </w:tcBorders>
            <w:shd w:val="clear" w:color="auto" w:fill="FFFFFF"/>
          </w:tcPr>
          <w:p w:rsidR="00F734B2" w:rsidRDefault="00FC1A3A">
            <w:pPr>
              <w:pStyle w:val="24"/>
              <w:framePr w:w="9730" w:h="4618" w:wrap="none" w:vAnchor="page" w:hAnchor="page" w:x="1300" w:y="11025"/>
              <w:shd w:val="clear" w:color="auto" w:fill="auto"/>
              <w:spacing w:before="0" w:line="240" w:lineRule="exact"/>
              <w:jc w:val="left"/>
            </w:pPr>
            <w:r>
              <w:t>Учитель - логопед</w:t>
            </w:r>
          </w:p>
        </w:tc>
      </w:tr>
      <w:tr w:rsidR="00F734B2">
        <w:trPr>
          <w:trHeight w:hRule="exact" w:val="1046"/>
        </w:trPr>
        <w:tc>
          <w:tcPr>
            <w:tcW w:w="758" w:type="dxa"/>
            <w:tcBorders>
              <w:top w:val="single" w:sz="4" w:space="0" w:color="auto"/>
              <w:left w:val="single" w:sz="4" w:space="0" w:color="auto"/>
            </w:tcBorders>
            <w:shd w:val="clear" w:color="auto" w:fill="FFFFFF"/>
          </w:tcPr>
          <w:p w:rsidR="00F734B2" w:rsidRDefault="00FC1A3A">
            <w:pPr>
              <w:pStyle w:val="24"/>
              <w:framePr w:w="9730" w:h="4618" w:wrap="none" w:vAnchor="page" w:hAnchor="page" w:x="1300" w:y="11025"/>
              <w:shd w:val="clear" w:color="auto" w:fill="auto"/>
              <w:spacing w:before="0" w:line="240" w:lineRule="exact"/>
              <w:jc w:val="left"/>
            </w:pPr>
            <w:r>
              <w:t>2</w:t>
            </w:r>
          </w:p>
        </w:tc>
        <w:tc>
          <w:tcPr>
            <w:tcW w:w="6336" w:type="dxa"/>
            <w:tcBorders>
              <w:top w:val="single" w:sz="4" w:space="0" w:color="auto"/>
              <w:left w:val="single" w:sz="4" w:space="0" w:color="auto"/>
            </w:tcBorders>
            <w:shd w:val="clear" w:color="auto" w:fill="FFFFFF"/>
            <w:vAlign w:val="center"/>
          </w:tcPr>
          <w:p w:rsidR="00F734B2" w:rsidRDefault="00FC1A3A">
            <w:pPr>
              <w:pStyle w:val="24"/>
              <w:framePr w:w="9730" w:h="4618" w:wrap="none" w:vAnchor="page" w:hAnchor="page" w:x="1300" w:y="11025"/>
              <w:shd w:val="clear" w:color="auto" w:fill="auto"/>
              <w:spacing w:before="0"/>
              <w:jc w:val="left"/>
            </w:pPr>
            <w:r>
              <w:t>Особенности проявления речевых нарушений у обучающихся с умственной отсталостью (интеллектуальными нарушениями)</w:t>
            </w:r>
          </w:p>
        </w:tc>
        <w:tc>
          <w:tcPr>
            <w:tcW w:w="2635" w:type="dxa"/>
            <w:tcBorders>
              <w:top w:val="single" w:sz="4" w:space="0" w:color="auto"/>
              <w:left w:val="single" w:sz="4" w:space="0" w:color="auto"/>
              <w:right w:val="single" w:sz="4" w:space="0" w:color="auto"/>
            </w:tcBorders>
            <w:shd w:val="clear" w:color="auto" w:fill="FFFFFF"/>
          </w:tcPr>
          <w:p w:rsidR="00F734B2" w:rsidRDefault="00FC1A3A">
            <w:pPr>
              <w:pStyle w:val="24"/>
              <w:framePr w:w="9730" w:h="4618" w:wrap="none" w:vAnchor="page" w:hAnchor="page" w:x="1300" w:y="11025"/>
              <w:shd w:val="clear" w:color="auto" w:fill="auto"/>
              <w:spacing w:before="0" w:line="240" w:lineRule="exact"/>
              <w:jc w:val="left"/>
            </w:pPr>
            <w:r>
              <w:t>Учитель - логопед</w:t>
            </w:r>
          </w:p>
        </w:tc>
      </w:tr>
      <w:tr w:rsidR="00F734B2">
        <w:trPr>
          <w:trHeight w:hRule="exact" w:val="730"/>
        </w:trPr>
        <w:tc>
          <w:tcPr>
            <w:tcW w:w="758" w:type="dxa"/>
            <w:tcBorders>
              <w:top w:val="single" w:sz="4" w:space="0" w:color="auto"/>
              <w:left w:val="single" w:sz="4" w:space="0" w:color="auto"/>
            </w:tcBorders>
            <w:shd w:val="clear" w:color="auto" w:fill="FFFFFF"/>
          </w:tcPr>
          <w:p w:rsidR="00F734B2" w:rsidRDefault="00FC1A3A">
            <w:pPr>
              <w:pStyle w:val="24"/>
              <w:framePr w:w="9730" w:h="4618" w:wrap="none" w:vAnchor="page" w:hAnchor="page" w:x="1300" w:y="11025"/>
              <w:shd w:val="clear" w:color="auto" w:fill="auto"/>
              <w:spacing w:before="0" w:line="240" w:lineRule="exact"/>
              <w:jc w:val="left"/>
            </w:pPr>
            <w:r>
              <w:t>3</w:t>
            </w:r>
          </w:p>
        </w:tc>
        <w:tc>
          <w:tcPr>
            <w:tcW w:w="6336" w:type="dxa"/>
            <w:tcBorders>
              <w:top w:val="single" w:sz="4" w:space="0" w:color="auto"/>
              <w:left w:val="single" w:sz="4" w:space="0" w:color="auto"/>
            </w:tcBorders>
            <w:shd w:val="clear" w:color="auto" w:fill="FFFFFF"/>
            <w:vAlign w:val="center"/>
          </w:tcPr>
          <w:p w:rsidR="00F734B2" w:rsidRDefault="00FC1A3A">
            <w:pPr>
              <w:pStyle w:val="24"/>
              <w:framePr w:w="9730" w:h="4618" w:wrap="none" w:vAnchor="page" w:hAnchor="page" w:x="1300" w:y="11025"/>
              <w:shd w:val="clear" w:color="auto" w:fill="auto"/>
              <w:spacing w:before="0" w:line="278" w:lineRule="exact"/>
              <w:jc w:val="left"/>
            </w:pPr>
            <w:r>
              <w:t>Использование лексико-грамматических игр в структуре семантического поля</w:t>
            </w:r>
          </w:p>
        </w:tc>
        <w:tc>
          <w:tcPr>
            <w:tcW w:w="2635" w:type="dxa"/>
            <w:tcBorders>
              <w:top w:val="single" w:sz="4" w:space="0" w:color="auto"/>
              <w:left w:val="single" w:sz="4" w:space="0" w:color="auto"/>
              <w:right w:val="single" w:sz="4" w:space="0" w:color="auto"/>
            </w:tcBorders>
            <w:shd w:val="clear" w:color="auto" w:fill="FFFFFF"/>
          </w:tcPr>
          <w:p w:rsidR="00F734B2" w:rsidRDefault="00FC1A3A">
            <w:pPr>
              <w:pStyle w:val="24"/>
              <w:framePr w:w="9730" w:h="4618" w:wrap="none" w:vAnchor="page" w:hAnchor="page" w:x="1300" w:y="11025"/>
              <w:shd w:val="clear" w:color="auto" w:fill="auto"/>
              <w:spacing w:before="0" w:line="240" w:lineRule="exact"/>
              <w:jc w:val="left"/>
            </w:pPr>
            <w:r>
              <w:t>Учитель - логопед</w:t>
            </w:r>
          </w:p>
        </w:tc>
      </w:tr>
      <w:tr w:rsidR="00F734B2">
        <w:trPr>
          <w:trHeight w:hRule="exact" w:val="1382"/>
        </w:trPr>
        <w:tc>
          <w:tcPr>
            <w:tcW w:w="758" w:type="dxa"/>
            <w:tcBorders>
              <w:top w:val="single" w:sz="4" w:space="0" w:color="auto"/>
              <w:left w:val="single" w:sz="4" w:space="0" w:color="auto"/>
              <w:bottom w:val="single" w:sz="4" w:space="0" w:color="auto"/>
            </w:tcBorders>
            <w:shd w:val="clear" w:color="auto" w:fill="FFFFFF"/>
          </w:tcPr>
          <w:p w:rsidR="00F734B2" w:rsidRDefault="00FC1A3A">
            <w:pPr>
              <w:pStyle w:val="24"/>
              <w:framePr w:w="9730" w:h="4618" w:wrap="none" w:vAnchor="page" w:hAnchor="page" w:x="1300" w:y="11025"/>
              <w:shd w:val="clear" w:color="auto" w:fill="auto"/>
              <w:spacing w:before="0" w:line="240" w:lineRule="exact"/>
              <w:jc w:val="left"/>
            </w:pPr>
            <w:r>
              <w:t>4</w:t>
            </w:r>
          </w:p>
        </w:tc>
        <w:tc>
          <w:tcPr>
            <w:tcW w:w="6336" w:type="dxa"/>
            <w:tcBorders>
              <w:top w:val="single" w:sz="4" w:space="0" w:color="auto"/>
              <w:left w:val="single" w:sz="4" w:space="0" w:color="auto"/>
              <w:bottom w:val="single" w:sz="4" w:space="0" w:color="auto"/>
            </w:tcBorders>
            <w:shd w:val="clear" w:color="auto" w:fill="FFFFFF"/>
          </w:tcPr>
          <w:p w:rsidR="00F734B2" w:rsidRDefault="00FC1A3A">
            <w:pPr>
              <w:pStyle w:val="24"/>
              <w:framePr w:w="9730" w:h="4618" w:wrap="none" w:vAnchor="page" w:hAnchor="page" w:x="1300" w:y="11025"/>
              <w:shd w:val="clear" w:color="auto" w:fill="auto"/>
              <w:spacing w:before="0"/>
              <w:jc w:val="left"/>
            </w:pPr>
            <w:r>
              <w:t>Создание условий для успешной адаптации обучающихся с умственной отсталостью (интеллектуальными нарушениями)</w:t>
            </w:r>
          </w:p>
        </w:tc>
        <w:tc>
          <w:tcPr>
            <w:tcW w:w="2635" w:type="dxa"/>
            <w:tcBorders>
              <w:top w:val="single" w:sz="4" w:space="0" w:color="auto"/>
              <w:left w:val="single" w:sz="4" w:space="0" w:color="auto"/>
              <w:bottom w:val="single" w:sz="4" w:space="0" w:color="auto"/>
              <w:right w:val="single" w:sz="4" w:space="0" w:color="auto"/>
            </w:tcBorders>
            <w:shd w:val="clear" w:color="auto" w:fill="FFFFFF"/>
          </w:tcPr>
          <w:p w:rsidR="00F734B2" w:rsidRDefault="00FC1A3A">
            <w:pPr>
              <w:pStyle w:val="24"/>
              <w:framePr w:w="9730" w:h="4618" w:wrap="none" w:vAnchor="page" w:hAnchor="page" w:x="1300" w:y="11025"/>
              <w:shd w:val="clear" w:color="auto" w:fill="auto"/>
              <w:spacing w:before="0"/>
              <w:jc w:val="left"/>
            </w:pPr>
            <w:r>
              <w:t>Педагог - психолог, социальный педагог</w:t>
            </w:r>
          </w:p>
        </w:tc>
      </w:tr>
    </w:tbl>
    <w:p w:rsidR="00F734B2" w:rsidRDefault="00FC1A3A">
      <w:pPr>
        <w:pStyle w:val="a5"/>
        <w:framePr w:wrap="none" w:vAnchor="page" w:hAnchor="page" w:x="6182" w:y="15813"/>
        <w:shd w:val="clear" w:color="auto" w:fill="auto"/>
        <w:spacing w:line="220" w:lineRule="exact"/>
      </w:pPr>
      <w:r>
        <w:t>178</w:t>
      </w:r>
    </w:p>
    <w:p w:rsidR="00F734B2" w:rsidRDefault="00F734B2">
      <w:pPr>
        <w:rPr>
          <w:sz w:val="2"/>
          <w:szCs w:val="2"/>
        </w:rPr>
        <w:sectPr w:rsidR="00F734B2">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758"/>
        <w:gridCol w:w="6336"/>
        <w:gridCol w:w="2635"/>
      </w:tblGrid>
      <w:tr w:rsidR="00F734B2">
        <w:trPr>
          <w:trHeight w:hRule="exact" w:val="1051"/>
        </w:trPr>
        <w:tc>
          <w:tcPr>
            <w:tcW w:w="758" w:type="dxa"/>
            <w:tcBorders>
              <w:top w:val="single" w:sz="4" w:space="0" w:color="auto"/>
              <w:left w:val="single" w:sz="4" w:space="0" w:color="auto"/>
            </w:tcBorders>
            <w:shd w:val="clear" w:color="auto" w:fill="FFFFFF"/>
          </w:tcPr>
          <w:p w:rsidR="00F734B2" w:rsidRDefault="00FC1A3A">
            <w:pPr>
              <w:pStyle w:val="24"/>
              <w:framePr w:w="9730" w:h="10411" w:wrap="none" w:vAnchor="page" w:hAnchor="page" w:x="1300" w:y="1142"/>
              <w:shd w:val="clear" w:color="auto" w:fill="auto"/>
              <w:spacing w:before="0" w:line="240" w:lineRule="exact"/>
              <w:jc w:val="left"/>
            </w:pPr>
            <w:r>
              <w:t>5</w:t>
            </w:r>
          </w:p>
        </w:tc>
        <w:tc>
          <w:tcPr>
            <w:tcW w:w="6336" w:type="dxa"/>
            <w:tcBorders>
              <w:top w:val="single" w:sz="4" w:space="0" w:color="auto"/>
              <w:left w:val="single" w:sz="4" w:space="0" w:color="auto"/>
            </w:tcBorders>
            <w:shd w:val="clear" w:color="auto" w:fill="FFFFFF"/>
            <w:vAlign w:val="center"/>
          </w:tcPr>
          <w:p w:rsidR="00F734B2" w:rsidRDefault="00FC1A3A">
            <w:pPr>
              <w:pStyle w:val="24"/>
              <w:framePr w:w="9730" w:h="10411" w:wrap="none" w:vAnchor="page" w:hAnchor="page" w:x="1300" w:y="1142"/>
              <w:shd w:val="clear" w:color="auto" w:fill="auto"/>
              <w:spacing w:before="0"/>
              <w:jc w:val="left"/>
            </w:pPr>
            <w:r>
              <w:t>Работа с гиперактивными обучающимися с умственной отсталостью</w:t>
            </w:r>
          </w:p>
          <w:p w:rsidR="00F734B2" w:rsidRDefault="00FC1A3A">
            <w:pPr>
              <w:pStyle w:val="24"/>
              <w:framePr w:w="9730" w:h="10411" w:wrap="none" w:vAnchor="page" w:hAnchor="page" w:x="1300" w:y="1142"/>
              <w:shd w:val="clear" w:color="auto" w:fill="auto"/>
              <w:spacing w:before="0"/>
              <w:jc w:val="left"/>
            </w:pPr>
            <w:r>
              <w:t>(интеллектуальными нарушениями)</w:t>
            </w:r>
          </w:p>
        </w:tc>
        <w:tc>
          <w:tcPr>
            <w:tcW w:w="2635" w:type="dxa"/>
            <w:tcBorders>
              <w:top w:val="single" w:sz="4" w:space="0" w:color="auto"/>
              <w:left w:val="single" w:sz="4" w:space="0" w:color="auto"/>
              <w:right w:val="single" w:sz="4" w:space="0" w:color="auto"/>
            </w:tcBorders>
            <w:shd w:val="clear" w:color="auto" w:fill="FFFFFF"/>
          </w:tcPr>
          <w:p w:rsidR="00F734B2" w:rsidRDefault="00FC1A3A">
            <w:pPr>
              <w:pStyle w:val="24"/>
              <w:framePr w:w="9730" w:h="10411" w:wrap="none" w:vAnchor="page" w:hAnchor="page" w:x="1300" w:y="1142"/>
              <w:shd w:val="clear" w:color="auto" w:fill="auto"/>
              <w:spacing w:before="0" w:line="269" w:lineRule="exact"/>
              <w:jc w:val="left"/>
            </w:pPr>
            <w:r>
              <w:t>Педагог - психолог, врач</w:t>
            </w:r>
          </w:p>
        </w:tc>
      </w:tr>
      <w:tr w:rsidR="00F734B2">
        <w:trPr>
          <w:trHeight w:hRule="exact" w:val="1373"/>
        </w:trPr>
        <w:tc>
          <w:tcPr>
            <w:tcW w:w="758" w:type="dxa"/>
            <w:tcBorders>
              <w:top w:val="single" w:sz="4" w:space="0" w:color="auto"/>
              <w:left w:val="single" w:sz="4" w:space="0" w:color="auto"/>
            </w:tcBorders>
            <w:shd w:val="clear" w:color="auto" w:fill="FFFFFF"/>
          </w:tcPr>
          <w:p w:rsidR="00F734B2" w:rsidRDefault="00FC1A3A">
            <w:pPr>
              <w:pStyle w:val="24"/>
              <w:framePr w:w="9730" w:h="10411" w:wrap="none" w:vAnchor="page" w:hAnchor="page" w:x="1300" w:y="1142"/>
              <w:shd w:val="clear" w:color="auto" w:fill="auto"/>
              <w:spacing w:before="0" w:line="240" w:lineRule="exact"/>
              <w:jc w:val="left"/>
            </w:pPr>
            <w:r>
              <w:t>6</w:t>
            </w:r>
          </w:p>
        </w:tc>
        <w:tc>
          <w:tcPr>
            <w:tcW w:w="6336" w:type="dxa"/>
            <w:tcBorders>
              <w:top w:val="single" w:sz="4" w:space="0" w:color="auto"/>
              <w:left w:val="single" w:sz="4" w:space="0" w:color="auto"/>
            </w:tcBorders>
            <w:shd w:val="clear" w:color="auto" w:fill="FFFFFF"/>
          </w:tcPr>
          <w:p w:rsidR="00F734B2" w:rsidRDefault="00FC1A3A">
            <w:pPr>
              <w:pStyle w:val="24"/>
              <w:framePr w:w="9730" w:h="10411" w:wrap="none" w:vAnchor="page" w:hAnchor="page" w:x="1300" w:y="1142"/>
              <w:shd w:val="clear" w:color="auto" w:fill="auto"/>
              <w:spacing w:before="0"/>
              <w:jc w:val="left"/>
            </w:pPr>
            <w:r>
              <w:t>Особенности работы с обучающимися с умственной отсталостью (интеллектуальными нарушениями) «группы риска»</w:t>
            </w:r>
          </w:p>
        </w:tc>
        <w:tc>
          <w:tcPr>
            <w:tcW w:w="2635" w:type="dxa"/>
            <w:tcBorders>
              <w:top w:val="single" w:sz="4" w:space="0" w:color="auto"/>
              <w:left w:val="single" w:sz="4" w:space="0" w:color="auto"/>
              <w:right w:val="single" w:sz="4" w:space="0" w:color="auto"/>
            </w:tcBorders>
            <w:shd w:val="clear" w:color="auto" w:fill="FFFFFF"/>
          </w:tcPr>
          <w:p w:rsidR="00F734B2" w:rsidRDefault="00FC1A3A">
            <w:pPr>
              <w:pStyle w:val="24"/>
              <w:framePr w:w="9730" w:h="10411" w:wrap="none" w:vAnchor="page" w:hAnchor="page" w:x="1300" w:y="1142"/>
              <w:shd w:val="clear" w:color="auto" w:fill="auto"/>
              <w:spacing w:before="0"/>
              <w:jc w:val="left"/>
            </w:pPr>
            <w:r>
              <w:t>Педагог - психолог, социальный педагог</w:t>
            </w:r>
          </w:p>
        </w:tc>
      </w:tr>
      <w:tr w:rsidR="00F734B2">
        <w:trPr>
          <w:trHeight w:hRule="exact" w:val="1368"/>
        </w:trPr>
        <w:tc>
          <w:tcPr>
            <w:tcW w:w="758" w:type="dxa"/>
            <w:tcBorders>
              <w:top w:val="single" w:sz="4" w:space="0" w:color="auto"/>
              <w:left w:val="single" w:sz="4" w:space="0" w:color="auto"/>
            </w:tcBorders>
            <w:shd w:val="clear" w:color="auto" w:fill="FFFFFF"/>
          </w:tcPr>
          <w:p w:rsidR="00F734B2" w:rsidRDefault="00FC1A3A">
            <w:pPr>
              <w:pStyle w:val="24"/>
              <w:framePr w:w="9730" w:h="10411" w:wrap="none" w:vAnchor="page" w:hAnchor="page" w:x="1300" w:y="1142"/>
              <w:shd w:val="clear" w:color="auto" w:fill="auto"/>
              <w:spacing w:before="0" w:line="240" w:lineRule="exact"/>
              <w:jc w:val="left"/>
            </w:pPr>
            <w:r>
              <w:t>7</w:t>
            </w:r>
          </w:p>
        </w:tc>
        <w:tc>
          <w:tcPr>
            <w:tcW w:w="6336" w:type="dxa"/>
            <w:tcBorders>
              <w:top w:val="single" w:sz="4" w:space="0" w:color="auto"/>
              <w:left w:val="single" w:sz="4" w:space="0" w:color="auto"/>
            </w:tcBorders>
            <w:shd w:val="clear" w:color="auto" w:fill="FFFFFF"/>
          </w:tcPr>
          <w:p w:rsidR="00F734B2" w:rsidRDefault="00FC1A3A">
            <w:pPr>
              <w:pStyle w:val="24"/>
              <w:framePr w:w="9730" w:h="10411" w:wrap="none" w:vAnchor="page" w:hAnchor="page" w:x="1300" w:y="1142"/>
              <w:shd w:val="clear" w:color="auto" w:fill="auto"/>
              <w:spacing w:before="0"/>
              <w:jc w:val="left"/>
            </w:pPr>
            <w:r>
              <w:t>Особенности формирования личности обучающихся с умственной отсталостью (интеллектуальными нарушениями)</w:t>
            </w:r>
          </w:p>
        </w:tc>
        <w:tc>
          <w:tcPr>
            <w:tcW w:w="2635" w:type="dxa"/>
            <w:tcBorders>
              <w:top w:val="single" w:sz="4" w:space="0" w:color="auto"/>
              <w:left w:val="single" w:sz="4" w:space="0" w:color="auto"/>
              <w:right w:val="single" w:sz="4" w:space="0" w:color="auto"/>
            </w:tcBorders>
            <w:shd w:val="clear" w:color="auto" w:fill="FFFFFF"/>
          </w:tcPr>
          <w:p w:rsidR="00F734B2" w:rsidRDefault="00FC1A3A">
            <w:pPr>
              <w:pStyle w:val="24"/>
              <w:framePr w:w="9730" w:h="10411" w:wrap="none" w:vAnchor="page" w:hAnchor="page" w:x="1300" w:y="1142"/>
              <w:shd w:val="clear" w:color="auto" w:fill="auto"/>
              <w:spacing w:before="0" w:line="278" w:lineRule="exact"/>
              <w:jc w:val="left"/>
            </w:pPr>
            <w:r>
              <w:t>Педагог - психолог, социальный педагог</w:t>
            </w:r>
          </w:p>
        </w:tc>
      </w:tr>
      <w:tr w:rsidR="00F734B2">
        <w:trPr>
          <w:trHeight w:hRule="exact" w:val="1051"/>
        </w:trPr>
        <w:tc>
          <w:tcPr>
            <w:tcW w:w="758" w:type="dxa"/>
            <w:tcBorders>
              <w:top w:val="single" w:sz="4" w:space="0" w:color="auto"/>
              <w:left w:val="single" w:sz="4" w:space="0" w:color="auto"/>
            </w:tcBorders>
            <w:shd w:val="clear" w:color="auto" w:fill="FFFFFF"/>
          </w:tcPr>
          <w:p w:rsidR="00F734B2" w:rsidRDefault="00FC1A3A">
            <w:pPr>
              <w:pStyle w:val="24"/>
              <w:framePr w:w="9730" w:h="10411" w:wrap="none" w:vAnchor="page" w:hAnchor="page" w:x="1300" w:y="1142"/>
              <w:shd w:val="clear" w:color="auto" w:fill="auto"/>
              <w:spacing w:before="0" w:line="240" w:lineRule="exact"/>
              <w:jc w:val="left"/>
            </w:pPr>
            <w:r>
              <w:t>8</w:t>
            </w:r>
          </w:p>
        </w:tc>
        <w:tc>
          <w:tcPr>
            <w:tcW w:w="6336" w:type="dxa"/>
            <w:tcBorders>
              <w:top w:val="single" w:sz="4" w:space="0" w:color="auto"/>
              <w:left w:val="single" w:sz="4" w:space="0" w:color="auto"/>
            </w:tcBorders>
            <w:shd w:val="clear" w:color="auto" w:fill="FFFFFF"/>
          </w:tcPr>
          <w:p w:rsidR="00F734B2" w:rsidRDefault="00FC1A3A">
            <w:pPr>
              <w:pStyle w:val="24"/>
              <w:framePr w:w="9730" w:h="10411" w:wrap="none" w:vAnchor="page" w:hAnchor="page" w:x="1300" w:y="1142"/>
              <w:shd w:val="clear" w:color="auto" w:fill="auto"/>
              <w:spacing w:before="0"/>
              <w:jc w:val="left"/>
            </w:pPr>
            <w:r>
              <w:t>Память ваших обучающихся с УО (интеллектуальными нарушениями): можно ли ее улучшить?</w:t>
            </w:r>
          </w:p>
        </w:tc>
        <w:tc>
          <w:tcPr>
            <w:tcW w:w="2635" w:type="dxa"/>
            <w:tcBorders>
              <w:top w:val="single" w:sz="4" w:space="0" w:color="auto"/>
              <w:left w:val="single" w:sz="4" w:space="0" w:color="auto"/>
              <w:right w:val="single" w:sz="4" w:space="0" w:color="auto"/>
            </w:tcBorders>
            <w:shd w:val="clear" w:color="auto" w:fill="FFFFFF"/>
          </w:tcPr>
          <w:p w:rsidR="00F734B2" w:rsidRDefault="00FC1A3A">
            <w:pPr>
              <w:pStyle w:val="24"/>
              <w:framePr w:w="9730" w:h="10411" w:wrap="none" w:vAnchor="page" w:hAnchor="page" w:x="1300" w:y="1142"/>
              <w:shd w:val="clear" w:color="auto" w:fill="auto"/>
              <w:spacing w:before="0" w:line="240" w:lineRule="exact"/>
              <w:jc w:val="left"/>
            </w:pPr>
            <w:r>
              <w:t>Педагог - психолог</w:t>
            </w:r>
          </w:p>
        </w:tc>
      </w:tr>
      <w:tr w:rsidR="00F734B2">
        <w:trPr>
          <w:trHeight w:hRule="exact" w:val="1046"/>
        </w:trPr>
        <w:tc>
          <w:tcPr>
            <w:tcW w:w="758" w:type="dxa"/>
            <w:tcBorders>
              <w:top w:val="single" w:sz="4" w:space="0" w:color="auto"/>
              <w:left w:val="single" w:sz="4" w:space="0" w:color="auto"/>
            </w:tcBorders>
            <w:shd w:val="clear" w:color="auto" w:fill="FFFFFF"/>
          </w:tcPr>
          <w:p w:rsidR="00F734B2" w:rsidRDefault="00FC1A3A">
            <w:pPr>
              <w:pStyle w:val="24"/>
              <w:framePr w:w="9730" w:h="10411" w:wrap="none" w:vAnchor="page" w:hAnchor="page" w:x="1300" w:y="1142"/>
              <w:shd w:val="clear" w:color="auto" w:fill="auto"/>
              <w:spacing w:before="0" w:line="240" w:lineRule="exact"/>
              <w:jc w:val="left"/>
            </w:pPr>
            <w:r>
              <w:t>9</w:t>
            </w:r>
          </w:p>
        </w:tc>
        <w:tc>
          <w:tcPr>
            <w:tcW w:w="6336" w:type="dxa"/>
            <w:tcBorders>
              <w:top w:val="single" w:sz="4" w:space="0" w:color="auto"/>
              <w:left w:val="single" w:sz="4" w:space="0" w:color="auto"/>
            </w:tcBorders>
            <w:shd w:val="clear" w:color="auto" w:fill="FFFFFF"/>
            <w:vAlign w:val="center"/>
          </w:tcPr>
          <w:p w:rsidR="00F734B2" w:rsidRDefault="00FC1A3A">
            <w:pPr>
              <w:pStyle w:val="24"/>
              <w:framePr w:w="9730" w:h="10411" w:wrap="none" w:vAnchor="page" w:hAnchor="page" w:x="1300" w:y="1142"/>
              <w:shd w:val="clear" w:color="auto" w:fill="auto"/>
              <w:spacing w:before="0" w:line="278" w:lineRule="exact"/>
              <w:jc w:val="left"/>
            </w:pPr>
            <w:r>
              <w:t>Мотивы учебной деятельности у обучающихся с умственной отсталостью (интеллектуальными нарушениями)</w:t>
            </w:r>
          </w:p>
        </w:tc>
        <w:tc>
          <w:tcPr>
            <w:tcW w:w="2635" w:type="dxa"/>
            <w:tcBorders>
              <w:top w:val="single" w:sz="4" w:space="0" w:color="auto"/>
              <w:left w:val="single" w:sz="4" w:space="0" w:color="auto"/>
              <w:right w:val="single" w:sz="4" w:space="0" w:color="auto"/>
            </w:tcBorders>
            <w:shd w:val="clear" w:color="auto" w:fill="FFFFFF"/>
          </w:tcPr>
          <w:p w:rsidR="00F734B2" w:rsidRDefault="00FC1A3A">
            <w:pPr>
              <w:pStyle w:val="24"/>
              <w:framePr w:w="9730" w:h="10411" w:wrap="none" w:vAnchor="page" w:hAnchor="page" w:x="1300" w:y="1142"/>
              <w:shd w:val="clear" w:color="auto" w:fill="auto"/>
              <w:spacing w:before="0" w:line="240" w:lineRule="exact"/>
              <w:jc w:val="left"/>
            </w:pPr>
            <w:r>
              <w:t>Педагог - психолог</w:t>
            </w:r>
          </w:p>
        </w:tc>
      </w:tr>
      <w:tr w:rsidR="00F734B2">
        <w:trPr>
          <w:trHeight w:hRule="exact" w:val="1046"/>
        </w:trPr>
        <w:tc>
          <w:tcPr>
            <w:tcW w:w="758" w:type="dxa"/>
            <w:tcBorders>
              <w:top w:val="single" w:sz="4" w:space="0" w:color="auto"/>
              <w:left w:val="single" w:sz="4" w:space="0" w:color="auto"/>
            </w:tcBorders>
            <w:shd w:val="clear" w:color="auto" w:fill="FFFFFF"/>
          </w:tcPr>
          <w:p w:rsidR="00F734B2" w:rsidRDefault="00FC1A3A">
            <w:pPr>
              <w:pStyle w:val="24"/>
              <w:framePr w:w="9730" w:h="10411" w:wrap="none" w:vAnchor="page" w:hAnchor="page" w:x="1300" w:y="1142"/>
              <w:shd w:val="clear" w:color="auto" w:fill="auto"/>
              <w:spacing w:before="0" w:line="240" w:lineRule="exact"/>
              <w:jc w:val="left"/>
            </w:pPr>
            <w:r>
              <w:t>10</w:t>
            </w:r>
          </w:p>
        </w:tc>
        <w:tc>
          <w:tcPr>
            <w:tcW w:w="6336" w:type="dxa"/>
            <w:tcBorders>
              <w:top w:val="single" w:sz="4" w:space="0" w:color="auto"/>
              <w:left w:val="single" w:sz="4" w:space="0" w:color="auto"/>
            </w:tcBorders>
            <w:shd w:val="clear" w:color="auto" w:fill="FFFFFF"/>
            <w:vAlign w:val="center"/>
          </w:tcPr>
          <w:p w:rsidR="00F734B2" w:rsidRDefault="00FC1A3A">
            <w:pPr>
              <w:pStyle w:val="24"/>
              <w:framePr w:w="9730" w:h="10411" w:wrap="none" w:vAnchor="page" w:hAnchor="page" w:x="1300" w:y="1142"/>
              <w:shd w:val="clear" w:color="auto" w:fill="auto"/>
              <w:spacing w:before="0"/>
              <w:jc w:val="left"/>
            </w:pPr>
            <w:r>
              <w:t>Развитие ВПФ у обучающихся с умственной отсталостью (интеллектуальными нарушениями) младшего школьного возраста</w:t>
            </w:r>
          </w:p>
        </w:tc>
        <w:tc>
          <w:tcPr>
            <w:tcW w:w="2635" w:type="dxa"/>
            <w:tcBorders>
              <w:top w:val="single" w:sz="4" w:space="0" w:color="auto"/>
              <w:left w:val="single" w:sz="4" w:space="0" w:color="auto"/>
              <w:right w:val="single" w:sz="4" w:space="0" w:color="auto"/>
            </w:tcBorders>
            <w:shd w:val="clear" w:color="auto" w:fill="FFFFFF"/>
          </w:tcPr>
          <w:p w:rsidR="00F734B2" w:rsidRDefault="00FC1A3A">
            <w:pPr>
              <w:pStyle w:val="24"/>
              <w:framePr w:w="9730" w:h="10411" w:wrap="none" w:vAnchor="page" w:hAnchor="page" w:x="1300" w:y="1142"/>
              <w:shd w:val="clear" w:color="auto" w:fill="auto"/>
              <w:spacing w:before="0"/>
              <w:jc w:val="left"/>
            </w:pPr>
            <w:r>
              <w:t>Учитель - дефектолог, педагог - психолог</w:t>
            </w:r>
          </w:p>
        </w:tc>
      </w:tr>
      <w:tr w:rsidR="00F734B2">
        <w:trPr>
          <w:trHeight w:hRule="exact" w:val="1046"/>
        </w:trPr>
        <w:tc>
          <w:tcPr>
            <w:tcW w:w="758" w:type="dxa"/>
            <w:tcBorders>
              <w:top w:val="single" w:sz="4" w:space="0" w:color="auto"/>
              <w:left w:val="single" w:sz="4" w:space="0" w:color="auto"/>
            </w:tcBorders>
            <w:shd w:val="clear" w:color="auto" w:fill="FFFFFF"/>
          </w:tcPr>
          <w:p w:rsidR="00F734B2" w:rsidRDefault="00FC1A3A">
            <w:pPr>
              <w:pStyle w:val="24"/>
              <w:framePr w:w="9730" w:h="10411" w:wrap="none" w:vAnchor="page" w:hAnchor="page" w:x="1300" w:y="1142"/>
              <w:shd w:val="clear" w:color="auto" w:fill="auto"/>
              <w:spacing w:before="0" w:line="240" w:lineRule="exact"/>
              <w:jc w:val="left"/>
            </w:pPr>
            <w:r>
              <w:t>11</w:t>
            </w:r>
          </w:p>
        </w:tc>
        <w:tc>
          <w:tcPr>
            <w:tcW w:w="6336" w:type="dxa"/>
            <w:tcBorders>
              <w:top w:val="single" w:sz="4" w:space="0" w:color="auto"/>
              <w:left w:val="single" w:sz="4" w:space="0" w:color="auto"/>
            </w:tcBorders>
            <w:shd w:val="clear" w:color="auto" w:fill="FFFFFF"/>
          </w:tcPr>
          <w:p w:rsidR="00F734B2" w:rsidRDefault="00FC1A3A">
            <w:pPr>
              <w:pStyle w:val="24"/>
              <w:framePr w:w="9730" w:h="10411" w:wrap="none" w:vAnchor="page" w:hAnchor="page" w:x="1300" w:y="1142"/>
              <w:shd w:val="clear" w:color="auto" w:fill="auto"/>
              <w:spacing w:before="0"/>
              <w:jc w:val="left"/>
            </w:pPr>
            <w:r>
              <w:t>Методы исследования внимания у обучающихся с УО (интеллектуальными нарушениями)</w:t>
            </w:r>
          </w:p>
        </w:tc>
        <w:tc>
          <w:tcPr>
            <w:tcW w:w="2635" w:type="dxa"/>
            <w:tcBorders>
              <w:top w:val="single" w:sz="4" w:space="0" w:color="auto"/>
              <w:left w:val="single" w:sz="4" w:space="0" w:color="auto"/>
              <w:right w:val="single" w:sz="4" w:space="0" w:color="auto"/>
            </w:tcBorders>
            <w:shd w:val="clear" w:color="auto" w:fill="FFFFFF"/>
          </w:tcPr>
          <w:p w:rsidR="00F734B2" w:rsidRDefault="00FC1A3A">
            <w:pPr>
              <w:pStyle w:val="24"/>
              <w:framePr w:w="9730" w:h="10411" w:wrap="none" w:vAnchor="page" w:hAnchor="page" w:x="1300" w:y="1142"/>
              <w:shd w:val="clear" w:color="auto" w:fill="auto"/>
              <w:spacing w:before="0"/>
              <w:jc w:val="left"/>
            </w:pPr>
            <w:r>
              <w:t>Учитель - дефектолог, педагог - психолог</w:t>
            </w:r>
          </w:p>
        </w:tc>
      </w:tr>
      <w:tr w:rsidR="00F734B2">
        <w:trPr>
          <w:trHeight w:hRule="exact" w:val="1051"/>
        </w:trPr>
        <w:tc>
          <w:tcPr>
            <w:tcW w:w="758" w:type="dxa"/>
            <w:tcBorders>
              <w:top w:val="single" w:sz="4" w:space="0" w:color="auto"/>
              <w:left w:val="single" w:sz="4" w:space="0" w:color="auto"/>
            </w:tcBorders>
            <w:shd w:val="clear" w:color="auto" w:fill="FFFFFF"/>
          </w:tcPr>
          <w:p w:rsidR="00F734B2" w:rsidRDefault="00FC1A3A">
            <w:pPr>
              <w:pStyle w:val="24"/>
              <w:framePr w:w="9730" w:h="10411" w:wrap="none" w:vAnchor="page" w:hAnchor="page" w:x="1300" w:y="1142"/>
              <w:shd w:val="clear" w:color="auto" w:fill="auto"/>
              <w:spacing w:before="0" w:line="240" w:lineRule="exact"/>
              <w:jc w:val="left"/>
            </w:pPr>
            <w:r>
              <w:t>12</w:t>
            </w:r>
          </w:p>
        </w:tc>
        <w:tc>
          <w:tcPr>
            <w:tcW w:w="6336" w:type="dxa"/>
            <w:tcBorders>
              <w:top w:val="single" w:sz="4" w:space="0" w:color="auto"/>
              <w:left w:val="single" w:sz="4" w:space="0" w:color="auto"/>
            </w:tcBorders>
            <w:shd w:val="clear" w:color="auto" w:fill="FFFFFF"/>
          </w:tcPr>
          <w:p w:rsidR="00F734B2" w:rsidRDefault="00FC1A3A">
            <w:pPr>
              <w:pStyle w:val="24"/>
              <w:framePr w:w="9730" w:h="10411" w:wrap="none" w:vAnchor="page" w:hAnchor="page" w:x="1300" w:y="1142"/>
              <w:shd w:val="clear" w:color="auto" w:fill="auto"/>
              <w:spacing w:before="0" w:line="269" w:lineRule="exact"/>
              <w:jc w:val="left"/>
            </w:pPr>
            <w:r>
              <w:t>Возрастная динамика развития познавательной сферы обучающихся с УО (интеллектуальными нарушениями)</w:t>
            </w:r>
          </w:p>
        </w:tc>
        <w:tc>
          <w:tcPr>
            <w:tcW w:w="2635" w:type="dxa"/>
            <w:tcBorders>
              <w:top w:val="single" w:sz="4" w:space="0" w:color="auto"/>
              <w:left w:val="single" w:sz="4" w:space="0" w:color="auto"/>
              <w:right w:val="single" w:sz="4" w:space="0" w:color="auto"/>
            </w:tcBorders>
            <w:shd w:val="clear" w:color="auto" w:fill="FFFFFF"/>
          </w:tcPr>
          <w:p w:rsidR="00F734B2" w:rsidRDefault="00FC1A3A">
            <w:pPr>
              <w:pStyle w:val="24"/>
              <w:framePr w:w="9730" w:h="10411" w:wrap="none" w:vAnchor="page" w:hAnchor="page" w:x="1300" w:y="1142"/>
              <w:shd w:val="clear" w:color="auto" w:fill="auto"/>
              <w:spacing w:before="0"/>
              <w:jc w:val="left"/>
            </w:pPr>
            <w:r>
              <w:t>Учитель - дефектолог, педагог - психолог</w:t>
            </w:r>
          </w:p>
        </w:tc>
      </w:tr>
      <w:tr w:rsidR="00F734B2">
        <w:trPr>
          <w:trHeight w:hRule="exact" w:val="1378"/>
        </w:trPr>
        <w:tc>
          <w:tcPr>
            <w:tcW w:w="758" w:type="dxa"/>
            <w:tcBorders>
              <w:top w:val="single" w:sz="4" w:space="0" w:color="auto"/>
              <w:left w:val="single" w:sz="4" w:space="0" w:color="auto"/>
              <w:bottom w:val="single" w:sz="4" w:space="0" w:color="auto"/>
            </w:tcBorders>
            <w:shd w:val="clear" w:color="auto" w:fill="FFFFFF"/>
          </w:tcPr>
          <w:p w:rsidR="00F734B2" w:rsidRDefault="00FC1A3A">
            <w:pPr>
              <w:pStyle w:val="24"/>
              <w:framePr w:w="9730" w:h="10411" w:wrap="none" w:vAnchor="page" w:hAnchor="page" w:x="1300" w:y="1142"/>
              <w:shd w:val="clear" w:color="auto" w:fill="auto"/>
              <w:spacing w:before="0" w:line="240" w:lineRule="exact"/>
              <w:jc w:val="left"/>
            </w:pPr>
            <w:r>
              <w:t>13</w:t>
            </w:r>
          </w:p>
        </w:tc>
        <w:tc>
          <w:tcPr>
            <w:tcW w:w="6336" w:type="dxa"/>
            <w:tcBorders>
              <w:top w:val="single" w:sz="4" w:space="0" w:color="auto"/>
              <w:left w:val="single" w:sz="4" w:space="0" w:color="auto"/>
              <w:bottom w:val="single" w:sz="4" w:space="0" w:color="auto"/>
            </w:tcBorders>
            <w:shd w:val="clear" w:color="auto" w:fill="FFFFFF"/>
            <w:vAlign w:val="center"/>
          </w:tcPr>
          <w:p w:rsidR="00F734B2" w:rsidRDefault="00FC1A3A">
            <w:pPr>
              <w:pStyle w:val="24"/>
              <w:framePr w:w="9730" w:h="10411" w:wrap="none" w:vAnchor="page" w:hAnchor="page" w:x="1300" w:y="1142"/>
              <w:shd w:val="clear" w:color="auto" w:fill="auto"/>
              <w:spacing w:before="0" w:line="278" w:lineRule="exact"/>
              <w:jc w:val="left"/>
            </w:pPr>
            <w:r>
              <w:t>Психоло-педагогические технологии для развития познавательных процессов у обучающихся младшего школьного возраста с УО (интеллектуальными нарушениями)</w:t>
            </w:r>
          </w:p>
        </w:tc>
        <w:tc>
          <w:tcPr>
            <w:tcW w:w="2635" w:type="dxa"/>
            <w:tcBorders>
              <w:top w:val="single" w:sz="4" w:space="0" w:color="auto"/>
              <w:left w:val="single" w:sz="4" w:space="0" w:color="auto"/>
              <w:bottom w:val="single" w:sz="4" w:space="0" w:color="auto"/>
              <w:right w:val="single" w:sz="4" w:space="0" w:color="auto"/>
            </w:tcBorders>
            <w:shd w:val="clear" w:color="auto" w:fill="FFFFFF"/>
          </w:tcPr>
          <w:p w:rsidR="00F734B2" w:rsidRDefault="00FC1A3A">
            <w:pPr>
              <w:pStyle w:val="24"/>
              <w:framePr w:w="9730" w:h="10411" w:wrap="none" w:vAnchor="page" w:hAnchor="page" w:x="1300" w:y="1142"/>
              <w:shd w:val="clear" w:color="auto" w:fill="auto"/>
              <w:spacing w:before="0" w:line="278" w:lineRule="exact"/>
              <w:jc w:val="left"/>
            </w:pPr>
            <w:r>
              <w:t>Учитель - дефектолог, педагог - психолог</w:t>
            </w:r>
          </w:p>
        </w:tc>
      </w:tr>
    </w:tbl>
    <w:p w:rsidR="00F734B2" w:rsidRDefault="00FC1A3A">
      <w:pPr>
        <w:pStyle w:val="421"/>
        <w:framePr w:w="10747" w:h="643" w:hRule="exact" w:wrap="none" w:vAnchor="page" w:hAnchor="page" w:x="839" w:y="11784"/>
        <w:shd w:val="clear" w:color="auto" w:fill="auto"/>
        <w:spacing w:before="0" w:line="293" w:lineRule="exact"/>
        <w:ind w:left="3960" w:right="2780" w:hanging="1560"/>
        <w:jc w:val="left"/>
      </w:pPr>
      <w:bookmarkStart w:id="202" w:name="bookmark201"/>
      <w:r>
        <w:t>Примерная тематика консультирования родителей (законных представителей)</w:t>
      </w:r>
      <w:bookmarkEnd w:id="202"/>
    </w:p>
    <w:tbl>
      <w:tblPr>
        <w:tblOverlap w:val="never"/>
        <w:tblW w:w="0" w:type="auto"/>
        <w:tblInd w:w="10" w:type="dxa"/>
        <w:tblLayout w:type="fixed"/>
        <w:tblCellMar>
          <w:left w:w="10" w:type="dxa"/>
          <w:right w:w="10" w:type="dxa"/>
        </w:tblCellMar>
        <w:tblLook w:val="04A0"/>
      </w:tblPr>
      <w:tblGrid>
        <w:gridCol w:w="768"/>
        <w:gridCol w:w="4877"/>
        <w:gridCol w:w="4262"/>
      </w:tblGrid>
      <w:tr w:rsidR="00F734B2">
        <w:trPr>
          <w:trHeight w:hRule="exact" w:val="730"/>
        </w:trPr>
        <w:tc>
          <w:tcPr>
            <w:tcW w:w="768" w:type="dxa"/>
            <w:tcBorders>
              <w:top w:val="single" w:sz="4" w:space="0" w:color="auto"/>
              <w:left w:val="single" w:sz="4" w:space="0" w:color="auto"/>
            </w:tcBorders>
            <w:shd w:val="clear" w:color="auto" w:fill="FFFFFF"/>
            <w:vAlign w:val="center"/>
          </w:tcPr>
          <w:p w:rsidR="00F734B2" w:rsidRDefault="00FC1A3A">
            <w:pPr>
              <w:pStyle w:val="24"/>
              <w:framePr w:w="9907" w:h="2515" w:wrap="none" w:vAnchor="page" w:hAnchor="page" w:x="1622" w:y="12686"/>
              <w:shd w:val="clear" w:color="auto" w:fill="auto"/>
              <w:spacing w:before="0" w:after="60" w:line="240" w:lineRule="exact"/>
              <w:ind w:left="240"/>
              <w:jc w:val="left"/>
            </w:pPr>
            <w:r>
              <w:t>№</w:t>
            </w:r>
          </w:p>
          <w:p w:rsidR="00F734B2" w:rsidRDefault="00FC1A3A">
            <w:pPr>
              <w:pStyle w:val="24"/>
              <w:framePr w:w="9907" w:h="2515" w:wrap="none" w:vAnchor="page" w:hAnchor="page" w:x="1622" w:y="12686"/>
              <w:shd w:val="clear" w:color="auto" w:fill="auto"/>
              <w:spacing w:before="60" w:line="240" w:lineRule="exact"/>
              <w:ind w:left="240"/>
              <w:jc w:val="left"/>
            </w:pPr>
            <w:r>
              <w:t>п/п</w:t>
            </w:r>
          </w:p>
        </w:tc>
        <w:tc>
          <w:tcPr>
            <w:tcW w:w="4877" w:type="dxa"/>
            <w:tcBorders>
              <w:top w:val="single" w:sz="4" w:space="0" w:color="auto"/>
              <w:left w:val="single" w:sz="4" w:space="0" w:color="auto"/>
            </w:tcBorders>
            <w:shd w:val="clear" w:color="auto" w:fill="FFFFFF"/>
          </w:tcPr>
          <w:p w:rsidR="00F734B2" w:rsidRDefault="00FC1A3A">
            <w:pPr>
              <w:pStyle w:val="24"/>
              <w:framePr w:w="9907" w:h="2515" w:wrap="none" w:vAnchor="page" w:hAnchor="page" w:x="1622" w:y="12686"/>
              <w:shd w:val="clear" w:color="auto" w:fill="auto"/>
              <w:spacing w:before="0" w:line="240" w:lineRule="exact"/>
              <w:jc w:val="center"/>
            </w:pPr>
            <w:r>
              <w:t>Тема</w:t>
            </w:r>
          </w:p>
        </w:tc>
        <w:tc>
          <w:tcPr>
            <w:tcW w:w="4262" w:type="dxa"/>
            <w:tcBorders>
              <w:top w:val="single" w:sz="4" w:space="0" w:color="auto"/>
              <w:left w:val="single" w:sz="4" w:space="0" w:color="auto"/>
              <w:right w:val="single" w:sz="4" w:space="0" w:color="auto"/>
            </w:tcBorders>
            <w:shd w:val="clear" w:color="auto" w:fill="FFFFFF"/>
          </w:tcPr>
          <w:p w:rsidR="00F734B2" w:rsidRDefault="00FC1A3A">
            <w:pPr>
              <w:pStyle w:val="24"/>
              <w:framePr w:w="9907" w:h="2515" w:wrap="none" w:vAnchor="page" w:hAnchor="page" w:x="1622" w:y="12686"/>
              <w:shd w:val="clear" w:color="auto" w:fill="auto"/>
              <w:spacing w:before="0" w:line="240" w:lineRule="exact"/>
              <w:jc w:val="center"/>
            </w:pPr>
            <w:r>
              <w:t>Ответственные</w:t>
            </w:r>
          </w:p>
        </w:tc>
      </w:tr>
      <w:tr w:rsidR="00F734B2">
        <w:trPr>
          <w:trHeight w:hRule="exact" w:val="1051"/>
        </w:trPr>
        <w:tc>
          <w:tcPr>
            <w:tcW w:w="768" w:type="dxa"/>
            <w:tcBorders>
              <w:top w:val="single" w:sz="4" w:space="0" w:color="auto"/>
              <w:left w:val="single" w:sz="4" w:space="0" w:color="auto"/>
            </w:tcBorders>
            <w:shd w:val="clear" w:color="auto" w:fill="FFFFFF"/>
          </w:tcPr>
          <w:p w:rsidR="00F734B2" w:rsidRDefault="00FC1A3A">
            <w:pPr>
              <w:pStyle w:val="24"/>
              <w:framePr w:w="9907" w:h="2515" w:wrap="none" w:vAnchor="page" w:hAnchor="page" w:x="1622" w:y="12686"/>
              <w:shd w:val="clear" w:color="auto" w:fill="auto"/>
              <w:spacing w:before="0" w:line="240" w:lineRule="exact"/>
              <w:jc w:val="center"/>
            </w:pPr>
            <w:r>
              <w:t>1</w:t>
            </w:r>
          </w:p>
        </w:tc>
        <w:tc>
          <w:tcPr>
            <w:tcW w:w="4877" w:type="dxa"/>
            <w:tcBorders>
              <w:top w:val="single" w:sz="4" w:space="0" w:color="auto"/>
              <w:left w:val="single" w:sz="4" w:space="0" w:color="auto"/>
            </w:tcBorders>
            <w:shd w:val="clear" w:color="auto" w:fill="FFFFFF"/>
          </w:tcPr>
          <w:p w:rsidR="00F734B2" w:rsidRDefault="00FC1A3A">
            <w:pPr>
              <w:pStyle w:val="24"/>
              <w:framePr w:w="9907" w:h="2515" w:wrap="none" w:vAnchor="page" w:hAnchor="page" w:x="1622" w:y="12686"/>
              <w:shd w:val="clear" w:color="auto" w:fill="auto"/>
              <w:spacing w:before="0"/>
            </w:pPr>
            <w:r>
              <w:t>Подготовка к школе: союз педагогапсихолога и родителя (законного представителя).</w:t>
            </w:r>
          </w:p>
        </w:tc>
        <w:tc>
          <w:tcPr>
            <w:tcW w:w="4262" w:type="dxa"/>
            <w:tcBorders>
              <w:top w:val="single" w:sz="4" w:space="0" w:color="auto"/>
              <w:left w:val="single" w:sz="4" w:space="0" w:color="auto"/>
              <w:right w:val="single" w:sz="4" w:space="0" w:color="auto"/>
            </w:tcBorders>
            <w:shd w:val="clear" w:color="auto" w:fill="FFFFFF"/>
          </w:tcPr>
          <w:p w:rsidR="00F734B2" w:rsidRDefault="00FC1A3A">
            <w:pPr>
              <w:pStyle w:val="24"/>
              <w:framePr w:w="9907" w:h="2515" w:wrap="none" w:vAnchor="page" w:hAnchor="page" w:x="1622" w:y="12686"/>
              <w:shd w:val="clear" w:color="auto" w:fill="auto"/>
              <w:spacing w:before="0"/>
              <w:jc w:val="left"/>
            </w:pPr>
            <w:r>
              <w:t>Педагог - психолог, социальный педагог</w:t>
            </w:r>
          </w:p>
        </w:tc>
      </w:tr>
      <w:tr w:rsidR="00F734B2">
        <w:trPr>
          <w:trHeight w:hRule="exact" w:val="734"/>
        </w:trPr>
        <w:tc>
          <w:tcPr>
            <w:tcW w:w="768" w:type="dxa"/>
            <w:tcBorders>
              <w:top w:val="single" w:sz="4" w:space="0" w:color="auto"/>
              <w:left w:val="single" w:sz="4" w:space="0" w:color="auto"/>
              <w:bottom w:val="single" w:sz="4" w:space="0" w:color="auto"/>
            </w:tcBorders>
            <w:shd w:val="clear" w:color="auto" w:fill="FFFFFF"/>
            <w:vAlign w:val="center"/>
          </w:tcPr>
          <w:p w:rsidR="00F734B2" w:rsidRDefault="00FC1A3A">
            <w:pPr>
              <w:pStyle w:val="24"/>
              <w:framePr w:w="9907" w:h="2515" w:wrap="none" w:vAnchor="page" w:hAnchor="page" w:x="1622" w:y="12686"/>
              <w:shd w:val="clear" w:color="auto" w:fill="auto"/>
              <w:spacing w:before="0" w:line="240" w:lineRule="exact"/>
              <w:jc w:val="center"/>
            </w:pPr>
            <w:r>
              <w:t>2</w:t>
            </w:r>
          </w:p>
        </w:tc>
        <w:tc>
          <w:tcPr>
            <w:tcW w:w="4877" w:type="dxa"/>
            <w:tcBorders>
              <w:top w:val="single" w:sz="4" w:space="0" w:color="auto"/>
              <w:left w:val="single" w:sz="4" w:space="0" w:color="auto"/>
              <w:bottom w:val="single" w:sz="4" w:space="0" w:color="auto"/>
            </w:tcBorders>
            <w:shd w:val="clear" w:color="auto" w:fill="FFFFFF"/>
          </w:tcPr>
          <w:p w:rsidR="00F734B2" w:rsidRDefault="00FC1A3A">
            <w:pPr>
              <w:pStyle w:val="24"/>
              <w:framePr w:w="9907" w:h="2515" w:wrap="none" w:vAnchor="page" w:hAnchor="page" w:x="1622" w:y="12686"/>
              <w:shd w:val="clear" w:color="auto" w:fill="auto"/>
              <w:spacing w:before="0" w:line="240" w:lineRule="exact"/>
            </w:pPr>
            <w:r>
              <w:t>Ваш ребенок первоклассник.</w:t>
            </w:r>
          </w:p>
        </w:tc>
        <w:tc>
          <w:tcPr>
            <w:tcW w:w="4262" w:type="dxa"/>
            <w:tcBorders>
              <w:top w:val="single" w:sz="4" w:space="0" w:color="auto"/>
              <w:left w:val="single" w:sz="4" w:space="0" w:color="auto"/>
              <w:bottom w:val="single" w:sz="4" w:space="0" w:color="auto"/>
              <w:right w:val="single" w:sz="4" w:space="0" w:color="auto"/>
            </w:tcBorders>
            <w:shd w:val="clear" w:color="auto" w:fill="FFFFFF"/>
          </w:tcPr>
          <w:p w:rsidR="00F734B2" w:rsidRDefault="00FC1A3A">
            <w:pPr>
              <w:pStyle w:val="24"/>
              <w:framePr w:w="9907" w:h="2515" w:wrap="none" w:vAnchor="page" w:hAnchor="page" w:x="1622" w:y="12686"/>
              <w:shd w:val="clear" w:color="auto" w:fill="auto"/>
              <w:spacing w:before="0" w:line="240" w:lineRule="exact"/>
              <w:jc w:val="left"/>
            </w:pPr>
            <w:r>
              <w:t>Педагог - психолог, педагог, врач</w:t>
            </w:r>
          </w:p>
        </w:tc>
      </w:tr>
    </w:tbl>
    <w:p w:rsidR="00F734B2" w:rsidRDefault="00FC1A3A">
      <w:pPr>
        <w:pStyle w:val="a5"/>
        <w:framePr w:wrap="none" w:vAnchor="page" w:hAnchor="page" w:x="6182" w:y="15827"/>
        <w:shd w:val="clear" w:color="auto" w:fill="auto"/>
        <w:spacing w:line="220" w:lineRule="exact"/>
      </w:pPr>
      <w:r>
        <w:t>179</w:t>
      </w:r>
    </w:p>
    <w:p w:rsidR="00F734B2" w:rsidRDefault="00F734B2">
      <w:pPr>
        <w:rPr>
          <w:sz w:val="2"/>
          <w:szCs w:val="2"/>
        </w:rPr>
        <w:sectPr w:rsidR="00F734B2">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768"/>
        <w:gridCol w:w="4877"/>
        <w:gridCol w:w="4262"/>
      </w:tblGrid>
      <w:tr w:rsidR="00F734B2">
        <w:trPr>
          <w:trHeight w:hRule="exact" w:val="730"/>
        </w:trPr>
        <w:tc>
          <w:tcPr>
            <w:tcW w:w="768" w:type="dxa"/>
            <w:tcBorders>
              <w:top w:val="single" w:sz="4" w:space="0" w:color="auto"/>
              <w:left w:val="single" w:sz="4" w:space="0" w:color="auto"/>
            </w:tcBorders>
            <w:shd w:val="clear" w:color="auto" w:fill="FFFFFF"/>
          </w:tcPr>
          <w:p w:rsidR="00F734B2" w:rsidRDefault="00FC1A3A">
            <w:pPr>
              <w:pStyle w:val="24"/>
              <w:framePr w:w="9907" w:h="6312" w:wrap="none" w:vAnchor="page" w:hAnchor="page" w:x="1622" w:y="1142"/>
              <w:shd w:val="clear" w:color="auto" w:fill="auto"/>
              <w:spacing w:before="0" w:line="240" w:lineRule="exact"/>
              <w:jc w:val="center"/>
            </w:pPr>
            <w:r>
              <w:t>3</w:t>
            </w:r>
          </w:p>
        </w:tc>
        <w:tc>
          <w:tcPr>
            <w:tcW w:w="4877" w:type="dxa"/>
            <w:tcBorders>
              <w:top w:val="single" w:sz="4" w:space="0" w:color="auto"/>
              <w:left w:val="single" w:sz="4" w:space="0" w:color="auto"/>
            </w:tcBorders>
            <w:shd w:val="clear" w:color="auto" w:fill="FFFFFF"/>
          </w:tcPr>
          <w:p w:rsidR="00F734B2" w:rsidRDefault="00FC1A3A">
            <w:pPr>
              <w:pStyle w:val="24"/>
              <w:framePr w:w="9907" w:h="6312" w:wrap="none" w:vAnchor="page" w:hAnchor="page" w:x="1622" w:y="1142"/>
              <w:shd w:val="clear" w:color="auto" w:fill="auto"/>
              <w:spacing w:before="0" w:line="240" w:lineRule="exact"/>
            </w:pPr>
            <w:r>
              <w:t>Профилактика употребления ПАВ</w:t>
            </w:r>
          </w:p>
        </w:tc>
        <w:tc>
          <w:tcPr>
            <w:tcW w:w="4262"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907" w:h="6312" w:wrap="none" w:vAnchor="page" w:hAnchor="page" w:x="1622" w:y="1142"/>
              <w:shd w:val="clear" w:color="auto" w:fill="auto"/>
              <w:spacing w:before="0"/>
              <w:jc w:val="left"/>
            </w:pPr>
            <w:r>
              <w:t>Педагог - психолог, социальный педагог, врач</w:t>
            </w:r>
          </w:p>
        </w:tc>
      </w:tr>
      <w:tr w:rsidR="00F734B2">
        <w:trPr>
          <w:trHeight w:hRule="exact" w:val="1051"/>
        </w:trPr>
        <w:tc>
          <w:tcPr>
            <w:tcW w:w="768" w:type="dxa"/>
            <w:tcBorders>
              <w:top w:val="single" w:sz="4" w:space="0" w:color="auto"/>
              <w:left w:val="single" w:sz="4" w:space="0" w:color="auto"/>
            </w:tcBorders>
            <w:shd w:val="clear" w:color="auto" w:fill="FFFFFF"/>
          </w:tcPr>
          <w:p w:rsidR="00F734B2" w:rsidRDefault="00FC1A3A">
            <w:pPr>
              <w:pStyle w:val="24"/>
              <w:framePr w:w="9907" w:h="6312" w:wrap="none" w:vAnchor="page" w:hAnchor="page" w:x="1622" w:y="1142"/>
              <w:shd w:val="clear" w:color="auto" w:fill="auto"/>
              <w:spacing w:before="0" w:line="240" w:lineRule="exact"/>
              <w:jc w:val="center"/>
            </w:pPr>
            <w:r>
              <w:t>4</w:t>
            </w:r>
          </w:p>
        </w:tc>
        <w:tc>
          <w:tcPr>
            <w:tcW w:w="4877" w:type="dxa"/>
            <w:tcBorders>
              <w:top w:val="single" w:sz="4" w:space="0" w:color="auto"/>
              <w:left w:val="single" w:sz="4" w:space="0" w:color="auto"/>
            </w:tcBorders>
            <w:shd w:val="clear" w:color="auto" w:fill="FFFFFF"/>
          </w:tcPr>
          <w:p w:rsidR="00F734B2" w:rsidRDefault="00FC1A3A">
            <w:pPr>
              <w:pStyle w:val="24"/>
              <w:framePr w:w="9907" w:h="6312" w:wrap="none" w:vAnchor="page" w:hAnchor="page" w:x="1622" w:y="1142"/>
              <w:shd w:val="clear" w:color="auto" w:fill="auto"/>
              <w:spacing w:before="0" w:line="240" w:lineRule="exact"/>
            </w:pPr>
            <w:r>
              <w:t>Если ребенок агрессивен</w:t>
            </w:r>
          </w:p>
        </w:tc>
        <w:tc>
          <w:tcPr>
            <w:tcW w:w="4262" w:type="dxa"/>
            <w:tcBorders>
              <w:top w:val="single" w:sz="4" w:space="0" w:color="auto"/>
              <w:left w:val="single" w:sz="4" w:space="0" w:color="auto"/>
              <w:right w:val="single" w:sz="4" w:space="0" w:color="auto"/>
            </w:tcBorders>
            <w:shd w:val="clear" w:color="auto" w:fill="FFFFFF"/>
          </w:tcPr>
          <w:p w:rsidR="00F734B2" w:rsidRDefault="00FC1A3A">
            <w:pPr>
              <w:pStyle w:val="24"/>
              <w:framePr w:w="9907" w:h="6312" w:wrap="none" w:vAnchor="page" w:hAnchor="page" w:x="1622" w:y="1142"/>
              <w:shd w:val="clear" w:color="auto" w:fill="auto"/>
              <w:spacing w:before="0" w:line="278" w:lineRule="exact"/>
              <w:jc w:val="left"/>
            </w:pPr>
            <w:r>
              <w:t>Педагог - психолог, педагог, учитель - дефектолог, социальный педагог</w:t>
            </w:r>
          </w:p>
        </w:tc>
      </w:tr>
      <w:tr w:rsidR="00F734B2">
        <w:trPr>
          <w:trHeight w:hRule="exact" w:val="1373"/>
        </w:trPr>
        <w:tc>
          <w:tcPr>
            <w:tcW w:w="768" w:type="dxa"/>
            <w:tcBorders>
              <w:top w:val="single" w:sz="4" w:space="0" w:color="auto"/>
              <w:left w:val="single" w:sz="4" w:space="0" w:color="auto"/>
            </w:tcBorders>
            <w:shd w:val="clear" w:color="auto" w:fill="FFFFFF"/>
          </w:tcPr>
          <w:p w:rsidR="00F734B2" w:rsidRDefault="00FC1A3A">
            <w:pPr>
              <w:pStyle w:val="24"/>
              <w:framePr w:w="9907" w:h="6312" w:wrap="none" w:vAnchor="page" w:hAnchor="page" w:x="1622" w:y="1142"/>
              <w:shd w:val="clear" w:color="auto" w:fill="auto"/>
              <w:spacing w:before="0" w:line="240" w:lineRule="exact"/>
              <w:jc w:val="center"/>
            </w:pPr>
            <w:r>
              <w:t>5</w:t>
            </w:r>
          </w:p>
        </w:tc>
        <w:tc>
          <w:tcPr>
            <w:tcW w:w="4877" w:type="dxa"/>
            <w:tcBorders>
              <w:top w:val="single" w:sz="4" w:space="0" w:color="auto"/>
              <w:left w:val="single" w:sz="4" w:space="0" w:color="auto"/>
            </w:tcBorders>
            <w:shd w:val="clear" w:color="auto" w:fill="FFFFFF"/>
          </w:tcPr>
          <w:p w:rsidR="00F734B2" w:rsidRDefault="00FC1A3A">
            <w:pPr>
              <w:pStyle w:val="24"/>
              <w:framePr w:w="9907" w:h="6312" w:wrap="none" w:vAnchor="page" w:hAnchor="page" w:x="1622" w:y="1142"/>
              <w:shd w:val="clear" w:color="auto" w:fill="auto"/>
              <w:spacing w:before="0"/>
            </w:pPr>
            <w:r>
              <w:t>Признаки неблагополучия обучающегося с УО (интеллектуальными нарушениями), на которые следует обратить внимание</w:t>
            </w:r>
          </w:p>
        </w:tc>
        <w:tc>
          <w:tcPr>
            <w:tcW w:w="4262" w:type="dxa"/>
            <w:tcBorders>
              <w:top w:val="single" w:sz="4" w:space="0" w:color="auto"/>
              <w:left w:val="single" w:sz="4" w:space="0" w:color="auto"/>
              <w:right w:val="single" w:sz="4" w:space="0" w:color="auto"/>
            </w:tcBorders>
            <w:shd w:val="clear" w:color="auto" w:fill="FFFFFF"/>
          </w:tcPr>
          <w:p w:rsidR="00F734B2" w:rsidRDefault="00FC1A3A">
            <w:pPr>
              <w:pStyle w:val="24"/>
              <w:framePr w:w="9907" w:h="6312" w:wrap="none" w:vAnchor="page" w:hAnchor="page" w:x="1622" w:y="1142"/>
              <w:shd w:val="clear" w:color="auto" w:fill="auto"/>
              <w:spacing w:before="0"/>
              <w:jc w:val="left"/>
            </w:pPr>
            <w:r>
              <w:t>Педагог - психолог, социальный педагог</w:t>
            </w:r>
          </w:p>
        </w:tc>
      </w:tr>
      <w:tr w:rsidR="00F734B2">
        <w:trPr>
          <w:trHeight w:hRule="exact" w:val="725"/>
        </w:trPr>
        <w:tc>
          <w:tcPr>
            <w:tcW w:w="768" w:type="dxa"/>
            <w:tcBorders>
              <w:top w:val="single" w:sz="4" w:space="0" w:color="auto"/>
              <w:left w:val="single" w:sz="4" w:space="0" w:color="auto"/>
            </w:tcBorders>
            <w:shd w:val="clear" w:color="auto" w:fill="FFFFFF"/>
            <w:vAlign w:val="center"/>
          </w:tcPr>
          <w:p w:rsidR="00F734B2" w:rsidRDefault="00FC1A3A">
            <w:pPr>
              <w:pStyle w:val="24"/>
              <w:framePr w:w="9907" w:h="6312" w:wrap="none" w:vAnchor="page" w:hAnchor="page" w:x="1622" w:y="1142"/>
              <w:shd w:val="clear" w:color="auto" w:fill="auto"/>
              <w:spacing w:before="0" w:line="240" w:lineRule="exact"/>
              <w:jc w:val="center"/>
            </w:pPr>
            <w:r>
              <w:t>6</w:t>
            </w:r>
          </w:p>
        </w:tc>
        <w:tc>
          <w:tcPr>
            <w:tcW w:w="4877" w:type="dxa"/>
            <w:tcBorders>
              <w:top w:val="single" w:sz="4" w:space="0" w:color="auto"/>
              <w:left w:val="single" w:sz="4" w:space="0" w:color="auto"/>
            </w:tcBorders>
            <w:shd w:val="clear" w:color="auto" w:fill="FFFFFF"/>
          </w:tcPr>
          <w:p w:rsidR="00F734B2" w:rsidRDefault="00FC1A3A">
            <w:pPr>
              <w:pStyle w:val="24"/>
              <w:framePr w:w="9907" w:h="6312" w:wrap="none" w:vAnchor="page" w:hAnchor="page" w:x="1622" w:y="1142"/>
              <w:shd w:val="clear" w:color="auto" w:fill="auto"/>
              <w:spacing w:before="0" w:line="240" w:lineRule="exact"/>
            </w:pPr>
            <w:r>
              <w:t>Если ребенок ругается матом</w:t>
            </w:r>
          </w:p>
        </w:tc>
        <w:tc>
          <w:tcPr>
            <w:tcW w:w="4262"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907" w:h="6312" w:wrap="none" w:vAnchor="page" w:hAnchor="page" w:x="1622" w:y="1142"/>
              <w:shd w:val="clear" w:color="auto" w:fill="auto"/>
              <w:spacing w:before="0"/>
              <w:jc w:val="left"/>
            </w:pPr>
            <w:r>
              <w:t>Педагог - психолог, социальный педагог</w:t>
            </w:r>
          </w:p>
        </w:tc>
      </w:tr>
      <w:tr w:rsidR="00F734B2">
        <w:trPr>
          <w:trHeight w:hRule="exact" w:val="1051"/>
        </w:trPr>
        <w:tc>
          <w:tcPr>
            <w:tcW w:w="768" w:type="dxa"/>
            <w:tcBorders>
              <w:top w:val="single" w:sz="4" w:space="0" w:color="auto"/>
              <w:left w:val="single" w:sz="4" w:space="0" w:color="auto"/>
            </w:tcBorders>
            <w:shd w:val="clear" w:color="auto" w:fill="FFFFFF"/>
          </w:tcPr>
          <w:p w:rsidR="00F734B2" w:rsidRDefault="00FC1A3A">
            <w:pPr>
              <w:pStyle w:val="24"/>
              <w:framePr w:w="9907" w:h="6312" w:wrap="none" w:vAnchor="page" w:hAnchor="page" w:x="1622" w:y="1142"/>
              <w:shd w:val="clear" w:color="auto" w:fill="auto"/>
              <w:spacing w:before="0" w:line="240" w:lineRule="exact"/>
              <w:jc w:val="center"/>
            </w:pPr>
            <w:r>
              <w:t>7</w:t>
            </w:r>
          </w:p>
        </w:tc>
        <w:tc>
          <w:tcPr>
            <w:tcW w:w="4877" w:type="dxa"/>
            <w:tcBorders>
              <w:top w:val="single" w:sz="4" w:space="0" w:color="auto"/>
              <w:left w:val="single" w:sz="4" w:space="0" w:color="auto"/>
            </w:tcBorders>
            <w:shd w:val="clear" w:color="auto" w:fill="FFFFFF"/>
            <w:vAlign w:val="center"/>
          </w:tcPr>
          <w:p w:rsidR="00F734B2" w:rsidRDefault="00FC1A3A">
            <w:pPr>
              <w:pStyle w:val="24"/>
              <w:framePr w:w="9907" w:h="6312" w:wrap="none" w:vAnchor="page" w:hAnchor="page" w:x="1622" w:y="1142"/>
              <w:shd w:val="clear" w:color="auto" w:fill="auto"/>
              <w:spacing w:before="0"/>
              <w:jc w:val="left"/>
            </w:pPr>
            <w:r>
              <w:t>Влияние взаимоотношений в семье на психическое развитие ребенка с УО (интеллектуальными нарушениями)</w:t>
            </w:r>
          </w:p>
        </w:tc>
        <w:tc>
          <w:tcPr>
            <w:tcW w:w="4262" w:type="dxa"/>
            <w:tcBorders>
              <w:top w:val="single" w:sz="4" w:space="0" w:color="auto"/>
              <w:left w:val="single" w:sz="4" w:space="0" w:color="auto"/>
              <w:right w:val="single" w:sz="4" w:space="0" w:color="auto"/>
            </w:tcBorders>
            <w:shd w:val="clear" w:color="auto" w:fill="FFFFFF"/>
          </w:tcPr>
          <w:p w:rsidR="00F734B2" w:rsidRDefault="00FC1A3A">
            <w:pPr>
              <w:pStyle w:val="24"/>
              <w:framePr w:w="9907" w:h="6312" w:wrap="none" w:vAnchor="page" w:hAnchor="page" w:x="1622" w:y="1142"/>
              <w:shd w:val="clear" w:color="auto" w:fill="auto"/>
              <w:spacing w:before="0"/>
              <w:jc w:val="left"/>
            </w:pPr>
            <w:r>
              <w:t>Педагог - психолог, социальный педагог</w:t>
            </w:r>
          </w:p>
        </w:tc>
      </w:tr>
      <w:tr w:rsidR="00F734B2">
        <w:trPr>
          <w:trHeight w:hRule="exact" w:val="1382"/>
        </w:trPr>
        <w:tc>
          <w:tcPr>
            <w:tcW w:w="768" w:type="dxa"/>
            <w:tcBorders>
              <w:top w:val="single" w:sz="4" w:space="0" w:color="auto"/>
              <w:left w:val="single" w:sz="4" w:space="0" w:color="auto"/>
              <w:bottom w:val="single" w:sz="4" w:space="0" w:color="auto"/>
            </w:tcBorders>
            <w:shd w:val="clear" w:color="auto" w:fill="FFFFFF"/>
          </w:tcPr>
          <w:p w:rsidR="00F734B2" w:rsidRDefault="00FC1A3A">
            <w:pPr>
              <w:pStyle w:val="24"/>
              <w:framePr w:w="9907" w:h="6312" w:wrap="none" w:vAnchor="page" w:hAnchor="page" w:x="1622" w:y="1142"/>
              <w:shd w:val="clear" w:color="auto" w:fill="auto"/>
              <w:spacing w:before="0" w:line="240" w:lineRule="exact"/>
              <w:jc w:val="center"/>
            </w:pPr>
            <w:r>
              <w:t>8</w:t>
            </w:r>
          </w:p>
        </w:tc>
        <w:tc>
          <w:tcPr>
            <w:tcW w:w="4877" w:type="dxa"/>
            <w:tcBorders>
              <w:top w:val="single" w:sz="4" w:space="0" w:color="auto"/>
              <w:left w:val="single" w:sz="4" w:space="0" w:color="auto"/>
              <w:bottom w:val="single" w:sz="4" w:space="0" w:color="auto"/>
            </w:tcBorders>
            <w:shd w:val="clear" w:color="auto" w:fill="FFFFFF"/>
          </w:tcPr>
          <w:p w:rsidR="00F734B2" w:rsidRDefault="00FC1A3A">
            <w:pPr>
              <w:pStyle w:val="24"/>
              <w:framePr w:w="9907" w:h="6312" w:wrap="none" w:vAnchor="page" w:hAnchor="page" w:x="1622" w:y="1142"/>
              <w:shd w:val="clear" w:color="auto" w:fill="auto"/>
              <w:spacing w:before="0"/>
            </w:pPr>
            <w:r>
              <w:t>Особенности речевого развития обучающихся с УО</w:t>
            </w:r>
          </w:p>
          <w:p w:rsidR="00F734B2" w:rsidRDefault="00FC1A3A">
            <w:pPr>
              <w:pStyle w:val="24"/>
              <w:framePr w:w="9907" w:h="6312" w:wrap="none" w:vAnchor="page" w:hAnchor="page" w:x="1622" w:y="1142"/>
              <w:shd w:val="clear" w:color="auto" w:fill="auto"/>
              <w:spacing w:before="0"/>
            </w:pPr>
            <w:r>
              <w:t>(интеллектуальными нарушениями)</w:t>
            </w:r>
          </w:p>
        </w:tc>
        <w:tc>
          <w:tcPr>
            <w:tcW w:w="4262" w:type="dxa"/>
            <w:tcBorders>
              <w:top w:val="single" w:sz="4" w:space="0" w:color="auto"/>
              <w:left w:val="single" w:sz="4" w:space="0" w:color="auto"/>
              <w:bottom w:val="single" w:sz="4" w:space="0" w:color="auto"/>
              <w:right w:val="single" w:sz="4" w:space="0" w:color="auto"/>
            </w:tcBorders>
            <w:shd w:val="clear" w:color="auto" w:fill="FFFFFF"/>
          </w:tcPr>
          <w:p w:rsidR="00F734B2" w:rsidRDefault="00FC1A3A">
            <w:pPr>
              <w:pStyle w:val="24"/>
              <w:framePr w:w="9907" w:h="6312" w:wrap="none" w:vAnchor="page" w:hAnchor="page" w:x="1622" w:y="1142"/>
              <w:shd w:val="clear" w:color="auto" w:fill="auto"/>
              <w:spacing w:before="0" w:line="240" w:lineRule="exact"/>
              <w:jc w:val="left"/>
            </w:pPr>
            <w:r>
              <w:t>Учитель - логопед</w:t>
            </w:r>
          </w:p>
        </w:tc>
      </w:tr>
    </w:tbl>
    <w:p w:rsidR="00F734B2" w:rsidRDefault="00FC1A3A">
      <w:pPr>
        <w:pStyle w:val="421"/>
        <w:framePr w:w="10747" w:h="591" w:hRule="exact" w:wrap="none" w:vAnchor="page" w:hAnchor="page" w:x="839" w:y="7727"/>
        <w:shd w:val="clear" w:color="auto" w:fill="auto"/>
        <w:spacing w:before="0" w:line="240" w:lineRule="exact"/>
        <w:ind w:right="80" w:firstLine="0"/>
      </w:pPr>
      <w:bookmarkStart w:id="203" w:name="bookmark202"/>
      <w:r>
        <w:t>Примерная тематика консультирования обучающихся</w:t>
      </w:r>
      <w:bookmarkEnd w:id="203"/>
    </w:p>
    <w:p w:rsidR="00F734B2" w:rsidRDefault="00FC1A3A">
      <w:pPr>
        <w:pStyle w:val="24"/>
        <w:framePr w:w="10747" w:h="591" w:hRule="exact" w:wrap="none" w:vAnchor="page" w:hAnchor="page" w:x="839" w:y="7727"/>
        <w:shd w:val="clear" w:color="auto" w:fill="auto"/>
        <w:spacing w:before="0" w:line="240" w:lineRule="exact"/>
        <w:ind w:left="4700"/>
        <w:jc w:val="left"/>
      </w:pPr>
      <w:r>
        <w:t>(воспитанников)</w:t>
      </w:r>
    </w:p>
    <w:tbl>
      <w:tblPr>
        <w:tblOverlap w:val="never"/>
        <w:tblW w:w="0" w:type="auto"/>
        <w:tblInd w:w="10" w:type="dxa"/>
        <w:tblLayout w:type="fixed"/>
        <w:tblCellMar>
          <w:left w:w="10" w:type="dxa"/>
          <w:right w:w="10" w:type="dxa"/>
        </w:tblCellMar>
        <w:tblLook w:val="04A0"/>
      </w:tblPr>
      <w:tblGrid>
        <w:gridCol w:w="682"/>
        <w:gridCol w:w="4061"/>
        <w:gridCol w:w="4728"/>
      </w:tblGrid>
      <w:tr w:rsidR="00F734B2">
        <w:trPr>
          <w:trHeight w:hRule="exact" w:val="1056"/>
        </w:trPr>
        <w:tc>
          <w:tcPr>
            <w:tcW w:w="682" w:type="dxa"/>
            <w:tcBorders>
              <w:top w:val="single" w:sz="4" w:space="0" w:color="auto"/>
              <w:left w:val="single" w:sz="4" w:space="0" w:color="auto"/>
            </w:tcBorders>
            <w:shd w:val="clear" w:color="auto" w:fill="FFFFFF"/>
          </w:tcPr>
          <w:p w:rsidR="00F734B2" w:rsidRDefault="00FC1A3A">
            <w:pPr>
              <w:pStyle w:val="24"/>
              <w:framePr w:w="9470" w:h="6010" w:wrap="none" w:vAnchor="page" w:hAnchor="page" w:x="1622" w:y="8577"/>
              <w:shd w:val="clear" w:color="auto" w:fill="auto"/>
              <w:spacing w:before="0" w:after="180" w:line="240" w:lineRule="exact"/>
              <w:ind w:right="280"/>
              <w:jc w:val="right"/>
            </w:pPr>
            <w:r>
              <w:t>№</w:t>
            </w:r>
          </w:p>
          <w:p w:rsidR="00F734B2" w:rsidRDefault="00FC1A3A">
            <w:pPr>
              <w:pStyle w:val="24"/>
              <w:framePr w:w="9470" w:h="6010" w:wrap="none" w:vAnchor="page" w:hAnchor="page" w:x="1622" w:y="8577"/>
              <w:shd w:val="clear" w:color="auto" w:fill="auto"/>
              <w:spacing w:before="180" w:line="240" w:lineRule="exact"/>
              <w:ind w:right="280"/>
              <w:jc w:val="right"/>
            </w:pPr>
            <w:r>
              <w:t>п/п</w:t>
            </w:r>
          </w:p>
        </w:tc>
        <w:tc>
          <w:tcPr>
            <w:tcW w:w="4061" w:type="dxa"/>
            <w:tcBorders>
              <w:top w:val="single" w:sz="4" w:space="0" w:color="auto"/>
              <w:left w:val="single" w:sz="4" w:space="0" w:color="auto"/>
            </w:tcBorders>
            <w:shd w:val="clear" w:color="auto" w:fill="FFFFFF"/>
          </w:tcPr>
          <w:p w:rsidR="00F734B2" w:rsidRDefault="00FC1A3A">
            <w:pPr>
              <w:pStyle w:val="24"/>
              <w:framePr w:w="9470" w:h="6010" w:wrap="none" w:vAnchor="page" w:hAnchor="page" w:x="1622" w:y="8577"/>
              <w:shd w:val="clear" w:color="auto" w:fill="auto"/>
              <w:spacing w:before="0" w:line="240" w:lineRule="exact"/>
              <w:jc w:val="center"/>
            </w:pPr>
            <w:r>
              <w:t>Тема</w:t>
            </w:r>
          </w:p>
        </w:tc>
        <w:tc>
          <w:tcPr>
            <w:tcW w:w="4728" w:type="dxa"/>
            <w:tcBorders>
              <w:top w:val="single" w:sz="4" w:space="0" w:color="auto"/>
              <w:left w:val="single" w:sz="4" w:space="0" w:color="auto"/>
              <w:right w:val="single" w:sz="4" w:space="0" w:color="auto"/>
            </w:tcBorders>
            <w:shd w:val="clear" w:color="auto" w:fill="FFFFFF"/>
          </w:tcPr>
          <w:p w:rsidR="00F734B2" w:rsidRDefault="00FC1A3A">
            <w:pPr>
              <w:pStyle w:val="24"/>
              <w:framePr w:w="9470" w:h="6010" w:wrap="none" w:vAnchor="page" w:hAnchor="page" w:x="1622" w:y="8577"/>
              <w:shd w:val="clear" w:color="auto" w:fill="auto"/>
              <w:spacing w:before="0" w:line="240" w:lineRule="exact"/>
              <w:jc w:val="center"/>
            </w:pPr>
            <w:r>
              <w:t>Ответственные</w:t>
            </w:r>
          </w:p>
        </w:tc>
      </w:tr>
      <w:tr w:rsidR="00F734B2">
        <w:trPr>
          <w:trHeight w:hRule="exact" w:val="725"/>
        </w:trPr>
        <w:tc>
          <w:tcPr>
            <w:tcW w:w="682" w:type="dxa"/>
            <w:tcBorders>
              <w:top w:val="single" w:sz="4" w:space="0" w:color="auto"/>
              <w:left w:val="single" w:sz="4" w:space="0" w:color="auto"/>
            </w:tcBorders>
            <w:shd w:val="clear" w:color="auto" w:fill="FFFFFF"/>
            <w:vAlign w:val="center"/>
          </w:tcPr>
          <w:p w:rsidR="00F734B2" w:rsidRDefault="00FC1A3A">
            <w:pPr>
              <w:pStyle w:val="24"/>
              <w:framePr w:w="9470" w:h="6010" w:wrap="none" w:vAnchor="page" w:hAnchor="page" w:x="1622" w:y="8577"/>
              <w:shd w:val="clear" w:color="auto" w:fill="auto"/>
              <w:spacing w:before="0" w:line="240" w:lineRule="exact"/>
              <w:ind w:right="280"/>
              <w:jc w:val="right"/>
            </w:pPr>
            <w:r>
              <w:t>1</w:t>
            </w:r>
          </w:p>
        </w:tc>
        <w:tc>
          <w:tcPr>
            <w:tcW w:w="4061" w:type="dxa"/>
            <w:tcBorders>
              <w:top w:val="single" w:sz="4" w:space="0" w:color="auto"/>
              <w:left w:val="single" w:sz="4" w:space="0" w:color="auto"/>
            </w:tcBorders>
            <w:shd w:val="clear" w:color="auto" w:fill="FFFFFF"/>
            <w:vAlign w:val="center"/>
          </w:tcPr>
          <w:p w:rsidR="00F734B2" w:rsidRDefault="00FC1A3A">
            <w:pPr>
              <w:pStyle w:val="24"/>
              <w:framePr w:w="9470" w:h="6010" w:wrap="none" w:vAnchor="page" w:hAnchor="page" w:x="1622" w:y="8577"/>
              <w:shd w:val="clear" w:color="auto" w:fill="auto"/>
              <w:spacing w:before="0" w:line="278" w:lineRule="exact"/>
              <w:jc w:val="left"/>
            </w:pPr>
            <w:r>
              <w:t>Способы разрешения конфликтных ситуаций</w:t>
            </w:r>
          </w:p>
        </w:tc>
        <w:tc>
          <w:tcPr>
            <w:tcW w:w="4728" w:type="dxa"/>
            <w:tcBorders>
              <w:top w:val="single" w:sz="4" w:space="0" w:color="auto"/>
              <w:left w:val="single" w:sz="4" w:space="0" w:color="auto"/>
              <w:right w:val="single" w:sz="4" w:space="0" w:color="auto"/>
            </w:tcBorders>
            <w:shd w:val="clear" w:color="auto" w:fill="FFFFFF"/>
          </w:tcPr>
          <w:p w:rsidR="00F734B2" w:rsidRDefault="00FC1A3A">
            <w:pPr>
              <w:pStyle w:val="24"/>
              <w:framePr w:w="9470" w:h="6010" w:wrap="none" w:vAnchor="page" w:hAnchor="page" w:x="1622" w:y="8577"/>
              <w:shd w:val="clear" w:color="auto" w:fill="auto"/>
              <w:spacing w:before="0" w:line="240" w:lineRule="exact"/>
              <w:jc w:val="left"/>
            </w:pPr>
            <w:r>
              <w:t>Педагог - психолог, педагог</w:t>
            </w:r>
          </w:p>
        </w:tc>
      </w:tr>
      <w:tr w:rsidR="00F734B2">
        <w:trPr>
          <w:trHeight w:hRule="exact" w:val="725"/>
        </w:trPr>
        <w:tc>
          <w:tcPr>
            <w:tcW w:w="682" w:type="dxa"/>
            <w:tcBorders>
              <w:top w:val="single" w:sz="4" w:space="0" w:color="auto"/>
              <w:left w:val="single" w:sz="4" w:space="0" w:color="auto"/>
            </w:tcBorders>
            <w:shd w:val="clear" w:color="auto" w:fill="FFFFFF"/>
            <w:vAlign w:val="center"/>
          </w:tcPr>
          <w:p w:rsidR="00F734B2" w:rsidRDefault="00FC1A3A">
            <w:pPr>
              <w:pStyle w:val="24"/>
              <w:framePr w:w="9470" w:h="6010" w:wrap="none" w:vAnchor="page" w:hAnchor="page" w:x="1622" w:y="8577"/>
              <w:shd w:val="clear" w:color="auto" w:fill="auto"/>
              <w:spacing w:before="0" w:line="240" w:lineRule="exact"/>
              <w:ind w:right="280"/>
              <w:jc w:val="right"/>
            </w:pPr>
            <w:r>
              <w:t>2</w:t>
            </w:r>
          </w:p>
        </w:tc>
        <w:tc>
          <w:tcPr>
            <w:tcW w:w="4061" w:type="dxa"/>
            <w:tcBorders>
              <w:top w:val="single" w:sz="4" w:space="0" w:color="auto"/>
              <w:left w:val="single" w:sz="4" w:space="0" w:color="auto"/>
            </w:tcBorders>
            <w:shd w:val="clear" w:color="auto" w:fill="FFFFFF"/>
            <w:vAlign w:val="center"/>
          </w:tcPr>
          <w:p w:rsidR="00F734B2" w:rsidRDefault="00FC1A3A">
            <w:pPr>
              <w:pStyle w:val="24"/>
              <w:framePr w:w="9470" w:h="6010" w:wrap="none" w:vAnchor="page" w:hAnchor="page" w:x="1622" w:y="8577"/>
              <w:shd w:val="clear" w:color="auto" w:fill="auto"/>
              <w:spacing w:before="0" w:line="283" w:lineRule="exact"/>
              <w:jc w:val="left"/>
            </w:pPr>
            <w:r>
              <w:t>Важность развития навыков самоконтроля</w:t>
            </w:r>
          </w:p>
        </w:tc>
        <w:tc>
          <w:tcPr>
            <w:tcW w:w="4728" w:type="dxa"/>
            <w:tcBorders>
              <w:top w:val="single" w:sz="4" w:space="0" w:color="auto"/>
              <w:left w:val="single" w:sz="4" w:space="0" w:color="auto"/>
              <w:right w:val="single" w:sz="4" w:space="0" w:color="auto"/>
            </w:tcBorders>
            <w:shd w:val="clear" w:color="auto" w:fill="FFFFFF"/>
          </w:tcPr>
          <w:p w:rsidR="00F734B2" w:rsidRDefault="00FC1A3A">
            <w:pPr>
              <w:pStyle w:val="24"/>
              <w:framePr w:w="9470" w:h="6010" w:wrap="none" w:vAnchor="page" w:hAnchor="page" w:x="1622" w:y="8577"/>
              <w:shd w:val="clear" w:color="auto" w:fill="auto"/>
              <w:spacing w:before="0" w:line="240" w:lineRule="exact"/>
              <w:jc w:val="left"/>
            </w:pPr>
            <w:r>
              <w:t>Педагог - психолог, педагог</w:t>
            </w:r>
          </w:p>
        </w:tc>
      </w:tr>
      <w:tr w:rsidR="00F734B2">
        <w:trPr>
          <w:trHeight w:hRule="exact" w:val="725"/>
        </w:trPr>
        <w:tc>
          <w:tcPr>
            <w:tcW w:w="682" w:type="dxa"/>
            <w:tcBorders>
              <w:top w:val="single" w:sz="4" w:space="0" w:color="auto"/>
              <w:left w:val="single" w:sz="4" w:space="0" w:color="auto"/>
            </w:tcBorders>
            <w:shd w:val="clear" w:color="auto" w:fill="FFFFFF"/>
          </w:tcPr>
          <w:p w:rsidR="00F734B2" w:rsidRDefault="00FC1A3A">
            <w:pPr>
              <w:pStyle w:val="24"/>
              <w:framePr w:w="9470" w:h="6010" w:wrap="none" w:vAnchor="page" w:hAnchor="page" w:x="1622" w:y="8577"/>
              <w:shd w:val="clear" w:color="auto" w:fill="auto"/>
              <w:spacing w:before="0" w:line="240" w:lineRule="exact"/>
              <w:ind w:right="280"/>
              <w:jc w:val="right"/>
            </w:pPr>
            <w:r>
              <w:t>3</w:t>
            </w:r>
          </w:p>
        </w:tc>
        <w:tc>
          <w:tcPr>
            <w:tcW w:w="4061" w:type="dxa"/>
            <w:tcBorders>
              <w:top w:val="single" w:sz="4" w:space="0" w:color="auto"/>
              <w:left w:val="single" w:sz="4" w:space="0" w:color="auto"/>
            </w:tcBorders>
            <w:shd w:val="clear" w:color="auto" w:fill="FFFFFF"/>
          </w:tcPr>
          <w:p w:rsidR="00F734B2" w:rsidRDefault="00FC1A3A">
            <w:pPr>
              <w:pStyle w:val="24"/>
              <w:framePr w:w="9470" w:h="6010" w:wrap="none" w:vAnchor="page" w:hAnchor="page" w:x="1622" w:y="8577"/>
              <w:shd w:val="clear" w:color="auto" w:fill="auto"/>
              <w:spacing w:before="0" w:line="240" w:lineRule="exact"/>
              <w:jc w:val="left"/>
            </w:pPr>
            <w:r>
              <w:t>Как приобрести друзей</w:t>
            </w:r>
          </w:p>
        </w:tc>
        <w:tc>
          <w:tcPr>
            <w:tcW w:w="4728" w:type="dxa"/>
            <w:tcBorders>
              <w:top w:val="single" w:sz="4" w:space="0" w:color="auto"/>
              <w:left w:val="single" w:sz="4" w:space="0" w:color="auto"/>
              <w:right w:val="single" w:sz="4" w:space="0" w:color="auto"/>
            </w:tcBorders>
            <w:shd w:val="clear" w:color="auto" w:fill="FFFFFF"/>
          </w:tcPr>
          <w:p w:rsidR="00F734B2" w:rsidRDefault="00FC1A3A">
            <w:pPr>
              <w:pStyle w:val="24"/>
              <w:framePr w:w="9470" w:h="6010" w:wrap="none" w:vAnchor="page" w:hAnchor="page" w:x="1622" w:y="8577"/>
              <w:shd w:val="clear" w:color="auto" w:fill="auto"/>
              <w:spacing w:before="0" w:line="240" w:lineRule="exact"/>
              <w:jc w:val="left"/>
            </w:pPr>
            <w:r>
              <w:t>Педагог - психолог, социальный педагог</w:t>
            </w:r>
          </w:p>
        </w:tc>
      </w:tr>
      <w:tr w:rsidR="00F734B2">
        <w:trPr>
          <w:trHeight w:hRule="exact" w:val="1046"/>
        </w:trPr>
        <w:tc>
          <w:tcPr>
            <w:tcW w:w="682" w:type="dxa"/>
            <w:tcBorders>
              <w:top w:val="single" w:sz="4" w:space="0" w:color="auto"/>
              <w:left w:val="single" w:sz="4" w:space="0" w:color="auto"/>
            </w:tcBorders>
            <w:shd w:val="clear" w:color="auto" w:fill="FFFFFF"/>
          </w:tcPr>
          <w:p w:rsidR="00F734B2" w:rsidRDefault="00FC1A3A">
            <w:pPr>
              <w:pStyle w:val="24"/>
              <w:framePr w:w="9470" w:h="6010" w:wrap="none" w:vAnchor="page" w:hAnchor="page" w:x="1622" w:y="8577"/>
              <w:shd w:val="clear" w:color="auto" w:fill="auto"/>
              <w:spacing w:before="0" w:line="240" w:lineRule="exact"/>
              <w:ind w:right="280"/>
              <w:jc w:val="right"/>
            </w:pPr>
            <w:r>
              <w:t>4</w:t>
            </w:r>
          </w:p>
        </w:tc>
        <w:tc>
          <w:tcPr>
            <w:tcW w:w="4061" w:type="dxa"/>
            <w:tcBorders>
              <w:top w:val="single" w:sz="4" w:space="0" w:color="auto"/>
              <w:left w:val="single" w:sz="4" w:space="0" w:color="auto"/>
            </w:tcBorders>
            <w:shd w:val="clear" w:color="auto" w:fill="FFFFFF"/>
          </w:tcPr>
          <w:p w:rsidR="00F734B2" w:rsidRDefault="00FC1A3A">
            <w:pPr>
              <w:pStyle w:val="24"/>
              <w:framePr w:w="9470" w:h="6010" w:wrap="none" w:vAnchor="page" w:hAnchor="page" w:x="1622" w:y="8577"/>
              <w:shd w:val="clear" w:color="auto" w:fill="auto"/>
              <w:spacing w:before="0" w:line="240" w:lineRule="exact"/>
              <w:jc w:val="left"/>
            </w:pPr>
            <w:r>
              <w:t>Учись общаться</w:t>
            </w:r>
          </w:p>
        </w:tc>
        <w:tc>
          <w:tcPr>
            <w:tcW w:w="4728"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470" w:h="6010" w:wrap="none" w:vAnchor="page" w:hAnchor="page" w:x="1622" w:y="8577"/>
              <w:shd w:val="clear" w:color="auto" w:fill="auto"/>
              <w:spacing w:before="0"/>
              <w:jc w:val="left"/>
            </w:pPr>
            <w:r>
              <w:t>Педагог - психолог, педагог, учитель - дефектолог, учитель - логопед, социальный педагог</w:t>
            </w:r>
          </w:p>
        </w:tc>
      </w:tr>
      <w:tr w:rsidR="00F734B2">
        <w:trPr>
          <w:trHeight w:hRule="exact" w:val="408"/>
        </w:trPr>
        <w:tc>
          <w:tcPr>
            <w:tcW w:w="682" w:type="dxa"/>
            <w:tcBorders>
              <w:top w:val="single" w:sz="4" w:space="0" w:color="auto"/>
              <w:left w:val="single" w:sz="4" w:space="0" w:color="auto"/>
            </w:tcBorders>
            <w:shd w:val="clear" w:color="auto" w:fill="FFFFFF"/>
            <w:vAlign w:val="bottom"/>
          </w:tcPr>
          <w:p w:rsidR="00F734B2" w:rsidRDefault="00FC1A3A">
            <w:pPr>
              <w:pStyle w:val="24"/>
              <w:framePr w:w="9470" w:h="6010" w:wrap="none" w:vAnchor="page" w:hAnchor="page" w:x="1622" w:y="8577"/>
              <w:shd w:val="clear" w:color="auto" w:fill="auto"/>
              <w:spacing w:before="0" w:line="240" w:lineRule="exact"/>
              <w:ind w:right="280"/>
              <w:jc w:val="right"/>
            </w:pPr>
            <w:r>
              <w:t>5</w:t>
            </w:r>
          </w:p>
        </w:tc>
        <w:tc>
          <w:tcPr>
            <w:tcW w:w="4061" w:type="dxa"/>
            <w:tcBorders>
              <w:top w:val="single" w:sz="4" w:space="0" w:color="auto"/>
              <w:left w:val="single" w:sz="4" w:space="0" w:color="auto"/>
            </w:tcBorders>
            <w:shd w:val="clear" w:color="auto" w:fill="FFFFFF"/>
            <w:vAlign w:val="bottom"/>
          </w:tcPr>
          <w:p w:rsidR="00F734B2" w:rsidRDefault="00FC1A3A">
            <w:pPr>
              <w:pStyle w:val="24"/>
              <w:framePr w:w="9470" w:h="6010" w:wrap="none" w:vAnchor="page" w:hAnchor="page" w:x="1622" w:y="8577"/>
              <w:shd w:val="clear" w:color="auto" w:fill="auto"/>
              <w:spacing w:before="0" w:line="240" w:lineRule="exact"/>
              <w:jc w:val="left"/>
            </w:pPr>
            <w:r>
              <w:t>Я среди людей</w:t>
            </w:r>
          </w:p>
        </w:tc>
        <w:tc>
          <w:tcPr>
            <w:tcW w:w="4728"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470" w:h="6010" w:wrap="none" w:vAnchor="page" w:hAnchor="page" w:x="1622" w:y="8577"/>
              <w:shd w:val="clear" w:color="auto" w:fill="auto"/>
              <w:spacing w:before="0" w:line="240" w:lineRule="exact"/>
              <w:jc w:val="left"/>
            </w:pPr>
            <w:r>
              <w:t>Педагог - психолог, социальный</w:t>
            </w:r>
          </w:p>
        </w:tc>
      </w:tr>
      <w:tr w:rsidR="00F734B2">
        <w:trPr>
          <w:trHeight w:hRule="exact" w:val="504"/>
        </w:trPr>
        <w:tc>
          <w:tcPr>
            <w:tcW w:w="682" w:type="dxa"/>
            <w:tcBorders>
              <w:top w:val="single" w:sz="4" w:space="0" w:color="auto"/>
              <w:left w:val="single" w:sz="4" w:space="0" w:color="auto"/>
            </w:tcBorders>
            <w:shd w:val="clear" w:color="auto" w:fill="FFFFFF"/>
          </w:tcPr>
          <w:p w:rsidR="00F734B2" w:rsidRDefault="00F734B2">
            <w:pPr>
              <w:framePr w:w="9470" w:h="6010" w:wrap="none" w:vAnchor="page" w:hAnchor="page" w:x="1622" w:y="8577"/>
              <w:rPr>
                <w:sz w:val="10"/>
                <w:szCs w:val="10"/>
              </w:rPr>
            </w:pPr>
          </w:p>
        </w:tc>
        <w:tc>
          <w:tcPr>
            <w:tcW w:w="4061" w:type="dxa"/>
            <w:tcBorders>
              <w:top w:val="single" w:sz="4" w:space="0" w:color="auto"/>
              <w:left w:val="single" w:sz="4" w:space="0" w:color="auto"/>
            </w:tcBorders>
            <w:shd w:val="clear" w:color="auto" w:fill="FFFFFF"/>
          </w:tcPr>
          <w:p w:rsidR="00F734B2" w:rsidRDefault="00F734B2">
            <w:pPr>
              <w:framePr w:w="9470" w:h="6010" w:wrap="none" w:vAnchor="page" w:hAnchor="page" w:x="1622" w:y="8577"/>
              <w:rPr>
                <w:sz w:val="10"/>
                <w:szCs w:val="10"/>
              </w:rPr>
            </w:pPr>
          </w:p>
        </w:tc>
        <w:tc>
          <w:tcPr>
            <w:tcW w:w="4728"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470" w:h="6010" w:wrap="none" w:vAnchor="page" w:hAnchor="page" w:x="1622" w:y="8577"/>
              <w:shd w:val="clear" w:color="auto" w:fill="auto"/>
              <w:spacing w:before="0" w:line="240" w:lineRule="exact"/>
              <w:jc w:val="left"/>
            </w:pPr>
            <w:r>
              <w:t>педагог</w:t>
            </w:r>
          </w:p>
        </w:tc>
      </w:tr>
      <w:tr w:rsidR="00F734B2">
        <w:trPr>
          <w:trHeight w:hRule="exact" w:val="408"/>
        </w:trPr>
        <w:tc>
          <w:tcPr>
            <w:tcW w:w="682" w:type="dxa"/>
            <w:tcBorders>
              <w:top w:val="single" w:sz="4" w:space="0" w:color="auto"/>
              <w:left w:val="single" w:sz="4" w:space="0" w:color="auto"/>
            </w:tcBorders>
            <w:shd w:val="clear" w:color="auto" w:fill="FFFFFF"/>
            <w:vAlign w:val="center"/>
          </w:tcPr>
          <w:p w:rsidR="00F734B2" w:rsidRDefault="00FC1A3A">
            <w:pPr>
              <w:pStyle w:val="24"/>
              <w:framePr w:w="9470" w:h="6010" w:wrap="none" w:vAnchor="page" w:hAnchor="page" w:x="1622" w:y="8577"/>
              <w:shd w:val="clear" w:color="auto" w:fill="auto"/>
              <w:spacing w:before="0" w:line="240" w:lineRule="exact"/>
              <w:ind w:right="280"/>
              <w:jc w:val="right"/>
            </w:pPr>
            <w:r>
              <w:t>6</w:t>
            </w:r>
          </w:p>
        </w:tc>
        <w:tc>
          <w:tcPr>
            <w:tcW w:w="4061" w:type="dxa"/>
            <w:tcBorders>
              <w:top w:val="single" w:sz="4" w:space="0" w:color="auto"/>
              <w:left w:val="single" w:sz="4" w:space="0" w:color="auto"/>
            </w:tcBorders>
            <w:shd w:val="clear" w:color="auto" w:fill="FFFFFF"/>
            <w:vAlign w:val="center"/>
          </w:tcPr>
          <w:p w:rsidR="00F734B2" w:rsidRDefault="00FC1A3A">
            <w:pPr>
              <w:pStyle w:val="24"/>
              <w:framePr w:w="9470" w:h="6010" w:wrap="none" w:vAnchor="page" w:hAnchor="page" w:x="1622" w:y="8577"/>
              <w:shd w:val="clear" w:color="auto" w:fill="auto"/>
              <w:spacing w:before="0" w:line="240" w:lineRule="exact"/>
              <w:jc w:val="left"/>
            </w:pPr>
            <w:r>
              <w:t>Как побороть страх.</w:t>
            </w:r>
          </w:p>
        </w:tc>
        <w:tc>
          <w:tcPr>
            <w:tcW w:w="4728"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470" w:h="6010" w:wrap="none" w:vAnchor="page" w:hAnchor="page" w:x="1622" w:y="8577"/>
              <w:shd w:val="clear" w:color="auto" w:fill="auto"/>
              <w:spacing w:before="0" w:line="240" w:lineRule="exact"/>
              <w:jc w:val="left"/>
            </w:pPr>
            <w:r>
              <w:t>Педагог - психолог</w:t>
            </w:r>
          </w:p>
        </w:tc>
      </w:tr>
      <w:tr w:rsidR="00F734B2">
        <w:trPr>
          <w:trHeight w:hRule="exact" w:val="413"/>
        </w:trPr>
        <w:tc>
          <w:tcPr>
            <w:tcW w:w="682"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470" w:h="6010" w:wrap="none" w:vAnchor="page" w:hAnchor="page" w:x="1622" w:y="8577"/>
              <w:shd w:val="clear" w:color="auto" w:fill="auto"/>
              <w:spacing w:before="0" w:line="240" w:lineRule="exact"/>
              <w:ind w:right="280"/>
              <w:jc w:val="right"/>
            </w:pPr>
            <w:r>
              <w:t>7</w:t>
            </w:r>
          </w:p>
        </w:tc>
        <w:tc>
          <w:tcPr>
            <w:tcW w:w="4061"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470" w:h="6010" w:wrap="none" w:vAnchor="page" w:hAnchor="page" w:x="1622" w:y="8577"/>
              <w:shd w:val="clear" w:color="auto" w:fill="auto"/>
              <w:spacing w:before="0" w:line="240" w:lineRule="exact"/>
              <w:jc w:val="left"/>
            </w:pPr>
            <w:r>
              <w:t>Способы снятия напряжения</w:t>
            </w:r>
          </w:p>
        </w:tc>
        <w:tc>
          <w:tcPr>
            <w:tcW w:w="4728" w:type="dxa"/>
            <w:tcBorders>
              <w:top w:val="single" w:sz="4" w:space="0" w:color="auto"/>
              <w:left w:val="single" w:sz="4" w:space="0" w:color="auto"/>
              <w:bottom w:val="single" w:sz="4" w:space="0" w:color="auto"/>
              <w:right w:val="single" w:sz="4" w:space="0" w:color="auto"/>
            </w:tcBorders>
            <w:shd w:val="clear" w:color="auto" w:fill="FFFFFF"/>
            <w:vAlign w:val="bottom"/>
          </w:tcPr>
          <w:p w:rsidR="00F734B2" w:rsidRDefault="00FC1A3A">
            <w:pPr>
              <w:pStyle w:val="24"/>
              <w:framePr w:w="9470" w:h="6010" w:wrap="none" w:vAnchor="page" w:hAnchor="page" w:x="1622" w:y="8577"/>
              <w:shd w:val="clear" w:color="auto" w:fill="auto"/>
              <w:spacing w:before="0" w:line="240" w:lineRule="exact"/>
              <w:jc w:val="left"/>
            </w:pPr>
            <w:r>
              <w:t>Педагог - психолог</w:t>
            </w:r>
          </w:p>
        </w:tc>
      </w:tr>
    </w:tbl>
    <w:p w:rsidR="00F734B2" w:rsidRDefault="00FC1A3A">
      <w:pPr>
        <w:pStyle w:val="a9"/>
        <w:framePr w:wrap="none" w:vAnchor="page" w:hAnchor="page" w:x="4958" w:y="14860"/>
        <w:shd w:val="clear" w:color="auto" w:fill="auto"/>
        <w:spacing w:line="240" w:lineRule="exact"/>
      </w:pPr>
      <w:r>
        <w:t>Профилактическая работа</w:t>
      </w:r>
    </w:p>
    <w:p w:rsidR="00F734B2" w:rsidRDefault="00FC1A3A">
      <w:pPr>
        <w:pStyle w:val="a5"/>
        <w:framePr w:wrap="none" w:vAnchor="page" w:hAnchor="page" w:x="6182" w:y="15827"/>
        <w:shd w:val="clear" w:color="auto" w:fill="auto"/>
        <w:spacing w:line="220" w:lineRule="exact"/>
      </w:pPr>
      <w:r>
        <w:t>180</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10747" w:h="1910" w:hRule="exact" w:wrap="none" w:vAnchor="page" w:hAnchor="page" w:x="839" w:y="1101"/>
        <w:shd w:val="clear" w:color="auto" w:fill="auto"/>
        <w:spacing w:before="0" w:after="180"/>
        <w:ind w:left="1000" w:right="1120" w:firstLine="720"/>
        <w:jc w:val="left"/>
      </w:pPr>
      <w:r>
        <w:t>Цель: сохранение и укрепление психофизического здоровья обучающихся с умственной отсталостью (интеллектуальным недоразвитием).</w:t>
      </w:r>
    </w:p>
    <w:p w:rsidR="00F734B2" w:rsidRDefault="00FC1A3A">
      <w:pPr>
        <w:pStyle w:val="24"/>
        <w:framePr w:w="10747" w:h="1910" w:hRule="exact" w:wrap="none" w:vAnchor="page" w:hAnchor="page" w:x="839" w:y="1101"/>
        <w:shd w:val="clear" w:color="auto" w:fill="auto"/>
        <w:spacing w:before="0"/>
        <w:ind w:left="1000" w:right="740" w:firstLine="720"/>
        <w:jc w:val="left"/>
      </w:pPr>
      <w:r>
        <w:t>Сохранение психологического здоровья обучающихся является одним из важнейших аспектов в работе педагогов школы-интерната, ведь психологическое здоровье является главным условием успешной адаптации обучающихся в социуме, стимулирует непрерывное развитие человека.</w:t>
      </w:r>
    </w:p>
    <w:p w:rsidR="00F734B2" w:rsidRDefault="00FC1A3A">
      <w:pPr>
        <w:pStyle w:val="421"/>
        <w:framePr w:w="10747" w:h="610" w:hRule="exact" w:wrap="none" w:vAnchor="page" w:hAnchor="page" w:x="839" w:y="3433"/>
        <w:shd w:val="clear" w:color="auto" w:fill="auto"/>
        <w:spacing w:before="0" w:line="274" w:lineRule="exact"/>
        <w:ind w:left="1500" w:right="740" w:firstLine="1100"/>
        <w:jc w:val="left"/>
      </w:pPr>
      <w:bookmarkStart w:id="204" w:name="bookmark203"/>
      <w:r>
        <w:t>Сохранение психологического здоровья обучающихся с умственной отсталостью (интеллектуальными нарушениями) 1 класса</w:t>
      </w:r>
      <w:bookmarkEnd w:id="204"/>
    </w:p>
    <w:tbl>
      <w:tblPr>
        <w:tblOverlap w:val="never"/>
        <w:tblW w:w="0" w:type="auto"/>
        <w:tblInd w:w="10" w:type="dxa"/>
        <w:tblLayout w:type="fixed"/>
        <w:tblCellMar>
          <w:left w:w="10" w:type="dxa"/>
          <w:right w:w="10" w:type="dxa"/>
        </w:tblCellMar>
        <w:tblLook w:val="04A0"/>
      </w:tblPr>
      <w:tblGrid>
        <w:gridCol w:w="2035"/>
        <w:gridCol w:w="2371"/>
        <w:gridCol w:w="2270"/>
        <w:gridCol w:w="2813"/>
      </w:tblGrid>
      <w:tr w:rsidR="00F734B2">
        <w:trPr>
          <w:trHeight w:hRule="exact" w:val="1181"/>
        </w:trPr>
        <w:tc>
          <w:tcPr>
            <w:tcW w:w="2035" w:type="dxa"/>
            <w:tcBorders>
              <w:top w:val="single" w:sz="4" w:space="0" w:color="auto"/>
              <w:left w:val="single" w:sz="4" w:space="0" w:color="auto"/>
            </w:tcBorders>
            <w:shd w:val="clear" w:color="auto" w:fill="FFFFFF"/>
          </w:tcPr>
          <w:p w:rsidR="00F734B2" w:rsidRDefault="00FC1A3A">
            <w:pPr>
              <w:pStyle w:val="24"/>
              <w:framePr w:w="9490" w:h="8794" w:wrap="none" w:vAnchor="page" w:hAnchor="page" w:x="1622" w:y="4305"/>
              <w:shd w:val="clear" w:color="auto" w:fill="auto"/>
              <w:spacing w:before="0" w:after="120" w:line="240" w:lineRule="exact"/>
              <w:ind w:left="240"/>
              <w:jc w:val="left"/>
            </w:pPr>
            <w:r>
              <w:t>Педагогическая</w:t>
            </w:r>
          </w:p>
          <w:p w:rsidR="00F734B2" w:rsidRDefault="00FC1A3A">
            <w:pPr>
              <w:pStyle w:val="24"/>
              <w:framePr w:w="9490" w:h="8794" w:wrap="none" w:vAnchor="page" w:hAnchor="page" w:x="1622" w:y="4305"/>
              <w:shd w:val="clear" w:color="auto" w:fill="auto"/>
              <w:spacing w:before="120" w:line="240" w:lineRule="exact"/>
              <w:jc w:val="center"/>
            </w:pPr>
            <w:r>
              <w:t>задача</w:t>
            </w:r>
          </w:p>
        </w:tc>
        <w:tc>
          <w:tcPr>
            <w:tcW w:w="2371" w:type="dxa"/>
            <w:tcBorders>
              <w:top w:val="single" w:sz="4" w:space="0" w:color="auto"/>
              <w:left w:val="single" w:sz="4" w:space="0" w:color="auto"/>
            </w:tcBorders>
            <w:shd w:val="clear" w:color="auto" w:fill="FFFFFF"/>
            <w:vAlign w:val="center"/>
          </w:tcPr>
          <w:p w:rsidR="00F734B2" w:rsidRDefault="00FC1A3A">
            <w:pPr>
              <w:pStyle w:val="24"/>
              <w:framePr w:w="9490" w:h="8794" w:wrap="none" w:vAnchor="page" w:hAnchor="page" w:x="1622" w:y="4305"/>
              <w:shd w:val="clear" w:color="auto" w:fill="auto"/>
              <w:spacing w:before="0"/>
              <w:jc w:val="center"/>
            </w:pPr>
            <w:r>
              <w:t>Содержание</w:t>
            </w:r>
          </w:p>
          <w:p w:rsidR="00F734B2" w:rsidRDefault="00FC1A3A">
            <w:pPr>
              <w:pStyle w:val="24"/>
              <w:framePr w:w="9490" w:h="8794" w:wrap="none" w:vAnchor="page" w:hAnchor="page" w:x="1622" w:y="4305"/>
              <w:shd w:val="clear" w:color="auto" w:fill="auto"/>
              <w:spacing w:before="0"/>
              <w:jc w:val="center"/>
            </w:pPr>
            <w:r>
              <w:t>педагогической</w:t>
            </w:r>
          </w:p>
          <w:p w:rsidR="00F734B2" w:rsidRDefault="00FC1A3A">
            <w:pPr>
              <w:pStyle w:val="24"/>
              <w:framePr w:w="9490" w:h="8794" w:wrap="none" w:vAnchor="page" w:hAnchor="page" w:x="1622" w:y="4305"/>
              <w:shd w:val="clear" w:color="auto" w:fill="auto"/>
              <w:spacing w:before="0"/>
              <w:jc w:val="center"/>
            </w:pPr>
            <w:r>
              <w:t>деятельности</w:t>
            </w:r>
          </w:p>
        </w:tc>
        <w:tc>
          <w:tcPr>
            <w:tcW w:w="2270" w:type="dxa"/>
            <w:tcBorders>
              <w:top w:val="single" w:sz="4" w:space="0" w:color="auto"/>
              <w:left w:val="single" w:sz="4" w:space="0" w:color="auto"/>
            </w:tcBorders>
            <w:shd w:val="clear" w:color="auto" w:fill="FFFFFF"/>
          </w:tcPr>
          <w:p w:rsidR="00F734B2" w:rsidRDefault="00FC1A3A">
            <w:pPr>
              <w:pStyle w:val="24"/>
              <w:framePr w:w="9490" w:h="8794" w:wrap="none" w:vAnchor="page" w:hAnchor="page" w:x="1622" w:y="4305"/>
              <w:shd w:val="clear" w:color="auto" w:fill="auto"/>
              <w:spacing w:before="0" w:after="120" w:line="240" w:lineRule="exact"/>
              <w:jc w:val="center"/>
            </w:pPr>
            <w:r>
              <w:t>Педагогические</w:t>
            </w:r>
          </w:p>
          <w:p w:rsidR="00F734B2" w:rsidRDefault="00FC1A3A">
            <w:pPr>
              <w:pStyle w:val="24"/>
              <w:framePr w:w="9490" w:h="8794" w:wrap="none" w:vAnchor="page" w:hAnchor="page" w:x="1622" w:y="4305"/>
              <w:shd w:val="clear" w:color="auto" w:fill="auto"/>
              <w:spacing w:before="120" w:line="240" w:lineRule="exact"/>
              <w:jc w:val="center"/>
            </w:pPr>
            <w:r>
              <w:t>критерии</w:t>
            </w:r>
          </w:p>
        </w:tc>
        <w:tc>
          <w:tcPr>
            <w:tcW w:w="2813" w:type="dxa"/>
            <w:tcBorders>
              <w:top w:val="single" w:sz="4" w:space="0" w:color="auto"/>
              <w:left w:val="single" w:sz="4" w:space="0" w:color="auto"/>
              <w:right w:val="single" w:sz="4" w:space="0" w:color="auto"/>
            </w:tcBorders>
            <w:shd w:val="clear" w:color="auto" w:fill="FFFFFF"/>
          </w:tcPr>
          <w:p w:rsidR="00F734B2" w:rsidRDefault="00FC1A3A">
            <w:pPr>
              <w:pStyle w:val="24"/>
              <w:framePr w:w="9490" w:h="8794" w:wrap="none" w:vAnchor="page" w:hAnchor="page" w:x="1622" w:y="4305"/>
              <w:shd w:val="clear" w:color="auto" w:fill="auto"/>
              <w:spacing w:before="0"/>
              <w:jc w:val="center"/>
            </w:pPr>
            <w:r>
              <w:t>Психологопедагогически е критерии</w:t>
            </w:r>
          </w:p>
        </w:tc>
      </w:tr>
      <w:tr w:rsidR="00F734B2">
        <w:trPr>
          <w:trHeight w:hRule="exact" w:val="3941"/>
        </w:trPr>
        <w:tc>
          <w:tcPr>
            <w:tcW w:w="2035" w:type="dxa"/>
            <w:tcBorders>
              <w:top w:val="single" w:sz="4" w:space="0" w:color="auto"/>
              <w:left w:val="single" w:sz="4" w:space="0" w:color="auto"/>
            </w:tcBorders>
            <w:shd w:val="clear" w:color="auto" w:fill="FFFFFF"/>
          </w:tcPr>
          <w:p w:rsidR="00F734B2" w:rsidRDefault="00FC1A3A">
            <w:pPr>
              <w:pStyle w:val="24"/>
              <w:framePr w:w="9490" w:h="8794" w:wrap="none" w:vAnchor="page" w:hAnchor="page" w:x="1622" w:y="4305"/>
              <w:shd w:val="clear" w:color="auto" w:fill="auto"/>
              <w:spacing w:before="0"/>
              <w:jc w:val="left"/>
            </w:pPr>
            <w:r>
              <w:t>Развитие: экспрессивных средств общения, эмоциональ-ной восприимчивости</w:t>
            </w:r>
          </w:p>
        </w:tc>
        <w:tc>
          <w:tcPr>
            <w:tcW w:w="2371" w:type="dxa"/>
            <w:tcBorders>
              <w:top w:val="single" w:sz="4" w:space="0" w:color="auto"/>
              <w:left w:val="single" w:sz="4" w:space="0" w:color="auto"/>
            </w:tcBorders>
            <w:shd w:val="clear" w:color="auto" w:fill="FFFFFF"/>
          </w:tcPr>
          <w:p w:rsidR="00F734B2" w:rsidRDefault="00FC1A3A">
            <w:pPr>
              <w:pStyle w:val="24"/>
              <w:framePr w:w="9490" w:h="8794" w:wrap="none" w:vAnchor="page" w:hAnchor="page" w:x="1622" w:y="4305"/>
              <w:shd w:val="clear" w:color="auto" w:fill="auto"/>
              <w:spacing w:before="0"/>
              <w:jc w:val="left"/>
            </w:pPr>
            <w:r>
              <w:t>Формирование потребности в сочувствии и сопереживании, умения выражать другому свое расположение, поддержку Умение выражать свое эмоциональное состояние и чувства, понимать других.</w:t>
            </w:r>
          </w:p>
        </w:tc>
        <w:tc>
          <w:tcPr>
            <w:tcW w:w="2270" w:type="dxa"/>
            <w:tcBorders>
              <w:top w:val="single" w:sz="4" w:space="0" w:color="auto"/>
              <w:left w:val="single" w:sz="4" w:space="0" w:color="auto"/>
            </w:tcBorders>
            <w:shd w:val="clear" w:color="auto" w:fill="FFFFFF"/>
          </w:tcPr>
          <w:p w:rsidR="00F734B2" w:rsidRDefault="00FC1A3A">
            <w:pPr>
              <w:pStyle w:val="24"/>
              <w:framePr w:w="9490" w:h="8794" w:wrap="none" w:vAnchor="page" w:hAnchor="page" w:x="1622" w:y="4305"/>
              <w:shd w:val="clear" w:color="auto" w:fill="auto"/>
              <w:spacing w:before="0"/>
              <w:jc w:val="left"/>
            </w:pPr>
            <w:r>
              <w:t>По способности ребенка понимать чувства других и реагировать на них. По наличию у обучающегося с УО (интеллектуальным и нарушениями) заботы о сверстниках, родственниках, о растениях или животных.</w:t>
            </w:r>
          </w:p>
        </w:tc>
        <w:tc>
          <w:tcPr>
            <w:tcW w:w="2813" w:type="dxa"/>
            <w:tcBorders>
              <w:top w:val="single" w:sz="4" w:space="0" w:color="auto"/>
              <w:left w:val="single" w:sz="4" w:space="0" w:color="auto"/>
              <w:right w:val="single" w:sz="4" w:space="0" w:color="auto"/>
            </w:tcBorders>
            <w:shd w:val="clear" w:color="auto" w:fill="FFFFFF"/>
          </w:tcPr>
          <w:p w:rsidR="00F734B2" w:rsidRDefault="00FC1A3A">
            <w:pPr>
              <w:pStyle w:val="24"/>
              <w:framePr w:w="9490" w:h="8794" w:wrap="none" w:vAnchor="page" w:hAnchor="page" w:x="1622" w:y="4305"/>
              <w:shd w:val="clear" w:color="auto" w:fill="auto"/>
              <w:spacing w:before="0"/>
              <w:jc w:val="left"/>
            </w:pPr>
            <w:r>
              <w:t>Понимание важности человеческих чувств («проективное интервью»). Удовлетворенность жизнью и собой (дает себе нравящиеся цвета в ЦТО, готов дружить с «несуществующим животным», свободный рисунок).</w:t>
            </w:r>
          </w:p>
        </w:tc>
      </w:tr>
      <w:tr w:rsidR="00F734B2">
        <w:trPr>
          <w:trHeight w:hRule="exact" w:val="3672"/>
        </w:trPr>
        <w:tc>
          <w:tcPr>
            <w:tcW w:w="2035" w:type="dxa"/>
            <w:tcBorders>
              <w:top w:val="single" w:sz="4" w:space="0" w:color="auto"/>
              <w:left w:val="single" w:sz="4" w:space="0" w:color="auto"/>
              <w:bottom w:val="single" w:sz="4" w:space="0" w:color="auto"/>
            </w:tcBorders>
            <w:shd w:val="clear" w:color="auto" w:fill="FFFFFF"/>
          </w:tcPr>
          <w:p w:rsidR="00F734B2" w:rsidRDefault="00FC1A3A">
            <w:pPr>
              <w:pStyle w:val="24"/>
              <w:framePr w:w="9490" w:h="8794" w:wrap="none" w:vAnchor="page" w:hAnchor="page" w:x="1622" w:y="4305"/>
              <w:shd w:val="clear" w:color="auto" w:fill="auto"/>
              <w:spacing w:before="0"/>
              <w:jc w:val="left"/>
            </w:pPr>
            <w:r>
              <w:t>Развитие инструмента познания: сенсорной сферы, моторики, речи.</w:t>
            </w:r>
          </w:p>
        </w:tc>
        <w:tc>
          <w:tcPr>
            <w:tcW w:w="2371" w:type="dxa"/>
            <w:tcBorders>
              <w:top w:val="single" w:sz="4" w:space="0" w:color="auto"/>
              <w:left w:val="single" w:sz="4" w:space="0" w:color="auto"/>
              <w:bottom w:val="single" w:sz="4" w:space="0" w:color="auto"/>
            </w:tcBorders>
            <w:shd w:val="clear" w:color="auto" w:fill="FFFFFF"/>
          </w:tcPr>
          <w:p w:rsidR="00F734B2" w:rsidRDefault="00FC1A3A">
            <w:pPr>
              <w:pStyle w:val="24"/>
              <w:framePr w:w="9490" w:h="8794" w:wrap="none" w:vAnchor="page" w:hAnchor="page" w:x="1622" w:y="4305"/>
              <w:shd w:val="clear" w:color="auto" w:fill="auto"/>
              <w:spacing w:before="0"/>
              <w:jc w:val="left"/>
            </w:pPr>
            <w:r>
              <w:t>Развитие способности к запоминанию, зрительному синтезу, дифференцировочно й способности слуха, крупной и мелкой моторики, координации движений,</w:t>
            </w:r>
          </w:p>
          <w:p w:rsidR="00F734B2" w:rsidRDefault="00FC1A3A">
            <w:pPr>
              <w:pStyle w:val="24"/>
              <w:framePr w:w="9490" w:h="8794" w:wrap="none" w:vAnchor="page" w:hAnchor="page" w:x="1622" w:y="4305"/>
              <w:shd w:val="clear" w:color="auto" w:fill="auto"/>
              <w:spacing w:before="0"/>
              <w:jc w:val="left"/>
            </w:pPr>
            <w:r>
              <w:t>зрительно-моторных</w:t>
            </w:r>
          </w:p>
          <w:p w:rsidR="00F734B2" w:rsidRDefault="00FC1A3A">
            <w:pPr>
              <w:pStyle w:val="24"/>
              <w:framePr w:w="9490" w:h="8794" w:wrap="none" w:vAnchor="page" w:hAnchor="page" w:x="1622" w:y="4305"/>
              <w:shd w:val="clear" w:color="auto" w:fill="auto"/>
              <w:spacing w:before="0"/>
              <w:jc w:val="left"/>
            </w:pPr>
            <w:r>
              <w:t>возможностей.</w:t>
            </w:r>
          </w:p>
        </w:tc>
        <w:tc>
          <w:tcPr>
            <w:tcW w:w="2270" w:type="dxa"/>
            <w:tcBorders>
              <w:top w:val="single" w:sz="4" w:space="0" w:color="auto"/>
              <w:left w:val="single" w:sz="4" w:space="0" w:color="auto"/>
              <w:bottom w:val="single" w:sz="4" w:space="0" w:color="auto"/>
            </w:tcBorders>
            <w:shd w:val="clear" w:color="auto" w:fill="FFFFFF"/>
          </w:tcPr>
          <w:p w:rsidR="00F734B2" w:rsidRDefault="00FC1A3A">
            <w:pPr>
              <w:pStyle w:val="24"/>
              <w:framePr w:w="9490" w:h="8794" w:wrap="none" w:vAnchor="page" w:hAnchor="page" w:x="1622" w:y="4305"/>
              <w:shd w:val="clear" w:color="auto" w:fill="auto"/>
              <w:spacing w:before="0" w:line="278" w:lineRule="exact"/>
              <w:jc w:val="left"/>
            </w:pPr>
            <w:r>
              <w:t>По отношению ребенка к учебе.</w:t>
            </w:r>
          </w:p>
        </w:tc>
        <w:tc>
          <w:tcPr>
            <w:tcW w:w="2813" w:type="dxa"/>
            <w:tcBorders>
              <w:top w:val="single" w:sz="4" w:space="0" w:color="auto"/>
              <w:left w:val="single" w:sz="4" w:space="0" w:color="auto"/>
              <w:bottom w:val="single" w:sz="4" w:space="0" w:color="auto"/>
              <w:right w:val="single" w:sz="4" w:space="0" w:color="auto"/>
            </w:tcBorders>
            <w:shd w:val="clear" w:color="auto" w:fill="FFFFFF"/>
          </w:tcPr>
          <w:p w:rsidR="00F734B2" w:rsidRDefault="00FC1A3A">
            <w:pPr>
              <w:pStyle w:val="24"/>
              <w:framePr w:w="9490" w:h="8794" w:wrap="none" w:vAnchor="page" w:hAnchor="page" w:x="1622" w:y="4305"/>
              <w:shd w:val="clear" w:color="auto" w:fill="auto"/>
              <w:spacing w:before="0"/>
              <w:jc w:val="left"/>
            </w:pPr>
            <w:r>
              <w:t>По развитию речи, слухового восприятия, памяти,</w:t>
            </w:r>
          </w:p>
          <w:p w:rsidR="00F734B2" w:rsidRDefault="00FC1A3A">
            <w:pPr>
              <w:pStyle w:val="24"/>
              <w:framePr w:w="9490" w:h="8794" w:wrap="none" w:vAnchor="page" w:hAnchor="page" w:x="1622" w:y="4305"/>
              <w:shd w:val="clear" w:color="auto" w:fill="auto"/>
              <w:spacing w:before="0"/>
              <w:jc w:val="left"/>
            </w:pPr>
            <w:r>
              <w:t>интеллектуальных функций, мелкой моторики, координации движений (тесты по выбору). По наличию у обучающегося субъективной успешности в учебе</w:t>
            </w:r>
          </w:p>
        </w:tc>
      </w:tr>
    </w:tbl>
    <w:p w:rsidR="00F734B2" w:rsidRDefault="00FC1A3A">
      <w:pPr>
        <w:pStyle w:val="a5"/>
        <w:framePr w:wrap="none" w:vAnchor="page" w:hAnchor="page" w:x="6182" w:y="15813"/>
        <w:shd w:val="clear" w:color="auto" w:fill="auto"/>
        <w:spacing w:line="220" w:lineRule="exact"/>
      </w:pPr>
      <w:r>
        <w:t>181</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rap="none" w:vAnchor="page" w:hAnchor="page" w:x="8722" w:y="1202"/>
        <w:shd w:val="clear" w:color="auto" w:fill="auto"/>
        <w:spacing w:before="0" w:line="240" w:lineRule="exact"/>
        <w:jc w:val="left"/>
      </w:pPr>
      <w:r>
        <w:t>(ЦТО).</w:t>
      </w:r>
    </w:p>
    <w:p w:rsidR="00F734B2" w:rsidRDefault="00FC1A3A">
      <w:pPr>
        <w:pStyle w:val="a9"/>
        <w:framePr w:wrap="none" w:vAnchor="page" w:hAnchor="page" w:x="4287" w:y="5416"/>
        <w:shd w:val="clear" w:color="auto" w:fill="auto"/>
        <w:spacing w:line="240" w:lineRule="exact"/>
      </w:pPr>
      <w:r>
        <w:t>Основные направления лечебно - профилактической</w:t>
      </w:r>
    </w:p>
    <w:p w:rsidR="00F734B2" w:rsidRDefault="00FC1A3A">
      <w:pPr>
        <w:pStyle w:val="a9"/>
        <w:framePr w:wrap="none" w:vAnchor="page" w:hAnchor="page" w:x="5679" w:y="5824"/>
        <w:shd w:val="clear" w:color="auto" w:fill="auto"/>
        <w:spacing w:line="240" w:lineRule="exact"/>
      </w:pPr>
      <w:r>
        <w:t>деятельности</w:t>
      </w:r>
    </w:p>
    <w:tbl>
      <w:tblPr>
        <w:tblOverlap w:val="never"/>
        <w:tblW w:w="0" w:type="auto"/>
        <w:tblInd w:w="10" w:type="dxa"/>
        <w:tblLayout w:type="fixed"/>
        <w:tblCellMar>
          <w:left w:w="10" w:type="dxa"/>
          <w:right w:w="10" w:type="dxa"/>
        </w:tblCellMar>
        <w:tblLook w:val="04A0"/>
      </w:tblPr>
      <w:tblGrid>
        <w:gridCol w:w="2458"/>
        <w:gridCol w:w="4598"/>
        <w:gridCol w:w="2419"/>
      </w:tblGrid>
      <w:tr w:rsidR="00F734B2">
        <w:trPr>
          <w:trHeight w:hRule="exact" w:val="581"/>
        </w:trPr>
        <w:tc>
          <w:tcPr>
            <w:tcW w:w="2458" w:type="dxa"/>
            <w:tcBorders>
              <w:top w:val="single" w:sz="4" w:space="0" w:color="auto"/>
              <w:left w:val="single" w:sz="4" w:space="0" w:color="auto"/>
            </w:tcBorders>
            <w:shd w:val="clear" w:color="auto" w:fill="FFFFFF"/>
            <w:vAlign w:val="center"/>
          </w:tcPr>
          <w:p w:rsidR="00F734B2" w:rsidRDefault="00FC1A3A">
            <w:pPr>
              <w:pStyle w:val="24"/>
              <w:framePr w:w="9475" w:h="6816" w:wrap="none" w:vAnchor="page" w:hAnchor="page" w:x="1623" w:y="6107"/>
              <w:shd w:val="clear" w:color="auto" w:fill="auto"/>
              <w:spacing w:before="0" w:line="240" w:lineRule="exact"/>
              <w:jc w:val="center"/>
            </w:pPr>
            <w:r>
              <w:t>Направление</w:t>
            </w:r>
          </w:p>
        </w:tc>
        <w:tc>
          <w:tcPr>
            <w:tcW w:w="4598" w:type="dxa"/>
            <w:tcBorders>
              <w:top w:val="single" w:sz="4" w:space="0" w:color="auto"/>
              <w:left w:val="single" w:sz="4" w:space="0" w:color="auto"/>
            </w:tcBorders>
            <w:shd w:val="clear" w:color="auto" w:fill="FFFFFF"/>
            <w:vAlign w:val="center"/>
          </w:tcPr>
          <w:p w:rsidR="00F734B2" w:rsidRDefault="00FC1A3A">
            <w:pPr>
              <w:pStyle w:val="24"/>
              <w:framePr w:w="9475" w:h="6816" w:wrap="none" w:vAnchor="page" w:hAnchor="page" w:x="1623" w:y="6107"/>
              <w:shd w:val="clear" w:color="auto" w:fill="auto"/>
              <w:spacing w:before="0" w:line="240" w:lineRule="exact"/>
              <w:jc w:val="center"/>
            </w:pPr>
            <w:r>
              <w:t>Содержание</w:t>
            </w:r>
          </w:p>
        </w:tc>
        <w:tc>
          <w:tcPr>
            <w:tcW w:w="2419"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475" w:h="6816" w:wrap="none" w:vAnchor="page" w:hAnchor="page" w:x="1623" w:y="6107"/>
              <w:shd w:val="clear" w:color="auto" w:fill="auto"/>
              <w:spacing w:before="0" w:line="240" w:lineRule="exact"/>
              <w:jc w:val="center"/>
            </w:pPr>
            <w:r>
              <w:t>Ответственный</w:t>
            </w:r>
          </w:p>
        </w:tc>
      </w:tr>
      <w:tr w:rsidR="00F734B2">
        <w:trPr>
          <w:trHeight w:hRule="exact" w:val="1733"/>
        </w:trPr>
        <w:tc>
          <w:tcPr>
            <w:tcW w:w="2458" w:type="dxa"/>
            <w:tcBorders>
              <w:top w:val="single" w:sz="4" w:space="0" w:color="auto"/>
              <w:left w:val="single" w:sz="4" w:space="0" w:color="auto"/>
            </w:tcBorders>
            <w:shd w:val="clear" w:color="auto" w:fill="FFFFFF"/>
          </w:tcPr>
          <w:p w:rsidR="00F734B2" w:rsidRDefault="00FC1A3A">
            <w:pPr>
              <w:pStyle w:val="24"/>
              <w:framePr w:w="9475" w:h="6816" w:wrap="none" w:vAnchor="page" w:hAnchor="page" w:x="1623" w:y="6107"/>
              <w:shd w:val="clear" w:color="auto" w:fill="auto"/>
              <w:spacing w:before="0"/>
              <w:jc w:val="left"/>
            </w:pPr>
            <w:r>
              <w:t>Лечебно</w:t>
            </w:r>
            <w:r>
              <w:softHyphen/>
            </w:r>
          </w:p>
          <w:p w:rsidR="00F734B2" w:rsidRDefault="00FC1A3A">
            <w:pPr>
              <w:pStyle w:val="24"/>
              <w:framePr w:w="9475" w:h="6816" w:wrap="none" w:vAnchor="page" w:hAnchor="page" w:x="1623" w:y="6107"/>
              <w:shd w:val="clear" w:color="auto" w:fill="auto"/>
              <w:spacing w:before="0"/>
              <w:jc w:val="left"/>
            </w:pPr>
            <w:r>
              <w:t>профилактические</w:t>
            </w:r>
          </w:p>
          <w:p w:rsidR="00F734B2" w:rsidRDefault="00FC1A3A">
            <w:pPr>
              <w:pStyle w:val="24"/>
              <w:framePr w:w="9475" w:h="6816" w:wrap="none" w:vAnchor="page" w:hAnchor="page" w:x="1623" w:y="6107"/>
              <w:shd w:val="clear" w:color="auto" w:fill="auto"/>
              <w:spacing w:before="0"/>
              <w:jc w:val="left"/>
            </w:pPr>
            <w:r>
              <w:t>мероприятия</w:t>
            </w:r>
          </w:p>
        </w:tc>
        <w:tc>
          <w:tcPr>
            <w:tcW w:w="4598" w:type="dxa"/>
            <w:tcBorders>
              <w:top w:val="single" w:sz="4" w:space="0" w:color="auto"/>
              <w:left w:val="single" w:sz="4" w:space="0" w:color="auto"/>
            </w:tcBorders>
            <w:shd w:val="clear" w:color="auto" w:fill="FFFFFF"/>
            <w:vAlign w:val="center"/>
          </w:tcPr>
          <w:p w:rsidR="00F734B2" w:rsidRDefault="00FC1A3A">
            <w:pPr>
              <w:pStyle w:val="24"/>
              <w:framePr w:w="9475" w:h="6816" w:wrap="none" w:vAnchor="page" w:hAnchor="page" w:x="1623" w:y="6107"/>
              <w:shd w:val="clear" w:color="auto" w:fill="auto"/>
              <w:spacing w:before="0"/>
              <w:jc w:val="left"/>
            </w:pPr>
            <w:r>
              <w:t>Осуществление контроля за соблюдением санитарно-гигиенических норм, режимом дня, питанием обучающихся , чередование труда и отдыха, смена видов деятельности на уроках (занятиях).</w:t>
            </w:r>
          </w:p>
        </w:tc>
        <w:tc>
          <w:tcPr>
            <w:tcW w:w="2419"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475" w:h="6816" w:wrap="none" w:vAnchor="page" w:hAnchor="page" w:x="1623" w:y="6107"/>
              <w:shd w:val="clear" w:color="auto" w:fill="auto"/>
              <w:spacing w:before="0"/>
              <w:jc w:val="left"/>
            </w:pPr>
            <w:r>
              <w:t>Врач - педиатр, педагог, педагог- психолог, учитель логопед, учитель- дефектолог</w:t>
            </w:r>
          </w:p>
        </w:tc>
      </w:tr>
      <w:tr w:rsidR="00F734B2">
        <w:trPr>
          <w:trHeight w:hRule="exact" w:val="4502"/>
        </w:trPr>
        <w:tc>
          <w:tcPr>
            <w:tcW w:w="2458" w:type="dxa"/>
            <w:tcBorders>
              <w:top w:val="single" w:sz="4" w:space="0" w:color="auto"/>
              <w:left w:val="single" w:sz="4" w:space="0" w:color="auto"/>
              <w:bottom w:val="single" w:sz="4" w:space="0" w:color="auto"/>
            </w:tcBorders>
            <w:shd w:val="clear" w:color="auto" w:fill="FFFFFF"/>
          </w:tcPr>
          <w:p w:rsidR="00F734B2" w:rsidRDefault="00FC1A3A">
            <w:pPr>
              <w:pStyle w:val="24"/>
              <w:framePr w:w="9475" w:h="6816" w:wrap="none" w:vAnchor="page" w:hAnchor="page" w:x="1623" w:y="6107"/>
              <w:shd w:val="clear" w:color="auto" w:fill="auto"/>
              <w:spacing w:before="0"/>
              <w:jc w:val="left"/>
            </w:pPr>
            <w:r>
              <w:t>Лечебно</w:t>
            </w:r>
            <w:r>
              <w:softHyphen/>
            </w:r>
          </w:p>
          <w:p w:rsidR="00F734B2" w:rsidRDefault="00FC1A3A">
            <w:pPr>
              <w:pStyle w:val="24"/>
              <w:framePr w:w="9475" w:h="6816" w:wrap="none" w:vAnchor="page" w:hAnchor="page" w:x="1623" w:y="6107"/>
              <w:shd w:val="clear" w:color="auto" w:fill="auto"/>
              <w:spacing w:before="0"/>
              <w:jc w:val="left"/>
            </w:pPr>
            <w:r>
              <w:t>профилактические</w:t>
            </w:r>
          </w:p>
          <w:p w:rsidR="00F734B2" w:rsidRDefault="00FC1A3A">
            <w:pPr>
              <w:pStyle w:val="24"/>
              <w:framePr w:w="9475" w:h="6816" w:wrap="none" w:vAnchor="page" w:hAnchor="page" w:x="1623" w:y="6107"/>
              <w:shd w:val="clear" w:color="auto" w:fill="auto"/>
              <w:spacing w:before="0"/>
              <w:jc w:val="left"/>
            </w:pPr>
            <w:r>
              <w:t>действия</w:t>
            </w:r>
          </w:p>
        </w:tc>
        <w:tc>
          <w:tcPr>
            <w:tcW w:w="4598" w:type="dxa"/>
            <w:tcBorders>
              <w:top w:val="single" w:sz="4" w:space="0" w:color="auto"/>
              <w:left w:val="single" w:sz="4" w:space="0" w:color="auto"/>
              <w:bottom w:val="single" w:sz="4" w:space="0" w:color="auto"/>
            </w:tcBorders>
            <w:shd w:val="clear" w:color="auto" w:fill="FFFFFF"/>
          </w:tcPr>
          <w:p w:rsidR="00F734B2" w:rsidRDefault="00FC1A3A">
            <w:pPr>
              <w:pStyle w:val="24"/>
              <w:framePr w:w="9475" w:h="6816" w:wrap="none" w:vAnchor="page" w:hAnchor="page" w:x="1623" w:y="6107"/>
              <w:shd w:val="clear" w:color="auto" w:fill="auto"/>
              <w:spacing w:before="0"/>
              <w:jc w:val="left"/>
            </w:pPr>
            <w:r>
              <w:t>Медикаментозное лечение по назначению врача, ЛФК, использование тренажерного оборудования, массаж, физиопроцедуры, посещение бассейна, соблюдение режима дня, физминутки, мероприятия по физическому и психическому закаливанию, музыкотерапия, сказкотерапия, , театрализованная деятельность, , пальчиковая, дыхательная, кинезиологическая, релаксационная, артикуляционная гимнастики, гимнастика для глаз.</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F734B2" w:rsidRDefault="00FC1A3A">
            <w:pPr>
              <w:pStyle w:val="24"/>
              <w:framePr w:w="9475" w:h="6816" w:wrap="none" w:vAnchor="page" w:hAnchor="page" w:x="1623" w:y="6107"/>
              <w:shd w:val="clear" w:color="auto" w:fill="auto"/>
              <w:spacing w:before="0"/>
              <w:jc w:val="left"/>
            </w:pPr>
            <w:r>
              <w:t>Врач-педиатр, педагог, педагог- психолог, учитель- логопед, учитель- дефектолог</w:t>
            </w:r>
          </w:p>
        </w:tc>
      </w:tr>
    </w:tbl>
    <w:p w:rsidR="00F734B2" w:rsidRDefault="00FC1A3A">
      <w:pPr>
        <w:pStyle w:val="a9"/>
        <w:framePr w:wrap="none" w:vAnchor="page" w:hAnchor="page" w:x="4911" w:y="13763"/>
        <w:shd w:val="clear" w:color="auto" w:fill="auto"/>
        <w:spacing w:line="240" w:lineRule="exact"/>
      </w:pPr>
      <w:r>
        <w:t>Программно-методическое обеспечение</w:t>
      </w:r>
    </w:p>
    <w:tbl>
      <w:tblPr>
        <w:tblOverlap w:val="never"/>
        <w:tblW w:w="0" w:type="auto"/>
        <w:tblInd w:w="10" w:type="dxa"/>
        <w:tblLayout w:type="fixed"/>
        <w:tblCellMar>
          <w:left w:w="10" w:type="dxa"/>
          <w:right w:w="10" w:type="dxa"/>
        </w:tblCellMar>
        <w:tblLook w:val="04A0"/>
      </w:tblPr>
      <w:tblGrid>
        <w:gridCol w:w="2232"/>
        <w:gridCol w:w="1790"/>
        <w:gridCol w:w="2338"/>
        <w:gridCol w:w="3494"/>
      </w:tblGrid>
      <w:tr w:rsidR="00F734B2">
        <w:trPr>
          <w:trHeight w:hRule="exact" w:val="389"/>
        </w:trPr>
        <w:tc>
          <w:tcPr>
            <w:tcW w:w="2232" w:type="dxa"/>
            <w:tcBorders>
              <w:top w:val="single" w:sz="4" w:space="0" w:color="auto"/>
              <w:left w:val="single" w:sz="4" w:space="0" w:color="auto"/>
            </w:tcBorders>
            <w:shd w:val="clear" w:color="auto" w:fill="FFFFFF"/>
            <w:vAlign w:val="bottom"/>
          </w:tcPr>
          <w:p w:rsidR="00F734B2" w:rsidRDefault="00FC1A3A">
            <w:pPr>
              <w:pStyle w:val="24"/>
              <w:framePr w:w="9854" w:h="926" w:wrap="none" w:vAnchor="page" w:hAnchor="page" w:x="1014" w:y="14306"/>
              <w:shd w:val="clear" w:color="auto" w:fill="auto"/>
              <w:spacing w:before="0" w:line="240" w:lineRule="exact"/>
              <w:jc w:val="center"/>
            </w:pPr>
            <w:r>
              <w:t>Программы и</w:t>
            </w:r>
          </w:p>
        </w:tc>
        <w:tc>
          <w:tcPr>
            <w:tcW w:w="1790" w:type="dxa"/>
            <w:tcBorders>
              <w:top w:val="single" w:sz="4" w:space="0" w:color="auto"/>
              <w:left w:val="single" w:sz="4" w:space="0" w:color="auto"/>
            </w:tcBorders>
            <w:shd w:val="clear" w:color="auto" w:fill="FFFFFF"/>
            <w:vAlign w:val="bottom"/>
          </w:tcPr>
          <w:p w:rsidR="00F734B2" w:rsidRDefault="00FC1A3A">
            <w:pPr>
              <w:pStyle w:val="24"/>
              <w:framePr w:w="9854" w:h="926" w:wrap="none" w:vAnchor="page" w:hAnchor="page" w:x="1014" w:y="14306"/>
              <w:shd w:val="clear" w:color="auto" w:fill="auto"/>
              <w:spacing w:before="0" w:line="240" w:lineRule="exact"/>
              <w:jc w:val="center"/>
            </w:pPr>
            <w:r>
              <w:t>Автор</w:t>
            </w:r>
          </w:p>
        </w:tc>
        <w:tc>
          <w:tcPr>
            <w:tcW w:w="2338" w:type="dxa"/>
            <w:tcBorders>
              <w:top w:val="single" w:sz="4" w:space="0" w:color="auto"/>
              <w:left w:val="single" w:sz="4" w:space="0" w:color="auto"/>
            </w:tcBorders>
            <w:shd w:val="clear" w:color="auto" w:fill="FFFFFF"/>
            <w:vAlign w:val="bottom"/>
          </w:tcPr>
          <w:p w:rsidR="00F734B2" w:rsidRDefault="00FC1A3A">
            <w:pPr>
              <w:pStyle w:val="24"/>
              <w:framePr w:w="9854" w:h="926" w:wrap="none" w:vAnchor="page" w:hAnchor="page" w:x="1014" w:y="14306"/>
              <w:shd w:val="clear" w:color="auto" w:fill="auto"/>
              <w:spacing w:before="0" w:line="240" w:lineRule="exact"/>
              <w:jc w:val="center"/>
            </w:pPr>
            <w:r>
              <w:t>Цель</w:t>
            </w:r>
          </w:p>
        </w:tc>
        <w:tc>
          <w:tcPr>
            <w:tcW w:w="3494"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854" w:h="926" w:wrap="none" w:vAnchor="page" w:hAnchor="page" w:x="1014" w:y="14306"/>
              <w:shd w:val="clear" w:color="auto" w:fill="auto"/>
              <w:spacing w:before="0" w:line="240" w:lineRule="exact"/>
              <w:jc w:val="center"/>
            </w:pPr>
            <w:r>
              <w:t>Предполагаемый результат</w:t>
            </w:r>
          </w:p>
        </w:tc>
      </w:tr>
      <w:tr w:rsidR="00F734B2">
        <w:trPr>
          <w:trHeight w:hRule="exact" w:val="240"/>
        </w:trPr>
        <w:tc>
          <w:tcPr>
            <w:tcW w:w="2232" w:type="dxa"/>
            <w:tcBorders>
              <w:left w:val="single" w:sz="4" w:space="0" w:color="auto"/>
            </w:tcBorders>
            <w:shd w:val="clear" w:color="auto" w:fill="FFFFFF"/>
            <w:vAlign w:val="bottom"/>
          </w:tcPr>
          <w:p w:rsidR="00F734B2" w:rsidRDefault="00FC1A3A">
            <w:pPr>
              <w:pStyle w:val="24"/>
              <w:framePr w:w="9854" w:h="926" w:wrap="none" w:vAnchor="page" w:hAnchor="page" w:x="1014" w:y="14306"/>
              <w:shd w:val="clear" w:color="auto" w:fill="auto"/>
              <w:spacing w:before="0" w:line="240" w:lineRule="exact"/>
              <w:jc w:val="center"/>
            </w:pPr>
            <w:r>
              <w:t>методические</w:t>
            </w:r>
          </w:p>
        </w:tc>
        <w:tc>
          <w:tcPr>
            <w:tcW w:w="1790" w:type="dxa"/>
            <w:tcBorders>
              <w:left w:val="single" w:sz="4" w:space="0" w:color="auto"/>
            </w:tcBorders>
            <w:shd w:val="clear" w:color="auto" w:fill="FFFFFF"/>
          </w:tcPr>
          <w:p w:rsidR="00F734B2" w:rsidRDefault="00F734B2">
            <w:pPr>
              <w:framePr w:w="9854" w:h="926" w:wrap="none" w:vAnchor="page" w:hAnchor="page" w:x="1014" w:y="14306"/>
              <w:rPr>
                <w:sz w:val="10"/>
                <w:szCs w:val="10"/>
              </w:rPr>
            </w:pPr>
          </w:p>
        </w:tc>
        <w:tc>
          <w:tcPr>
            <w:tcW w:w="2338" w:type="dxa"/>
            <w:tcBorders>
              <w:left w:val="single" w:sz="4" w:space="0" w:color="auto"/>
            </w:tcBorders>
            <w:shd w:val="clear" w:color="auto" w:fill="FFFFFF"/>
          </w:tcPr>
          <w:p w:rsidR="00F734B2" w:rsidRDefault="00F734B2">
            <w:pPr>
              <w:framePr w:w="9854" w:h="926" w:wrap="none" w:vAnchor="page" w:hAnchor="page" w:x="1014" w:y="14306"/>
              <w:rPr>
                <w:sz w:val="10"/>
                <w:szCs w:val="10"/>
              </w:rPr>
            </w:pPr>
          </w:p>
        </w:tc>
        <w:tc>
          <w:tcPr>
            <w:tcW w:w="3494" w:type="dxa"/>
            <w:tcBorders>
              <w:left w:val="single" w:sz="4" w:space="0" w:color="auto"/>
              <w:right w:val="single" w:sz="4" w:space="0" w:color="auto"/>
            </w:tcBorders>
            <w:shd w:val="clear" w:color="auto" w:fill="FFFFFF"/>
          </w:tcPr>
          <w:p w:rsidR="00F734B2" w:rsidRDefault="00F734B2">
            <w:pPr>
              <w:framePr w:w="9854" w:h="926" w:wrap="none" w:vAnchor="page" w:hAnchor="page" w:x="1014" w:y="14306"/>
              <w:rPr>
                <w:sz w:val="10"/>
                <w:szCs w:val="10"/>
              </w:rPr>
            </w:pPr>
          </w:p>
        </w:tc>
      </w:tr>
      <w:tr w:rsidR="00F734B2">
        <w:trPr>
          <w:trHeight w:hRule="exact" w:val="298"/>
        </w:trPr>
        <w:tc>
          <w:tcPr>
            <w:tcW w:w="2232" w:type="dxa"/>
            <w:tcBorders>
              <w:left w:val="single" w:sz="4" w:space="0" w:color="auto"/>
              <w:bottom w:val="single" w:sz="4" w:space="0" w:color="auto"/>
            </w:tcBorders>
            <w:shd w:val="clear" w:color="auto" w:fill="FFFFFF"/>
            <w:vAlign w:val="bottom"/>
          </w:tcPr>
          <w:p w:rsidR="00F734B2" w:rsidRDefault="00FC1A3A">
            <w:pPr>
              <w:pStyle w:val="24"/>
              <w:framePr w:w="9854" w:h="926" w:wrap="none" w:vAnchor="page" w:hAnchor="page" w:x="1014" w:y="14306"/>
              <w:shd w:val="clear" w:color="auto" w:fill="auto"/>
              <w:spacing w:before="0" w:line="240" w:lineRule="exact"/>
              <w:jc w:val="center"/>
            </w:pPr>
            <w:r>
              <w:t>разработки</w:t>
            </w:r>
          </w:p>
        </w:tc>
        <w:tc>
          <w:tcPr>
            <w:tcW w:w="1790" w:type="dxa"/>
            <w:tcBorders>
              <w:left w:val="single" w:sz="4" w:space="0" w:color="auto"/>
              <w:bottom w:val="single" w:sz="4" w:space="0" w:color="auto"/>
            </w:tcBorders>
            <w:shd w:val="clear" w:color="auto" w:fill="FFFFFF"/>
          </w:tcPr>
          <w:p w:rsidR="00F734B2" w:rsidRDefault="00F734B2">
            <w:pPr>
              <w:framePr w:w="9854" w:h="926" w:wrap="none" w:vAnchor="page" w:hAnchor="page" w:x="1014" w:y="14306"/>
              <w:rPr>
                <w:sz w:val="10"/>
                <w:szCs w:val="10"/>
              </w:rPr>
            </w:pPr>
          </w:p>
        </w:tc>
        <w:tc>
          <w:tcPr>
            <w:tcW w:w="2338" w:type="dxa"/>
            <w:tcBorders>
              <w:left w:val="single" w:sz="4" w:space="0" w:color="auto"/>
              <w:bottom w:val="single" w:sz="4" w:space="0" w:color="auto"/>
            </w:tcBorders>
            <w:shd w:val="clear" w:color="auto" w:fill="FFFFFF"/>
          </w:tcPr>
          <w:p w:rsidR="00F734B2" w:rsidRDefault="00F734B2">
            <w:pPr>
              <w:framePr w:w="9854" w:h="926" w:wrap="none" w:vAnchor="page" w:hAnchor="page" w:x="1014" w:y="14306"/>
              <w:rPr>
                <w:sz w:val="10"/>
                <w:szCs w:val="10"/>
              </w:rPr>
            </w:pPr>
          </w:p>
        </w:tc>
        <w:tc>
          <w:tcPr>
            <w:tcW w:w="3494" w:type="dxa"/>
            <w:tcBorders>
              <w:left w:val="single" w:sz="4" w:space="0" w:color="auto"/>
              <w:bottom w:val="single" w:sz="4" w:space="0" w:color="auto"/>
              <w:right w:val="single" w:sz="4" w:space="0" w:color="auto"/>
            </w:tcBorders>
            <w:shd w:val="clear" w:color="auto" w:fill="FFFFFF"/>
          </w:tcPr>
          <w:p w:rsidR="00F734B2" w:rsidRDefault="00F734B2">
            <w:pPr>
              <w:framePr w:w="9854" w:h="926" w:wrap="none" w:vAnchor="page" w:hAnchor="page" w:x="1014" w:y="14306"/>
              <w:rPr>
                <w:sz w:val="10"/>
                <w:szCs w:val="10"/>
              </w:rPr>
            </w:pPr>
          </w:p>
        </w:tc>
      </w:tr>
    </w:tbl>
    <w:p w:rsidR="00F734B2" w:rsidRDefault="00FC1A3A">
      <w:pPr>
        <w:pStyle w:val="a5"/>
        <w:framePr w:wrap="none" w:vAnchor="page" w:hAnchor="page" w:x="6183" w:y="15820"/>
        <w:shd w:val="clear" w:color="auto" w:fill="auto"/>
        <w:spacing w:line="220" w:lineRule="exact"/>
      </w:pPr>
      <w:r>
        <w:t>182</w:t>
      </w:r>
    </w:p>
    <w:p w:rsidR="00F734B2" w:rsidRDefault="00F734B2">
      <w:pPr>
        <w:rPr>
          <w:sz w:val="2"/>
          <w:szCs w:val="2"/>
        </w:rPr>
        <w:sectPr w:rsidR="00F734B2">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2232"/>
        <w:gridCol w:w="1790"/>
        <w:gridCol w:w="2338"/>
        <w:gridCol w:w="3494"/>
      </w:tblGrid>
      <w:tr w:rsidR="00F734B2">
        <w:trPr>
          <w:trHeight w:hRule="exact" w:val="2837"/>
        </w:trPr>
        <w:tc>
          <w:tcPr>
            <w:tcW w:w="2232" w:type="dxa"/>
            <w:tcBorders>
              <w:top w:val="single" w:sz="4" w:space="0" w:color="auto"/>
              <w:left w:val="single" w:sz="4" w:space="0" w:color="auto"/>
            </w:tcBorders>
            <w:shd w:val="clear" w:color="auto" w:fill="FFFFFF"/>
          </w:tcPr>
          <w:p w:rsidR="00F734B2" w:rsidRDefault="00FC1A3A">
            <w:pPr>
              <w:pStyle w:val="24"/>
              <w:framePr w:w="9854" w:h="13781" w:wrap="none" w:vAnchor="page" w:hAnchor="page" w:x="1317" w:y="1145"/>
              <w:shd w:val="clear" w:color="auto" w:fill="auto"/>
              <w:spacing w:before="0"/>
              <w:jc w:val="left"/>
            </w:pPr>
            <w:r>
              <w:t>Программа для погружения в сказку детей, имеющих проблемы с речью и эмоциональной стабильностью</w:t>
            </w:r>
          </w:p>
        </w:tc>
        <w:tc>
          <w:tcPr>
            <w:tcW w:w="1790" w:type="dxa"/>
            <w:tcBorders>
              <w:top w:val="single" w:sz="4" w:space="0" w:color="auto"/>
              <w:left w:val="single" w:sz="4" w:space="0" w:color="auto"/>
            </w:tcBorders>
            <w:shd w:val="clear" w:color="auto" w:fill="FFFFFF"/>
          </w:tcPr>
          <w:p w:rsidR="00F734B2" w:rsidRDefault="00FC1A3A">
            <w:pPr>
              <w:pStyle w:val="24"/>
              <w:framePr w:w="9854" w:h="13781" w:wrap="none" w:vAnchor="page" w:hAnchor="page" w:x="1317" w:y="1145"/>
              <w:shd w:val="clear" w:color="auto" w:fill="auto"/>
              <w:spacing w:before="0" w:after="60" w:line="240" w:lineRule="exact"/>
              <w:jc w:val="left"/>
            </w:pPr>
            <w:r>
              <w:t>НА.</w:t>
            </w:r>
          </w:p>
          <w:p w:rsidR="00F734B2" w:rsidRDefault="00FC1A3A">
            <w:pPr>
              <w:pStyle w:val="24"/>
              <w:framePr w:w="9854" w:h="13781" w:wrap="none" w:vAnchor="page" w:hAnchor="page" w:x="1317" w:y="1145"/>
              <w:shd w:val="clear" w:color="auto" w:fill="auto"/>
              <w:spacing w:before="60" w:line="240" w:lineRule="exact"/>
              <w:jc w:val="left"/>
            </w:pPr>
            <w:r>
              <w:t>Погосова</w:t>
            </w:r>
          </w:p>
        </w:tc>
        <w:tc>
          <w:tcPr>
            <w:tcW w:w="2338" w:type="dxa"/>
            <w:tcBorders>
              <w:top w:val="single" w:sz="4" w:space="0" w:color="auto"/>
              <w:left w:val="single" w:sz="4" w:space="0" w:color="auto"/>
            </w:tcBorders>
            <w:shd w:val="clear" w:color="auto" w:fill="FFFFFF"/>
          </w:tcPr>
          <w:p w:rsidR="00F734B2" w:rsidRDefault="00FC1A3A">
            <w:pPr>
              <w:pStyle w:val="24"/>
              <w:framePr w:w="9854" w:h="13781" w:wrap="none" w:vAnchor="page" w:hAnchor="page" w:x="1317" w:y="1145"/>
              <w:shd w:val="clear" w:color="auto" w:fill="auto"/>
              <w:spacing w:before="0"/>
              <w:jc w:val="left"/>
            </w:pPr>
            <w:r>
              <w:t>Формирование и развитие эмоциональной сферы,</w:t>
            </w:r>
          </w:p>
          <w:p w:rsidR="00F734B2" w:rsidRDefault="00FC1A3A">
            <w:pPr>
              <w:pStyle w:val="24"/>
              <w:framePr w:w="9854" w:h="13781" w:wrap="none" w:vAnchor="page" w:hAnchor="page" w:x="1317" w:y="1145"/>
              <w:shd w:val="clear" w:color="auto" w:fill="auto"/>
              <w:spacing w:before="0"/>
              <w:jc w:val="left"/>
            </w:pPr>
            <w:r>
              <w:t>коммуникативных</w:t>
            </w:r>
          </w:p>
          <w:p w:rsidR="00F734B2" w:rsidRDefault="00FC1A3A">
            <w:pPr>
              <w:pStyle w:val="24"/>
              <w:framePr w:w="9854" w:h="13781" w:wrap="none" w:vAnchor="page" w:hAnchor="page" w:x="1317" w:y="1145"/>
              <w:shd w:val="clear" w:color="auto" w:fill="auto"/>
              <w:spacing w:before="0"/>
              <w:jc w:val="left"/>
            </w:pPr>
            <w:r>
              <w:t>навыков.</w:t>
            </w:r>
          </w:p>
        </w:tc>
        <w:tc>
          <w:tcPr>
            <w:tcW w:w="3494" w:type="dxa"/>
            <w:tcBorders>
              <w:top w:val="single" w:sz="4" w:space="0" w:color="auto"/>
              <w:left w:val="single" w:sz="4" w:space="0" w:color="auto"/>
              <w:right w:val="single" w:sz="4" w:space="0" w:color="auto"/>
            </w:tcBorders>
            <w:shd w:val="clear" w:color="auto" w:fill="FFFFFF"/>
          </w:tcPr>
          <w:p w:rsidR="00F734B2" w:rsidRDefault="00FC1A3A">
            <w:pPr>
              <w:pStyle w:val="24"/>
              <w:framePr w:w="9854" w:h="13781" w:wrap="none" w:vAnchor="page" w:hAnchor="page" w:x="1317" w:y="1145"/>
              <w:shd w:val="clear" w:color="auto" w:fill="auto"/>
              <w:spacing w:before="0"/>
              <w:jc w:val="left"/>
            </w:pPr>
            <w:r>
              <w:t>Снижение страхов, тревоги, гиперактивности, агрессивности, улучшение социальных отношений, повышение уровня коммуникативных навыков.</w:t>
            </w:r>
          </w:p>
        </w:tc>
      </w:tr>
      <w:tr w:rsidR="00F734B2">
        <w:trPr>
          <w:trHeight w:hRule="exact" w:val="1454"/>
        </w:trPr>
        <w:tc>
          <w:tcPr>
            <w:tcW w:w="2232" w:type="dxa"/>
            <w:tcBorders>
              <w:top w:val="single" w:sz="4" w:space="0" w:color="auto"/>
              <w:left w:val="single" w:sz="4" w:space="0" w:color="auto"/>
            </w:tcBorders>
            <w:shd w:val="clear" w:color="auto" w:fill="FFFFFF"/>
            <w:vAlign w:val="bottom"/>
          </w:tcPr>
          <w:p w:rsidR="00F734B2" w:rsidRDefault="00FC1A3A">
            <w:pPr>
              <w:pStyle w:val="24"/>
              <w:framePr w:w="9854" w:h="13781" w:wrap="none" w:vAnchor="page" w:hAnchor="page" w:x="1317" w:y="1145"/>
              <w:shd w:val="clear" w:color="auto" w:fill="auto"/>
              <w:spacing w:before="0"/>
              <w:jc w:val="left"/>
            </w:pPr>
            <w:r>
              <w:t>Программа коррекции негативных эмоций, путём арт- терапии</w:t>
            </w:r>
          </w:p>
        </w:tc>
        <w:tc>
          <w:tcPr>
            <w:tcW w:w="1790" w:type="dxa"/>
            <w:tcBorders>
              <w:top w:val="single" w:sz="4" w:space="0" w:color="auto"/>
              <w:left w:val="single" w:sz="4" w:space="0" w:color="auto"/>
            </w:tcBorders>
            <w:shd w:val="clear" w:color="auto" w:fill="FFFFFF"/>
          </w:tcPr>
          <w:p w:rsidR="00F734B2" w:rsidRDefault="00FC1A3A">
            <w:pPr>
              <w:pStyle w:val="24"/>
              <w:framePr w:w="9854" w:h="13781" w:wrap="none" w:vAnchor="page" w:hAnchor="page" w:x="1317" w:y="1145"/>
              <w:shd w:val="clear" w:color="auto" w:fill="auto"/>
              <w:spacing w:before="0" w:line="240" w:lineRule="exact"/>
              <w:jc w:val="left"/>
            </w:pPr>
            <w:r>
              <w:t>В.Давыдович</w:t>
            </w:r>
          </w:p>
        </w:tc>
        <w:tc>
          <w:tcPr>
            <w:tcW w:w="2338" w:type="dxa"/>
            <w:tcBorders>
              <w:top w:val="single" w:sz="4" w:space="0" w:color="auto"/>
              <w:left w:val="single" w:sz="4" w:space="0" w:color="auto"/>
            </w:tcBorders>
            <w:shd w:val="clear" w:color="auto" w:fill="FFFFFF"/>
            <w:vAlign w:val="bottom"/>
          </w:tcPr>
          <w:p w:rsidR="00F734B2" w:rsidRDefault="00FC1A3A">
            <w:pPr>
              <w:pStyle w:val="24"/>
              <w:framePr w:w="9854" w:h="13781" w:wrap="none" w:vAnchor="page" w:hAnchor="page" w:x="1317" w:y="1145"/>
              <w:shd w:val="clear" w:color="auto" w:fill="auto"/>
              <w:spacing w:before="0"/>
              <w:jc w:val="left"/>
            </w:pPr>
            <w:r>
              <w:t>Коррекция страха, агрессии, злости, обиды у обучающихся (во спитанников)</w:t>
            </w:r>
          </w:p>
        </w:tc>
        <w:tc>
          <w:tcPr>
            <w:tcW w:w="3494" w:type="dxa"/>
            <w:tcBorders>
              <w:top w:val="single" w:sz="4" w:space="0" w:color="auto"/>
              <w:left w:val="single" w:sz="4" w:space="0" w:color="auto"/>
              <w:right w:val="single" w:sz="4" w:space="0" w:color="auto"/>
            </w:tcBorders>
            <w:shd w:val="clear" w:color="auto" w:fill="FFFFFF"/>
          </w:tcPr>
          <w:p w:rsidR="00F734B2" w:rsidRDefault="00FC1A3A">
            <w:pPr>
              <w:pStyle w:val="24"/>
              <w:framePr w:w="9854" w:h="13781" w:wrap="none" w:vAnchor="page" w:hAnchor="page" w:x="1317" w:y="1145"/>
              <w:shd w:val="clear" w:color="auto" w:fill="auto"/>
              <w:spacing w:before="0" w:line="278" w:lineRule="exact"/>
              <w:jc w:val="left"/>
            </w:pPr>
            <w:r>
              <w:t>Сформированность позитивных эмоций</w:t>
            </w:r>
          </w:p>
        </w:tc>
      </w:tr>
      <w:tr w:rsidR="00F734B2">
        <w:trPr>
          <w:trHeight w:hRule="exact" w:val="1733"/>
        </w:trPr>
        <w:tc>
          <w:tcPr>
            <w:tcW w:w="2232" w:type="dxa"/>
            <w:tcBorders>
              <w:top w:val="single" w:sz="4" w:space="0" w:color="auto"/>
              <w:left w:val="single" w:sz="4" w:space="0" w:color="auto"/>
            </w:tcBorders>
            <w:shd w:val="clear" w:color="auto" w:fill="FFFFFF"/>
          </w:tcPr>
          <w:p w:rsidR="00F734B2" w:rsidRDefault="00FC1A3A">
            <w:pPr>
              <w:pStyle w:val="24"/>
              <w:framePr w:w="9854" w:h="13781" w:wrap="none" w:vAnchor="page" w:hAnchor="page" w:x="1317" w:y="1145"/>
              <w:shd w:val="clear" w:color="auto" w:fill="auto"/>
              <w:spacing w:before="0"/>
              <w:jc w:val="left"/>
            </w:pPr>
            <w:r>
              <w:t>Программа по музыкотерапии</w:t>
            </w:r>
          </w:p>
        </w:tc>
        <w:tc>
          <w:tcPr>
            <w:tcW w:w="1790" w:type="dxa"/>
            <w:tcBorders>
              <w:top w:val="single" w:sz="4" w:space="0" w:color="auto"/>
              <w:left w:val="single" w:sz="4" w:space="0" w:color="auto"/>
            </w:tcBorders>
            <w:shd w:val="clear" w:color="auto" w:fill="FFFFFF"/>
          </w:tcPr>
          <w:p w:rsidR="00F734B2" w:rsidRDefault="00FC1A3A">
            <w:pPr>
              <w:pStyle w:val="24"/>
              <w:framePr w:w="9854" w:h="13781" w:wrap="none" w:vAnchor="page" w:hAnchor="page" w:x="1317" w:y="1145"/>
              <w:shd w:val="clear" w:color="auto" w:fill="auto"/>
              <w:spacing w:before="0" w:after="120" w:line="240" w:lineRule="exact"/>
              <w:jc w:val="left"/>
            </w:pPr>
            <w:r>
              <w:t>Школьная</w:t>
            </w:r>
          </w:p>
          <w:p w:rsidR="00F734B2" w:rsidRDefault="00FC1A3A">
            <w:pPr>
              <w:pStyle w:val="24"/>
              <w:framePr w:w="9854" w:h="13781" w:wrap="none" w:vAnchor="page" w:hAnchor="page" w:x="1317" w:y="1145"/>
              <w:shd w:val="clear" w:color="auto" w:fill="auto"/>
              <w:spacing w:before="120" w:line="240" w:lineRule="exact"/>
              <w:jc w:val="left"/>
            </w:pPr>
            <w:r>
              <w:t>программа</w:t>
            </w:r>
          </w:p>
        </w:tc>
        <w:tc>
          <w:tcPr>
            <w:tcW w:w="2338" w:type="dxa"/>
            <w:tcBorders>
              <w:top w:val="single" w:sz="4" w:space="0" w:color="auto"/>
              <w:left w:val="single" w:sz="4" w:space="0" w:color="auto"/>
            </w:tcBorders>
            <w:shd w:val="clear" w:color="auto" w:fill="FFFFFF"/>
            <w:vAlign w:val="bottom"/>
          </w:tcPr>
          <w:p w:rsidR="00F734B2" w:rsidRDefault="00FC1A3A">
            <w:pPr>
              <w:pStyle w:val="24"/>
              <w:framePr w:w="9854" w:h="13781" w:wrap="none" w:vAnchor="page" w:hAnchor="page" w:x="1317" w:y="1145"/>
              <w:shd w:val="clear" w:color="auto" w:fill="auto"/>
              <w:spacing w:before="0"/>
              <w:jc w:val="left"/>
            </w:pPr>
            <w:r>
              <w:t>Развитие</w:t>
            </w:r>
          </w:p>
          <w:p w:rsidR="00F734B2" w:rsidRDefault="00FC1A3A">
            <w:pPr>
              <w:pStyle w:val="24"/>
              <w:framePr w:w="9854" w:h="13781" w:wrap="none" w:vAnchor="page" w:hAnchor="page" w:x="1317" w:y="1145"/>
              <w:shd w:val="clear" w:color="auto" w:fill="auto"/>
              <w:spacing w:before="0"/>
              <w:jc w:val="left"/>
            </w:pPr>
            <w:r>
              <w:t>адаптационных</w:t>
            </w:r>
          </w:p>
          <w:p w:rsidR="00F734B2" w:rsidRDefault="00FC1A3A">
            <w:pPr>
              <w:pStyle w:val="24"/>
              <w:framePr w:w="9854" w:h="13781" w:wrap="none" w:vAnchor="page" w:hAnchor="page" w:x="1317" w:y="1145"/>
              <w:shd w:val="clear" w:color="auto" w:fill="auto"/>
              <w:spacing w:before="0"/>
              <w:jc w:val="left"/>
            </w:pPr>
            <w:r>
              <w:t>возможностей,</w:t>
            </w:r>
          </w:p>
          <w:p w:rsidR="00F734B2" w:rsidRDefault="00FC1A3A">
            <w:pPr>
              <w:pStyle w:val="24"/>
              <w:framePr w:w="9854" w:h="13781" w:wrap="none" w:vAnchor="page" w:hAnchor="page" w:x="1317" w:y="1145"/>
              <w:shd w:val="clear" w:color="auto" w:fill="auto"/>
              <w:spacing w:before="0"/>
              <w:jc w:val="left"/>
            </w:pPr>
            <w:r>
              <w:t>коррекция</w:t>
            </w:r>
          </w:p>
          <w:p w:rsidR="00F734B2" w:rsidRDefault="00FC1A3A">
            <w:pPr>
              <w:pStyle w:val="24"/>
              <w:framePr w:w="9854" w:h="13781" w:wrap="none" w:vAnchor="page" w:hAnchor="page" w:x="1317" w:y="1145"/>
              <w:shd w:val="clear" w:color="auto" w:fill="auto"/>
              <w:spacing w:before="0"/>
              <w:jc w:val="left"/>
            </w:pPr>
            <w:r>
              <w:t>эмоциональных</w:t>
            </w:r>
          </w:p>
          <w:p w:rsidR="00F734B2" w:rsidRDefault="00FC1A3A">
            <w:pPr>
              <w:pStyle w:val="24"/>
              <w:framePr w:w="9854" w:h="13781" w:wrap="none" w:vAnchor="page" w:hAnchor="page" w:x="1317" w:y="1145"/>
              <w:shd w:val="clear" w:color="auto" w:fill="auto"/>
              <w:spacing w:before="0"/>
              <w:jc w:val="left"/>
            </w:pPr>
            <w:r>
              <w:t>проявлений</w:t>
            </w:r>
          </w:p>
        </w:tc>
        <w:tc>
          <w:tcPr>
            <w:tcW w:w="3494"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854" w:h="13781" w:wrap="none" w:vAnchor="page" w:hAnchor="page" w:x="1317" w:y="1145"/>
              <w:shd w:val="clear" w:color="auto" w:fill="auto"/>
              <w:spacing w:before="0" w:after="120" w:line="240" w:lineRule="exact"/>
              <w:jc w:val="left"/>
            </w:pPr>
            <w:r>
              <w:t>Стабилизация</w:t>
            </w:r>
          </w:p>
          <w:p w:rsidR="00F734B2" w:rsidRDefault="00FC1A3A">
            <w:pPr>
              <w:pStyle w:val="24"/>
              <w:framePr w:w="9854" w:h="13781" w:wrap="none" w:vAnchor="page" w:hAnchor="page" w:x="1317" w:y="1145"/>
              <w:shd w:val="clear" w:color="auto" w:fill="auto"/>
              <w:spacing w:before="120" w:after="240" w:line="240" w:lineRule="exact"/>
              <w:jc w:val="left"/>
            </w:pPr>
            <w:r>
              <w:t>эмоционального</w:t>
            </w:r>
          </w:p>
          <w:p w:rsidR="00F734B2" w:rsidRDefault="00FC1A3A">
            <w:pPr>
              <w:pStyle w:val="24"/>
              <w:framePr w:w="9854" w:h="13781" w:wrap="none" w:vAnchor="page" w:hAnchor="page" w:x="1317" w:y="1145"/>
              <w:shd w:val="clear" w:color="auto" w:fill="auto"/>
              <w:jc w:val="left"/>
            </w:pPr>
            <w:r>
              <w:t>фона, снижение тревожности, психо эмоционального напряжения</w:t>
            </w:r>
          </w:p>
        </w:tc>
      </w:tr>
      <w:tr w:rsidR="00F734B2">
        <w:trPr>
          <w:trHeight w:hRule="exact" w:val="2006"/>
        </w:trPr>
        <w:tc>
          <w:tcPr>
            <w:tcW w:w="2232" w:type="dxa"/>
            <w:tcBorders>
              <w:top w:val="single" w:sz="4" w:space="0" w:color="auto"/>
              <w:left w:val="single" w:sz="4" w:space="0" w:color="auto"/>
            </w:tcBorders>
            <w:shd w:val="clear" w:color="auto" w:fill="FFFFFF"/>
          </w:tcPr>
          <w:p w:rsidR="00F734B2" w:rsidRDefault="00FC1A3A">
            <w:pPr>
              <w:pStyle w:val="24"/>
              <w:framePr w:w="9854" w:h="13781" w:wrap="none" w:vAnchor="page" w:hAnchor="page" w:x="1317" w:y="1145"/>
              <w:shd w:val="clear" w:color="auto" w:fill="auto"/>
              <w:spacing w:before="0"/>
              <w:jc w:val="left"/>
            </w:pPr>
            <w:r>
              <w:t>Программа</w:t>
            </w:r>
          </w:p>
          <w:p w:rsidR="00F734B2" w:rsidRDefault="00FC1A3A">
            <w:pPr>
              <w:pStyle w:val="24"/>
              <w:framePr w:w="9854" w:h="13781" w:wrap="none" w:vAnchor="page" w:hAnchor="page" w:x="1317" w:y="1145"/>
              <w:shd w:val="clear" w:color="auto" w:fill="auto"/>
              <w:spacing w:before="0"/>
              <w:jc w:val="left"/>
            </w:pPr>
            <w:r>
              <w:t>«Живительный</w:t>
            </w:r>
          </w:p>
          <w:p w:rsidR="00F734B2" w:rsidRDefault="00FC1A3A">
            <w:pPr>
              <w:pStyle w:val="24"/>
              <w:framePr w:w="9854" w:h="13781" w:wrap="none" w:vAnchor="page" w:hAnchor="page" w:x="1317" w:y="1145"/>
              <w:shd w:val="clear" w:color="auto" w:fill="auto"/>
              <w:spacing w:before="0"/>
              <w:jc w:val="left"/>
            </w:pPr>
            <w:r>
              <w:t>источник»</w:t>
            </w:r>
          </w:p>
        </w:tc>
        <w:tc>
          <w:tcPr>
            <w:tcW w:w="1790" w:type="dxa"/>
            <w:tcBorders>
              <w:top w:val="single" w:sz="4" w:space="0" w:color="auto"/>
              <w:left w:val="single" w:sz="4" w:space="0" w:color="auto"/>
            </w:tcBorders>
            <w:shd w:val="clear" w:color="auto" w:fill="FFFFFF"/>
          </w:tcPr>
          <w:p w:rsidR="00F734B2" w:rsidRDefault="00FC1A3A">
            <w:pPr>
              <w:pStyle w:val="24"/>
              <w:framePr w:w="9854" w:h="13781" w:wrap="none" w:vAnchor="page" w:hAnchor="page" w:x="1317" w:y="1145"/>
              <w:shd w:val="clear" w:color="auto" w:fill="auto"/>
              <w:spacing w:before="0"/>
              <w:jc w:val="left"/>
            </w:pPr>
            <w:r>
              <w:t>Е. А.</w:t>
            </w:r>
          </w:p>
          <w:p w:rsidR="00F734B2" w:rsidRDefault="00FC1A3A">
            <w:pPr>
              <w:pStyle w:val="24"/>
              <w:framePr w:w="9854" w:h="13781" w:wrap="none" w:vAnchor="page" w:hAnchor="page" w:x="1317" w:y="1145"/>
              <w:shd w:val="clear" w:color="auto" w:fill="auto"/>
              <w:spacing w:before="0"/>
              <w:jc w:val="left"/>
            </w:pPr>
            <w:r>
              <w:t>Еремина, И. Л. Назарова</w:t>
            </w:r>
          </w:p>
        </w:tc>
        <w:tc>
          <w:tcPr>
            <w:tcW w:w="2338" w:type="dxa"/>
            <w:tcBorders>
              <w:top w:val="single" w:sz="4" w:space="0" w:color="auto"/>
              <w:left w:val="single" w:sz="4" w:space="0" w:color="auto"/>
            </w:tcBorders>
            <w:shd w:val="clear" w:color="auto" w:fill="FFFFFF"/>
          </w:tcPr>
          <w:p w:rsidR="00F734B2" w:rsidRDefault="00FC1A3A">
            <w:pPr>
              <w:pStyle w:val="24"/>
              <w:framePr w:w="9854" w:h="13781" w:wrap="none" w:vAnchor="page" w:hAnchor="page" w:x="1317" w:y="1145"/>
              <w:shd w:val="clear" w:color="auto" w:fill="auto"/>
              <w:spacing w:before="0" w:line="278" w:lineRule="exact"/>
              <w:jc w:val="left"/>
            </w:pPr>
            <w:r>
              <w:t>Развитие навыков саморегуляции.</w:t>
            </w:r>
          </w:p>
        </w:tc>
        <w:tc>
          <w:tcPr>
            <w:tcW w:w="3494" w:type="dxa"/>
            <w:tcBorders>
              <w:top w:val="single" w:sz="4" w:space="0" w:color="auto"/>
              <w:left w:val="single" w:sz="4" w:space="0" w:color="auto"/>
              <w:right w:val="single" w:sz="4" w:space="0" w:color="auto"/>
            </w:tcBorders>
            <w:shd w:val="clear" w:color="auto" w:fill="FFFFFF"/>
          </w:tcPr>
          <w:p w:rsidR="00F734B2" w:rsidRDefault="00FC1A3A">
            <w:pPr>
              <w:pStyle w:val="24"/>
              <w:framePr w:w="9854" w:h="13781" w:wrap="none" w:vAnchor="page" w:hAnchor="page" w:x="1317" w:y="1145"/>
              <w:shd w:val="clear" w:color="auto" w:fill="auto"/>
              <w:spacing w:before="0"/>
              <w:jc w:val="left"/>
            </w:pPr>
            <w:r>
              <w:t>Улучшение поведения на фоне развития волевых установок, стабилизация эмоциональных состояний.</w:t>
            </w:r>
          </w:p>
        </w:tc>
      </w:tr>
      <w:tr w:rsidR="00F734B2">
        <w:trPr>
          <w:trHeight w:hRule="exact" w:val="2280"/>
        </w:trPr>
        <w:tc>
          <w:tcPr>
            <w:tcW w:w="2232" w:type="dxa"/>
            <w:tcBorders>
              <w:top w:val="single" w:sz="4" w:space="0" w:color="auto"/>
              <w:left w:val="single" w:sz="4" w:space="0" w:color="auto"/>
            </w:tcBorders>
            <w:shd w:val="clear" w:color="auto" w:fill="FFFFFF"/>
          </w:tcPr>
          <w:p w:rsidR="00F734B2" w:rsidRDefault="00FC1A3A">
            <w:pPr>
              <w:pStyle w:val="24"/>
              <w:framePr w:w="9854" w:h="13781" w:wrap="none" w:vAnchor="page" w:hAnchor="page" w:x="1317" w:y="1145"/>
              <w:shd w:val="clear" w:color="auto" w:fill="auto"/>
              <w:spacing w:before="0"/>
              <w:jc w:val="left"/>
            </w:pPr>
            <w:r>
              <w:t>Программа</w:t>
            </w:r>
          </w:p>
          <w:p w:rsidR="00F734B2" w:rsidRDefault="00FC1A3A">
            <w:pPr>
              <w:pStyle w:val="24"/>
              <w:framePr w:w="9854" w:h="13781" w:wrap="none" w:vAnchor="page" w:hAnchor="page" w:x="1317" w:y="1145"/>
              <w:shd w:val="clear" w:color="auto" w:fill="auto"/>
              <w:spacing w:before="0"/>
              <w:jc w:val="left"/>
            </w:pPr>
            <w:r>
              <w:t>«Игровой</w:t>
            </w:r>
          </w:p>
          <w:p w:rsidR="00F734B2" w:rsidRDefault="00FC1A3A">
            <w:pPr>
              <w:pStyle w:val="24"/>
              <w:framePr w:w="9854" w:h="13781" w:wrap="none" w:vAnchor="page" w:hAnchor="page" w:x="1317" w:y="1145"/>
              <w:shd w:val="clear" w:color="auto" w:fill="auto"/>
              <w:spacing w:before="0"/>
              <w:jc w:val="left"/>
            </w:pPr>
            <w:r>
              <w:t>калейдоскоп»</w:t>
            </w:r>
          </w:p>
        </w:tc>
        <w:tc>
          <w:tcPr>
            <w:tcW w:w="1790" w:type="dxa"/>
            <w:tcBorders>
              <w:top w:val="single" w:sz="4" w:space="0" w:color="auto"/>
              <w:left w:val="single" w:sz="4" w:space="0" w:color="auto"/>
            </w:tcBorders>
            <w:shd w:val="clear" w:color="auto" w:fill="FFFFFF"/>
          </w:tcPr>
          <w:p w:rsidR="00F734B2" w:rsidRDefault="00FC1A3A">
            <w:pPr>
              <w:pStyle w:val="24"/>
              <w:framePr w:w="9854" w:h="13781" w:wrap="none" w:vAnchor="page" w:hAnchor="page" w:x="1317" w:y="1145"/>
              <w:shd w:val="clear" w:color="auto" w:fill="auto"/>
              <w:spacing w:before="0"/>
              <w:jc w:val="left"/>
            </w:pPr>
            <w:r>
              <w:t>Н. В.</w:t>
            </w:r>
          </w:p>
          <w:p w:rsidR="00F734B2" w:rsidRDefault="00FC1A3A">
            <w:pPr>
              <w:pStyle w:val="24"/>
              <w:framePr w:w="9854" w:h="13781" w:wrap="none" w:vAnchor="page" w:hAnchor="page" w:x="1317" w:y="1145"/>
              <w:shd w:val="clear" w:color="auto" w:fill="auto"/>
              <w:spacing w:before="0"/>
              <w:jc w:val="left"/>
            </w:pPr>
            <w:r>
              <w:t>Колпакова, Т. Г. Захарова</w:t>
            </w:r>
          </w:p>
        </w:tc>
        <w:tc>
          <w:tcPr>
            <w:tcW w:w="2338" w:type="dxa"/>
            <w:tcBorders>
              <w:top w:val="single" w:sz="4" w:space="0" w:color="auto"/>
              <w:left w:val="single" w:sz="4" w:space="0" w:color="auto"/>
            </w:tcBorders>
            <w:shd w:val="clear" w:color="auto" w:fill="FFFFFF"/>
          </w:tcPr>
          <w:p w:rsidR="00F734B2" w:rsidRDefault="00FC1A3A">
            <w:pPr>
              <w:pStyle w:val="24"/>
              <w:framePr w:w="9854" w:h="13781" w:wrap="none" w:vAnchor="page" w:hAnchor="page" w:x="1317" w:y="1145"/>
              <w:shd w:val="clear" w:color="auto" w:fill="auto"/>
              <w:spacing w:before="0" w:line="278" w:lineRule="exact"/>
              <w:jc w:val="left"/>
            </w:pPr>
            <w:r>
              <w:t>Развитие</w:t>
            </w:r>
          </w:p>
          <w:p w:rsidR="00F734B2" w:rsidRDefault="00FC1A3A">
            <w:pPr>
              <w:pStyle w:val="24"/>
              <w:framePr w:w="9854" w:h="13781" w:wrap="none" w:vAnchor="page" w:hAnchor="page" w:x="1317" w:y="1145"/>
              <w:shd w:val="clear" w:color="auto" w:fill="auto"/>
              <w:spacing w:before="0" w:line="278" w:lineRule="exact"/>
              <w:jc w:val="left"/>
            </w:pPr>
            <w:r>
              <w:t>адаптационных</w:t>
            </w:r>
          </w:p>
          <w:p w:rsidR="00F734B2" w:rsidRDefault="00FC1A3A">
            <w:pPr>
              <w:pStyle w:val="24"/>
              <w:framePr w:w="9854" w:h="13781" w:wrap="none" w:vAnchor="page" w:hAnchor="page" w:x="1317" w:y="1145"/>
              <w:shd w:val="clear" w:color="auto" w:fill="auto"/>
              <w:spacing w:before="0" w:line="278" w:lineRule="exact"/>
              <w:jc w:val="left"/>
            </w:pPr>
            <w:r>
              <w:t>возможностей.</w:t>
            </w:r>
          </w:p>
        </w:tc>
        <w:tc>
          <w:tcPr>
            <w:tcW w:w="3494" w:type="dxa"/>
            <w:tcBorders>
              <w:top w:val="single" w:sz="4" w:space="0" w:color="auto"/>
              <w:left w:val="single" w:sz="4" w:space="0" w:color="auto"/>
              <w:right w:val="single" w:sz="4" w:space="0" w:color="auto"/>
            </w:tcBorders>
            <w:shd w:val="clear" w:color="auto" w:fill="FFFFFF"/>
          </w:tcPr>
          <w:p w:rsidR="00F734B2" w:rsidRDefault="00FC1A3A">
            <w:pPr>
              <w:pStyle w:val="24"/>
              <w:framePr w:w="9854" w:h="13781" w:wrap="none" w:vAnchor="page" w:hAnchor="page" w:x="1317" w:y="1145"/>
              <w:shd w:val="clear" w:color="auto" w:fill="auto"/>
              <w:spacing w:before="0"/>
              <w:jc w:val="left"/>
            </w:pPr>
            <w:r>
              <w:t>Снижение</w:t>
            </w:r>
          </w:p>
          <w:p w:rsidR="00F734B2" w:rsidRDefault="00FC1A3A">
            <w:pPr>
              <w:pStyle w:val="24"/>
              <w:framePr w:w="9854" w:h="13781" w:wrap="none" w:vAnchor="page" w:hAnchor="page" w:x="1317" w:y="1145"/>
              <w:shd w:val="clear" w:color="auto" w:fill="auto"/>
              <w:spacing w:before="0"/>
              <w:jc w:val="left"/>
            </w:pPr>
            <w:r>
              <w:t>эмоциональнопсихического напряжения, тревожности, формирование адекватной самооценки.</w:t>
            </w:r>
          </w:p>
        </w:tc>
      </w:tr>
      <w:tr w:rsidR="00F734B2">
        <w:trPr>
          <w:trHeight w:hRule="exact" w:val="2280"/>
        </w:trPr>
        <w:tc>
          <w:tcPr>
            <w:tcW w:w="2232" w:type="dxa"/>
            <w:tcBorders>
              <w:top w:val="single" w:sz="4" w:space="0" w:color="auto"/>
              <w:left w:val="single" w:sz="4" w:space="0" w:color="auto"/>
            </w:tcBorders>
            <w:shd w:val="clear" w:color="auto" w:fill="FFFFFF"/>
          </w:tcPr>
          <w:p w:rsidR="00F734B2" w:rsidRDefault="00FC1A3A">
            <w:pPr>
              <w:pStyle w:val="24"/>
              <w:framePr w:w="9854" w:h="13781" w:wrap="none" w:vAnchor="page" w:hAnchor="page" w:x="1317" w:y="1145"/>
              <w:shd w:val="clear" w:color="auto" w:fill="auto"/>
              <w:spacing w:before="0"/>
              <w:jc w:val="left"/>
            </w:pPr>
            <w:r>
              <w:t>Психологическая программа по подготовке детей и подростков к жизни в семье</w:t>
            </w:r>
          </w:p>
        </w:tc>
        <w:tc>
          <w:tcPr>
            <w:tcW w:w="1790" w:type="dxa"/>
            <w:tcBorders>
              <w:top w:val="single" w:sz="4" w:space="0" w:color="auto"/>
              <w:left w:val="single" w:sz="4" w:space="0" w:color="auto"/>
            </w:tcBorders>
            <w:shd w:val="clear" w:color="auto" w:fill="FFFFFF"/>
          </w:tcPr>
          <w:p w:rsidR="00F734B2" w:rsidRDefault="00FC1A3A">
            <w:pPr>
              <w:pStyle w:val="24"/>
              <w:framePr w:w="9854" w:h="13781" w:wrap="none" w:vAnchor="page" w:hAnchor="page" w:x="1317" w:y="1145"/>
              <w:shd w:val="clear" w:color="auto" w:fill="auto"/>
              <w:spacing w:before="0" w:after="120" w:line="240" w:lineRule="exact"/>
              <w:jc w:val="left"/>
            </w:pPr>
            <w:r>
              <w:t>Школьная</w:t>
            </w:r>
          </w:p>
          <w:p w:rsidR="00F734B2" w:rsidRDefault="00FC1A3A">
            <w:pPr>
              <w:pStyle w:val="24"/>
              <w:framePr w:w="9854" w:h="13781" w:wrap="none" w:vAnchor="page" w:hAnchor="page" w:x="1317" w:y="1145"/>
              <w:shd w:val="clear" w:color="auto" w:fill="auto"/>
              <w:spacing w:before="120" w:line="240" w:lineRule="exact"/>
              <w:jc w:val="left"/>
            </w:pPr>
            <w:r>
              <w:t>программа.</w:t>
            </w:r>
          </w:p>
        </w:tc>
        <w:tc>
          <w:tcPr>
            <w:tcW w:w="2338" w:type="dxa"/>
            <w:tcBorders>
              <w:top w:val="single" w:sz="4" w:space="0" w:color="auto"/>
              <w:left w:val="single" w:sz="4" w:space="0" w:color="auto"/>
            </w:tcBorders>
            <w:shd w:val="clear" w:color="auto" w:fill="FFFFFF"/>
          </w:tcPr>
          <w:p w:rsidR="00F734B2" w:rsidRDefault="00FC1A3A">
            <w:pPr>
              <w:pStyle w:val="24"/>
              <w:framePr w:w="9854" w:h="13781" w:wrap="none" w:vAnchor="page" w:hAnchor="page" w:x="1317" w:y="1145"/>
              <w:shd w:val="clear" w:color="auto" w:fill="auto"/>
              <w:spacing w:before="0"/>
              <w:jc w:val="left"/>
            </w:pPr>
            <w:r>
              <w:t>Адаптация обучающегося (воспитанника)к условиям жизни в семье.</w:t>
            </w:r>
          </w:p>
        </w:tc>
        <w:tc>
          <w:tcPr>
            <w:tcW w:w="3494" w:type="dxa"/>
            <w:tcBorders>
              <w:top w:val="single" w:sz="4" w:space="0" w:color="auto"/>
              <w:left w:val="single" w:sz="4" w:space="0" w:color="auto"/>
              <w:right w:val="single" w:sz="4" w:space="0" w:color="auto"/>
            </w:tcBorders>
            <w:shd w:val="clear" w:color="auto" w:fill="FFFFFF"/>
          </w:tcPr>
          <w:p w:rsidR="00F734B2" w:rsidRDefault="00FC1A3A">
            <w:pPr>
              <w:pStyle w:val="24"/>
              <w:framePr w:w="9854" w:h="13781" w:wrap="none" w:vAnchor="page" w:hAnchor="page" w:x="1317" w:y="1145"/>
              <w:shd w:val="clear" w:color="auto" w:fill="auto"/>
              <w:spacing w:before="0"/>
              <w:jc w:val="left"/>
            </w:pPr>
            <w:r>
              <w:t>Повышение адаптивных возможностей, осознание ролей, связанных семейным взаимодействием, снижение тревожности.</w:t>
            </w:r>
          </w:p>
        </w:tc>
      </w:tr>
      <w:tr w:rsidR="00F734B2">
        <w:trPr>
          <w:trHeight w:hRule="exact" w:val="1190"/>
        </w:trPr>
        <w:tc>
          <w:tcPr>
            <w:tcW w:w="2232" w:type="dxa"/>
            <w:tcBorders>
              <w:top w:val="single" w:sz="4" w:space="0" w:color="auto"/>
              <w:left w:val="single" w:sz="4" w:space="0" w:color="auto"/>
              <w:bottom w:val="single" w:sz="4" w:space="0" w:color="auto"/>
            </w:tcBorders>
            <w:shd w:val="clear" w:color="auto" w:fill="FFFFFF"/>
          </w:tcPr>
          <w:p w:rsidR="00F734B2" w:rsidRDefault="00FC1A3A">
            <w:pPr>
              <w:pStyle w:val="24"/>
              <w:framePr w:w="9854" w:h="13781" w:wrap="none" w:vAnchor="page" w:hAnchor="page" w:x="1317" w:y="1145"/>
              <w:shd w:val="clear" w:color="auto" w:fill="auto"/>
              <w:spacing w:before="0" w:after="60" w:line="240" w:lineRule="exact"/>
              <w:jc w:val="left"/>
            </w:pPr>
            <w:r>
              <w:t>Программа</w:t>
            </w:r>
          </w:p>
          <w:p w:rsidR="00F734B2" w:rsidRDefault="00FC1A3A">
            <w:pPr>
              <w:pStyle w:val="24"/>
              <w:framePr w:w="9854" w:h="13781" w:wrap="none" w:vAnchor="page" w:hAnchor="page" w:x="1317" w:y="1145"/>
              <w:shd w:val="clear" w:color="auto" w:fill="auto"/>
              <w:spacing w:before="60" w:line="240" w:lineRule="exact"/>
              <w:jc w:val="left"/>
            </w:pPr>
            <w:r>
              <w:t>«Здоровье»</w:t>
            </w:r>
          </w:p>
        </w:tc>
        <w:tc>
          <w:tcPr>
            <w:tcW w:w="1790" w:type="dxa"/>
            <w:tcBorders>
              <w:top w:val="single" w:sz="4" w:space="0" w:color="auto"/>
              <w:left w:val="single" w:sz="4" w:space="0" w:color="auto"/>
              <w:bottom w:val="single" w:sz="4" w:space="0" w:color="auto"/>
            </w:tcBorders>
            <w:shd w:val="clear" w:color="auto" w:fill="FFFFFF"/>
          </w:tcPr>
          <w:p w:rsidR="00F734B2" w:rsidRDefault="00FC1A3A">
            <w:pPr>
              <w:pStyle w:val="24"/>
              <w:framePr w:w="9854" w:h="13781" w:wrap="none" w:vAnchor="page" w:hAnchor="page" w:x="1317" w:y="1145"/>
              <w:shd w:val="clear" w:color="auto" w:fill="auto"/>
              <w:spacing w:before="0" w:after="120" w:line="240" w:lineRule="exact"/>
              <w:jc w:val="left"/>
            </w:pPr>
            <w:r>
              <w:t>Школьная</w:t>
            </w:r>
          </w:p>
          <w:p w:rsidR="00F734B2" w:rsidRDefault="00FC1A3A">
            <w:pPr>
              <w:pStyle w:val="24"/>
              <w:framePr w:w="9854" w:h="13781" w:wrap="none" w:vAnchor="page" w:hAnchor="page" w:x="1317" w:y="1145"/>
              <w:shd w:val="clear" w:color="auto" w:fill="auto"/>
              <w:spacing w:before="120" w:line="240" w:lineRule="exact"/>
              <w:jc w:val="left"/>
            </w:pPr>
            <w:r>
              <w:t>программа</w:t>
            </w:r>
          </w:p>
        </w:tc>
        <w:tc>
          <w:tcPr>
            <w:tcW w:w="2338" w:type="dxa"/>
            <w:tcBorders>
              <w:top w:val="single" w:sz="4" w:space="0" w:color="auto"/>
              <w:left w:val="single" w:sz="4" w:space="0" w:color="auto"/>
              <w:bottom w:val="single" w:sz="4" w:space="0" w:color="auto"/>
            </w:tcBorders>
            <w:shd w:val="clear" w:color="auto" w:fill="FFFFFF"/>
            <w:vAlign w:val="center"/>
          </w:tcPr>
          <w:p w:rsidR="00F734B2" w:rsidRDefault="00FC1A3A">
            <w:pPr>
              <w:pStyle w:val="24"/>
              <w:framePr w:w="9854" w:h="13781" w:wrap="none" w:vAnchor="page" w:hAnchor="page" w:x="1317" w:y="1145"/>
              <w:shd w:val="clear" w:color="auto" w:fill="auto"/>
              <w:spacing w:before="0"/>
              <w:jc w:val="left"/>
            </w:pPr>
            <w:r>
              <w:t>Поиск оптимальных средств в сохранении и</w:t>
            </w:r>
          </w:p>
        </w:tc>
        <w:tc>
          <w:tcPr>
            <w:tcW w:w="3494" w:type="dxa"/>
            <w:tcBorders>
              <w:top w:val="single" w:sz="4" w:space="0" w:color="auto"/>
              <w:left w:val="single" w:sz="4" w:space="0" w:color="auto"/>
              <w:bottom w:val="single" w:sz="4" w:space="0" w:color="auto"/>
              <w:right w:val="single" w:sz="4" w:space="0" w:color="auto"/>
            </w:tcBorders>
            <w:shd w:val="clear" w:color="auto" w:fill="FFFFFF"/>
          </w:tcPr>
          <w:p w:rsidR="00F734B2" w:rsidRDefault="00FC1A3A">
            <w:pPr>
              <w:pStyle w:val="24"/>
              <w:framePr w:w="9854" w:h="13781" w:wrap="none" w:vAnchor="page" w:hAnchor="page" w:x="1317" w:y="1145"/>
              <w:shd w:val="clear" w:color="auto" w:fill="auto"/>
              <w:spacing w:before="0" w:line="283" w:lineRule="exact"/>
              <w:jc w:val="left"/>
            </w:pPr>
            <w:r>
              <w:t>Позитивная динамика показателей состояния здоровья</w:t>
            </w:r>
          </w:p>
        </w:tc>
      </w:tr>
    </w:tbl>
    <w:p w:rsidR="00F734B2" w:rsidRDefault="00FC1A3A">
      <w:pPr>
        <w:pStyle w:val="a5"/>
        <w:framePr w:wrap="none" w:vAnchor="page" w:hAnchor="page" w:x="6487" w:y="15831"/>
        <w:shd w:val="clear" w:color="auto" w:fill="auto"/>
        <w:spacing w:line="220" w:lineRule="exact"/>
      </w:pPr>
      <w:r>
        <w:t>183</w:t>
      </w:r>
    </w:p>
    <w:p w:rsidR="00F734B2" w:rsidRDefault="00F734B2">
      <w:pPr>
        <w:rPr>
          <w:sz w:val="2"/>
          <w:szCs w:val="2"/>
        </w:rPr>
        <w:sectPr w:rsidR="00F734B2">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2160"/>
        <w:gridCol w:w="1738"/>
        <w:gridCol w:w="2246"/>
        <w:gridCol w:w="2626"/>
      </w:tblGrid>
      <w:tr w:rsidR="00F734B2">
        <w:trPr>
          <w:trHeight w:hRule="exact" w:val="4219"/>
        </w:trPr>
        <w:tc>
          <w:tcPr>
            <w:tcW w:w="2160" w:type="dxa"/>
            <w:tcBorders>
              <w:top w:val="single" w:sz="4" w:space="0" w:color="auto"/>
              <w:left w:val="single" w:sz="4" w:space="0" w:color="auto"/>
            </w:tcBorders>
            <w:shd w:val="clear" w:color="auto" w:fill="FFFFFF"/>
          </w:tcPr>
          <w:p w:rsidR="00F734B2" w:rsidRDefault="00F734B2">
            <w:pPr>
              <w:framePr w:w="8770" w:h="13080" w:wrap="none" w:vAnchor="page" w:hAnchor="page" w:x="1317" w:y="1145"/>
              <w:rPr>
                <w:sz w:val="10"/>
                <w:szCs w:val="10"/>
              </w:rPr>
            </w:pPr>
          </w:p>
        </w:tc>
        <w:tc>
          <w:tcPr>
            <w:tcW w:w="1738" w:type="dxa"/>
            <w:tcBorders>
              <w:top w:val="single" w:sz="4" w:space="0" w:color="auto"/>
              <w:left w:val="single" w:sz="4" w:space="0" w:color="auto"/>
            </w:tcBorders>
            <w:shd w:val="clear" w:color="auto" w:fill="FFFFFF"/>
          </w:tcPr>
          <w:p w:rsidR="00F734B2" w:rsidRDefault="00F734B2">
            <w:pPr>
              <w:framePr w:w="8770" w:h="13080" w:wrap="none" w:vAnchor="page" w:hAnchor="page" w:x="1317" w:y="1145"/>
              <w:rPr>
                <w:sz w:val="10"/>
                <w:szCs w:val="10"/>
              </w:rPr>
            </w:pPr>
          </w:p>
        </w:tc>
        <w:tc>
          <w:tcPr>
            <w:tcW w:w="2246" w:type="dxa"/>
            <w:tcBorders>
              <w:top w:val="single" w:sz="4" w:space="0" w:color="auto"/>
              <w:left w:val="single" w:sz="4" w:space="0" w:color="auto"/>
            </w:tcBorders>
            <w:shd w:val="clear" w:color="auto" w:fill="FFFFFF"/>
            <w:vAlign w:val="bottom"/>
          </w:tcPr>
          <w:p w:rsidR="00F734B2" w:rsidRDefault="00FC1A3A">
            <w:pPr>
              <w:pStyle w:val="24"/>
              <w:framePr w:w="8770" w:h="13080" w:wrap="none" w:vAnchor="page" w:hAnchor="page" w:x="1317" w:y="1145"/>
              <w:shd w:val="clear" w:color="auto" w:fill="auto"/>
              <w:spacing w:before="0"/>
              <w:jc w:val="left"/>
            </w:pPr>
            <w:r>
              <w:t>укреплении здоровья обучающихся (воспитанников), создание наиболее благоприятных условий для формирования у детей позитивного отношения к ЗОЖ, как одному из главных путей и успешной адаптации и социализации.</w:t>
            </w:r>
          </w:p>
        </w:tc>
        <w:tc>
          <w:tcPr>
            <w:tcW w:w="2626" w:type="dxa"/>
            <w:tcBorders>
              <w:top w:val="single" w:sz="4" w:space="0" w:color="auto"/>
              <w:left w:val="single" w:sz="4" w:space="0" w:color="auto"/>
              <w:right w:val="single" w:sz="4" w:space="0" w:color="auto"/>
            </w:tcBorders>
            <w:shd w:val="clear" w:color="auto" w:fill="FFFFFF"/>
          </w:tcPr>
          <w:p w:rsidR="00F734B2" w:rsidRDefault="00FC1A3A">
            <w:pPr>
              <w:pStyle w:val="24"/>
              <w:framePr w:w="8770" w:h="13080" w:wrap="none" w:vAnchor="page" w:hAnchor="page" w:x="1317" w:y="1145"/>
              <w:shd w:val="clear" w:color="auto" w:fill="auto"/>
              <w:spacing w:before="0"/>
              <w:jc w:val="left"/>
            </w:pPr>
            <w:r>
              <w:t>обучающихся (воспитанников) и учителей; снижение заболеваемости или стабилизация здоровья детей; увеличение числа обучающихся (воспитанников), соблюдающих нормы и требования ЗОЖ.</w:t>
            </w:r>
          </w:p>
        </w:tc>
      </w:tr>
      <w:tr w:rsidR="00F734B2">
        <w:trPr>
          <w:trHeight w:hRule="exact" w:val="2558"/>
        </w:trPr>
        <w:tc>
          <w:tcPr>
            <w:tcW w:w="2160" w:type="dxa"/>
            <w:tcBorders>
              <w:top w:val="single" w:sz="4" w:space="0" w:color="auto"/>
              <w:left w:val="single" w:sz="4" w:space="0" w:color="auto"/>
            </w:tcBorders>
            <w:shd w:val="clear" w:color="auto" w:fill="FFFFFF"/>
          </w:tcPr>
          <w:p w:rsidR="00F734B2" w:rsidRDefault="00FC1A3A">
            <w:pPr>
              <w:pStyle w:val="24"/>
              <w:framePr w:w="8770" w:h="13080" w:wrap="none" w:vAnchor="page" w:hAnchor="page" w:x="1317" w:y="1145"/>
              <w:shd w:val="clear" w:color="auto" w:fill="auto"/>
              <w:spacing w:before="0"/>
              <w:jc w:val="left"/>
            </w:pPr>
            <w:r>
              <w:t>Методическая разработка по развитию мелкой моторики «Г имнастика для пальчиков для девочек и мальчиков»</w:t>
            </w:r>
          </w:p>
        </w:tc>
        <w:tc>
          <w:tcPr>
            <w:tcW w:w="1738" w:type="dxa"/>
            <w:tcBorders>
              <w:top w:val="single" w:sz="4" w:space="0" w:color="auto"/>
              <w:left w:val="single" w:sz="4" w:space="0" w:color="auto"/>
            </w:tcBorders>
            <w:shd w:val="clear" w:color="auto" w:fill="FFFFFF"/>
          </w:tcPr>
          <w:p w:rsidR="00F734B2" w:rsidRDefault="00F734B2">
            <w:pPr>
              <w:framePr w:w="8770" w:h="13080" w:wrap="none" w:vAnchor="page" w:hAnchor="page" w:x="1317" w:y="1145"/>
              <w:rPr>
                <w:sz w:val="10"/>
                <w:szCs w:val="10"/>
              </w:rPr>
            </w:pPr>
          </w:p>
        </w:tc>
        <w:tc>
          <w:tcPr>
            <w:tcW w:w="2246" w:type="dxa"/>
            <w:tcBorders>
              <w:top w:val="single" w:sz="4" w:space="0" w:color="auto"/>
              <w:left w:val="single" w:sz="4" w:space="0" w:color="auto"/>
            </w:tcBorders>
            <w:shd w:val="clear" w:color="auto" w:fill="FFFFFF"/>
          </w:tcPr>
          <w:p w:rsidR="00F734B2" w:rsidRDefault="00FC1A3A">
            <w:pPr>
              <w:pStyle w:val="24"/>
              <w:framePr w:w="8770" w:h="13080" w:wrap="none" w:vAnchor="page" w:hAnchor="page" w:x="1317" w:y="1145"/>
              <w:shd w:val="clear" w:color="auto" w:fill="auto"/>
              <w:spacing w:before="0"/>
              <w:jc w:val="left"/>
            </w:pPr>
            <w:r>
              <w:t>Развитие мелких мышц кистей рук.</w:t>
            </w:r>
          </w:p>
        </w:tc>
        <w:tc>
          <w:tcPr>
            <w:tcW w:w="2626" w:type="dxa"/>
            <w:tcBorders>
              <w:top w:val="single" w:sz="4" w:space="0" w:color="auto"/>
              <w:left w:val="single" w:sz="4" w:space="0" w:color="auto"/>
              <w:right w:val="single" w:sz="4" w:space="0" w:color="auto"/>
            </w:tcBorders>
            <w:shd w:val="clear" w:color="auto" w:fill="FFFFFF"/>
          </w:tcPr>
          <w:p w:rsidR="00F734B2" w:rsidRDefault="00FC1A3A">
            <w:pPr>
              <w:pStyle w:val="24"/>
              <w:framePr w:w="8770" w:h="13080" w:wrap="none" w:vAnchor="page" w:hAnchor="page" w:x="1317" w:y="1145"/>
              <w:shd w:val="clear" w:color="auto" w:fill="auto"/>
              <w:spacing w:before="0"/>
              <w:jc w:val="left"/>
            </w:pPr>
            <w:r>
              <w:t>Повышение уровня развития мелкой моторики, улучшение каллиграфических навыков, активизация познавательных способностей.</w:t>
            </w:r>
          </w:p>
        </w:tc>
      </w:tr>
      <w:tr w:rsidR="00F734B2">
        <w:trPr>
          <w:trHeight w:hRule="exact" w:val="2280"/>
        </w:trPr>
        <w:tc>
          <w:tcPr>
            <w:tcW w:w="2160" w:type="dxa"/>
            <w:tcBorders>
              <w:top w:val="single" w:sz="4" w:space="0" w:color="auto"/>
              <w:left w:val="single" w:sz="4" w:space="0" w:color="auto"/>
            </w:tcBorders>
            <w:shd w:val="clear" w:color="auto" w:fill="FFFFFF"/>
          </w:tcPr>
          <w:p w:rsidR="00F734B2" w:rsidRDefault="00FC1A3A">
            <w:pPr>
              <w:pStyle w:val="24"/>
              <w:framePr w:w="8770" w:h="13080" w:wrap="none" w:vAnchor="page" w:hAnchor="page" w:x="1317" w:y="1145"/>
              <w:shd w:val="clear" w:color="auto" w:fill="auto"/>
              <w:spacing w:before="0"/>
              <w:jc w:val="left"/>
            </w:pPr>
            <w:r>
              <w:t>Методические разработки по проведению кинезиологичес- кой гимнастики</w:t>
            </w:r>
          </w:p>
        </w:tc>
        <w:tc>
          <w:tcPr>
            <w:tcW w:w="1738" w:type="dxa"/>
            <w:tcBorders>
              <w:top w:val="single" w:sz="4" w:space="0" w:color="auto"/>
              <w:left w:val="single" w:sz="4" w:space="0" w:color="auto"/>
            </w:tcBorders>
            <w:shd w:val="clear" w:color="auto" w:fill="FFFFFF"/>
          </w:tcPr>
          <w:p w:rsidR="00F734B2" w:rsidRDefault="00FC1A3A">
            <w:pPr>
              <w:pStyle w:val="24"/>
              <w:framePr w:w="8770" w:h="13080" w:wrap="none" w:vAnchor="page" w:hAnchor="page" w:x="1317" w:y="1145"/>
              <w:shd w:val="clear" w:color="auto" w:fill="auto"/>
              <w:spacing w:before="0"/>
              <w:jc w:val="left"/>
            </w:pPr>
            <w:r>
              <w:t>В. Ф.</w:t>
            </w:r>
          </w:p>
          <w:p w:rsidR="00F734B2" w:rsidRDefault="00FC1A3A">
            <w:pPr>
              <w:pStyle w:val="24"/>
              <w:framePr w:w="8770" w:h="13080" w:wrap="none" w:vAnchor="page" w:hAnchor="page" w:x="1317" w:y="1145"/>
              <w:shd w:val="clear" w:color="auto" w:fill="auto"/>
              <w:spacing w:before="0"/>
              <w:jc w:val="left"/>
            </w:pPr>
            <w:r>
              <w:t>Сазонов,</w:t>
            </w:r>
          </w:p>
          <w:p w:rsidR="00F734B2" w:rsidRDefault="00FC1A3A">
            <w:pPr>
              <w:pStyle w:val="24"/>
              <w:framePr w:w="8770" w:h="13080" w:wrap="none" w:vAnchor="page" w:hAnchor="page" w:x="1317" w:y="1145"/>
              <w:shd w:val="clear" w:color="auto" w:fill="auto"/>
              <w:spacing w:before="0"/>
              <w:jc w:val="left"/>
            </w:pPr>
            <w:r>
              <w:t>Л.П.Кирилло</w:t>
            </w:r>
          </w:p>
          <w:p w:rsidR="00F734B2" w:rsidRDefault="00FC1A3A">
            <w:pPr>
              <w:pStyle w:val="24"/>
              <w:framePr w:w="8770" w:h="13080" w:wrap="none" w:vAnchor="page" w:hAnchor="page" w:x="1317" w:y="1145"/>
              <w:shd w:val="clear" w:color="auto" w:fill="auto"/>
              <w:spacing w:before="0"/>
              <w:jc w:val="left"/>
            </w:pPr>
            <w:r>
              <w:t>ва,</w:t>
            </w:r>
          </w:p>
          <w:p w:rsidR="00F734B2" w:rsidRDefault="00FC1A3A">
            <w:pPr>
              <w:pStyle w:val="24"/>
              <w:framePr w:w="8770" w:h="13080" w:wrap="none" w:vAnchor="page" w:hAnchor="page" w:x="1317" w:y="1145"/>
              <w:shd w:val="clear" w:color="auto" w:fill="auto"/>
              <w:spacing w:before="0"/>
              <w:jc w:val="left"/>
            </w:pPr>
            <w:r>
              <w:t>О. П. Мосунов</w:t>
            </w:r>
          </w:p>
        </w:tc>
        <w:tc>
          <w:tcPr>
            <w:tcW w:w="2246" w:type="dxa"/>
            <w:tcBorders>
              <w:top w:val="single" w:sz="4" w:space="0" w:color="auto"/>
              <w:left w:val="single" w:sz="4" w:space="0" w:color="auto"/>
            </w:tcBorders>
            <w:shd w:val="clear" w:color="auto" w:fill="FFFFFF"/>
          </w:tcPr>
          <w:p w:rsidR="00F734B2" w:rsidRDefault="00FC1A3A">
            <w:pPr>
              <w:pStyle w:val="24"/>
              <w:framePr w:w="8770" w:h="13080" w:wrap="none" w:vAnchor="page" w:hAnchor="page" w:x="1317" w:y="1145"/>
              <w:shd w:val="clear" w:color="auto" w:fill="auto"/>
              <w:spacing w:before="0"/>
              <w:jc w:val="left"/>
            </w:pPr>
            <w:r>
              <w:t>активизация связи между</w:t>
            </w:r>
          </w:p>
          <w:p w:rsidR="00F734B2" w:rsidRDefault="00FC1A3A">
            <w:pPr>
              <w:pStyle w:val="24"/>
              <w:framePr w:w="8770" w:h="13080" w:wrap="none" w:vAnchor="page" w:hAnchor="page" w:x="1317" w:y="1145"/>
              <w:shd w:val="clear" w:color="auto" w:fill="auto"/>
              <w:spacing w:before="0"/>
              <w:jc w:val="left"/>
            </w:pPr>
            <w:r>
              <w:t>полушариями мозга</w:t>
            </w:r>
          </w:p>
        </w:tc>
        <w:tc>
          <w:tcPr>
            <w:tcW w:w="2626" w:type="dxa"/>
            <w:tcBorders>
              <w:top w:val="single" w:sz="4" w:space="0" w:color="auto"/>
              <w:left w:val="single" w:sz="4" w:space="0" w:color="auto"/>
              <w:right w:val="single" w:sz="4" w:space="0" w:color="auto"/>
            </w:tcBorders>
            <w:shd w:val="clear" w:color="auto" w:fill="FFFFFF"/>
          </w:tcPr>
          <w:p w:rsidR="00F734B2" w:rsidRDefault="00FC1A3A">
            <w:pPr>
              <w:pStyle w:val="24"/>
              <w:framePr w:w="8770" w:h="13080" w:wrap="none" w:vAnchor="page" w:hAnchor="page" w:x="1317" w:y="1145"/>
              <w:shd w:val="clear" w:color="auto" w:fill="auto"/>
              <w:spacing w:before="0"/>
              <w:jc w:val="left"/>
            </w:pPr>
            <w:r>
              <w:t>Улучшение мыслительной деятельности, синхронизация работы полушарий, улучшение процессов внимания и памяти</w:t>
            </w:r>
          </w:p>
        </w:tc>
      </w:tr>
      <w:tr w:rsidR="00F734B2">
        <w:trPr>
          <w:trHeight w:hRule="exact" w:val="2011"/>
        </w:trPr>
        <w:tc>
          <w:tcPr>
            <w:tcW w:w="2160" w:type="dxa"/>
            <w:tcBorders>
              <w:top w:val="single" w:sz="4" w:space="0" w:color="auto"/>
              <w:left w:val="single" w:sz="4" w:space="0" w:color="auto"/>
            </w:tcBorders>
            <w:shd w:val="clear" w:color="auto" w:fill="FFFFFF"/>
            <w:vAlign w:val="bottom"/>
          </w:tcPr>
          <w:p w:rsidR="00F734B2" w:rsidRDefault="00FC1A3A">
            <w:pPr>
              <w:pStyle w:val="24"/>
              <w:framePr w:w="8770" w:h="13080" w:wrap="none" w:vAnchor="page" w:hAnchor="page" w:x="1317" w:y="1145"/>
              <w:shd w:val="clear" w:color="auto" w:fill="auto"/>
              <w:spacing w:before="0"/>
              <w:jc w:val="left"/>
            </w:pPr>
            <w:r>
              <w:t>Методическая работа по проведению физкультурных и динамических пауз (комплекс упражнений)</w:t>
            </w:r>
          </w:p>
        </w:tc>
        <w:tc>
          <w:tcPr>
            <w:tcW w:w="1738" w:type="dxa"/>
            <w:tcBorders>
              <w:top w:val="single" w:sz="4" w:space="0" w:color="auto"/>
              <w:left w:val="single" w:sz="4" w:space="0" w:color="auto"/>
            </w:tcBorders>
            <w:shd w:val="clear" w:color="auto" w:fill="FFFFFF"/>
          </w:tcPr>
          <w:p w:rsidR="00F734B2" w:rsidRDefault="00F734B2">
            <w:pPr>
              <w:framePr w:w="8770" w:h="13080" w:wrap="none" w:vAnchor="page" w:hAnchor="page" w:x="1317" w:y="1145"/>
              <w:rPr>
                <w:sz w:val="10"/>
                <w:szCs w:val="10"/>
              </w:rPr>
            </w:pPr>
          </w:p>
        </w:tc>
        <w:tc>
          <w:tcPr>
            <w:tcW w:w="2246" w:type="dxa"/>
            <w:tcBorders>
              <w:top w:val="single" w:sz="4" w:space="0" w:color="auto"/>
              <w:left w:val="single" w:sz="4" w:space="0" w:color="auto"/>
            </w:tcBorders>
            <w:shd w:val="clear" w:color="auto" w:fill="FFFFFF"/>
          </w:tcPr>
          <w:p w:rsidR="00F734B2" w:rsidRDefault="00FC1A3A">
            <w:pPr>
              <w:pStyle w:val="24"/>
              <w:framePr w:w="8770" w:h="13080" w:wrap="none" w:vAnchor="page" w:hAnchor="page" w:x="1317" w:y="1145"/>
              <w:shd w:val="clear" w:color="auto" w:fill="auto"/>
              <w:spacing w:before="0"/>
              <w:jc w:val="left"/>
            </w:pPr>
            <w:r>
              <w:t>Развитие общей моторики, снижение напряжения.</w:t>
            </w:r>
          </w:p>
        </w:tc>
        <w:tc>
          <w:tcPr>
            <w:tcW w:w="2626" w:type="dxa"/>
            <w:tcBorders>
              <w:top w:val="single" w:sz="4" w:space="0" w:color="auto"/>
              <w:left w:val="single" w:sz="4" w:space="0" w:color="auto"/>
              <w:right w:val="single" w:sz="4" w:space="0" w:color="auto"/>
            </w:tcBorders>
            <w:shd w:val="clear" w:color="auto" w:fill="FFFFFF"/>
          </w:tcPr>
          <w:p w:rsidR="00F734B2" w:rsidRDefault="00FC1A3A">
            <w:pPr>
              <w:pStyle w:val="24"/>
              <w:framePr w:w="8770" w:h="13080" w:wrap="none" w:vAnchor="page" w:hAnchor="page" w:x="1317" w:y="1145"/>
              <w:shd w:val="clear" w:color="auto" w:fill="auto"/>
              <w:spacing w:before="0" w:line="278" w:lineRule="exact"/>
              <w:jc w:val="left"/>
            </w:pPr>
            <w:r>
              <w:t>Повышение</w:t>
            </w:r>
          </w:p>
          <w:p w:rsidR="00F734B2" w:rsidRDefault="00FC1A3A">
            <w:pPr>
              <w:pStyle w:val="24"/>
              <w:framePr w:w="8770" w:h="13080" w:wrap="none" w:vAnchor="page" w:hAnchor="page" w:x="1317" w:y="1145"/>
              <w:shd w:val="clear" w:color="auto" w:fill="auto"/>
              <w:spacing w:before="0" w:line="278" w:lineRule="exact"/>
              <w:jc w:val="left"/>
            </w:pPr>
            <w:r>
              <w:t>работоспособности,</w:t>
            </w:r>
          </w:p>
          <w:p w:rsidR="00F734B2" w:rsidRDefault="00FC1A3A">
            <w:pPr>
              <w:pStyle w:val="24"/>
              <w:framePr w:w="8770" w:h="13080" w:wrap="none" w:vAnchor="page" w:hAnchor="page" w:x="1317" w:y="1145"/>
              <w:shd w:val="clear" w:color="auto" w:fill="auto"/>
              <w:spacing w:before="0" w:line="278" w:lineRule="exact"/>
              <w:jc w:val="left"/>
            </w:pPr>
            <w:r>
              <w:t>улучшение</w:t>
            </w:r>
          </w:p>
          <w:p w:rsidR="00F734B2" w:rsidRDefault="00FC1A3A">
            <w:pPr>
              <w:pStyle w:val="24"/>
              <w:framePr w:w="8770" w:h="13080" w:wrap="none" w:vAnchor="page" w:hAnchor="page" w:x="1317" w:y="1145"/>
              <w:shd w:val="clear" w:color="auto" w:fill="auto"/>
              <w:spacing w:before="0" w:line="278" w:lineRule="exact"/>
              <w:jc w:val="left"/>
            </w:pPr>
            <w:r>
              <w:t>физического здоровья.</w:t>
            </w:r>
          </w:p>
        </w:tc>
      </w:tr>
      <w:tr w:rsidR="00F734B2">
        <w:trPr>
          <w:trHeight w:hRule="exact" w:val="2011"/>
        </w:trPr>
        <w:tc>
          <w:tcPr>
            <w:tcW w:w="2160" w:type="dxa"/>
            <w:tcBorders>
              <w:top w:val="single" w:sz="4" w:space="0" w:color="auto"/>
              <w:left w:val="single" w:sz="4" w:space="0" w:color="auto"/>
              <w:bottom w:val="single" w:sz="4" w:space="0" w:color="auto"/>
            </w:tcBorders>
            <w:shd w:val="clear" w:color="auto" w:fill="FFFFFF"/>
          </w:tcPr>
          <w:p w:rsidR="00F734B2" w:rsidRDefault="00FC1A3A">
            <w:pPr>
              <w:pStyle w:val="24"/>
              <w:framePr w:w="8770" w:h="13080" w:wrap="none" w:vAnchor="page" w:hAnchor="page" w:x="1317" w:y="1145"/>
              <w:shd w:val="clear" w:color="auto" w:fill="auto"/>
              <w:spacing w:before="0"/>
              <w:jc w:val="left"/>
            </w:pPr>
            <w:r>
              <w:t>Методическая разработка по проведению релаксационных упражнений</w:t>
            </w:r>
          </w:p>
        </w:tc>
        <w:tc>
          <w:tcPr>
            <w:tcW w:w="1738" w:type="dxa"/>
            <w:tcBorders>
              <w:top w:val="single" w:sz="4" w:space="0" w:color="auto"/>
              <w:left w:val="single" w:sz="4" w:space="0" w:color="auto"/>
              <w:bottom w:val="single" w:sz="4" w:space="0" w:color="auto"/>
            </w:tcBorders>
            <w:shd w:val="clear" w:color="auto" w:fill="FFFFFF"/>
          </w:tcPr>
          <w:p w:rsidR="00F734B2" w:rsidRDefault="00F734B2">
            <w:pPr>
              <w:framePr w:w="8770" w:h="13080" w:wrap="none" w:vAnchor="page" w:hAnchor="page" w:x="1317" w:y="1145"/>
              <w:rPr>
                <w:sz w:val="10"/>
                <w:szCs w:val="10"/>
              </w:rPr>
            </w:pPr>
          </w:p>
        </w:tc>
        <w:tc>
          <w:tcPr>
            <w:tcW w:w="2246" w:type="dxa"/>
            <w:tcBorders>
              <w:top w:val="single" w:sz="4" w:space="0" w:color="auto"/>
              <w:left w:val="single" w:sz="4" w:space="0" w:color="auto"/>
              <w:bottom w:val="single" w:sz="4" w:space="0" w:color="auto"/>
            </w:tcBorders>
            <w:shd w:val="clear" w:color="auto" w:fill="FFFFFF"/>
          </w:tcPr>
          <w:p w:rsidR="00F734B2" w:rsidRDefault="00FC1A3A">
            <w:pPr>
              <w:pStyle w:val="24"/>
              <w:framePr w:w="8770" w:h="13080" w:wrap="none" w:vAnchor="page" w:hAnchor="page" w:x="1317" w:y="1145"/>
              <w:shd w:val="clear" w:color="auto" w:fill="auto"/>
              <w:spacing w:before="0" w:line="283" w:lineRule="exact"/>
              <w:jc w:val="left"/>
            </w:pPr>
            <w:r>
              <w:t>Обучение навыкам релаксации.</w:t>
            </w:r>
          </w:p>
        </w:tc>
        <w:tc>
          <w:tcPr>
            <w:tcW w:w="2626" w:type="dxa"/>
            <w:tcBorders>
              <w:top w:val="single" w:sz="4" w:space="0" w:color="auto"/>
              <w:left w:val="single" w:sz="4" w:space="0" w:color="auto"/>
              <w:bottom w:val="single" w:sz="4" w:space="0" w:color="auto"/>
              <w:right w:val="single" w:sz="4" w:space="0" w:color="auto"/>
            </w:tcBorders>
            <w:shd w:val="clear" w:color="auto" w:fill="FFFFFF"/>
            <w:vAlign w:val="center"/>
          </w:tcPr>
          <w:p w:rsidR="00F734B2" w:rsidRDefault="00FC1A3A">
            <w:pPr>
              <w:pStyle w:val="24"/>
              <w:framePr w:w="8770" w:h="13080" w:wrap="none" w:vAnchor="page" w:hAnchor="page" w:x="1317" w:y="1145"/>
              <w:shd w:val="clear" w:color="auto" w:fill="auto"/>
              <w:spacing w:before="0"/>
              <w:jc w:val="left"/>
            </w:pPr>
            <w:r>
              <w:t>Повышение уровня саморегуляции, работоспособности, улучшение физического и психического здоровья.</w:t>
            </w:r>
          </w:p>
        </w:tc>
      </w:tr>
    </w:tbl>
    <w:p w:rsidR="00F734B2" w:rsidRDefault="00FC1A3A">
      <w:pPr>
        <w:pStyle w:val="a5"/>
        <w:framePr w:wrap="none" w:vAnchor="page" w:hAnchor="page" w:x="6487" w:y="15831"/>
        <w:shd w:val="clear" w:color="auto" w:fill="auto"/>
        <w:spacing w:line="220" w:lineRule="exact"/>
      </w:pPr>
      <w:r>
        <w:t>184</w:t>
      </w:r>
    </w:p>
    <w:p w:rsidR="00F734B2" w:rsidRDefault="00F734B2">
      <w:pPr>
        <w:rPr>
          <w:sz w:val="2"/>
          <w:szCs w:val="2"/>
        </w:rPr>
        <w:sectPr w:rsidR="00F734B2">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2160"/>
        <w:gridCol w:w="1738"/>
        <w:gridCol w:w="2246"/>
        <w:gridCol w:w="2626"/>
      </w:tblGrid>
      <w:tr w:rsidR="00F734B2">
        <w:trPr>
          <w:trHeight w:hRule="exact" w:val="2011"/>
        </w:trPr>
        <w:tc>
          <w:tcPr>
            <w:tcW w:w="2160" w:type="dxa"/>
            <w:tcBorders>
              <w:top w:val="single" w:sz="4" w:space="0" w:color="auto"/>
              <w:left w:val="single" w:sz="4" w:space="0" w:color="auto"/>
            </w:tcBorders>
            <w:shd w:val="clear" w:color="auto" w:fill="FFFFFF"/>
          </w:tcPr>
          <w:p w:rsidR="00F734B2" w:rsidRDefault="00FC1A3A">
            <w:pPr>
              <w:pStyle w:val="24"/>
              <w:framePr w:w="8770" w:h="5333" w:wrap="none" w:vAnchor="page" w:hAnchor="page" w:x="1106" w:y="1145"/>
              <w:shd w:val="clear" w:color="auto" w:fill="auto"/>
              <w:spacing w:before="0"/>
              <w:jc w:val="left"/>
            </w:pPr>
            <w:r>
              <w:t>Методическая разработка по улучшению осанки и профилактике сколиоза</w:t>
            </w:r>
          </w:p>
        </w:tc>
        <w:tc>
          <w:tcPr>
            <w:tcW w:w="1738" w:type="dxa"/>
            <w:tcBorders>
              <w:top w:val="single" w:sz="4" w:space="0" w:color="auto"/>
              <w:left w:val="single" w:sz="4" w:space="0" w:color="auto"/>
            </w:tcBorders>
            <w:shd w:val="clear" w:color="auto" w:fill="FFFFFF"/>
          </w:tcPr>
          <w:p w:rsidR="00F734B2" w:rsidRDefault="00F734B2">
            <w:pPr>
              <w:framePr w:w="8770" w:h="5333" w:wrap="none" w:vAnchor="page" w:hAnchor="page" w:x="1106" w:y="1145"/>
              <w:rPr>
                <w:sz w:val="10"/>
                <w:szCs w:val="10"/>
              </w:rPr>
            </w:pPr>
          </w:p>
        </w:tc>
        <w:tc>
          <w:tcPr>
            <w:tcW w:w="2246" w:type="dxa"/>
            <w:tcBorders>
              <w:top w:val="single" w:sz="4" w:space="0" w:color="auto"/>
              <w:left w:val="single" w:sz="4" w:space="0" w:color="auto"/>
            </w:tcBorders>
            <w:shd w:val="clear" w:color="auto" w:fill="FFFFFF"/>
          </w:tcPr>
          <w:p w:rsidR="00F734B2" w:rsidRDefault="00FC1A3A">
            <w:pPr>
              <w:pStyle w:val="24"/>
              <w:framePr w:w="8770" w:h="5333" w:wrap="none" w:vAnchor="page" w:hAnchor="page" w:x="1106" w:y="1145"/>
              <w:shd w:val="clear" w:color="auto" w:fill="auto"/>
              <w:spacing w:before="0" w:line="278" w:lineRule="exact"/>
              <w:jc w:val="left"/>
            </w:pPr>
            <w:r>
              <w:t>Профилактика</w:t>
            </w:r>
          </w:p>
          <w:p w:rsidR="00F734B2" w:rsidRDefault="00FC1A3A">
            <w:pPr>
              <w:pStyle w:val="24"/>
              <w:framePr w:w="8770" w:h="5333" w:wrap="none" w:vAnchor="page" w:hAnchor="page" w:x="1106" w:y="1145"/>
              <w:shd w:val="clear" w:color="auto" w:fill="auto"/>
              <w:spacing w:before="0" w:line="278" w:lineRule="exact"/>
              <w:jc w:val="left"/>
            </w:pPr>
            <w:r>
              <w:t>сколиозов,</w:t>
            </w:r>
          </w:p>
          <w:p w:rsidR="00F734B2" w:rsidRDefault="00FC1A3A">
            <w:pPr>
              <w:pStyle w:val="24"/>
              <w:framePr w:w="8770" w:h="5333" w:wrap="none" w:vAnchor="page" w:hAnchor="page" w:x="1106" w:y="1145"/>
              <w:shd w:val="clear" w:color="auto" w:fill="auto"/>
              <w:spacing w:before="0" w:line="278" w:lineRule="exact"/>
              <w:jc w:val="left"/>
            </w:pPr>
            <w:r>
              <w:t>выравнивание</w:t>
            </w:r>
          </w:p>
          <w:p w:rsidR="00F734B2" w:rsidRDefault="00FC1A3A">
            <w:pPr>
              <w:pStyle w:val="24"/>
              <w:framePr w:w="8770" w:h="5333" w:wrap="none" w:vAnchor="page" w:hAnchor="page" w:x="1106" w:y="1145"/>
              <w:shd w:val="clear" w:color="auto" w:fill="auto"/>
              <w:spacing w:before="0" w:line="278" w:lineRule="exact"/>
              <w:jc w:val="left"/>
            </w:pPr>
            <w:r>
              <w:t>осанки</w:t>
            </w:r>
          </w:p>
        </w:tc>
        <w:tc>
          <w:tcPr>
            <w:tcW w:w="2626" w:type="dxa"/>
            <w:tcBorders>
              <w:top w:val="single" w:sz="4" w:space="0" w:color="auto"/>
              <w:left w:val="single" w:sz="4" w:space="0" w:color="auto"/>
              <w:right w:val="single" w:sz="4" w:space="0" w:color="auto"/>
            </w:tcBorders>
            <w:shd w:val="clear" w:color="auto" w:fill="FFFFFF"/>
          </w:tcPr>
          <w:p w:rsidR="00F734B2" w:rsidRDefault="00FC1A3A">
            <w:pPr>
              <w:pStyle w:val="24"/>
              <w:framePr w:w="8770" w:h="5333" w:wrap="none" w:vAnchor="page" w:hAnchor="page" w:x="1106" w:y="1145"/>
              <w:shd w:val="clear" w:color="auto" w:fill="auto"/>
              <w:spacing w:before="0"/>
              <w:jc w:val="left"/>
            </w:pPr>
            <w:r>
              <w:t>Развитие двигательной активности учащихся на уроках и внеурочное время.</w:t>
            </w:r>
          </w:p>
        </w:tc>
      </w:tr>
      <w:tr w:rsidR="00F734B2">
        <w:trPr>
          <w:trHeight w:hRule="exact" w:val="1454"/>
        </w:trPr>
        <w:tc>
          <w:tcPr>
            <w:tcW w:w="2160" w:type="dxa"/>
            <w:tcBorders>
              <w:top w:val="single" w:sz="4" w:space="0" w:color="auto"/>
              <w:left w:val="single" w:sz="4" w:space="0" w:color="auto"/>
            </w:tcBorders>
            <w:shd w:val="clear" w:color="auto" w:fill="FFFFFF"/>
            <w:vAlign w:val="bottom"/>
          </w:tcPr>
          <w:p w:rsidR="00F734B2" w:rsidRDefault="00FC1A3A">
            <w:pPr>
              <w:pStyle w:val="24"/>
              <w:framePr w:w="8770" w:h="5333" w:wrap="none" w:vAnchor="page" w:hAnchor="page" w:x="1106" w:y="1145"/>
              <w:shd w:val="clear" w:color="auto" w:fill="auto"/>
              <w:spacing w:before="0"/>
              <w:jc w:val="left"/>
            </w:pPr>
            <w:r>
              <w:t>Методическая разработка по развитию</w:t>
            </w:r>
          </w:p>
          <w:p w:rsidR="00F734B2" w:rsidRDefault="00FC1A3A">
            <w:pPr>
              <w:pStyle w:val="24"/>
              <w:framePr w:w="8770" w:h="5333" w:wrap="none" w:vAnchor="page" w:hAnchor="page" w:x="1106" w:y="1145"/>
              <w:shd w:val="clear" w:color="auto" w:fill="auto"/>
              <w:spacing w:before="0"/>
              <w:jc w:val="left"/>
            </w:pPr>
            <w:r>
              <w:t>артикуляцион-ного</w:t>
            </w:r>
          </w:p>
          <w:p w:rsidR="00F734B2" w:rsidRDefault="00FC1A3A">
            <w:pPr>
              <w:pStyle w:val="24"/>
              <w:framePr w:w="8770" w:h="5333" w:wrap="none" w:vAnchor="page" w:hAnchor="page" w:x="1106" w:y="1145"/>
              <w:shd w:val="clear" w:color="auto" w:fill="auto"/>
              <w:spacing w:before="0"/>
              <w:jc w:val="left"/>
            </w:pPr>
            <w:r>
              <w:t>аппарата</w:t>
            </w:r>
          </w:p>
        </w:tc>
        <w:tc>
          <w:tcPr>
            <w:tcW w:w="1738" w:type="dxa"/>
            <w:tcBorders>
              <w:top w:val="single" w:sz="4" w:space="0" w:color="auto"/>
              <w:left w:val="single" w:sz="4" w:space="0" w:color="auto"/>
            </w:tcBorders>
            <w:shd w:val="clear" w:color="auto" w:fill="FFFFFF"/>
          </w:tcPr>
          <w:p w:rsidR="00F734B2" w:rsidRDefault="00F734B2">
            <w:pPr>
              <w:framePr w:w="8770" w:h="5333" w:wrap="none" w:vAnchor="page" w:hAnchor="page" w:x="1106" w:y="1145"/>
              <w:rPr>
                <w:sz w:val="10"/>
                <w:szCs w:val="10"/>
              </w:rPr>
            </w:pPr>
          </w:p>
        </w:tc>
        <w:tc>
          <w:tcPr>
            <w:tcW w:w="2246" w:type="dxa"/>
            <w:tcBorders>
              <w:top w:val="single" w:sz="4" w:space="0" w:color="auto"/>
              <w:left w:val="single" w:sz="4" w:space="0" w:color="auto"/>
            </w:tcBorders>
            <w:shd w:val="clear" w:color="auto" w:fill="FFFFFF"/>
          </w:tcPr>
          <w:p w:rsidR="00F734B2" w:rsidRDefault="00FC1A3A">
            <w:pPr>
              <w:pStyle w:val="24"/>
              <w:framePr w:w="8770" w:h="5333" w:wrap="none" w:vAnchor="page" w:hAnchor="page" w:x="1106" w:y="1145"/>
              <w:shd w:val="clear" w:color="auto" w:fill="auto"/>
              <w:spacing w:before="0"/>
              <w:jc w:val="left"/>
            </w:pPr>
            <w:r>
              <w:t>Развитие</w:t>
            </w:r>
          </w:p>
          <w:p w:rsidR="00F734B2" w:rsidRDefault="00FC1A3A">
            <w:pPr>
              <w:pStyle w:val="24"/>
              <w:framePr w:w="8770" w:h="5333" w:wrap="none" w:vAnchor="page" w:hAnchor="page" w:x="1106" w:y="1145"/>
              <w:shd w:val="clear" w:color="auto" w:fill="auto"/>
              <w:spacing w:before="0"/>
              <w:jc w:val="left"/>
            </w:pPr>
            <w:r>
              <w:t>артикуляционной</w:t>
            </w:r>
          </w:p>
          <w:p w:rsidR="00F734B2" w:rsidRDefault="00FC1A3A">
            <w:pPr>
              <w:pStyle w:val="24"/>
              <w:framePr w:w="8770" w:h="5333" w:wrap="none" w:vAnchor="page" w:hAnchor="page" w:x="1106" w:y="1145"/>
              <w:shd w:val="clear" w:color="auto" w:fill="auto"/>
              <w:spacing w:before="0"/>
              <w:jc w:val="left"/>
            </w:pPr>
            <w:r>
              <w:t>моторики.</w:t>
            </w:r>
          </w:p>
        </w:tc>
        <w:tc>
          <w:tcPr>
            <w:tcW w:w="2626" w:type="dxa"/>
            <w:tcBorders>
              <w:top w:val="single" w:sz="4" w:space="0" w:color="auto"/>
              <w:left w:val="single" w:sz="4" w:space="0" w:color="auto"/>
              <w:right w:val="single" w:sz="4" w:space="0" w:color="auto"/>
            </w:tcBorders>
            <w:shd w:val="clear" w:color="auto" w:fill="FFFFFF"/>
          </w:tcPr>
          <w:p w:rsidR="00F734B2" w:rsidRDefault="00FC1A3A">
            <w:pPr>
              <w:pStyle w:val="24"/>
              <w:framePr w:w="8770" w:h="5333" w:wrap="none" w:vAnchor="page" w:hAnchor="page" w:x="1106" w:y="1145"/>
              <w:shd w:val="clear" w:color="auto" w:fill="auto"/>
              <w:spacing w:before="0" w:after="120" w:line="240" w:lineRule="exact"/>
              <w:jc w:val="left"/>
            </w:pPr>
            <w:r>
              <w:t>Улучшение</w:t>
            </w:r>
          </w:p>
          <w:p w:rsidR="00F734B2" w:rsidRDefault="00FC1A3A">
            <w:pPr>
              <w:pStyle w:val="24"/>
              <w:framePr w:w="8770" w:h="5333" w:wrap="none" w:vAnchor="page" w:hAnchor="page" w:x="1106" w:y="1145"/>
              <w:shd w:val="clear" w:color="auto" w:fill="auto"/>
              <w:spacing w:before="120" w:line="240" w:lineRule="exact"/>
              <w:jc w:val="left"/>
            </w:pPr>
            <w:r>
              <w:t>звукопроизношения.</w:t>
            </w:r>
          </w:p>
        </w:tc>
      </w:tr>
      <w:tr w:rsidR="00F734B2">
        <w:trPr>
          <w:trHeight w:hRule="exact" w:val="1867"/>
        </w:trPr>
        <w:tc>
          <w:tcPr>
            <w:tcW w:w="2160" w:type="dxa"/>
            <w:tcBorders>
              <w:top w:val="single" w:sz="4" w:space="0" w:color="auto"/>
              <w:left w:val="single" w:sz="4" w:space="0" w:color="auto"/>
              <w:bottom w:val="single" w:sz="4" w:space="0" w:color="auto"/>
            </w:tcBorders>
            <w:shd w:val="clear" w:color="auto" w:fill="FFFFFF"/>
          </w:tcPr>
          <w:p w:rsidR="00F734B2" w:rsidRDefault="00FC1A3A">
            <w:pPr>
              <w:pStyle w:val="24"/>
              <w:framePr w:w="8770" w:h="5333" w:wrap="none" w:vAnchor="page" w:hAnchor="page" w:x="1106" w:y="1145"/>
              <w:shd w:val="clear" w:color="auto" w:fill="auto"/>
              <w:spacing w:before="0"/>
              <w:jc w:val="left"/>
            </w:pPr>
            <w:r>
              <w:t>Методическая разработка по увеличению резерва зрения</w:t>
            </w:r>
          </w:p>
        </w:tc>
        <w:tc>
          <w:tcPr>
            <w:tcW w:w="1738" w:type="dxa"/>
            <w:tcBorders>
              <w:top w:val="single" w:sz="4" w:space="0" w:color="auto"/>
              <w:left w:val="single" w:sz="4" w:space="0" w:color="auto"/>
              <w:bottom w:val="single" w:sz="4" w:space="0" w:color="auto"/>
            </w:tcBorders>
            <w:shd w:val="clear" w:color="auto" w:fill="FFFFFF"/>
          </w:tcPr>
          <w:p w:rsidR="00F734B2" w:rsidRDefault="00FC1A3A">
            <w:pPr>
              <w:pStyle w:val="24"/>
              <w:framePr w:w="8770" w:h="5333" w:wrap="none" w:vAnchor="page" w:hAnchor="page" w:x="1106" w:y="1145"/>
              <w:shd w:val="clear" w:color="auto" w:fill="auto"/>
              <w:spacing w:before="0"/>
              <w:jc w:val="left"/>
            </w:pPr>
            <w:r>
              <w:t>В. Ф.</w:t>
            </w:r>
          </w:p>
          <w:p w:rsidR="00F734B2" w:rsidRDefault="00FC1A3A">
            <w:pPr>
              <w:pStyle w:val="24"/>
              <w:framePr w:w="8770" w:h="5333" w:wrap="none" w:vAnchor="page" w:hAnchor="page" w:x="1106" w:y="1145"/>
              <w:shd w:val="clear" w:color="auto" w:fill="auto"/>
              <w:spacing w:before="0"/>
              <w:jc w:val="left"/>
            </w:pPr>
            <w:r>
              <w:t>Базарнов, С. Э. Аветисов</w:t>
            </w:r>
          </w:p>
        </w:tc>
        <w:tc>
          <w:tcPr>
            <w:tcW w:w="2246" w:type="dxa"/>
            <w:tcBorders>
              <w:top w:val="single" w:sz="4" w:space="0" w:color="auto"/>
              <w:left w:val="single" w:sz="4" w:space="0" w:color="auto"/>
              <w:bottom w:val="single" w:sz="4" w:space="0" w:color="auto"/>
            </w:tcBorders>
            <w:shd w:val="clear" w:color="auto" w:fill="FFFFFF"/>
          </w:tcPr>
          <w:p w:rsidR="00F734B2" w:rsidRDefault="00FC1A3A">
            <w:pPr>
              <w:pStyle w:val="24"/>
              <w:framePr w:w="8770" w:h="5333" w:wrap="none" w:vAnchor="page" w:hAnchor="page" w:x="1106" w:y="1145"/>
              <w:shd w:val="clear" w:color="auto" w:fill="auto"/>
              <w:spacing w:before="0"/>
              <w:jc w:val="left"/>
            </w:pPr>
            <w:r>
              <w:t>Преодоление близорукости, снятие напряжения с глаз.</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F734B2" w:rsidRDefault="00FC1A3A">
            <w:pPr>
              <w:pStyle w:val="24"/>
              <w:framePr w:w="8770" w:h="5333" w:wrap="none" w:vAnchor="page" w:hAnchor="page" w:x="1106" w:y="1145"/>
              <w:shd w:val="clear" w:color="auto" w:fill="auto"/>
              <w:spacing w:before="0"/>
              <w:jc w:val="left"/>
            </w:pPr>
            <w:r>
              <w:t>Улучшение аккомодационных способностей глаз.</w:t>
            </w:r>
          </w:p>
        </w:tc>
      </w:tr>
    </w:tbl>
    <w:p w:rsidR="00F734B2" w:rsidRDefault="00FC1A3A">
      <w:pPr>
        <w:pStyle w:val="24"/>
        <w:framePr w:w="10277" w:h="2197" w:hRule="exact" w:wrap="none" w:vAnchor="page" w:hAnchor="page" w:x="1106" w:y="6869"/>
        <w:shd w:val="clear" w:color="auto" w:fill="auto"/>
        <w:spacing w:before="0" w:after="207"/>
        <w:ind w:left="940" w:right="440" w:firstLine="740"/>
        <w:jc w:val="left"/>
      </w:pPr>
      <w:r>
        <w:rPr>
          <w:rStyle w:val="25"/>
        </w:rPr>
        <w:t>4.Информационно-просветительская работа</w:t>
      </w:r>
      <w:r>
        <w:t xml:space="preserve"> предполагает осуществление разъяснительной деятельности в отношении педагогов и родителей (законных представителей) по вопросам, связанным с особенностями осуществления процесса обученияи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F734B2" w:rsidRDefault="00FC1A3A">
      <w:pPr>
        <w:pStyle w:val="421"/>
        <w:framePr w:w="10277" w:h="2197" w:hRule="exact" w:wrap="none" w:vAnchor="page" w:hAnchor="page" w:x="1106" w:y="6869"/>
        <w:shd w:val="clear" w:color="auto" w:fill="auto"/>
        <w:spacing w:before="0" w:line="240" w:lineRule="exact"/>
        <w:ind w:left="940" w:firstLine="740"/>
        <w:jc w:val="left"/>
      </w:pPr>
      <w:bookmarkStart w:id="205" w:name="bookmark204"/>
      <w:r>
        <w:t>Информационно-просветительская работа включает:</w:t>
      </w:r>
      <w:bookmarkEnd w:id="205"/>
    </w:p>
    <w:p w:rsidR="00F734B2" w:rsidRDefault="00FC1A3A">
      <w:pPr>
        <w:pStyle w:val="24"/>
        <w:framePr w:w="10277" w:h="883" w:hRule="exact" w:wrap="none" w:vAnchor="page" w:hAnchor="page" w:x="1106" w:y="9576"/>
        <w:shd w:val="clear" w:color="auto" w:fill="auto"/>
        <w:spacing w:before="0"/>
        <w:ind w:left="940" w:firstLine="740"/>
        <w:jc w:val="left"/>
      </w:pPr>
      <w: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w:t>
      </w:r>
    </w:p>
    <w:tbl>
      <w:tblPr>
        <w:tblOverlap w:val="never"/>
        <w:tblW w:w="0" w:type="auto"/>
        <w:tblInd w:w="10" w:type="dxa"/>
        <w:tblLayout w:type="fixed"/>
        <w:tblCellMar>
          <w:left w:w="10" w:type="dxa"/>
          <w:right w:w="10" w:type="dxa"/>
        </w:tblCellMar>
        <w:tblLook w:val="04A0"/>
      </w:tblPr>
      <w:tblGrid>
        <w:gridCol w:w="3182"/>
        <w:gridCol w:w="2654"/>
        <w:gridCol w:w="2222"/>
        <w:gridCol w:w="1925"/>
      </w:tblGrid>
      <w:tr w:rsidR="00F734B2">
        <w:trPr>
          <w:trHeight w:hRule="exact" w:val="422"/>
        </w:trPr>
        <w:tc>
          <w:tcPr>
            <w:tcW w:w="3182" w:type="dxa"/>
            <w:tcBorders>
              <w:top w:val="single" w:sz="4" w:space="0" w:color="auto"/>
              <w:left w:val="single" w:sz="4" w:space="0" w:color="auto"/>
            </w:tcBorders>
            <w:shd w:val="clear" w:color="auto" w:fill="FFFFFF"/>
            <w:vAlign w:val="bottom"/>
          </w:tcPr>
          <w:p w:rsidR="00F734B2" w:rsidRDefault="00FC1A3A">
            <w:pPr>
              <w:pStyle w:val="24"/>
              <w:framePr w:w="9984" w:h="4238" w:wrap="none" w:vAnchor="page" w:hAnchor="page" w:x="1399" w:y="10592"/>
              <w:shd w:val="clear" w:color="auto" w:fill="auto"/>
              <w:spacing w:before="0" w:line="240" w:lineRule="exact"/>
              <w:jc w:val="center"/>
            </w:pPr>
            <w:r>
              <w:t>Задачи (направления)</w:t>
            </w:r>
          </w:p>
        </w:tc>
        <w:tc>
          <w:tcPr>
            <w:tcW w:w="2654" w:type="dxa"/>
            <w:tcBorders>
              <w:top w:val="single" w:sz="4" w:space="0" w:color="auto"/>
              <w:left w:val="single" w:sz="4" w:space="0" w:color="auto"/>
            </w:tcBorders>
            <w:shd w:val="clear" w:color="auto" w:fill="FFFFFF"/>
            <w:vAlign w:val="bottom"/>
          </w:tcPr>
          <w:p w:rsidR="00F734B2" w:rsidRDefault="00FC1A3A">
            <w:pPr>
              <w:pStyle w:val="24"/>
              <w:framePr w:w="9984" w:h="4238" w:wrap="none" w:vAnchor="page" w:hAnchor="page" w:x="1399" w:y="10592"/>
              <w:shd w:val="clear" w:color="auto" w:fill="auto"/>
              <w:spacing w:before="0" w:line="240" w:lineRule="exact"/>
              <w:jc w:val="center"/>
            </w:pPr>
            <w:r>
              <w:t>Планируемые</w:t>
            </w:r>
          </w:p>
        </w:tc>
        <w:tc>
          <w:tcPr>
            <w:tcW w:w="2222" w:type="dxa"/>
            <w:tcBorders>
              <w:top w:val="single" w:sz="4" w:space="0" w:color="auto"/>
              <w:left w:val="single" w:sz="4" w:space="0" w:color="auto"/>
            </w:tcBorders>
            <w:shd w:val="clear" w:color="auto" w:fill="FFFFFF"/>
            <w:vAlign w:val="bottom"/>
          </w:tcPr>
          <w:p w:rsidR="00F734B2" w:rsidRDefault="00FC1A3A">
            <w:pPr>
              <w:pStyle w:val="24"/>
              <w:framePr w:w="9984" w:h="4238" w:wrap="none" w:vAnchor="page" w:hAnchor="page" w:x="1399" w:y="10592"/>
              <w:shd w:val="clear" w:color="auto" w:fill="auto"/>
              <w:spacing w:before="0" w:line="240" w:lineRule="exact"/>
              <w:jc w:val="center"/>
            </w:pPr>
            <w:r>
              <w:t>Виды и формы</w:t>
            </w:r>
          </w:p>
        </w:tc>
        <w:tc>
          <w:tcPr>
            <w:tcW w:w="1925"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984" w:h="4238" w:wrap="none" w:vAnchor="page" w:hAnchor="page" w:x="1399" w:y="10592"/>
              <w:shd w:val="clear" w:color="auto" w:fill="auto"/>
              <w:spacing w:before="0" w:line="240" w:lineRule="exact"/>
              <w:ind w:left="180"/>
              <w:jc w:val="left"/>
            </w:pPr>
            <w:r>
              <w:t>Ответственные</w:t>
            </w:r>
          </w:p>
        </w:tc>
      </w:tr>
      <w:tr w:rsidR="00F734B2">
        <w:trPr>
          <w:trHeight w:hRule="exact" w:val="278"/>
        </w:trPr>
        <w:tc>
          <w:tcPr>
            <w:tcW w:w="3182" w:type="dxa"/>
            <w:tcBorders>
              <w:left w:val="single" w:sz="4" w:space="0" w:color="auto"/>
            </w:tcBorders>
            <w:shd w:val="clear" w:color="auto" w:fill="FFFFFF"/>
            <w:vAlign w:val="bottom"/>
          </w:tcPr>
          <w:p w:rsidR="00F734B2" w:rsidRDefault="00FC1A3A">
            <w:pPr>
              <w:pStyle w:val="24"/>
              <w:framePr w:w="9984" w:h="4238" w:wrap="none" w:vAnchor="page" w:hAnchor="page" w:x="1399" w:y="10592"/>
              <w:shd w:val="clear" w:color="auto" w:fill="auto"/>
              <w:spacing w:before="0" w:line="240" w:lineRule="exact"/>
              <w:jc w:val="center"/>
            </w:pPr>
            <w:r>
              <w:t>деятельности</w:t>
            </w:r>
          </w:p>
        </w:tc>
        <w:tc>
          <w:tcPr>
            <w:tcW w:w="2654" w:type="dxa"/>
            <w:tcBorders>
              <w:left w:val="single" w:sz="4" w:space="0" w:color="auto"/>
            </w:tcBorders>
            <w:shd w:val="clear" w:color="auto" w:fill="FFFFFF"/>
            <w:vAlign w:val="bottom"/>
          </w:tcPr>
          <w:p w:rsidR="00F734B2" w:rsidRDefault="00FC1A3A">
            <w:pPr>
              <w:pStyle w:val="24"/>
              <w:framePr w:w="9984" w:h="4238" w:wrap="none" w:vAnchor="page" w:hAnchor="page" w:x="1399" w:y="10592"/>
              <w:shd w:val="clear" w:color="auto" w:fill="auto"/>
              <w:spacing w:before="0" w:line="240" w:lineRule="exact"/>
              <w:jc w:val="center"/>
            </w:pPr>
            <w:r>
              <w:t>результаты</w:t>
            </w:r>
          </w:p>
        </w:tc>
        <w:tc>
          <w:tcPr>
            <w:tcW w:w="2222" w:type="dxa"/>
            <w:tcBorders>
              <w:left w:val="single" w:sz="4" w:space="0" w:color="auto"/>
            </w:tcBorders>
            <w:shd w:val="clear" w:color="auto" w:fill="FFFFFF"/>
            <w:vAlign w:val="bottom"/>
          </w:tcPr>
          <w:p w:rsidR="00F734B2" w:rsidRDefault="00FC1A3A">
            <w:pPr>
              <w:pStyle w:val="24"/>
              <w:framePr w:w="9984" w:h="4238" w:wrap="none" w:vAnchor="page" w:hAnchor="page" w:x="1399" w:y="10592"/>
              <w:shd w:val="clear" w:color="auto" w:fill="auto"/>
              <w:spacing w:before="0" w:line="240" w:lineRule="exact"/>
              <w:jc w:val="center"/>
            </w:pPr>
            <w:r>
              <w:t>деятельности,</w:t>
            </w:r>
          </w:p>
        </w:tc>
        <w:tc>
          <w:tcPr>
            <w:tcW w:w="1925" w:type="dxa"/>
            <w:tcBorders>
              <w:left w:val="single" w:sz="4" w:space="0" w:color="auto"/>
              <w:right w:val="single" w:sz="4" w:space="0" w:color="auto"/>
            </w:tcBorders>
            <w:shd w:val="clear" w:color="auto" w:fill="FFFFFF"/>
          </w:tcPr>
          <w:p w:rsidR="00F734B2" w:rsidRDefault="00F734B2">
            <w:pPr>
              <w:framePr w:w="9984" w:h="4238" w:wrap="none" w:vAnchor="page" w:hAnchor="page" w:x="1399" w:y="10592"/>
              <w:rPr>
                <w:sz w:val="10"/>
                <w:szCs w:val="10"/>
              </w:rPr>
            </w:pPr>
          </w:p>
        </w:tc>
      </w:tr>
      <w:tr w:rsidR="00F734B2">
        <w:trPr>
          <w:trHeight w:hRule="exact" w:val="374"/>
        </w:trPr>
        <w:tc>
          <w:tcPr>
            <w:tcW w:w="3182" w:type="dxa"/>
            <w:tcBorders>
              <w:left w:val="single" w:sz="4" w:space="0" w:color="auto"/>
            </w:tcBorders>
            <w:shd w:val="clear" w:color="auto" w:fill="FFFFFF"/>
          </w:tcPr>
          <w:p w:rsidR="00F734B2" w:rsidRDefault="00F734B2">
            <w:pPr>
              <w:framePr w:w="9984" w:h="4238" w:wrap="none" w:vAnchor="page" w:hAnchor="page" w:x="1399" w:y="10592"/>
              <w:rPr>
                <w:sz w:val="10"/>
                <w:szCs w:val="10"/>
              </w:rPr>
            </w:pPr>
          </w:p>
        </w:tc>
        <w:tc>
          <w:tcPr>
            <w:tcW w:w="2654" w:type="dxa"/>
            <w:tcBorders>
              <w:left w:val="single" w:sz="4" w:space="0" w:color="auto"/>
            </w:tcBorders>
            <w:shd w:val="clear" w:color="auto" w:fill="FFFFFF"/>
          </w:tcPr>
          <w:p w:rsidR="00F734B2" w:rsidRDefault="00F734B2">
            <w:pPr>
              <w:framePr w:w="9984" w:h="4238" w:wrap="none" w:vAnchor="page" w:hAnchor="page" w:x="1399" w:y="10592"/>
              <w:rPr>
                <w:sz w:val="10"/>
                <w:szCs w:val="10"/>
              </w:rPr>
            </w:pPr>
          </w:p>
        </w:tc>
        <w:tc>
          <w:tcPr>
            <w:tcW w:w="2222" w:type="dxa"/>
            <w:tcBorders>
              <w:left w:val="single" w:sz="4" w:space="0" w:color="auto"/>
            </w:tcBorders>
            <w:shd w:val="clear" w:color="auto" w:fill="FFFFFF"/>
          </w:tcPr>
          <w:p w:rsidR="00F734B2" w:rsidRDefault="00FC1A3A">
            <w:pPr>
              <w:pStyle w:val="24"/>
              <w:framePr w:w="9984" w:h="4238" w:wrap="none" w:vAnchor="page" w:hAnchor="page" w:x="1399" w:y="10592"/>
              <w:shd w:val="clear" w:color="auto" w:fill="auto"/>
              <w:spacing w:before="0" w:line="240" w:lineRule="exact"/>
              <w:jc w:val="center"/>
            </w:pPr>
            <w:r>
              <w:t>мероприятия</w:t>
            </w:r>
          </w:p>
        </w:tc>
        <w:tc>
          <w:tcPr>
            <w:tcW w:w="1925" w:type="dxa"/>
            <w:tcBorders>
              <w:left w:val="single" w:sz="4" w:space="0" w:color="auto"/>
              <w:right w:val="single" w:sz="4" w:space="0" w:color="auto"/>
            </w:tcBorders>
            <w:shd w:val="clear" w:color="auto" w:fill="FFFFFF"/>
          </w:tcPr>
          <w:p w:rsidR="00F734B2" w:rsidRDefault="00F734B2">
            <w:pPr>
              <w:framePr w:w="9984" w:h="4238" w:wrap="none" w:vAnchor="page" w:hAnchor="page" w:x="1399" w:y="10592"/>
              <w:rPr>
                <w:sz w:val="10"/>
                <w:szCs w:val="10"/>
              </w:rPr>
            </w:pPr>
          </w:p>
        </w:tc>
      </w:tr>
      <w:tr w:rsidR="00F734B2">
        <w:trPr>
          <w:trHeight w:hRule="exact" w:val="398"/>
        </w:trPr>
        <w:tc>
          <w:tcPr>
            <w:tcW w:w="3182" w:type="dxa"/>
            <w:tcBorders>
              <w:left w:val="single" w:sz="4" w:space="0" w:color="auto"/>
            </w:tcBorders>
            <w:shd w:val="clear" w:color="auto" w:fill="FFFFFF"/>
            <w:vAlign w:val="bottom"/>
          </w:tcPr>
          <w:p w:rsidR="00F734B2" w:rsidRDefault="00FC1A3A">
            <w:pPr>
              <w:pStyle w:val="24"/>
              <w:framePr w:w="9984" w:h="4238" w:wrap="none" w:vAnchor="page" w:hAnchor="page" w:x="1399" w:y="10592"/>
              <w:shd w:val="clear" w:color="auto" w:fill="auto"/>
              <w:spacing w:before="0" w:line="240" w:lineRule="exact"/>
              <w:jc w:val="left"/>
            </w:pPr>
            <w:r>
              <w:t>Информирование родителей</w:t>
            </w:r>
          </w:p>
        </w:tc>
        <w:tc>
          <w:tcPr>
            <w:tcW w:w="2654" w:type="dxa"/>
            <w:tcBorders>
              <w:left w:val="single" w:sz="4" w:space="0" w:color="auto"/>
            </w:tcBorders>
            <w:shd w:val="clear" w:color="auto" w:fill="FFFFFF"/>
            <w:vAlign w:val="bottom"/>
          </w:tcPr>
          <w:p w:rsidR="00F734B2" w:rsidRDefault="00FC1A3A">
            <w:pPr>
              <w:pStyle w:val="24"/>
              <w:framePr w:w="9984" w:h="4238" w:wrap="none" w:vAnchor="page" w:hAnchor="page" w:x="1399" w:y="10592"/>
              <w:shd w:val="clear" w:color="auto" w:fill="auto"/>
              <w:spacing w:before="0" w:line="240" w:lineRule="exact"/>
              <w:jc w:val="left"/>
            </w:pPr>
            <w:r>
              <w:t>Организация и</w:t>
            </w:r>
          </w:p>
        </w:tc>
        <w:tc>
          <w:tcPr>
            <w:tcW w:w="2222" w:type="dxa"/>
            <w:tcBorders>
              <w:left w:val="single" w:sz="4" w:space="0" w:color="auto"/>
            </w:tcBorders>
            <w:shd w:val="clear" w:color="auto" w:fill="FFFFFF"/>
            <w:vAlign w:val="bottom"/>
          </w:tcPr>
          <w:p w:rsidR="00F734B2" w:rsidRDefault="00FC1A3A">
            <w:pPr>
              <w:pStyle w:val="24"/>
              <w:framePr w:w="9984" w:h="4238" w:wrap="none" w:vAnchor="page" w:hAnchor="page" w:x="1399" w:y="10592"/>
              <w:shd w:val="clear" w:color="auto" w:fill="auto"/>
              <w:spacing w:before="0" w:line="240" w:lineRule="exact"/>
              <w:jc w:val="left"/>
            </w:pPr>
            <w:r>
              <w:t>Информационные</w:t>
            </w:r>
          </w:p>
        </w:tc>
        <w:tc>
          <w:tcPr>
            <w:tcW w:w="1925" w:type="dxa"/>
            <w:tcBorders>
              <w:left w:val="single" w:sz="4" w:space="0" w:color="auto"/>
              <w:right w:val="single" w:sz="4" w:space="0" w:color="auto"/>
            </w:tcBorders>
            <w:shd w:val="clear" w:color="auto" w:fill="FFFFFF"/>
            <w:vAlign w:val="bottom"/>
          </w:tcPr>
          <w:p w:rsidR="00F734B2" w:rsidRDefault="00FC1A3A">
            <w:pPr>
              <w:pStyle w:val="24"/>
              <w:framePr w:w="9984" w:h="4238" w:wrap="none" w:vAnchor="page" w:hAnchor="page" w:x="1399" w:y="10592"/>
              <w:shd w:val="clear" w:color="auto" w:fill="auto"/>
              <w:spacing w:before="0" w:line="240" w:lineRule="exact"/>
              <w:jc w:val="left"/>
            </w:pPr>
            <w:r>
              <w:t>Специалисты</w:t>
            </w:r>
          </w:p>
        </w:tc>
      </w:tr>
      <w:tr w:rsidR="00F734B2">
        <w:trPr>
          <w:trHeight w:hRule="exact" w:val="293"/>
        </w:trPr>
        <w:tc>
          <w:tcPr>
            <w:tcW w:w="3182" w:type="dxa"/>
            <w:tcBorders>
              <w:left w:val="single" w:sz="4" w:space="0" w:color="auto"/>
            </w:tcBorders>
            <w:shd w:val="clear" w:color="auto" w:fill="FFFFFF"/>
          </w:tcPr>
          <w:p w:rsidR="00F734B2" w:rsidRDefault="00FC1A3A">
            <w:pPr>
              <w:pStyle w:val="24"/>
              <w:framePr w:w="9984" w:h="4238" w:wrap="none" w:vAnchor="page" w:hAnchor="page" w:x="1399" w:y="10592"/>
              <w:shd w:val="clear" w:color="auto" w:fill="auto"/>
              <w:spacing w:before="0" w:line="240" w:lineRule="exact"/>
              <w:jc w:val="left"/>
            </w:pPr>
            <w:r>
              <w:t>(законных представителей) по</w:t>
            </w:r>
          </w:p>
        </w:tc>
        <w:tc>
          <w:tcPr>
            <w:tcW w:w="2654" w:type="dxa"/>
            <w:tcBorders>
              <w:left w:val="single" w:sz="4" w:space="0" w:color="auto"/>
            </w:tcBorders>
            <w:shd w:val="clear" w:color="auto" w:fill="FFFFFF"/>
          </w:tcPr>
          <w:p w:rsidR="00F734B2" w:rsidRDefault="00FC1A3A">
            <w:pPr>
              <w:pStyle w:val="24"/>
              <w:framePr w:w="9984" w:h="4238" w:wrap="none" w:vAnchor="page" w:hAnchor="page" w:x="1399" w:y="10592"/>
              <w:shd w:val="clear" w:color="auto" w:fill="auto"/>
              <w:spacing w:before="0" w:line="240" w:lineRule="exact"/>
              <w:jc w:val="left"/>
            </w:pPr>
            <w:r>
              <w:t>проведение семинаров,</w:t>
            </w:r>
          </w:p>
        </w:tc>
        <w:tc>
          <w:tcPr>
            <w:tcW w:w="2222" w:type="dxa"/>
            <w:tcBorders>
              <w:left w:val="single" w:sz="4" w:space="0" w:color="auto"/>
            </w:tcBorders>
            <w:shd w:val="clear" w:color="auto" w:fill="FFFFFF"/>
          </w:tcPr>
          <w:p w:rsidR="00F734B2" w:rsidRDefault="00FC1A3A">
            <w:pPr>
              <w:pStyle w:val="24"/>
              <w:framePr w:w="9984" w:h="4238" w:wrap="none" w:vAnchor="page" w:hAnchor="page" w:x="1399" w:y="10592"/>
              <w:shd w:val="clear" w:color="auto" w:fill="auto"/>
              <w:spacing w:before="0" w:line="240" w:lineRule="exact"/>
              <w:jc w:val="left"/>
            </w:pPr>
            <w:r>
              <w:t>мероприятия</w:t>
            </w:r>
          </w:p>
        </w:tc>
        <w:tc>
          <w:tcPr>
            <w:tcW w:w="1925" w:type="dxa"/>
            <w:tcBorders>
              <w:left w:val="single" w:sz="4" w:space="0" w:color="auto"/>
              <w:right w:val="single" w:sz="4" w:space="0" w:color="auto"/>
            </w:tcBorders>
            <w:shd w:val="clear" w:color="auto" w:fill="FFFFFF"/>
          </w:tcPr>
          <w:p w:rsidR="00F734B2" w:rsidRDefault="00FC1A3A">
            <w:pPr>
              <w:pStyle w:val="24"/>
              <w:framePr w:w="9984" w:h="4238" w:wrap="none" w:vAnchor="page" w:hAnchor="page" w:x="1399" w:y="10592"/>
              <w:shd w:val="clear" w:color="auto" w:fill="auto"/>
              <w:spacing w:before="0" w:line="240" w:lineRule="exact"/>
              <w:jc w:val="left"/>
            </w:pPr>
            <w:r>
              <w:t>ПМПк</w:t>
            </w:r>
          </w:p>
        </w:tc>
      </w:tr>
      <w:tr w:rsidR="00F734B2">
        <w:trPr>
          <w:trHeight w:hRule="exact" w:val="274"/>
        </w:trPr>
        <w:tc>
          <w:tcPr>
            <w:tcW w:w="3182" w:type="dxa"/>
            <w:tcBorders>
              <w:left w:val="single" w:sz="4" w:space="0" w:color="auto"/>
            </w:tcBorders>
            <w:shd w:val="clear" w:color="auto" w:fill="FFFFFF"/>
          </w:tcPr>
          <w:p w:rsidR="00F734B2" w:rsidRDefault="00FC1A3A">
            <w:pPr>
              <w:pStyle w:val="24"/>
              <w:framePr w:w="9984" w:h="4238" w:wrap="none" w:vAnchor="page" w:hAnchor="page" w:x="1399" w:y="10592"/>
              <w:shd w:val="clear" w:color="auto" w:fill="auto"/>
              <w:spacing w:before="0" w:line="240" w:lineRule="exact"/>
              <w:jc w:val="left"/>
            </w:pPr>
            <w:r>
              <w:t>медицинским, социальным,</w:t>
            </w:r>
          </w:p>
        </w:tc>
        <w:tc>
          <w:tcPr>
            <w:tcW w:w="2654" w:type="dxa"/>
            <w:tcBorders>
              <w:left w:val="single" w:sz="4" w:space="0" w:color="auto"/>
            </w:tcBorders>
            <w:shd w:val="clear" w:color="auto" w:fill="FFFFFF"/>
          </w:tcPr>
          <w:p w:rsidR="00F734B2" w:rsidRDefault="00FC1A3A">
            <w:pPr>
              <w:pStyle w:val="24"/>
              <w:framePr w:w="9984" w:h="4238" w:wrap="none" w:vAnchor="page" w:hAnchor="page" w:x="1399" w:y="10592"/>
              <w:shd w:val="clear" w:color="auto" w:fill="auto"/>
              <w:spacing w:before="0" w:line="240" w:lineRule="exact"/>
              <w:jc w:val="left"/>
            </w:pPr>
            <w:r>
              <w:t>лекториев, тренингов и</w:t>
            </w:r>
          </w:p>
        </w:tc>
        <w:tc>
          <w:tcPr>
            <w:tcW w:w="2222" w:type="dxa"/>
            <w:tcBorders>
              <w:left w:val="single" w:sz="4" w:space="0" w:color="auto"/>
            </w:tcBorders>
            <w:shd w:val="clear" w:color="auto" w:fill="FFFFFF"/>
          </w:tcPr>
          <w:p w:rsidR="00F734B2" w:rsidRDefault="00F734B2">
            <w:pPr>
              <w:framePr w:w="9984" w:h="4238" w:wrap="none" w:vAnchor="page" w:hAnchor="page" w:x="1399" w:y="10592"/>
              <w:rPr>
                <w:sz w:val="10"/>
                <w:szCs w:val="10"/>
              </w:rPr>
            </w:pPr>
          </w:p>
        </w:tc>
        <w:tc>
          <w:tcPr>
            <w:tcW w:w="1925" w:type="dxa"/>
            <w:tcBorders>
              <w:left w:val="single" w:sz="4" w:space="0" w:color="auto"/>
              <w:right w:val="single" w:sz="4" w:space="0" w:color="auto"/>
            </w:tcBorders>
            <w:shd w:val="clear" w:color="auto" w:fill="FFFFFF"/>
          </w:tcPr>
          <w:p w:rsidR="00F734B2" w:rsidRDefault="00FC1A3A">
            <w:pPr>
              <w:pStyle w:val="24"/>
              <w:framePr w:w="9984" w:h="4238" w:wrap="none" w:vAnchor="page" w:hAnchor="page" w:x="1399" w:y="10592"/>
              <w:shd w:val="clear" w:color="auto" w:fill="auto"/>
              <w:spacing w:before="0" w:line="240" w:lineRule="exact"/>
              <w:jc w:val="left"/>
            </w:pPr>
            <w:r>
              <w:t>Учитель -</w:t>
            </w:r>
          </w:p>
        </w:tc>
      </w:tr>
      <w:tr w:rsidR="00F734B2">
        <w:trPr>
          <w:trHeight w:hRule="exact" w:val="264"/>
        </w:trPr>
        <w:tc>
          <w:tcPr>
            <w:tcW w:w="3182" w:type="dxa"/>
            <w:tcBorders>
              <w:left w:val="single" w:sz="4" w:space="0" w:color="auto"/>
            </w:tcBorders>
            <w:shd w:val="clear" w:color="auto" w:fill="FFFFFF"/>
            <w:vAlign w:val="bottom"/>
          </w:tcPr>
          <w:p w:rsidR="00F734B2" w:rsidRDefault="00FC1A3A">
            <w:pPr>
              <w:pStyle w:val="24"/>
              <w:framePr w:w="9984" w:h="4238" w:wrap="none" w:vAnchor="page" w:hAnchor="page" w:x="1399" w:y="10592"/>
              <w:shd w:val="clear" w:color="auto" w:fill="auto"/>
              <w:spacing w:before="0" w:line="240" w:lineRule="exact"/>
              <w:jc w:val="left"/>
            </w:pPr>
            <w:r>
              <w:t>правовым</w:t>
            </w:r>
          </w:p>
        </w:tc>
        <w:tc>
          <w:tcPr>
            <w:tcW w:w="2654" w:type="dxa"/>
            <w:tcBorders>
              <w:left w:val="single" w:sz="4" w:space="0" w:color="auto"/>
            </w:tcBorders>
            <w:shd w:val="clear" w:color="auto" w:fill="FFFFFF"/>
            <w:vAlign w:val="bottom"/>
          </w:tcPr>
          <w:p w:rsidR="00F734B2" w:rsidRDefault="00FC1A3A">
            <w:pPr>
              <w:pStyle w:val="24"/>
              <w:framePr w:w="9984" w:h="4238" w:wrap="none" w:vAnchor="page" w:hAnchor="page" w:x="1399" w:y="10592"/>
              <w:shd w:val="clear" w:color="auto" w:fill="auto"/>
              <w:spacing w:before="0" w:line="240" w:lineRule="exact"/>
              <w:jc w:val="left"/>
            </w:pPr>
            <w:r>
              <w:t>т.д. по вопросам</w:t>
            </w:r>
          </w:p>
        </w:tc>
        <w:tc>
          <w:tcPr>
            <w:tcW w:w="2222" w:type="dxa"/>
            <w:tcBorders>
              <w:left w:val="single" w:sz="4" w:space="0" w:color="auto"/>
            </w:tcBorders>
            <w:shd w:val="clear" w:color="auto" w:fill="FFFFFF"/>
          </w:tcPr>
          <w:p w:rsidR="00F734B2" w:rsidRDefault="00F734B2">
            <w:pPr>
              <w:framePr w:w="9984" w:h="4238" w:wrap="none" w:vAnchor="page" w:hAnchor="page" w:x="1399" w:y="10592"/>
              <w:rPr>
                <w:sz w:val="10"/>
                <w:szCs w:val="10"/>
              </w:rPr>
            </w:pPr>
          </w:p>
        </w:tc>
        <w:tc>
          <w:tcPr>
            <w:tcW w:w="1925" w:type="dxa"/>
            <w:tcBorders>
              <w:left w:val="single" w:sz="4" w:space="0" w:color="auto"/>
              <w:right w:val="single" w:sz="4" w:space="0" w:color="auto"/>
            </w:tcBorders>
            <w:shd w:val="clear" w:color="auto" w:fill="FFFFFF"/>
            <w:vAlign w:val="bottom"/>
          </w:tcPr>
          <w:p w:rsidR="00F734B2" w:rsidRDefault="00FC1A3A">
            <w:pPr>
              <w:pStyle w:val="24"/>
              <w:framePr w:w="9984" w:h="4238" w:wrap="none" w:vAnchor="page" w:hAnchor="page" w:x="1399" w:y="10592"/>
              <w:shd w:val="clear" w:color="auto" w:fill="auto"/>
              <w:spacing w:before="0" w:line="240" w:lineRule="exact"/>
              <w:jc w:val="left"/>
            </w:pPr>
            <w:r>
              <w:t>логопед</w:t>
            </w:r>
          </w:p>
        </w:tc>
      </w:tr>
      <w:tr w:rsidR="00F734B2">
        <w:trPr>
          <w:trHeight w:hRule="exact" w:val="269"/>
        </w:trPr>
        <w:tc>
          <w:tcPr>
            <w:tcW w:w="3182" w:type="dxa"/>
            <w:tcBorders>
              <w:left w:val="single" w:sz="4" w:space="0" w:color="auto"/>
            </w:tcBorders>
            <w:shd w:val="clear" w:color="auto" w:fill="FFFFFF"/>
            <w:vAlign w:val="bottom"/>
          </w:tcPr>
          <w:p w:rsidR="00F734B2" w:rsidRDefault="00FC1A3A">
            <w:pPr>
              <w:pStyle w:val="24"/>
              <w:framePr w:w="9984" w:h="4238" w:wrap="none" w:vAnchor="page" w:hAnchor="page" w:x="1399" w:y="10592"/>
              <w:shd w:val="clear" w:color="auto" w:fill="auto"/>
              <w:spacing w:before="0" w:line="240" w:lineRule="exact"/>
              <w:jc w:val="left"/>
            </w:pPr>
            <w:r>
              <w:t>и другим вопросам</w:t>
            </w:r>
          </w:p>
        </w:tc>
        <w:tc>
          <w:tcPr>
            <w:tcW w:w="2654" w:type="dxa"/>
            <w:tcBorders>
              <w:left w:val="single" w:sz="4" w:space="0" w:color="auto"/>
            </w:tcBorders>
            <w:shd w:val="clear" w:color="auto" w:fill="FFFFFF"/>
            <w:vAlign w:val="bottom"/>
          </w:tcPr>
          <w:p w:rsidR="00F734B2" w:rsidRDefault="00FC1A3A">
            <w:pPr>
              <w:pStyle w:val="24"/>
              <w:framePr w:w="9984" w:h="4238" w:wrap="none" w:vAnchor="page" w:hAnchor="page" w:x="1399" w:y="10592"/>
              <w:shd w:val="clear" w:color="auto" w:fill="auto"/>
              <w:spacing w:before="0" w:line="240" w:lineRule="exact"/>
              <w:jc w:val="left"/>
            </w:pPr>
            <w:r>
              <w:t>обучения и воспитания</w:t>
            </w:r>
          </w:p>
        </w:tc>
        <w:tc>
          <w:tcPr>
            <w:tcW w:w="2222" w:type="dxa"/>
            <w:tcBorders>
              <w:left w:val="single" w:sz="4" w:space="0" w:color="auto"/>
            </w:tcBorders>
            <w:shd w:val="clear" w:color="auto" w:fill="FFFFFF"/>
          </w:tcPr>
          <w:p w:rsidR="00F734B2" w:rsidRDefault="00F734B2">
            <w:pPr>
              <w:framePr w:w="9984" w:h="4238" w:wrap="none" w:vAnchor="page" w:hAnchor="page" w:x="1399" w:y="10592"/>
              <w:rPr>
                <w:sz w:val="10"/>
                <w:szCs w:val="10"/>
              </w:rPr>
            </w:pPr>
          </w:p>
        </w:tc>
        <w:tc>
          <w:tcPr>
            <w:tcW w:w="1925" w:type="dxa"/>
            <w:tcBorders>
              <w:left w:val="single" w:sz="4" w:space="0" w:color="auto"/>
              <w:right w:val="single" w:sz="4" w:space="0" w:color="auto"/>
            </w:tcBorders>
            <w:shd w:val="clear" w:color="auto" w:fill="FFFFFF"/>
            <w:vAlign w:val="bottom"/>
          </w:tcPr>
          <w:p w:rsidR="00F734B2" w:rsidRDefault="00FC1A3A">
            <w:pPr>
              <w:pStyle w:val="24"/>
              <w:framePr w:w="9984" w:h="4238" w:wrap="none" w:vAnchor="page" w:hAnchor="page" w:x="1399" w:y="10592"/>
              <w:shd w:val="clear" w:color="auto" w:fill="auto"/>
              <w:spacing w:before="0" w:line="240" w:lineRule="exact"/>
              <w:jc w:val="left"/>
            </w:pPr>
            <w:r>
              <w:t>Педагог -</w:t>
            </w:r>
          </w:p>
        </w:tc>
      </w:tr>
      <w:tr w:rsidR="00F734B2">
        <w:trPr>
          <w:trHeight w:hRule="exact" w:val="278"/>
        </w:trPr>
        <w:tc>
          <w:tcPr>
            <w:tcW w:w="3182" w:type="dxa"/>
            <w:tcBorders>
              <w:left w:val="single" w:sz="4" w:space="0" w:color="auto"/>
            </w:tcBorders>
            <w:shd w:val="clear" w:color="auto" w:fill="FFFFFF"/>
          </w:tcPr>
          <w:p w:rsidR="00F734B2" w:rsidRDefault="00F734B2">
            <w:pPr>
              <w:framePr w:w="9984" w:h="4238" w:wrap="none" w:vAnchor="page" w:hAnchor="page" w:x="1399" w:y="10592"/>
              <w:rPr>
                <w:sz w:val="10"/>
                <w:szCs w:val="10"/>
              </w:rPr>
            </w:pPr>
          </w:p>
        </w:tc>
        <w:tc>
          <w:tcPr>
            <w:tcW w:w="2654" w:type="dxa"/>
            <w:tcBorders>
              <w:left w:val="single" w:sz="4" w:space="0" w:color="auto"/>
            </w:tcBorders>
            <w:shd w:val="clear" w:color="auto" w:fill="FFFFFF"/>
            <w:vAlign w:val="bottom"/>
          </w:tcPr>
          <w:p w:rsidR="00F734B2" w:rsidRDefault="00FC1A3A">
            <w:pPr>
              <w:pStyle w:val="24"/>
              <w:framePr w:w="9984" w:h="4238" w:wrap="none" w:vAnchor="page" w:hAnchor="page" w:x="1399" w:y="10592"/>
              <w:shd w:val="clear" w:color="auto" w:fill="auto"/>
              <w:spacing w:before="0" w:line="240" w:lineRule="exact"/>
              <w:jc w:val="left"/>
            </w:pPr>
            <w:r>
              <w:t>обучающихся с</w:t>
            </w:r>
          </w:p>
        </w:tc>
        <w:tc>
          <w:tcPr>
            <w:tcW w:w="2222" w:type="dxa"/>
            <w:tcBorders>
              <w:left w:val="single" w:sz="4" w:space="0" w:color="auto"/>
            </w:tcBorders>
            <w:shd w:val="clear" w:color="auto" w:fill="FFFFFF"/>
          </w:tcPr>
          <w:p w:rsidR="00F734B2" w:rsidRDefault="00F734B2">
            <w:pPr>
              <w:framePr w:w="9984" w:h="4238" w:wrap="none" w:vAnchor="page" w:hAnchor="page" w:x="1399" w:y="10592"/>
              <w:rPr>
                <w:sz w:val="10"/>
                <w:szCs w:val="10"/>
              </w:rPr>
            </w:pPr>
          </w:p>
        </w:tc>
        <w:tc>
          <w:tcPr>
            <w:tcW w:w="1925" w:type="dxa"/>
            <w:tcBorders>
              <w:left w:val="single" w:sz="4" w:space="0" w:color="auto"/>
              <w:right w:val="single" w:sz="4" w:space="0" w:color="auto"/>
            </w:tcBorders>
            <w:shd w:val="clear" w:color="auto" w:fill="FFFFFF"/>
            <w:vAlign w:val="bottom"/>
          </w:tcPr>
          <w:p w:rsidR="00F734B2" w:rsidRDefault="00FC1A3A">
            <w:pPr>
              <w:pStyle w:val="24"/>
              <w:framePr w:w="9984" w:h="4238" w:wrap="none" w:vAnchor="page" w:hAnchor="page" w:x="1399" w:y="10592"/>
              <w:shd w:val="clear" w:color="auto" w:fill="auto"/>
              <w:spacing w:before="0" w:line="240" w:lineRule="exact"/>
              <w:jc w:val="left"/>
            </w:pPr>
            <w:r>
              <w:t>психолог</w:t>
            </w:r>
          </w:p>
        </w:tc>
      </w:tr>
      <w:tr w:rsidR="00F734B2">
        <w:trPr>
          <w:trHeight w:hRule="exact" w:val="298"/>
        </w:trPr>
        <w:tc>
          <w:tcPr>
            <w:tcW w:w="3182" w:type="dxa"/>
            <w:tcBorders>
              <w:left w:val="single" w:sz="4" w:space="0" w:color="auto"/>
            </w:tcBorders>
            <w:shd w:val="clear" w:color="auto" w:fill="FFFFFF"/>
          </w:tcPr>
          <w:p w:rsidR="00F734B2" w:rsidRDefault="00F734B2">
            <w:pPr>
              <w:framePr w:w="9984" w:h="4238" w:wrap="none" w:vAnchor="page" w:hAnchor="page" w:x="1399" w:y="10592"/>
              <w:rPr>
                <w:sz w:val="10"/>
                <w:szCs w:val="10"/>
              </w:rPr>
            </w:pPr>
          </w:p>
        </w:tc>
        <w:tc>
          <w:tcPr>
            <w:tcW w:w="2654" w:type="dxa"/>
            <w:tcBorders>
              <w:left w:val="single" w:sz="4" w:space="0" w:color="auto"/>
            </w:tcBorders>
            <w:shd w:val="clear" w:color="auto" w:fill="FFFFFF"/>
          </w:tcPr>
          <w:p w:rsidR="00F734B2" w:rsidRDefault="00FC1A3A">
            <w:pPr>
              <w:pStyle w:val="24"/>
              <w:framePr w:w="9984" w:h="4238" w:wrap="none" w:vAnchor="page" w:hAnchor="page" w:x="1399" w:y="10592"/>
              <w:shd w:val="clear" w:color="auto" w:fill="auto"/>
              <w:spacing w:before="0" w:line="240" w:lineRule="exact"/>
              <w:jc w:val="left"/>
            </w:pPr>
            <w:r>
              <w:t>умственной</w:t>
            </w:r>
          </w:p>
        </w:tc>
        <w:tc>
          <w:tcPr>
            <w:tcW w:w="2222" w:type="dxa"/>
            <w:tcBorders>
              <w:left w:val="single" w:sz="4" w:space="0" w:color="auto"/>
            </w:tcBorders>
            <w:shd w:val="clear" w:color="auto" w:fill="FFFFFF"/>
          </w:tcPr>
          <w:p w:rsidR="00F734B2" w:rsidRDefault="00F734B2">
            <w:pPr>
              <w:framePr w:w="9984" w:h="4238" w:wrap="none" w:vAnchor="page" w:hAnchor="page" w:x="1399" w:y="10592"/>
              <w:rPr>
                <w:sz w:val="10"/>
                <w:szCs w:val="10"/>
              </w:rPr>
            </w:pPr>
          </w:p>
        </w:tc>
        <w:tc>
          <w:tcPr>
            <w:tcW w:w="1925" w:type="dxa"/>
            <w:tcBorders>
              <w:left w:val="single" w:sz="4" w:space="0" w:color="auto"/>
              <w:right w:val="single" w:sz="4" w:space="0" w:color="auto"/>
            </w:tcBorders>
            <w:shd w:val="clear" w:color="auto" w:fill="FFFFFF"/>
          </w:tcPr>
          <w:p w:rsidR="00F734B2" w:rsidRDefault="00FC1A3A">
            <w:pPr>
              <w:pStyle w:val="24"/>
              <w:framePr w:w="9984" w:h="4238" w:wrap="none" w:vAnchor="page" w:hAnchor="page" w:x="1399" w:y="10592"/>
              <w:shd w:val="clear" w:color="auto" w:fill="auto"/>
              <w:spacing w:before="0" w:line="240" w:lineRule="exact"/>
              <w:jc w:val="left"/>
            </w:pPr>
            <w:r>
              <w:t>Социальный</w:t>
            </w:r>
          </w:p>
        </w:tc>
      </w:tr>
      <w:tr w:rsidR="00F734B2">
        <w:trPr>
          <w:trHeight w:hRule="exact" w:val="235"/>
        </w:trPr>
        <w:tc>
          <w:tcPr>
            <w:tcW w:w="3182" w:type="dxa"/>
            <w:tcBorders>
              <w:left w:val="single" w:sz="4" w:space="0" w:color="auto"/>
            </w:tcBorders>
            <w:shd w:val="clear" w:color="auto" w:fill="FFFFFF"/>
          </w:tcPr>
          <w:p w:rsidR="00F734B2" w:rsidRDefault="00F734B2">
            <w:pPr>
              <w:framePr w:w="9984" w:h="4238" w:wrap="none" w:vAnchor="page" w:hAnchor="page" w:x="1399" w:y="10592"/>
              <w:rPr>
                <w:sz w:val="10"/>
                <w:szCs w:val="10"/>
              </w:rPr>
            </w:pPr>
          </w:p>
        </w:tc>
        <w:tc>
          <w:tcPr>
            <w:tcW w:w="2654" w:type="dxa"/>
            <w:tcBorders>
              <w:left w:val="single" w:sz="4" w:space="0" w:color="auto"/>
            </w:tcBorders>
            <w:shd w:val="clear" w:color="auto" w:fill="FFFFFF"/>
            <w:vAlign w:val="bottom"/>
          </w:tcPr>
          <w:p w:rsidR="00F734B2" w:rsidRDefault="00FC1A3A">
            <w:pPr>
              <w:pStyle w:val="24"/>
              <w:framePr w:w="9984" w:h="4238" w:wrap="none" w:vAnchor="page" w:hAnchor="page" w:x="1399" w:y="10592"/>
              <w:shd w:val="clear" w:color="auto" w:fill="auto"/>
              <w:spacing w:before="0" w:line="240" w:lineRule="exact"/>
              <w:jc w:val="left"/>
            </w:pPr>
            <w:r>
              <w:t>отсталостью</w:t>
            </w:r>
          </w:p>
        </w:tc>
        <w:tc>
          <w:tcPr>
            <w:tcW w:w="2222" w:type="dxa"/>
            <w:tcBorders>
              <w:left w:val="single" w:sz="4" w:space="0" w:color="auto"/>
            </w:tcBorders>
            <w:shd w:val="clear" w:color="auto" w:fill="FFFFFF"/>
          </w:tcPr>
          <w:p w:rsidR="00F734B2" w:rsidRDefault="00F734B2">
            <w:pPr>
              <w:framePr w:w="9984" w:h="4238" w:wrap="none" w:vAnchor="page" w:hAnchor="page" w:x="1399" w:y="10592"/>
              <w:rPr>
                <w:sz w:val="10"/>
                <w:szCs w:val="10"/>
              </w:rPr>
            </w:pPr>
          </w:p>
        </w:tc>
        <w:tc>
          <w:tcPr>
            <w:tcW w:w="1925" w:type="dxa"/>
            <w:tcBorders>
              <w:left w:val="single" w:sz="4" w:space="0" w:color="auto"/>
              <w:right w:val="single" w:sz="4" w:space="0" w:color="auto"/>
            </w:tcBorders>
            <w:shd w:val="clear" w:color="auto" w:fill="FFFFFF"/>
            <w:vAlign w:val="bottom"/>
          </w:tcPr>
          <w:p w:rsidR="00F734B2" w:rsidRDefault="00FC1A3A">
            <w:pPr>
              <w:pStyle w:val="24"/>
              <w:framePr w:w="9984" w:h="4238" w:wrap="none" w:vAnchor="page" w:hAnchor="page" w:x="1399" w:y="10592"/>
              <w:shd w:val="clear" w:color="auto" w:fill="auto"/>
              <w:spacing w:before="0" w:line="240" w:lineRule="exact"/>
              <w:jc w:val="left"/>
            </w:pPr>
            <w:r>
              <w:t>педагог</w:t>
            </w:r>
          </w:p>
        </w:tc>
      </w:tr>
      <w:tr w:rsidR="00F734B2">
        <w:trPr>
          <w:trHeight w:hRule="exact" w:val="293"/>
        </w:trPr>
        <w:tc>
          <w:tcPr>
            <w:tcW w:w="3182" w:type="dxa"/>
            <w:tcBorders>
              <w:left w:val="single" w:sz="4" w:space="0" w:color="auto"/>
            </w:tcBorders>
            <w:shd w:val="clear" w:color="auto" w:fill="FFFFFF"/>
          </w:tcPr>
          <w:p w:rsidR="00F734B2" w:rsidRDefault="00F734B2">
            <w:pPr>
              <w:framePr w:w="9984" w:h="4238" w:wrap="none" w:vAnchor="page" w:hAnchor="page" w:x="1399" w:y="10592"/>
              <w:rPr>
                <w:sz w:val="10"/>
                <w:szCs w:val="10"/>
              </w:rPr>
            </w:pPr>
          </w:p>
        </w:tc>
        <w:tc>
          <w:tcPr>
            <w:tcW w:w="2654" w:type="dxa"/>
            <w:tcBorders>
              <w:left w:val="single" w:sz="4" w:space="0" w:color="auto"/>
            </w:tcBorders>
            <w:shd w:val="clear" w:color="auto" w:fill="FFFFFF"/>
          </w:tcPr>
          <w:p w:rsidR="00F734B2" w:rsidRDefault="00FC1A3A">
            <w:pPr>
              <w:pStyle w:val="24"/>
              <w:framePr w:w="9984" w:h="4238" w:wrap="none" w:vAnchor="page" w:hAnchor="page" w:x="1399" w:y="10592"/>
              <w:shd w:val="clear" w:color="auto" w:fill="auto"/>
              <w:spacing w:before="0" w:line="240" w:lineRule="exact"/>
              <w:jc w:val="left"/>
            </w:pPr>
            <w:r>
              <w:t>(интеллектуальными</w:t>
            </w:r>
          </w:p>
        </w:tc>
        <w:tc>
          <w:tcPr>
            <w:tcW w:w="2222" w:type="dxa"/>
            <w:tcBorders>
              <w:left w:val="single" w:sz="4" w:space="0" w:color="auto"/>
            </w:tcBorders>
            <w:shd w:val="clear" w:color="auto" w:fill="FFFFFF"/>
          </w:tcPr>
          <w:p w:rsidR="00F734B2" w:rsidRDefault="00F734B2">
            <w:pPr>
              <w:framePr w:w="9984" w:h="4238" w:wrap="none" w:vAnchor="page" w:hAnchor="page" w:x="1399" w:y="10592"/>
              <w:rPr>
                <w:sz w:val="10"/>
                <w:szCs w:val="10"/>
              </w:rPr>
            </w:pPr>
          </w:p>
        </w:tc>
        <w:tc>
          <w:tcPr>
            <w:tcW w:w="1925" w:type="dxa"/>
            <w:tcBorders>
              <w:left w:val="single" w:sz="4" w:space="0" w:color="auto"/>
              <w:right w:val="single" w:sz="4" w:space="0" w:color="auto"/>
            </w:tcBorders>
            <w:shd w:val="clear" w:color="auto" w:fill="FFFFFF"/>
          </w:tcPr>
          <w:p w:rsidR="00F734B2" w:rsidRDefault="00FC1A3A">
            <w:pPr>
              <w:pStyle w:val="24"/>
              <w:framePr w:w="9984" w:h="4238" w:wrap="none" w:vAnchor="page" w:hAnchor="page" w:x="1399" w:y="10592"/>
              <w:shd w:val="clear" w:color="auto" w:fill="auto"/>
              <w:spacing w:before="0" w:line="240" w:lineRule="exact"/>
              <w:jc w:val="left"/>
            </w:pPr>
            <w:r>
              <w:t>Заместитель</w:t>
            </w:r>
          </w:p>
        </w:tc>
      </w:tr>
      <w:tr w:rsidR="00F734B2">
        <w:trPr>
          <w:trHeight w:hRule="exact" w:val="562"/>
        </w:trPr>
        <w:tc>
          <w:tcPr>
            <w:tcW w:w="3182" w:type="dxa"/>
            <w:tcBorders>
              <w:left w:val="single" w:sz="4" w:space="0" w:color="auto"/>
            </w:tcBorders>
            <w:shd w:val="clear" w:color="auto" w:fill="FFFFFF"/>
          </w:tcPr>
          <w:p w:rsidR="00F734B2" w:rsidRDefault="00F734B2">
            <w:pPr>
              <w:framePr w:w="9984" w:h="4238" w:wrap="none" w:vAnchor="page" w:hAnchor="page" w:x="1399" w:y="10592"/>
              <w:rPr>
                <w:sz w:val="10"/>
                <w:szCs w:val="10"/>
              </w:rPr>
            </w:pPr>
          </w:p>
        </w:tc>
        <w:tc>
          <w:tcPr>
            <w:tcW w:w="2654" w:type="dxa"/>
            <w:tcBorders>
              <w:left w:val="single" w:sz="4" w:space="0" w:color="auto"/>
            </w:tcBorders>
            <w:shd w:val="clear" w:color="auto" w:fill="FFFFFF"/>
          </w:tcPr>
          <w:p w:rsidR="00F734B2" w:rsidRDefault="00FC1A3A">
            <w:pPr>
              <w:pStyle w:val="24"/>
              <w:framePr w:w="9984" w:h="4238" w:wrap="none" w:vAnchor="page" w:hAnchor="page" w:x="1399" w:y="10592"/>
              <w:shd w:val="clear" w:color="auto" w:fill="auto"/>
              <w:spacing w:before="0" w:line="240" w:lineRule="exact"/>
              <w:jc w:val="left"/>
            </w:pPr>
            <w:r>
              <w:t>нарушениями)</w:t>
            </w:r>
          </w:p>
        </w:tc>
        <w:tc>
          <w:tcPr>
            <w:tcW w:w="2222" w:type="dxa"/>
            <w:tcBorders>
              <w:left w:val="single" w:sz="4" w:space="0" w:color="auto"/>
            </w:tcBorders>
            <w:shd w:val="clear" w:color="auto" w:fill="FFFFFF"/>
          </w:tcPr>
          <w:p w:rsidR="00F734B2" w:rsidRDefault="00F734B2">
            <w:pPr>
              <w:framePr w:w="9984" w:h="4238" w:wrap="none" w:vAnchor="page" w:hAnchor="page" w:x="1399" w:y="10592"/>
              <w:rPr>
                <w:sz w:val="10"/>
                <w:szCs w:val="10"/>
              </w:rPr>
            </w:pPr>
          </w:p>
        </w:tc>
        <w:tc>
          <w:tcPr>
            <w:tcW w:w="1925" w:type="dxa"/>
            <w:tcBorders>
              <w:left w:val="single" w:sz="4" w:space="0" w:color="auto"/>
              <w:right w:val="single" w:sz="4" w:space="0" w:color="auto"/>
            </w:tcBorders>
            <w:shd w:val="clear" w:color="auto" w:fill="FFFFFF"/>
          </w:tcPr>
          <w:p w:rsidR="00F734B2" w:rsidRDefault="00FC1A3A">
            <w:pPr>
              <w:pStyle w:val="24"/>
              <w:framePr w:w="9984" w:h="4238" w:wrap="none" w:vAnchor="page" w:hAnchor="page" w:x="1399" w:y="10592"/>
              <w:shd w:val="clear" w:color="auto" w:fill="auto"/>
              <w:spacing w:before="0" w:line="269" w:lineRule="exact"/>
              <w:jc w:val="left"/>
            </w:pPr>
            <w:r>
              <w:t>директора по УВР</w:t>
            </w:r>
          </w:p>
        </w:tc>
      </w:tr>
    </w:tbl>
    <w:p w:rsidR="00F734B2" w:rsidRDefault="00FC1A3A">
      <w:pPr>
        <w:pStyle w:val="a5"/>
        <w:framePr w:wrap="none" w:vAnchor="page" w:hAnchor="page" w:x="6275" w:y="15831"/>
        <w:shd w:val="clear" w:color="auto" w:fill="auto"/>
        <w:spacing w:line="220" w:lineRule="exact"/>
      </w:pPr>
      <w:r>
        <w:t>185</w:t>
      </w:r>
    </w:p>
    <w:p w:rsidR="00F734B2" w:rsidRDefault="00F734B2">
      <w:pPr>
        <w:rPr>
          <w:sz w:val="2"/>
          <w:szCs w:val="2"/>
        </w:rPr>
        <w:sectPr w:rsidR="00F734B2">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3182"/>
        <w:gridCol w:w="2654"/>
        <w:gridCol w:w="2222"/>
        <w:gridCol w:w="1925"/>
      </w:tblGrid>
      <w:tr w:rsidR="00F734B2">
        <w:trPr>
          <w:trHeight w:hRule="exact" w:val="427"/>
        </w:trPr>
        <w:tc>
          <w:tcPr>
            <w:tcW w:w="3182" w:type="dxa"/>
            <w:tcBorders>
              <w:left w:val="single" w:sz="4" w:space="0" w:color="auto"/>
            </w:tcBorders>
            <w:shd w:val="clear" w:color="auto" w:fill="FFFFFF"/>
            <w:vAlign w:val="bottom"/>
          </w:tcPr>
          <w:p w:rsidR="00F734B2" w:rsidRDefault="00FC1A3A">
            <w:pPr>
              <w:pStyle w:val="24"/>
              <w:framePr w:w="9984" w:h="3264" w:wrap="none" w:vAnchor="page" w:hAnchor="page" w:x="1252" w:y="1145"/>
              <w:shd w:val="clear" w:color="auto" w:fill="auto"/>
              <w:spacing w:before="0" w:line="240" w:lineRule="exact"/>
              <w:jc w:val="left"/>
            </w:pPr>
            <w:r>
              <w:t>Психологопедагогическое</w:t>
            </w:r>
          </w:p>
        </w:tc>
        <w:tc>
          <w:tcPr>
            <w:tcW w:w="2654" w:type="dxa"/>
            <w:tcBorders>
              <w:left w:val="single" w:sz="4" w:space="0" w:color="auto"/>
            </w:tcBorders>
            <w:shd w:val="clear" w:color="auto" w:fill="FFFFFF"/>
            <w:vAlign w:val="bottom"/>
          </w:tcPr>
          <w:p w:rsidR="00F734B2" w:rsidRDefault="00FC1A3A">
            <w:pPr>
              <w:pStyle w:val="24"/>
              <w:framePr w:w="9984" w:h="3264" w:wrap="none" w:vAnchor="page" w:hAnchor="page" w:x="1252" w:y="1145"/>
              <w:shd w:val="clear" w:color="auto" w:fill="auto"/>
              <w:spacing w:before="0" w:line="240" w:lineRule="exact"/>
              <w:jc w:val="left"/>
            </w:pPr>
            <w:r>
              <w:t>Организация</w:t>
            </w:r>
          </w:p>
        </w:tc>
        <w:tc>
          <w:tcPr>
            <w:tcW w:w="2222" w:type="dxa"/>
            <w:tcBorders>
              <w:left w:val="single" w:sz="4" w:space="0" w:color="auto"/>
            </w:tcBorders>
            <w:shd w:val="clear" w:color="auto" w:fill="FFFFFF"/>
            <w:vAlign w:val="bottom"/>
          </w:tcPr>
          <w:p w:rsidR="00F734B2" w:rsidRDefault="00FC1A3A">
            <w:pPr>
              <w:pStyle w:val="24"/>
              <w:framePr w:w="9984" w:h="3264" w:wrap="none" w:vAnchor="page" w:hAnchor="page" w:x="1252" w:y="1145"/>
              <w:shd w:val="clear" w:color="auto" w:fill="auto"/>
              <w:spacing w:before="0" w:line="240" w:lineRule="exact"/>
              <w:jc w:val="left"/>
            </w:pPr>
            <w:r>
              <w:t>Информационные</w:t>
            </w:r>
          </w:p>
        </w:tc>
        <w:tc>
          <w:tcPr>
            <w:tcW w:w="1925" w:type="dxa"/>
            <w:tcBorders>
              <w:left w:val="single" w:sz="4" w:space="0" w:color="auto"/>
              <w:right w:val="single" w:sz="4" w:space="0" w:color="auto"/>
            </w:tcBorders>
            <w:shd w:val="clear" w:color="auto" w:fill="FFFFFF"/>
            <w:vAlign w:val="bottom"/>
          </w:tcPr>
          <w:p w:rsidR="00F734B2" w:rsidRDefault="00FC1A3A">
            <w:pPr>
              <w:pStyle w:val="24"/>
              <w:framePr w:w="9984" w:h="3264" w:wrap="none" w:vAnchor="page" w:hAnchor="page" w:x="1252" w:y="1145"/>
              <w:shd w:val="clear" w:color="auto" w:fill="auto"/>
              <w:spacing w:before="0" w:line="240" w:lineRule="exact"/>
              <w:jc w:val="left"/>
            </w:pPr>
            <w:r>
              <w:t>Специалисты</w:t>
            </w:r>
          </w:p>
        </w:tc>
      </w:tr>
      <w:tr w:rsidR="00F734B2">
        <w:trPr>
          <w:trHeight w:hRule="exact" w:val="264"/>
        </w:trPr>
        <w:tc>
          <w:tcPr>
            <w:tcW w:w="3182" w:type="dxa"/>
            <w:tcBorders>
              <w:left w:val="single" w:sz="4" w:space="0" w:color="auto"/>
            </w:tcBorders>
            <w:shd w:val="clear" w:color="auto" w:fill="FFFFFF"/>
            <w:vAlign w:val="bottom"/>
          </w:tcPr>
          <w:p w:rsidR="00F734B2" w:rsidRDefault="00FC1A3A">
            <w:pPr>
              <w:pStyle w:val="24"/>
              <w:framePr w:w="9984" w:h="3264" w:wrap="none" w:vAnchor="page" w:hAnchor="page" w:x="1252" w:y="1145"/>
              <w:shd w:val="clear" w:color="auto" w:fill="auto"/>
              <w:spacing w:before="0" w:line="240" w:lineRule="exact"/>
              <w:jc w:val="left"/>
            </w:pPr>
            <w:r>
              <w:t>просвещение педагогических</w:t>
            </w:r>
          </w:p>
        </w:tc>
        <w:tc>
          <w:tcPr>
            <w:tcW w:w="2654" w:type="dxa"/>
            <w:tcBorders>
              <w:left w:val="single" w:sz="4" w:space="0" w:color="auto"/>
            </w:tcBorders>
            <w:shd w:val="clear" w:color="auto" w:fill="FFFFFF"/>
            <w:vAlign w:val="bottom"/>
          </w:tcPr>
          <w:p w:rsidR="00F734B2" w:rsidRDefault="00FC1A3A">
            <w:pPr>
              <w:pStyle w:val="24"/>
              <w:framePr w:w="9984" w:h="3264" w:wrap="none" w:vAnchor="page" w:hAnchor="page" w:x="1252" w:y="1145"/>
              <w:shd w:val="clear" w:color="auto" w:fill="auto"/>
              <w:spacing w:before="0" w:line="240" w:lineRule="exact"/>
              <w:jc w:val="left"/>
            </w:pPr>
            <w:r>
              <w:t>методических</w:t>
            </w:r>
          </w:p>
        </w:tc>
        <w:tc>
          <w:tcPr>
            <w:tcW w:w="2222" w:type="dxa"/>
            <w:tcBorders>
              <w:left w:val="single" w:sz="4" w:space="0" w:color="auto"/>
            </w:tcBorders>
            <w:shd w:val="clear" w:color="auto" w:fill="FFFFFF"/>
            <w:vAlign w:val="bottom"/>
          </w:tcPr>
          <w:p w:rsidR="00F734B2" w:rsidRDefault="00FC1A3A">
            <w:pPr>
              <w:pStyle w:val="24"/>
              <w:framePr w:w="9984" w:h="3264" w:wrap="none" w:vAnchor="page" w:hAnchor="page" w:x="1252" w:y="1145"/>
              <w:shd w:val="clear" w:color="auto" w:fill="auto"/>
              <w:spacing w:before="0" w:line="240" w:lineRule="exact"/>
              <w:jc w:val="left"/>
            </w:pPr>
            <w:r>
              <w:t>мероприятия</w:t>
            </w:r>
          </w:p>
        </w:tc>
        <w:tc>
          <w:tcPr>
            <w:tcW w:w="1925" w:type="dxa"/>
            <w:tcBorders>
              <w:left w:val="single" w:sz="4" w:space="0" w:color="auto"/>
              <w:right w:val="single" w:sz="4" w:space="0" w:color="auto"/>
            </w:tcBorders>
            <w:shd w:val="clear" w:color="auto" w:fill="FFFFFF"/>
            <w:vAlign w:val="bottom"/>
          </w:tcPr>
          <w:p w:rsidR="00F734B2" w:rsidRDefault="00FC1A3A">
            <w:pPr>
              <w:pStyle w:val="24"/>
              <w:framePr w:w="9984" w:h="3264" w:wrap="none" w:vAnchor="page" w:hAnchor="page" w:x="1252" w:y="1145"/>
              <w:shd w:val="clear" w:color="auto" w:fill="auto"/>
              <w:spacing w:before="0" w:line="240" w:lineRule="exact"/>
              <w:jc w:val="left"/>
            </w:pPr>
            <w:r>
              <w:t>ПМПк</w:t>
            </w:r>
          </w:p>
        </w:tc>
      </w:tr>
      <w:tr w:rsidR="00F734B2">
        <w:trPr>
          <w:trHeight w:hRule="exact" w:val="278"/>
        </w:trPr>
        <w:tc>
          <w:tcPr>
            <w:tcW w:w="3182" w:type="dxa"/>
            <w:tcBorders>
              <w:left w:val="single" w:sz="4" w:space="0" w:color="auto"/>
            </w:tcBorders>
            <w:shd w:val="clear" w:color="auto" w:fill="FFFFFF"/>
          </w:tcPr>
          <w:p w:rsidR="00F734B2" w:rsidRDefault="00FC1A3A">
            <w:pPr>
              <w:pStyle w:val="24"/>
              <w:framePr w:w="9984" w:h="3264" w:wrap="none" w:vAnchor="page" w:hAnchor="page" w:x="1252" w:y="1145"/>
              <w:shd w:val="clear" w:color="auto" w:fill="auto"/>
              <w:spacing w:before="0" w:line="240" w:lineRule="exact"/>
              <w:jc w:val="left"/>
            </w:pPr>
            <w:r>
              <w:t>работников по вопросам</w:t>
            </w:r>
          </w:p>
        </w:tc>
        <w:tc>
          <w:tcPr>
            <w:tcW w:w="2654" w:type="dxa"/>
            <w:tcBorders>
              <w:left w:val="single" w:sz="4" w:space="0" w:color="auto"/>
            </w:tcBorders>
            <w:shd w:val="clear" w:color="auto" w:fill="FFFFFF"/>
          </w:tcPr>
          <w:p w:rsidR="00F734B2" w:rsidRDefault="00FC1A3A">
            <w:pPr>
              <w:pStyle w:val="24"/>
              <w:framePr w:w="9984" w:h="3264" w:wrap="none" w:vAnchor="page" w:hAnchor="page" w:x="1252" w:y="1145"/>
              <w:shd w:val="clear" w:color="auto" w:fill="auto"/>
              <w:spacing w:before="0" w:line="240" w:lineRule="exact"/>
              <w:jc w:val="left"/>
            </w:pPr>
            <w:r>
              <w:t>мероприятий по</w:t>
            </w:r>
          </w:p>
        </w:tc>
        <w:tc>
          <w:tcPr>
            <w:tcW w:w="2222" w:type="dxa"/>
            <w:tcBorders>
              <w:left w:val="single" w:sz="4" w:space="0" w:color="auto"/>
            </w:tcBorders>
            <w:shd w:val="clear" w:color="auto" w:fill="FFFFFF"/>
          </w:tcPr>
          <w:p w:rsidR="00F734B2" w:rsidRDefault="00F734B2">
            <w:pPr>
              <w:framePr w:w="9984" w:h="3264" w:wrap="none" w:vAnchor="page" w:hAnchor="page" w:x="1252" w:y="1145"/>
              <w:rPr>
                <w:sz w:val="10"/>
                <w:szCs w:val="10"/>
              </w:rPr>
            </w:pPr>
          </w:p>
        </w:tc>
        <w:tc>
          <w:tcPr>
            <w:tcW w:w="1925" w:type="dxa"/>
            <w:tcBorders>
              <w:left w:val="single" w:sz="4" w:space="0" w:color="auto"/>
              <w:right w:val="single" w:sz="4" w:space="0" w:color="auto"/>
            </w:tcBorders>
            <w:shd w:val="clear" w:color="auto" w:fill="FFFFFF"/>
          </w:tcPr>
          <w:p w:rsidR="00F734B2" w:rsidRDefault="00FC1A3A">
            <w:pPr>
              <w:pStyle w:val="24"/>
              <w:framePr w:w="9984" w:h="3264" w:wrap="none" w:vAnchor="page" w:hAnchor="page" w:x="1252" w:y="1145"/>
              <w:shd w:val="clear" w:color="auto" w:fill="auto"/>
              <w:spacing w:before="0" w:line="240" w:lineRule="exact"/>
              <w:jc w:val="left"/>
            </w:pPr>
            <w:r>
              <w:t>Учитель -</w:t>
            </w:r>
          </w:p>
        </w:tc>
      </w:tr>
      <w:tr w:rsidR="00F734B2">
        <w:trPr>
          <w:trHeight w:hRule="exact" w:val="283"/>
        </w:trPr>
        <w:tc>
          <w:tcPr>
            <w:tcW w:w="3182" w:type="dxa"/>
            <w:tcBorders>
              <w:left w:val="single" w:sz="4" w:space="0" w:color="auto"/>
            </w:tcBorders>
            <w:shd w:val="clear" w:color="auto" w:fill="FFFFFF"/>
          </w:tcPr>
          <w:p w:rsidR="00F734B2" w:rsidRDefault="00FC1A3A">
            <w:pPr>
              <w:pStyle w:val="24"/>
              <w:framePr w:w="9984" w:h="3264" w:wrap="none" w:vAnchor="page" w:hAnchor="page" w:x="1252" w:y="1145"/>
              <w:shd w:val="clear" w:color="auto" w:fill="auto"/>
              <w:spacing w:before="0" w:line="240" w:lineRule="exact"/>
              <w:jc w:val="left"/>
            </w:pPr>
            <w:r>
              <w:t>развития, обучения и</w:t>
            </w:r>
          </w:p>
        </w:tc>
        <w:tc>
          <w:tcPr>
            <w:tcW w:w="2654" w:type="dxa"/>
            <w:tcBorders>
              <w:left w:val="single" w:sz="4" w:space="0" w:color="auto"/>
            </w:tcBorders>
            <w:shd w:val="clear" w:color="auto" w:fill="FFFFFF"/>
          </w:tcPr>
          <w:p w:rsidR="00F734B2" w:rsidRDefault="00FC1A3A">
            <w:pPr>
              <w:pStyle w:val="24"/>
              <w:framePr w:w="9984" w:h="3264" w:wrap="none" w:vAnchor="page" w:hAnchor="page" w:x="1252" w:y="1145"/>
              <w:shd w:val="clear" w:color="auto" w:fill="auto"/>
              <w:spacing w:before="0" w:line="240" w:lineRule="exact"/>
              <w:jc w:val="left"/>
            </w:pPr>
            <w:r>
              <w:t>вопросам обучения и</w:t>
            </w:r>
          </w:p>
        </w:tc>
        <w:tc>
          <w:tcPr>
            <w:tcW w:w="2222" w:type="dxa"/>
            <w:tcBorders>
              <w:left w:val="single" w:sz="4" w:space="0" w:color="auto"/>
            </w:tcBorders>
            <w:shd w:val="clear" w:color="auto" w:fill="FFFFFF"/>
          </w:tcPr>
          <w:p w:rsidR="00F734B2" w:rsidRDefault="00F734B2">
            <w:pPr>
              <w:framePr w:w="9984" w:h="3264" w:wrap="none" w:vAnchor="page" w:hAnchor="page" w:x="1252" w:y="1145"/>
              <w:rPr>
                <w:sz w:val="10"/>
                <w:szCs w:val="10"/>
              </w:rPr>
            </w:pPr>
          </w:p>
        </w:tc>
        <w:tc>
          <w:tcPr>
            <w:tcW w:w="1925" w:type="dxa"/>
            <w:tcBorders>
              <w:left w:val="single" w:sz="4" w:space="0" w:color="auto"/>
              <w:right w:val="single" w:sz="4" w:space="0" w:color="auto"/>
            </w:tcBorders>
            <w:shd w:val="clear" w:color="auto" w:fill="FFFFFF"/>
          </w:tcPr>
          <w:p w:rsidR="00F734B2" w:rsidRDefault="00FC1A3A">
            <w:pPr>
              <w:pStyle w:val="24"/>
              <w:framePr w:w="9984" w:h="3264" w:wrap="none" w:vAnchor="page" w:hAnchor="page" w:x="1252" w:y="1145"/>
              <w:shd w:val="clear" w:color="auto" w:fill="auto"/>
              <w:spacing w:before="0" w:line="240" w:lineRule="exact"/>
              <w:jc w:val="left"/>
            </w:pPr>
            <w:r>
              <w:t>логопед</w:t>
            </w:r>
          </w:p>
        </w:tc>
      </w:tr>
      <w:tr w:rsidR="00F734B2">
        <w:trPr>
          <w:trHeight w:hRule="exact" w:val="245"/>
        </w:trPr>
        <w:tc>
          <w:tcPr>
            <w:tcW w:w="3182" w:type="dxa"/>
            <w:tcBorders>
              <w:left w:val="single" w:sz="4" w:space="0" w:color="auto"/>
            </w:tcBorders>
            <w:shd w:val="clear" w:color="auto" w:fill="FFFFFF"/>
            <w:vAlign w:val="bottom"/>
          </w:tcPr>
          <w:p w:rsidR="00F734B2" w:rsidRDefault="00FC1A3A">
            <w:pPr>
              <w:pStyle w:val="24"/>
              <w:framePr w:w="9984" w:h="3264" w:wrap="none" w:vAnchor="page" w:hAnchor="page" w:x="1252" w:y="1145"/>
              <w:shd w:val="clear" w:color="auto" w:fill="auto"/>
              <w:spacing w:before="0" w:line="240" w:lineRule="exact"/>
              <w:jc w:val="left"/>
            </w:pPr>
            <w:r>
              <w:t>воспитания</w:t>
            </w:r>
          </w:p>
        </w:tc>
        <w:tc>
          <w:tcPr>
            <w:tcW w:w="2654" w:type="dxa"/>
            <w:tcBorders>
              <w:left w:val="single" w:sz="4" w:space="0" w:color="auto"/>
            </w:tcBorders>
            <w:shd w:val="clear" w:color="auto" w:fill="FFFFFF"/>
            <w:vAlign w:val="bottom"/>
          </w:tcPr>
          <w:p w:rsidR="00F734B2" w:rsidRDefault="00FC1A3A">
            <w:pPr>
              <w:pStyle w:val="24"/>
              <w:framePr w:w="9984" w:h="3264" w:wrap="none" w:vAnchor="page" w:hAnchor="page" w:x="1252" w:y="1145"/>
              <w:shd w:val="clear" w:color="auto" w:fill="auto"/>
              <w:spacing w:before="0" w:line="240" w:lineRule="exact"/>
              <w:jc w:val="left"/>
            </w:pPr>
            <w:r>
              <w:t>воспитания</w:t>
            </w:r>
          </w:p>
        </w:tc>
        <w:tc>
          <w:tcPr>
            <w:tcW w:w="2222" w:type="dxa"/>
            <w:tcBorders>
              <w:left w:val="single" w:sz="4" w:space="0" w:color="auto"/>
            </w:tcBorders>
            <w:shd w:val="clear" w:color="auto" w:fill="FFFFFF"/>
          </w:tcPr>
          <w:p w:rsidR="00F734B2" w:rsidRDefault="00F734B2">
            <w:pPr>
              <w:framePr w:w="9984" w:h="3264" w:wrap="none" w:vAnchor="page" w:hAnchor="page" w:x="1252" w:y="1145"/>
              <w:rPr>
                <w:sz w:val="10"/>
                <w:szCs w:val="10"/>
              </w:rPr>
            </w:pPr>
          </w:p>
        </w:tc>
        <w:tc>
          <w:tcPr>
            <w:tcW w:w="1925" w:type="dxa"/>
            <w:tcBorders>
              <w:left w:val="single" w:sz="4" w:space="0" w:color="auto"/>
              <w:right w:val="single" w:sz="4" w:space="0" w:color="auto"/>
            </w:tcBorders>
            <w:shd w:val="clear" w:color="auto" w:fill="FFFFFF"/>
            <w:vAlign w:val="bottom"/>
          </w:tcPr>
          <w:p w:rsidR="00F734B2" w:rsidRDefault="00FC1A3A">
            <w:pPr>
              <w:pStyle w:val="24"/>
              <w:framePr w:w="9984" w:h="3264" w:wrap="none" w:vAnchor="page" w:hAnchor="page" w:x="1252" w:y="1145"/>
              <w:shd w:val="clear" w:color="auto" w:fill="auto"/>
              <w:spacing w:before="0" w:line="240" w:lineRule="exact"/>
              <w:jc w:val="left"/>
            </w:pPr>
            <w:r>
              <w:t>Педагог -</w:t>
            </w:r>
          </w:p>
        </w:tc>
      </w:tr>
      <w:tr w:rsidR="00F734B2">
        <w:trPr>
          <w:trHeight w:hRule="exact" w:val="302"/>
        </w:trPr>
        <w:tc>
          <w:tcPr>
            <w:tcW w:w="3182" w:type="dxa"/>
            <w:tcBorders>
              <w:left w:val="single" w:sz="4" w:space="0" w:color="auto"/>
            </w:tcBorders>
            <w:shd w:val="clear" w:color="auto" w:fill="FFFFFF"/>
            <w:vAlign w:val="bottom"/>
          </w:tcPr>
          <w:p w:rsidR="00F734B2" w:rsidRDefault="00FC1A3A">
            <w:pPr>
              <w:pStyle w:val="24"/>
              <w:framePr w:w="9984" w:h="3264" w:wrap="none" w:vAnchor="page" w:hAnchor="page" w:x="1252" w:y="1145"/>
              <w:shd w:val="clear" w:color="auto" w:fill="auto"/>
              <w:spacing w:before="0" w:line="240" w:lineRule="exact"/>
              <w:jc w:val="left"/>
            </w:pPr>
            <w:r>
              <w:t>обучающихся</w:t>
            </w:r>
          </w:p>
        </w:tc>
        <w:tc>
          <w:tcPr>
            <w:tcW w:w="2654" w:type="dxa"/>
            <w:tcBorders>
              <w:left w:val="single" w:sz="4" w:space="0" w:color="auto"/>
            </w:tcBorders>
            <w:shd w:val="clear" w:color="auto" w:fill="FFFFFF"/>
            <w:vAlign w:val="bottom"/>
          </w:tcPr>
          <w:p w:rsidR="00F734B2" w:rsidRDefault="00FC1A3A">
            <w:pPr>
              <w:pStyle w:val="24"/>
              <w:framePr w:w="9984" w:h="3264" w:wrap="none" w:vAnchor="page" w:hAnchor="page" w:x="1252" w:y="1145"/>
              <w:shd w:val="clear" w:color="auto" w:fill="auto"/>
              <w:spacing w:before="0" w:line="240" w:lineRule="exact"/>
              <w:jc w:val="left"/>
            </w:pPr>
            <w:r>
              <w:t>обучающихся</w:t>
            </w:r>
          </w:p>
        </w:tc>
        <w:tc>
          <w:tcPr>
            <w:tcW w:w="2222" w:type="dxa"/>
            <w:tcBorders>
              <w:left w:val="single" w:sz="4" w:space="0" w:color="auto"/>
            </w:tcBorders>
            <w:shd w:val="clear" w:color="auto" w:fill="FFFFFF"/>
          </w:tcPr>
          <w:p w:rsidR="00F734B2" w:rsidRDefault="00F734B2">
            <w:pPr>
              <w:framePr w:w="9984" w:h="3264" w:wrap="none" w:vAnchor="page" w:hAnchor="page" w:x="1252" w:y="1145"/>
              <w:rPr>
                <w:sz w:val="10"/>
                <w:szCs w:val="10"/>
              </w:rPr>
            </w:pPr>
          </w:p>
        </w:tc>
        <w:tc>
          <w:tcPr>
            <w:tcW w:w="1925" w:type="dxa"/>
            <w:tcBorders>
              <w:left w:val="single" w:sz="4" w:space="0" w:color="auto"/>
              <w:right w:val="single" w:sz="4" w:space="0" w:color="auto"/>
            </w:tcBorders>
            <w:shd w:val="clear" w:color="auto" w:fill="FFFFFF"/>
            <w:vAlign w:val="bottom"/>
          </w:tcPr>
          <w:p w:rsidR="00F734B2" w:rsidRDefault="00FC1A3A">
            <w:pPr>
              <w:pStyle w:val="24"/>
              <w:framePr w:w="9984" w:h="3264" w:wrap="none" w:vAnchor="page" w:hAnchor="page" w:x="1252" w:y="1145"/>
              <w:shd w:val="clear" w:color="auto" w:fill="auto"/>
              <w:spacing w:before="0" w:line="240" w:lineRule="exact"/>
              <w:jc w:val="left"/>
            </w:pPr>
            <w:r>
              <w:t>психолог</w:t>
            </w:r>
          </w:p>
        </w:tc>
      </w:tr>
      <w:tr w:rsidR="00F734B2">
        <w:trPr>
          <w:trHeight w:hRule="exact" w:val="293"/>
        </w:trPr>
        <w:tc>
          <w:tcPr>
            <w:tcW w:w="3182" w:type="dxa"/>
            <w:tcBorders>
              <w:left w:val="single" w:sz="4" w:space="0" w:color="auto"/>
            </w:tcBorders>
            <w:shd w:val="clear" w:color="auto" w:fill="FFFFFF"/>
          </w:tcPr>
          <w:p w:rsidR="00F734B2" w:rsidRDefault="00FC1A3A">
            <w:pPr>
              <w:pStyle w:val="24"/>
              <w:framePr w:w="9984" w:h="3264" w:wrap="none" w:vAnchor="page" w:hAnchor="page" w:x="1252" w:y="1145"/>
              <w:shd w:val="clear" w:color="auto" w:fill="auto"/>
              <w:spacing w:before="0" w:line="240" w:lineRule="exact"/>
              <w:jc w:val="left"/>
            </w:pPr>
            <w:r>
              <w:t>с умственной отсталостью</w:t>
            </w:r>
          </w:p>
        </w:tc>
        <w:tc>
          <w:tcPr>
            <w:tcW w:w="2654" w:type="dxa"/>
            <w:tcBorders>
              <w:left w:val="single" w:sz="4" w:space="0" w:color="auto"/>
            </w:tcBorders>
            <w:shd w:val="clear" w:color="auto" w:fill="FFFFFF"/>
          </w:tcPr>
          <w:p w:rsidR="00F734B2" w:rsidRDefault="00FC1A3A">
            <w:pPr>
              <w:pStyle w:val="24"/>
              <w:framePr w:w="9984" w:h="3264" w:wrap="none" w:vAnchor="page" w:hAnchor="page" w:x="1252" w:y="1145"/>
              <w:shd w:val="clear" w:color="auto" w:fill="auto"/>
              <w:spacing w:before="0" w:line="240" w:lineRule="exact"/>
              <w:jc w:val="left"/>
            </w:pPr>
            <w:r>
              <w:t>с умственной</w:t>
            </w:r>
          </w:p>
        </w:tc>
        <w:tc>
          <w:tcPr>
            <w:tcW w:w="2222" w:type="dxa"/>
            <w:tcBorders>
              <w:left w:val="single" w:sz="4" w:space="0" w:color="auto"/>
            </w:tcBorders>
            <w:shd w:val="clear" w:color="auto" w:fill="FFFFFF"/>
          </w:tcPr>
          <w:p w:rsidR="00F734B2" w:rsidRDefault="00F734B2">
            <w:pPr>
              <w:framePr w:w="9984" w:h="3264" w:wrap="none" w:vAnchor="page" w:hAnchor="page" w:x="1252" w:y="1145"/>
              <w:rPr>
                <w:sz w:val="10"/>
                <w:szCs w:val="10"/>
              </w:rPr>
            </w:pPr>
          </w:p>
        </w:tc>
        <w:tc>
          <w:tcPr>
            <w:tcW w:w="1925" w:type="dxa"/>
            <w:tcBorders>
              <w:left w:val="single" w:sz="4" w:space="0" w:color="auto"/>
              <w:right w:val="single" w:sz="4" w:space="0" w:color="auto"/>
            </w:tcBorders>
            <w:shd w:val="clear" w:color="auto" w:fill="FFFFFF"/>
          </w:tcPr>
          <w:p w:rsidR="00F734B2" w:rsidRDefault="00FC1A3A">
            <w:pPr>
              <w:pStyle w:val="24"/>
              <w:framePr w:w="9984" w:h="3264" w:wrap="none" w:vAnchor="page" w:hAnchor="page" w:x="1252" w:y="1145"/>
              <w:shd w:val="clear" w:color="auto" w:fill="auto"/>
              <w:spacing w:before="0" w:line="240" w:lineRule="exact"/>
              <w:jc w:val="left"/>
            </w:pPr>
            <w:r>
              <w:t>Социальный</w:t>
            </w:r>
          </w:p>
        </w:tc>
      </w:tr>
      <w:tr w:rsidR="00F734B2">
        <w:trPr>
          <w:trHeight w:hRule="exact" w:val="235"/>
        </w:trPr>
        <w:tc>
          <w:tcPr>
            <w:tcW w:w="3182" w:type="dxa"/>
            <w:tcBorders>
              <w:left w:val="single" w:sz="4" w:space="0" w:color="auto"/>
            </w:tcBorders>
            <w:shd w:val="clear" w:color="auto" w:fill="FFFFFF"/>
          </w:tcPr>
          <w:p w:rsidR="00F734B2" w:rsidRDefault="00F734B2">
            <w:pPr>
              <w:framePr w:w="9984" w:h="3264" w:wrap="none" w:vAnchor="page" w:hAnchor="page" w:x="1252" w:y="1145"/>
              <w:rPr>
                <w:sz w:val="10"/>
                <w:szCs w:val="10"/>
              </w:rPr>
            </w:pPr>
          </w:p>
        </w:tc>
        <w:tc>
          <w:tcPr>
            <w:tcW w:w="2654" w:type="dxa"/>
            <w:tcBorders>
              <w:left w:val="single" w:sz="4" w:space="0" w:color="auto"/>
            </w:tcBorders>
            <w:shd w:val="clear" w:color="auto" w:fill="FFFFFF"/>
            <w:vAlign w:val="bottom"/>
          </w:tcPr>
          <w:p w:rsidR="00F734B2" w:rsidRDefault="00FC1A3A">
            <w:pPr>
              <w:pStyle w:val="24"/>
              <w:framePr w:w="9984" w:h="3264" w:wrap="none" w:vAnchor="page" w:hAnchor="page" w:x="1252" w:y="1145"/>
              <w:shd w:val="clear" w:color="auto" w:fill="auto"/>
              <w:spacing w:before="0" w:line="240" w:lineRule="exact"/>
              <w:jc w:val="left"/>
            </w:pPr>
            <w:r>
              <w:t>отсталостью</w:t>
            </w:r>
          </w:p>
        </w:tc>
        <w:tc>
          <w:tcPr>
            <w:tcW w:w="2222" w:type="dxa"/>
            <w:tcBorders>
              <w:left w:val="single" w:sz="4" w:space="0" w:color="auto"/>
            </w:tcBorders>
            <w:shd w:val="clear" w:color="auto" w:fill="FFFFFF"/>
          </w:tcPr>
          <w:p w:rsidR="00F734B2" w:rsidRDefault="00F734B2">
            <w:pPr>
              <w:framePr w:w="9984" w:h="3264" w:wrap="none" w:vAnchor="page" w:hAnchor="page" w:x="1252" w:y="1145"/>
              <w:rPr>
                <w:sz w:val="10"/>
                <w:szCs w:val="10"/>
              </w:rPr>
            </w:pPr>
          </w:p>
        </w:tc>
        <w:tc>
          <w:tcPr>
            <w:tcW w:w="1925" w:type="dxa"/>
            <w:tcBorders>
              <w:left w:val="single" w:sz="4" w:space="0" w:color="auto"/>
              <w:right w:val="single" w:sz="4" w:space="0" w:color="auto"/>
            </w:tcBorders>
            <w:shd w:val="clear" w:color="auto" w:fill="FFFFFF"/>
            <w:vAlign w:val="bottom"/>
          </w:tcPr>
          <w:p w:rsidR="00F734B2" w:rsidRDefault="00FC1A3A">
            <w:pPr>
              <w:pStyle w:val="24"/>
              <w:framePr w:w="9984" w:h="3264" w:wrap="none" w:vAnchor="page" w:hAnchor="page" w:x="1252" w:y="1145"/>
              <w:shd w:val="clear" w:color="auto" w:fill="auto"/>
              <w:spacing w:before="0" w:line="240" w:lineRule="exact"/>
              <w:jc w:val="left"/>
            </w:pPr>
            <w:r>
              <w:t>педагог</w:t>
            </w:r>
          </w:p>
        </w:tc>
      </w:tr>
      <w:tr w:rsidR="00F734B2">
        <w:trPr>
          <w:trHeight w:hRule="exact" w:val="293"/>
        </w:trPr>
        <w:tc>
          <w:tcPr>
            <w:tcW w:w="3182" w:type="dxa"/>
            <w:tcBorders>
              <w:left w:val="single" w:sz="4" w:space="0" w:color="auto"/>
            </w:tcBorders>
            <w:shd w:val="clear" w:color="auto" w:fill="FFFFFF"/>
          </w:tcPr>
          <w:p w:rsidR="00F734B2" w:rsidRDefault="00F734B2">
            <w:pPr>
              <w:framePr w:w="9984" w:h="3264" w:wrap="none" w:vAnchor="page" w:hAnchor="page" w:x="1252" w:y="1145"/>
              <w:rPr>
                <w:sz w:val="10"/>
                <w:szCs w:val="10"/>
              </w:rPr>
            </w:pPr>
          </w:p>
        </w:tc>
        <w:tc>
          <w:tcPr>
            <w:tcW w:w="2654" w:type="dxa"/>
            <w:tcBorders>
              <w:left w:val="single" w:sz="4" w:space="0" w:color="auto"/>
            </w:tcBorders>
            <w:shd w:val="clear" w:color="auto" w:fill="FFFFFF"/>
          </w:tcPr>
          <w:p w:rsidR="00F734B2" w:rsidRDefault="00FC1A3A">
            <w:pPr>
              <w:pStyle w:val="24"/>
              <w:framePr w:w="9984" w:h="3264" w:wrap="none" w:vAnchor="page" w:hAnchor="page" w:x="1252" w:y="1145"/>
              <w:shd w:val="clear" w:color="auto" w:fill="auto"/>
              <w:spacing w:before="0" w:line="240" w:lineRule="exact"/>
              <w:jc w:val="left"/>
            </w:pPr>
            <w:r>
              <w:t>(интеллектуальными</w:t>
            </w:r>
          </w:p>
        </w:tc>
        <w:tc>
          <w:tcPr>
            <w:tcW w:w="2222" w:type="dxa"/>
            <w:tcBorders>
              <w:left w:val="single" w:sz="4" w:space="0" w:color="auto"/>
            </w:tcBorders>
            <w:shd w:val="clear" w:color="auto" w:fill="FFFFFF"/>
          </w:tcPr>
          <w:p w:rsidR="00F734B2" w:rsidRDefault="00F734B2">
            <w:pPr>
              <w:framePr w:w="9984" w:h="3264" w:wrap="none" w:vAnchor="page" w:hAnchor="page" w:x="1252" w:y="1145"/>
              <w:rPr>
                <w:sz w:val="10"/>
                <w:szCs w:val="10"/>
              </w:rPr>
            </w:pPr>
          </w:p>
        </w:tc>
        <w:tc>
          <w:tcPr>
            <w:tcW w:w="1925" w:type="dxa"/>
            <w:tcBorders>
              <w:left w:val="single" w:sz="4" w:space="0" w:color="auto"/>
              <w:right w:val="single" w:sz="4" w:space="0" w:color="auto"/>
            </w:tcBorders>
            <w:shd w:val="clear" w:color="auto" w:fill="FFFFFF"/>
          </w:tcPr>
          <w:p w:rsidR="00F734B2" w:rsidRDefault="00FC1A3A">
            <w:pPr>
              <w:pStyle w:val="24"/>
              <w:framePr w:w="9984" w:h="3264" w:wrap="none" w:vAnchor="page" w:hAnchor="page" w:x="1252" w:y="1145"/>
              <w:shd w:val="clear" w:color="auto" w:fill="auto"/>
              <w:spacing w:before="0" w:line="240" w:lineRule="exact"/>
              <w:jc w:val="left"/>
            </w:pPr>
            <w:r>
              <w:t>Заместитель</w:t>
            </w:r>
          </w:p>
        </w:tc>
      </w:tr>
      <w:tr w:rsidR="00F734B2">
        <w:trPr>
          <w:trHeight w:hRule="exact" w:val="643"/>
        </w:trPr>
        <w:tc>
          <w:tcPr>
            <w:tcW w:w="3182" w:type="dxa"/>
            <w:tcBorders>
              <w:left w:val="single" w:sz="4" w:space="0" w:color="auto"/>
              <w:bottom w:val="single" w:sz="4" w:space="0" w:color="auto"/>
            </w:tcBorders>
            <w:shd w:val="clear" w:color="auto" w:fill="FFFFFF"/>
          </w:tcPr>
          <w:p w:rsidR="00F734B2" w:rsidRDefault="00F734B2">
            <w:pPr>
              <w:framePr w:w="9984" w:h="3264" w:wrap="none" w:vAnchor="page" w:hAnchor="page" w:x="1252" w:y="1145"/>
              <w:rPr>
                <w:sz w:val="10"/>
                <w:szCs w:val="10"/>
              </w:rPr>
            </w:pPr>
          </w:p>
        </w:tc>
        <w:tc>
          <w:tcPr>
            <w:tcW w:w="2654" w:type="dxa"/>
            <w:tcBorders>
              <w:left w:val="single" w:sz="4" w:space="0" w:color="auto"/>
              <w:bottom w:val="single" w:sz="4" w:space="0" w:color="auto"/>
            </w:tcBorders>
            <w:shd w:val="clear" w:color="auto" w:fill="FFFFFF"/>
          </w:tcPr>
          <w:p w:rsidR="00F734B2" w:rsidRDefault="00FC1A3A">
            <w:pPr>
              <w:pStyle w:val="24"/>
              <w:framePr w:w="9984" w:h="3264" w:wrap="none" w:vAnchor="page" w:hAnchor="page" w:x="1252" w:y="1145"/>
              <w:shd w:val="clear" w:color="auto" w:fill="auto"/>
              <w:spacing w:before="0" w:line="240" w:lineRule="exact"/>
              <w:jc w:val="left"/>
            </w:pPr>
            <w:r>
              <w:t>нарушениями)</w:t>
            </w:r>
          </w:p>
        </w:tc>
        <w:tc>
          <w:tcPr>
            <w:tcW w:w="2222" w:type="dxa"/>
            <w:tcBorders>
              <w:left w:val="single" w:sz="4" w:space="0" w:color="auto"/>
              <w:bottom w:val="single" w:sz="4" w:space="0" w:color="auto"/>
            </w:tcBorders>
            <w:shd w:val="clear" w:color="auto" w:fill="FFFFFF"/>
          </w:tcPr>
          <w:p w:rsidR="00F734B2" w:rsidRDefault="00F734B2">
            <w:pPr>
              <w:framePr w:w="9984" w:h="3264" w:wrap="none" w:vAnchor="page" w:hAnchor="page" w:x="1252" w:y="1145"/>
              <w:rPr>
                <w:sz w:val="10"/>
                <w:szCs w:val="10"/>
              </w:rPr>
            </w:pPr>
          </w:p>
        </w:tc>
        <w:tc>
          <w:tcPr>
            <w:tcW w:w="1925" w:type="dxa"/>
            <w:tcBorders>
              <w:left w:val="single" w:sz="4" w:space="0" w:color="auto"/>
              <w:bottom w:val="single" w:sz="4" w:space="0" w:color="auto"/>
              <w:right w:val="single" w:sz="4" w:space="0" w:color="auto"/>
            </w:tcBorders>
            <w:shd w:val="clear" w:color="auto" w:fill="FFFFFF"/>
          </w:tcPr>
          <w:p w:rsidR="00F734B2" w:rsidRDefault="00FC1A3A">
            <w:pPr>
              <w:pStyle w:val="24"/>
              <w:framePr w:w="9984" w:h="3264" w:wrap="none" w:vAnchor="page" w:hAnchor="page" w:x="1252" w:y="1145"/>
              <w:shd w:val="clear" w:color="auto" w:fill="auto"/>
              <w:spacing w:before="0" w:line="269" w:lineRule="exact"/>
              <w:jc w:val="left"/>
            </w:pPr>
            <w:r>
              <w:t>директора по УВР</w:t>
            </w:r>
          </w:p>
        </w:tc>
      </w:tr>
    </w:tbl>
    <w:p w:rsidR="00F734B2" w:rsidRDefault="00FC1A3A">
      <w:pPr>
        <w:pStyle w:val="a9"/>
        <w:framePr w:wrap="none" w:vAnchor="page" w:hAnchor="page" w:x="4526" w:y="4405"/>
        <w:shd w:val="clear" w:color="auto" w:fill="auto"/>
        <w:spacing w:line="240" w:lineRule="exact"/>
      </w:pPr>
      <w:r>
        <w:t>—Оформление информационных стендов, печатных и других</w:t>
      </w:r>
    </w:p>
    <w:p w:rsidR="00F734B2" w:rsidRDefault="00FC1A3A">
      <w:pPr>
        <w:pStyle w:val="24"/>
        <w:framePr w:w="9984" w:h="2086" w:hRule="exact" w:wrap="none" w:vAnchor="page" w:hAnchor="page" w:x="1252" w:y="4697"/>
        <w:shd w:val="clear" w:color="auto" w:fill="auto"/>
        <w:spacing w:before="0" w:after="144" w:line="240" w:lineRule="exact"/>
        <w:ind w:left="640"/>
        <w:jc w:val="left"/>
      </w:pPr>
      <w:r>
        <w:t>материалов;</w:t>
      </w:r>
    </w:p>
    <w:p w:rsidR="00F734B2" w:rsidRDefault="00FC1A3A">
      <w:pPr>
        <w:pStyle w:val="24"/>
        <w:framePr w:w="9984" w:h="2086" w:hRule="exact" w:wrap="none" w:vAnchor="page" w:hAnchor="page" w:x="1252" w:y="4697"/>
        <w:shd w:val="clear" w:color="auto" w:fill="auto"/>
        <w:spacing w:before="0" w:after="184" w:line="278" w:lineRule="exact"/>
        <w:ind w:left="640" w:firstLine="720"/>
        <w:jc w:val="left"/>
      </w:pPr>
      <w:r>
        <w:t>—психолого-педагогическое просвещение педагогов с целью повышения их психологической компетентности;</w:t>
      </w:r>
    </w:p>
    <w:p w:rsidR="00F734B2" w:rsidRDefault="00FC1A3A">
      <w:pPr>
        <w:pStyle w:val="24"/>
        <w:framePr w:w="9984" w:h="2086" w:hRule="exact" w:wrap="none" w:vAnchor="page" w:hAnchor="page" w:x="1252" w:y="4697"/>
        <w:shd w:val="clear" w:color="auto" w:fill="auto"/>
        <w:spacing w:before="0"/>
        <w:ind w:left="640" w:right="1960" w:firstLine="720"/>
        <w:jc w:val="left"/>
      </w:pPr>
      <w:r>
        <w:t>—психолого-педагогическое просвещение родителей (законных представителей) с целью формирования у них элементарной психолого</w:t>
      </w:r>
      <w:r>
        <w:softHyphen/>
        <w:t>психологической компетентности.</w:t>
      </w:r>
    </w:p>
    <w:p w:rsidR="00F734B2" w:rsidRDefault="00FC1A3A">
      <w:pPr>
        <w:pStyle w:val="38"/>
        <w:framePr w:w="9984" w:h="7570" w:hRule="exact" w:wrap="none" w:vAnchor="page" w:hAnchor="page" w:x="1252" w:y="7906"/>
        <w:shd w:val="clear" w:color="auto" w:fill="auto"/>
        <w:spacing w:line="280" w:lineRule="exact"/>
        <w:ind w:right="140"/>
      </w:pPr>
      <w:bookmarkStart w:id="206" w:name="bookmark205"/>
      <w:r>
        <w:t>2.2.6. Программа внеурочной деятельности</w:t>
      </w:r>
      <w:bookmarkEnd w:id="206"/>
    </w:p>
    <w:p w:rsidR="00F734B2" w:rsidRDefault="00FC1A3A">
      <w:pPr>
        <w:pStyle w:val="24"/>
        <w:framePr w:w="9984" w:h="7570" w:hRule="exact" w:wrap="none" w:vAnchor="page" w:hAnchor="page" w:x="1252" w:y="7906"/>
        <w:shd w:val="clear" w:color="auto" w:fill="auto"/>
        <w:spacing w:before="0"/>
        <w:ind w:left="400" w:right="240" w:firstLine="700"/>
      </w:pPr>
      <w:bookmarkStart w:id="207" w:name="bookmark206"/>
      <w:r>
        <w:t>Примерная программа внеурочной деятельности обучающихся с умственной отста</w:t>
      </w:r>
      <w:r>
        <w:softHyphen/>
        <w:t>лостью (интеллектуальными нарушениями) является основой для разработки и реализации общеобразовательной организацией собственной программы внеурочной де</w:t>
      </w:r>
      <w:r>
        <w:softHyphen/>
        <w:t>ятельности. Программа разрабатывается с учётом, этнических, социально-экономических и иных особенностей региона, запросов семей и других субъектов образовательного про</w:t>
      </w:r>
      <w:r>
        <w:softHyphen/>
        <w:t>цесса основе системно-деятельностного и культурно-исторического подходов.</w:t>
      </w:r>
      <w:bookmarkEnd w:id="207"/>
    </w:p>
    <w:p w:rsidR="00F734B2" w:rsidRDefault="00FC1A3A">
      <w:pPr>
        <w:pStyle w:val="24"/>
        <w:framePr w:w="9984" w:h="7570" w:hRule="exact" w:wrap="none" w:vAnchor="page" w:hAnchor="page" w:x="1252" w:y="7906"/>
        <w:shd w:val="clear" w:color="auto" w:fill="auto"/>
        <w:spacing w:before="0"/>
        <w:ind w:left="400" w:right="240" w:firstLine="700"/>
      </w:pPr>
      <w:r>
        <w:t>Под внеурочной деятельностью понимается образовательная деятельность, направ</w:t>
      </w:r>
      <w:r>
        <w:softHyphen/>
        <w:t>ленная на достижение результатов освоения основной общеобразовательной программы и осуществляемая в формах, отличных от классно-урочной. Внеурочная деятельность объе</w:t>
      </w:r>
      <w:r>
        <w:softHyphen/>
        <w:t>диняет все, кроме учебной, виды деятельности обучающихся, в которых возможно и целе</w:t>
      </w:r>
      <w:r>
        <w:softHyphen/>
        <w:t>сообразно решение задач их воспитания и социализации.</w:t>
      </w:r>
    </w:p>
    <w:p w:rsidR="00F734B2" w:rsidRDefault="00FC1A3A">
      <w:pPr>
        <w:pStyle w:val="24"/>
        <w:framePr w:w="9984" w:h="7570" w:hRule="exact" w:wrap="none" w:vAnchor="page" w:hAnchor="page" w:x="1252" w:y="7906"/>
        <w:shd w:val="clear" w:color="auto" w:fill="auto"/>
        <w:spacing w:before="0"/>
        <w:ind w:left="400" w:right="240" w:firstLine="700"/>
      </w:pPr>
      <w:r>
        <w:t>Сущность и основное назначение внеурочной деятельности заключается в обеспе</w:t>
      </w:r>
      <w:r>
        <w:softHyphen/>
        <w:t>чении дополнительных условий для развития интересов, склонностей, способностей обу</w:t>
      </w:r>
      <w:r>
        <w:softHyphen/>
        <w:t>чающихся с умственной отсталостью (интеллектуальными нарушениями), организации их свободного времени.</w:t>
      </w:r>
    </w:p>
    <w:p w:rsidR="00F734B2" w:rsidRDefault="00FC1A3A">
      <w:pPr>
        <w:pStyle w:val="24"/>
        <w:framePr w:w="9984" w:h="7570" w:hRule="exact" w:wrap="none" w:vAnchor="page" w:hAnchor="page" w:x="1252" w:y="7906"/>
        <w:shd w:val="clear" w:color="auto" w:fill="auto"/>
        <w:spacing w:before="0"/>
        <w:ind w:left="400" w:right="240" w:firstLine="700"/>
      </w:pPr>
      <w:r>
        <w:t>Внеурочная деятельность ориентирована на создание условий для: расширения опыта поведения, деятельности и общения; творческой самореализации обучающихся с умственной отсталостью (интеллектуальными нарушениями) в комфортной развивающей среде, стимулирующей возникновение личностного интереса к различным аспектам жиз</w:t>
      </w:r>
      <w:r>
        <w:softHyphen/>
        <w:t>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w:t>
      </w:r>
      <w:r>
        <w:softHyphen/>
        <w:t>обществе, активного взаимодействия со сверстниками и педагогами; профессионального самоопределения, необходимого для успешной реализации дальнейших жизненных пла</w:t>
      </w:r>
      <w:r>
        <w:softHyphen/>
        <w:t>нов обучающихся.</w:t>
      </w:r>
    </w:p>
    <w:p w:rsidR="00F734B2" w:rsidRDefault="00FC1A3A">
      <w:pPr>
        <w:pStyle w:val="24"/>
        <w:framePr w:w="9984" w:h="7570" w:hRule="exact" w:wrap="none" w:vAnchor="page" w:hAnchor="page" w:x="1252" w:y="7906"/>
        <w:shd w:val="clear" w:color="auto" w:fill="auto"/>
        <w:spacing w:before="0"/>
        <w:ind w:left="400" w:right="240" w:firstLine="700"/>
      </w:pPr>
      <w:r>
        <w:rPr>
          <w:rStyle w:val="25"/>
        </w:rPr>
        <w:t>Основными целями</w:t>
      </w:r>
      <w:r>
        <w:t xml:space="preserve"> внеурочной деятельности являются создание условий для дос</w:t>
      </w:r>
      <w:r>
        <w:softHyphen/>
        <w:t>тижения обучающимися необходимого для жизни в обществе социального опыта и форми</w:t>
      </w:r>
      <w:r>
        <w:softHyphen/>
      </w:r>
    </w:p>
    <w:p w:rsidR="00F734B2" w:rsidRDefault="00FC1A3A">
      <w:pPr>
        <w:pStyle w:val="a5"/>
        <w:framePr w:wrap="none" w:vAnchor="page" w:hAnchor="page" w:x="6129" w:y="15816"/>
        <w:shd w:val="clear" w:color="auto" w:fill="auto"/>
        <w:spacing w:line="220" w:lineRule="exact"/>
      </w:pPr>
      <w:r>
        <w:t>186</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984" w:h="14415" w:hRule="exact" w:wrap="none" w:vAnchor="page" w:hAnchor="page" w:x="1252" w:y="1094"/>
        <w:shd w:val="clear" w:color="auto" w:fill="auto"/>
        <w:spacing w:before="0"/>
        <w:ind w:left="400" w:right="240"/>
      </w:pPr>
      <w:r>
        <w:t>рования принимаемой обществом системы ценностей, всестороннего развития и социали</w:t>
      </w:r>
      <w:r>
        <w:softHyphen/>
        <w:t>зации каждого обучающегося с умственной отсталостью (интеллектуальными нарушения</w:t>
      </w:r>
      <w:r>
        <w:softHyphen/>
        <w:t>ми), создание воспитывающей среды, обеспечивающей развитие социальных, интеллекту</w:t>
      </w:r>
      <w:r>
        <w:softHyphen/>
        <w:t>альных интересов учащихся в свободное время.</w:t>
      </w:r>
    </w:p>
    <w:p w:rsidR="00F734B2" w:rsidRDefault="00FC1A3A">
      <w:pPr>
        <w:pStyle w:val="101"/>
        <w:framePr w:w="9984" w:h="14415" w:hRule="exact" w:wrap="none" w:vAnchor="page" w:hAnchor="page" w:x="1252" w:y="1094"/>
        <w:shd w:val="clear" w:color="auto" w:fill="auto"/>
        <w:spacing w:before="0" w:after="0" w:line="274" w:lineRule="exact"/>
        <w:ind w:left="400" w:firstLine="700"/>
      </w:pPr>
      <w:r>
        <w:t>Основные задачи:</w:t>
      </w:r>
    </w:p>
    <w:p w:rsidR="00F734B2" w:rsidRDefault="00FC1A3A">
      <w:pPr>
        <w:pStyle w:val="24"/>
        <w:framePr w:w="9984" w:h="14415" w:hRule="exact" w:wrap="none" w:vAnchor="page" w:hAnchor="page" w:x="1252" w:y="1094"/>
        <w:shd w:val="clear" w:color="auto" w:fill="auto"/>
        <w:spacing w:before="0"/>
        <w:ind w:left="400" w:right="240" w:firstLine="700"/>
      </w:pPr>
      <w: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F734B2" w:rsidRDefault="00FC1A3A">
      <w:pPr>
        <w:pStyle w:val="24"/>
        <w:framePr w:w="9984" w:h="14415" w:hRule="exact" w:wrap="none" w:vAnchor="page" w:hAnchor="page" w:x="1252" w:y="1094"/>
        <w:shd w:val="clear" w:color="auto" w:fill="auto"/>
        <w:spacing w:before="0"/>
        <w:ind w:left="400" w:firstLine="700"/>
        <w:jc w:val="left"/>
      </w:pPr>
      <w:r>
        <w:t>развитие активности, самостоятельности и независимости в повседневной жизни; развитие возможных избирательных способностей и интересов ребенка в разных видах деятельности;</w:t>
      </w:r>
    </w:p>
    <w:p w:rsidR="00F734B2" w:rsidRDefault="00FC1A3A">
      <w:pPr>
        <w:pStyle w:val="24"/>
        <w:framePr w:w="9984" w:h="14415" w:hRule="exact" w:wrap="none" w:vAnchor="page" w:hAnchor="page" w:x="1252" w:y="1094"/>
        <w:shd w:val="clear" w:color="auto" w:fill="auto"/>
        <w:spacing w:before="0"/>
        <w:ind w:left="400" w:right="240" w:firstLine="700"/>
      </w:pPr>
      <w:r>
        <w:t>формирование основ нравственного самосознания личности, умения правильно оценивать окружающее и самих себя,</w:t>
      </w:r>
    </w:p>
    <w:p w:rsidR="00F734B2" w:rsidRDefault="00FC1A3A">
      <w:pPr>
        <w:pStyle w:val="24"/>
        <w:framePr w:w="9984" w:h="14415" w:hRule="exact" w:wrap="none" w:vAnchor="page" w:hAnchor="page" w:x="1252" w:y="1094"/>
        <w:shd w:val="clear" w:color="auto" w:fill="auto"/>
        <w:spacing w:before="0"/>
        <w:ind w:left="400" w:firstLine="700"/>
        <w:jc w:val="left"/>
      </w:pPr>
      <w:r>
        <w:t>формирование эстетических потребностей, ценностей и чувств; развитие трудолюбия, способности к преодолению трудностей, целеустремлённости и настойчивости в достижении результата;</w:t>
      </w:r>
    </w:p>
    <w:p w:rsidR="00F734B2" w:rsidRDefault="00FC1A3A">
      <w:pPr>
        <w:pStyle w:val="24"/>
        <w:framePr w:w="9984" w:h="14415" w:hRule="exact" w:wrap="none" w:vAnchor="page" w:hAnchor="page" w:x="1252" w:y="1094"/>
        <w:shd w:val="clear" w:color="auto" w:fill="auto"/>
        <w:spacing w:before="0"/>
        <w:ind w:left="1100"/>
        <w:jc w:val="left"/>
      </w:pPr>
      <w:r>
        <w:t xml:space="preserve">расширение представлений ребенка о мире и о себе, его социального опыта; формирование положительного отношения к базовым общественным ценностям; </w:t>
      </w:r>
      <w:r>
        <w:rPr>
          <w:rStyle w:val="2b"/>
        </w:rPr>
        <w:t>формирование умений, навыков социального общения людей;</w:t>
      </w:r>
    </w:p>
    <w:p w:rsidR="00F734B2" w:rsidRDefault="00FC1A3A">
      <w:pPr>
        <w:pStyle w:val="24"/>
        <w:framePr w:w="9984" w:h="14415" w:hRule="exact" w:wrap="none" w:vAnchor="page" w:hAnchor="page" w:x="1252" w:y="1094"/>
        <w:shd w:val="clear" w:color="auto" w:fill="auto"/>
        <w:spacing w:before="0"/>
        <w:ind w:left="400" w:right="240" w:firstLine="700"/>
      </w:pPr>
      <w:r>
        <w:t>расширение круга общения, выход обучающегося за пределы семьи и общеобразовательной организации;</w:t>
      </w:r>
    </w:p>
    <w:p w:rsidR="00F734B2" w:rsidRDefault="00FC1A3A">
      <w:pPr>
        <w:pStyle w:val="24"/>
        <w:framePr w:w="9984" w:h="14415" w:hRule="exact" w:wrap="none" w:vAnchor="page" w:hAnchor="page" w:x="1252" w:y="1094"/>
        <w:shd w:val="clear" w:color="auto" w:fill="auto"/>
        <w:spacing w:before="0"/>
        <w:ind w:left="400" w:firstLine="700"/>
        <w:jc w:val="left"/>
      </w:pPr>
      <w:r>
        <w:t>развитие навыков осуществления сотрудничества с педагогами, сверстниками, родителями, старшими детьми в решении общих проблем; укрепление доверия к другим людям;</w:t>
      </w:r>
    </w:p>
    <w:p w:rsidR="00F734B2" w:rsidRDefault="00FC1A3A">
      <w:pPr>
        <w:pStyle w:val="24"/>
        <w:framePr w:w="9984" w:h="14415" w:hRule="exact" w:wrap="none" w:vAnchor="page" w:hAnchor="page" w:x="1252" w:y="1094"/>
        <w:shd w:val="clear" w:color="auto" w:fill="auto"/>
        <w:spacing w:before="0"/>
        <w:ind w:left="400" w:right="240" w:firstLine="700"/>
      </w:pPr>
      <w:r>
        <w:t>развитие доброжелательности и эмоциональной отзывчивости, понимания других людей и сопереживания им.</w:t>
      </w:r>
    </w:p>
    <w:p w:rsidR="00F734B2" w:rsidRDefault="00FC1A3A">
      <w:pPr>
        <w:pStyle w:val="421"/>
        <w:framePr w:w="9984" w:h="14415" w:hRule="exact" w:wrap="none" w:vAnchor="page" w:hAnchor="page" w:x="1252" w:y="1094"/>
        <w:shd w:val="clear" w:color="auto" w:fill="auto"/>
        <w:spacing w:before="0" w:line="274" w:lineRule="exact"/>
        <w:ind w:right="860" w:firstLine="0"/>
      </w:pPr>
      <w:bookmarkStart w:id="208" w:name="bookmark207"/>
      <w:r>
        <w:t>Основные направления и формы организации</w:t>
      </w:r>
      <w:r>
        <w:br/>
        <w:t>внеурочной деятельности</w:t>
      </w:r>
      <w:bookmarkEnd w:id="208"/>
    </w:p>
    <w:p w:rsidR="00F734B2" w:rsidRDefault="00FC1A3A">
      <w:pPr>
        <w:pStyle w:val="24"/>
        <w:framePr w:w="9984" w:h="14415" w:hRule="exact" w:wrap="none" w:vAnchor="page" w:hAnchor="page" w:x="1252" w:y="1094"/>
        <w:shd w:val="clear" w:color="auto" w:fill="auto"/>
        <w:spacing w:before="0"/>
        <w:ind w:left="400" w:right="240" w:firstLine="700"/>
      </w:pPr>
      <w:r>
        <w:t>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w:t>
      </w:r>
    </w:p>
    <w:p w:rsidR="00F734B2" w:rsidRDefault="00FC1A3A">
      <w:pPr>
        <w:pStyle w:val="24"/>
        <w:framePr w:w="9984" w:h="14415" w:hRule="exact" w:wrap="none" w:vAnchor="page" w:hAnchor="page" w:x="1252" w:y="1094"/>
        <w:shd w:val="clear" w:color="auto" w:fill="auto"/>
        <w:spacing w:before="0"/>
        <w:ind w:left="400" w:right="240" w:firstLine="700"/>
      </w:pPr>
      <w:r>
        <w:t>К основным направлениям внеурочной деятельности относятся: коррекционно</w:t>
      </w:r>
      <w:r>
        <w:softHyphen/>
        <w:t>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F734B2" w:rsidRDefault="00FC1A3A">
      <w:pPr>
        <w:pStyle w:val="24"/>
        <w:framePr w:w="9984" w:h="14415" w:hRule="exact" w:wrap="none" w:vAnchor="page" w:hAnchor="page" w:x="1252" w:y="1094"/>
        <w:shd w:val="clear" w:color="auto" w:fill="auto"/>
        <w:spacing w:before="0"/>
        <w:ind w:left="400" w:right="240" w:firstLine="700"/>
      </w:pPr>
      <w:r>
        <w:t>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w:t>
      </w:r>
      <w:r>
        <w:softHyphen/>
        <w:t>ные религии России, искусство и литература, природа, человечество.</w:t>
      </w:r>
    </w:p>
    <w:p w:rsidR="00F734B2" w:rsidRDefault="00FC1A3A">
      <w:pPr>
        <w:pStyle w:val="24"/>
        <w:framePr w:w="9984" w:h="14415" w:hRule="exact" w:wrap="none" w:vAnchor="page" w:hAnchor="page" w:x="1252" w:y="1094"/>
        <w:shd w:val="clear" w:color="auto" w:fill="auto"/>
        <w:spacing w:before="0"/>
        <w:ind w:left="400" w:right="240" w:firstLine="700"/>
      </w:pPr>
      <w:r>
        <w:t>Внеурочная деятельность объединяет все виды деятельности обучающихся (кроме учебной деятельности на уроке), в которых возможно и целесообразно решение задач их воспитания и социализации. Содержание внеурочной деятельности обучающихся с умст</w:t>
      </w:r>
      <w:r>
        <w:softHyphen/>
        <w:t>венной отсталостью (интеллектуальными нарушениями) складывается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отсталос</w:t>
      </w:r>
      <w:r>
        <w:softHyphen/>
        <w:t>тью (интеллектуальными нарушениями).</w:t>
      </w:r>
    </w:p>
    <w:p w:rsidR="00F734B2" w:rsidRDefault="00FC1A3A">
      <w:pPr>
        <w:pStyle w:val="24"/>
        <w:framePr w:w="9984" w:h="14415" w:hRule="exact" w:wrap="none" w:vAnchor="page" w:hAnchor="page" w:x="1252" w:y="1094"/>
        <w:shd w:val="clear" w:color="auto" w:fill="auto"/>
        <w:spacing w:before="0"/>
        <w:ind w:left="400" w:right="240" w:firstLine="700"/>
      </w:pPr>
      <w:r>
        <w:t>Виды внеурочной деятельности в рамках основных направлений, кроме коррекционно-развивающей, не закреплены в требованиях Стандарта. Для их реализации в школе могут рекомендуются: игровая, досугово-развлекательная, художественное творчество, социальное творчество, трудовая, общественно-полезная, спортивно</w:t>
      </w:r>
      <w:r>
        <w:softHyphen/>
        <w:t>оздоровительная, туристско-краеведческая и др.</w:t>
      </w:r>
    </w:p>
    <w:p w:rsidR="00F734B2" w:rsidRDefault="00FC1A3A">
      <w:pPr>
        <w:pStyle w:val="a5"/>
        <w:framePr w:wrap="none" w:vAnchor="page" w:hAnchor="page" w:x="6129" w:y="15811"/>
        <w:shd w:val="clear" w:color="auto" w:fill="auto"/>
        <w:spacing w:line="220" w:lineRule="exact"/>
      </w:pPr>
      <w:r>
        <w:t>187</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984" w:h="14415" w:hRule="exact" w:wrap="none" w:vAnchor="page" w:hAnchor="page" w:x="1252" w:y="1094"/>
        <w:shd w:val="clear" w:color="auto" w:fill="auto"/>
        <w:spacing w:before="0"/>
        <w:ind w:left="400" w:right="240" w:firstLine="720"/>
      </w:pPr>
      <w:r>
        <w:t>Формы организации внеурочной деятельности разнообразны: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F734B2" w:rsidRDefault="00FC1A3A">
      <w:pPr>
        <w:pStyle w:val="24"/>
        <w:framePr w:w="9984" w:h="14415" w:hRule="exact" w:wrap="none" w:vAnchor="page" w:hAnchor="page" w:x="1252" w:y="1094"/>
        <w:shd w:val="clear" w:color="auto" w:fill="auto"/>
        <w:spacing w:before="0"/>
        <w:ind w:left="400" w:right="240" w:firstLine="720"/>
      </w:pPr>
      <w: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F734B2" w:rsidRDefault="00FC1A3A" w:rsidP="00FE23CE">
      <w:pPr>
        <w:pStyle w:val="24"/>
        <w:framePr w:w="9984" w:h="14415" w:hRule="exact" w:wrap="none" w:vAnchor="page" w:hAnchor="page" w:x="1252" w:y="1094"/>
        <w:numPr>
          <w:ilvl w:val="0"/>
          <w:numId w:val="54"/>
        </w:numPr>
        <w:shd w:val="clear" w:color="auto" w:fill="auto"/>
        <w:tabs>
          <w:tab w:val="left" w:pos="1318"/>
        </w:tabs>
        <w:spacing w:before="0"/>
        <w:ind w:left="400" w:firstLine="720"/>
      </w:pPr>
      <w:r>
        <w:t>непосредственно в общеобразовательной организации по типу школы полного</w:t>
      </w:r>
    </w:p>
    <w:p w:rsidR="00F734B2" w:rsidRDefault="00FC1A3A">
      <w:pPr>
        <w:pStyle w:val="24"/>
        <w:framePr w:w="9984" w:h="14415" w:hRule="exact" w:wrap="none" w:vAnchor="page" w:hAnchor="page" w:x="1252" w:y="1094"/>
        <w:shd w:val="clear" w:color="auto" w:fill="auto"/>
        <w:spacing w:before="0"/>
        <w:ind w:left="400"/>
        <w:jc w:val="left"/>
      </w:pPr>
      <w:r>
        <w:t>дня;</w:t>
      </w:r>
    </w:p>
    <w:p w:rsidR="00F734B2" w:rsidRDefault="00FC1A3A" w:rsidP="00FE23CE">
      <w:pPr>
        <w:pStyle w:val="24"/>
        <w:framePr w:w="9984" w:h="14415" w:hRule="exact" w:wrap="none" w:vAnchor="page" w:hAnchor="page" w:x="1252" w:y="1094"/>
        <w:numPr>
          <w:ilvl w:val="0"/>
          <w:numId w:val="54"/>
        </w:numPr>
        <w:shd w:val="clear" w:color="auto" w:fill="auto"/>
        <w:tabs>
          <w:tab w:val="left" w:pos="1318"/>
        </w:tabs>
        <w:spacing w:before="0"/>
        <w:ind w:left="400" w:right="240" w:firstLine="720"/>
      </w:pPr>
      <w:r>
        <w:t>совместно с организациями дополнительного образования детей, спортивными объектами, организациями культуры;</w:t>
      </w:r>
    </w:p>
    <w:p w:rsidR="00F734B2" w:rsidRDefault="00FC1A3A" w:rsidP="00FE23CE">
      <w:pPr>
        <w:pStyle w:val="24"/>
        <w:framePr w:w="9984" w:h="14415" w:hRule="exact" w:wrap="none" w:vAnchor="page" w:hAnchor="page" w:x="1252" w:y="1094"/>
        <w:numPr>
          <w:ilvl w:val="0"/>
          <w:numId w:val="54"/>
        </w:numPr>
        <w:shd w:val="clear" w:color="auto" w:fill="auto"/>
        <w:tabs>
          <w:tab w:val="left" w:pos="1318"/>
        </w:tabs>
        <w:spacing w:before="0"/>
        <w:ind w:left="400" w:right="240" w:firstLine="720"/>
      </w:pPr>
      <w:r>
        <w:t>в сотрудничестве с другими организациями и с участием педагогов общеобразовательной организации (комбинированная схема).</w:t>
      </w:r>
    </w:p>
    <w:p w:rsidR="00F734B2" w:rsidRDefault="00FC1A3A">
      <w:pPr>
        <w:pStyle w:val="24"/>
        <w:framePr w:w="9984" w:h="14415" w:hRule="exact" w:wrap="none" w:vAnchor="page" w:hAnchor="page" w:x="1252" w:y="1094"/>
        <w:shd w:val="clear" w:color="auto" w:fill="auto"/>
        <w:spacing w:before="0"/>
        <w:ind w:left="400" w:right="240" w:firstLine="720"/>
      </w:pPr>
      <w:r>
        <w:t>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(интеллектуальными нарушениями) в общеобразовательной организации в течение дня, содержательном единстве учебного, воспитательного и коррекционно-развивающего процессов.</w:t>
      </w:r>
    </w:p>
    <w:p w:rsidR="00F734B2" w:rsidRDefault="00FC1A3A">
      <w:pPr>
        <w:pStyle w:val="24"/>
        <w:framePr w:w="9984" w:h="14415" w:hRule="exact" w:wrap="none" w:vAnchor="page" w:hAnchor="page" w:x="1252" w:y="1094"/>
        <w:shd w:val="clear" w:color="auto" w:fill="auto"/>
        <w:spacing w:before="0"/>
        <w:ind w:left="400" w:right="240" w:firstLine="720"/>
      </w:pPr>
      <w:r>
        <w:t>При организации внеурочной деятельности обучающихся используются возможности сетевого взаимодействия (Нижнемарьинский ДК, Давыдовская спортшкола, Давыдовская музыкальная школа, Давыдовская школа танцев.).</w:t>
      </w:r>
    </w:p>
    <w:p w:rsidR="00F734B2" w:rsidRDefault="00FC1A3A">
      <w:pPr>
        <w:pStyle w:val="24"/>
        <w:framePr w:w="9984" w:h="14415" w:hRule="exact" w:wrap="none" w:vAnchor="page" w:hAnchor="page" w:x="1252" w:y="1094"/>
        <w:shd w:val="clear" w:color="auto" w:fill="auto"/>
        <w:spacing w:before="0"/>
        <w:ind w:left="400" w:right="240" w:firstLine="720"/>
      </w:pPr>
      <w:r>
        <w:t>Внеурочная деятельность способствует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w:t>
      </w:r>
      <w:r>
        <w:softHyphen/>
        <w:t>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w:t>
      </w:r>
    </w:p>
    <w:p w:rsidR="00F734B2" w:rsidRDefault="00FC1A3A">
      <w:pPr>
        <w:pStyle w:val="24"/>
        <w:framePr w:w="9984" w:h="14415" w:hRule="exact" w:wrap="none" w:vAnchor="page" w:hAnchor="page" w:x="1252" w:y="1094"/>
        <w:shd w:val="clear" w:color="auto" w:fill="auto"/>
        <w:spacing w:before="0"/>
        <w:ind w:left="400" w:right="240" w:firstLine="720"/>
      </w:pPr>
      <w:r>
        <w:t>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w:t>
      </w:r>
    </w:p>
    <w:p w:rsidR="00F734B2" w:rsidRDefault="00FC1A3A">
      <w:pPr>
        <w:pStyle w:val="24"/>
        <w:framePr w:w="9984" w:h="14415" w:hRule="exact" w:wrap="none" w:vAnchor="page" w:hAnchor="page" w:x="1252" w:y="1094"/>
        <w:shd w:val="clear" w:color="auto" w:fill="auto"/>
        <w:spacing w:before="0"/>
        <w:ind w:left="400" w:right="240" w:firstLine="720"/>
      </w:pPr>
      <w:r>
        <w:t>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 дефектологи, учителя групп продленного дня, воспитатели, учителя-логопеды, педагоги- психологи, социальные педагоги и др.), так же и медицинские работники.</w:t>
      </w:r>
    </w:p>
    <w:p w:rsidR="00F734B2" w:rsidRDefault="00FC1A3A">
      <w:pPr>
        <w:pStyle w:val="24"/>
        <w:framePr w:w="9984" w:h="14415" w:hRule="exact" w:wrap="none" w:vAnchor="page" w:hAnchor="page" w:x="1252" w:y="1094"/>
        <w:shd w:val="clear" w:color="auto" w:fill="auto"/>
        <w:spacing w:before="0"/>
        <w:ind w:left="400" w:right="240" w:firstLine="720"/>
      </w:pPr>
      <w:r>
        <w:t>В качестве организационного механизма реализации внеурочной деятельности в Организации рекомендуется использовать план внеурочной деятельности. Под планом внеурочной деятельности следует понимать нормативный документ Организации, который определяет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F734B2" w:rsidRDefault="00FC1A3A">
      <w:pPr>
        <w:pStyle w:val="24"/>
        <w:framePr w:w="9984" w:h="14415" w:hRule="exact" w:wrap="none" w:vAnchor="page" w:hAnchor="page" w:x="1252" w:y="1094"/>
        <w:shd w:val="clear" w:color="auto" w:fill="auto"/>
        <w:spacing w:before="0"/>
        <w:ind w:left="400" w:right="240" w:firstLine="720"/>
      </w:pPr>
      <w:r>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F734B2" w:rsidRDefault="00FC1A3A">
      <w:pPr>
        <w:pStyle w:val="24"/>
        <w:framePr w:w="9984" w:h="14415" w:hRule="exact" w:wrap="none" w:vAnchor="page" w:hAnchor="page" w:x="1252" w:y="1094"/>
        <w:shd w:val="clear" w:color="auto" w:fill="auto"/>
        <w:spacing w:before="0"/>
        <w:ind w:left="2600"/>
        <w:jc w:val="left"/>
      </w:pPr>
      <w:r>
        <w:t>Планируемые результаты внеурочной деятельности</w:t>
      </w:r>
    </w:p>
    <w:p w:rsidR="00F734B2" w:rsidRDefault="00FC1A3A">
      <w:pPr>
        <w:pStyle w:val="a5"/>
        <w:framePr w:wrap="none" w:vAnchor="page" w:hAnchor="page" w:x="6129" w:y="15811"/>
        <w:shd w:val="clear" w:color="auto" w:fill="auto"/>
        <w:spacing w:line="220" w:lineRule="exact"/>
      </w:pPr>
      <w:r>
        <w:t>188</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984" w:h="14131" w:hRule="exact" w:wrap="none" w:vAnchor="page" w:hAnchor="page" w:x="1252" w:y="1094"/>
        <w:shd w:val="clear" w:color="auto" w:fill="auto"/>
        <w:spacing w:before="0"/>
        <w:ind w:left="400" w:right="240" w:firstLine="720"/>
      </w:pPr>
      <w:r>
        <w:t>В результате реализации программы внеурочной деятельности должно обеспечи</w:t>
      </w:r>
      <w:r>
        <w:softHyphen/>
        <w:t>ваться достижение обучающимися с умственной отсталостью (интеллектуальными нару</w:t>
      </w:r>
      <w:r>
        <w:softHyphen/>
        <w:t>шениями):</w:t>
      </w:r>
    </w:p>
    <w:p w:rsidR="00F734B2" w:rsidRDefault="00FC1A3A" w:rsidP="00FE23CE">
      <w:pPr>
        <w:pStyle w:val="24"/>
        <w:framePr w:w="9984" w:h="14131" w:hRule="exact" w:wrap="none" w:vAnchor="page" w:hAnchor="page" w:x="1252" w:y="1094"/>
        <w:numPr>
          <w:ilvl w:val="0"/>
          <w:numId w:val="54"/>
        </w:numPr>
        <w:shd w:val="clear" w:color="auto" w:fill="auto"/>
        <w:tabs>
          <w:tab w:val="left" w:pos="1816"/>
        </w:tabs>
        <w:spacing w:before="0"/>
        <w:ind w:left="400" w:right="240" w:firstLine="720"/>
      </w:pPr>
      <w:r>
        <w:t>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w:t>
      </w:r>
    </w:p>
    <w:p w:rsidR="00F734B2" w:rsidRDefault="00FC1A3A" w:rsidP="00FE23CE">
      <w:pPr>
        <w:pStyle w:val="24"/>
        <w:framePr w:w="9984" w:h="14131" w:hRule="exact" w:wrap="none" w:vAnchor="page" w:hAnchor="page" w:x="1252" w:y="1094"/>
        <w:numPr>
          <w:ilvl w:val="0"/>
          <w:numId w:val="54"/>
        </w:numPr>
        <w:shd w:val="clear" w:color="auto" w:fill="auto"/>
        <w:tabs>
          <w:tab w:val="left" w:pos="1816"/>
        </w:tabs>
        <w:spacing w:before="0"/>
        <w:ind w:left="400" w:right="240" w:firstLine="720"/>
      </w:pPr>
      <w:r>
        <w:t>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w:t>
      </w:r>
    </w:p>
    <w:p w:rsidR="00F734B2" w:rsidRDefault="00FC1A3A">
      <w:pPr>
        <w:pStyle w:val="24"/>
        <w:framePr w:w="9984" w:h="14131" w:hRule="exact" w:wrap="none" w:vAnchor="page" w:hAnchor="page" w:x="1252" w:y="1094"/>
        <w:shd w:val="clear" w:color="auto" w:fill="auto"/>
        <w:spacing w:before="0"/>
        <w:ind w:left="400" w:right="240" w:firstLine="720"/>
      </w:pPr>
      <w:r>
        <w:t>Воспитательные результаты внеурочной деятельности школьников распределяются по трем уровням.</w:t>
      </w:r>
    </w:p>
    <w:p w:rsidR="00F734B2" w:rsidRDefault="00FC1A3A">
      <w:pPr>
        <w:pStyle w:val="24"/>
        <w:framePr w:w="9984" w:h="14131" w:hRule="exact" w:wrap="none" w:vAnchor="page" w:hAnchor="page" w:x="1252" w:y="1094"/>
        <w:shd w:val="clear" w:color="auto" w:fill="auto"/>
        <w:spacing w:before="0"/>
        <w:ind w:left="400" w:right="240" w:firstLine="720"/>
      </w:pPr>
      <w:r>
        <w:rPr>
          <w:rStyle w:val="25"/>
        </w:rPr>
        <w:t>Первый уровень результатов</w:t>
      </w:r>
      <w:r>
        <w:t>—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F734B2" w:rsidRDefault="00FC1A3A">
      <w:pPr>
        <w:pStyle w:val="24"/>
        <w:framePr w:w="9984" w:h="14131" w:hRule="exact" w:wrap="none" w:vAnchor="page" w:hAnchor="page" w:x="1252" w:y="1094"/>
        <w:shd w:val="clear" w:color="auto" w:fill="auto"/>
        <w:spacing w:before="0"/>
        <w:ind w:left="400" w:right="240" w:firstLine="720"/>
      </w:pPr>
      <w:r>
        <w:rPr>
          <w:rStyle w:val="25"/>
        </w:rPr>
        <w:t>Второй уровень результатов</w:t>
      </w:r>
      <w: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F734B2" w:rsidRDefault="00FC1A3A">
      <w:pPr>
        <w:pStyle w:val="24"/>
        <w:framePr w:w="9984" w:h="14131" w:hRule="exact" w:wrap="none" w:vAnchor="page" w:hAnchor="page" w:x="1252" w:y="1094"/>
        <w:shd w:val="clear" w:color="auto" w:fill="auto"/>
        <w:spacing w:before="0"/>
        <w:ind w:left="400" w:right="240" w:firstLine="720"/>
      </w:pPr>
      <w:r>
        <w:t>Для достижения данного уровня результатов особое значение имеет взаимодейст</w:t>
      </w:r>
      <w:r>
        <w:softHyphen/>
        <w:t>вие обучающихся между собой на уровне класса, общеобразовательной организации, т. е. в защищённой, дружественной просоциальной среде, в которой обучающийся получает (или не получает) первое практическое подтверждение приобретённых социальных зна</w:t>
      </w:r>
      <w:r>
        <w:softHyphen/>
        <w:t>ний, начинает их ценить (или отвергает).</w:t>
      </w:r>
    </w:p>
    <w:p w:rsidR="00F734B2" w:rsidRDefault="00FC1A3A">
      <w:pPr>
        <w:pStyle w:val="24"/>
        <w:framePr w:w="9984" w:h="14131" w:hRule="exact" w:wrap="none" w:vAnchor="page" w:hAnchor="page" w:x="1252" w:y="1094"/>
        <w:shd w:val="clear" w:color="auto" w:fill="auto"/>
        <w:spacing w:before="0"/>
        <w:ind w:left="400" w:right="240" w:firstLine="720"/>
      </w:pPr>
      <w:r>
        <w:rPr>
          <w:rStyle w:val="25"/>
        </w:rPr>
        <w:t>Третий уровень результатов</w:t>
      </w:r>
      <w:r>
        <w:t>— получение обучающимися с умственной отсталос- тью(интеллектуальными нарушениями) начального опыта самостоятельного общественно</w:t>
      </w:r>
      <w:r>
        <w:softHyphen/>
        <w:t>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w:t>
      </w:r>
      <w:r>
        <w:softHyphen/>
        <w:t>ставителями различных социальных субъектов за пределами общеобразовательной ор</w:t>
      </w:r>
      <w:r>
        <w:softHyphen/>
        <w:t>ганизации, в открытой общественной среде.</w:t>
      </w:r>
    </w:p>
    <w:p w:rsidR="00F734B2" w:rsidRDefault="00FC1A3A">
      <w:pPr>
        <w:pStyle w:val="24"/>
        <w:framePr w:w="9984" w:h="14131" w:hRule="exact" w:wrap="none" w:vAnchor="page" w:hAnchor="page" w:x="1252" w:y="1094"/>
        <w:shd w:val="clear" w:color="auto" w:fill="auto"/>
        <w:spacing w:before="0"/>
        <w:ind w:left="400" w:right="240" w:firstLine="720"/>
      </w:pPr>
      <w:r>
        <w:t xml:space="preserve">Достижение трех уровней результатов внеурочной деятельности увеличивает вероятность появления </w:t>
      </w:r>
      <w:r>
        <w:rPr>
          <w:rStyle w:val="25"/>
        </w:rPr>
        <w:t>эффектов</w:t>
      </w:r>
      <w:r>
        <w:t xml:space="preserve"> воспитания и социализации обучающихся. У обучающихся могут быть сформированы коммуникативная, этическая, социальная, гражданская компетентности и социокультурная идентичность.</w:t>
      </w:r>
    </w:p>
    <w:p w:rsidR="00F734B2" w:rsidRDefault="00FC1A3A">
      <w:pPr>
        <w:pStyle w:val="24"/>
        <w:framePr w:w="9984" w:h="14131" w:hRule="exact" w:wrap="none" w:vAnchor="page" w:hAnchor="page" w:x="1252" w:y="1094"/>
        <w:shd w:val="clear" w:color="auto" w:fill="auto"/>
        <w:spacing w:before="0"/>
        <w:ind w:left="400" w:right="240" w:firstLine="720"/>
      </w:pPr>
      <w:r>
        <w:t>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(интеллектуальными нарушениями).</w:t>
      </w:r>
    </w:p>
    <w:p w:rsidR="00F734B2" w:rsidRDefault="00FC1A3A">
      <w:pPr>
        <w:pStyle w:val="24"/>
        <w:framePr w:w="9984" w:h="14131" w:hRule="exact" w:wrap="none" w:vAnchor="page" w:hAnchor="page" w:x="1252" w:y="1094"/>
        <w:shd w:val="clear" w:color="auto" w:fill="auto"/>
        <w:spacing w:before="0"/>
        <w:ind w:left="400" w:right="240" w:firstLine="720"/>
      </w:pPr>
      <w:r>
        <w:rPr>
          <w:rStyle w:val="2b"/>
        </w:rPr>
        <w:t xml:space="preserve">По каждому из направлений внеурочной деятельности обучающихся с умственной отсталостью </w:t>
      </w:r>
      <w:r>
        <w:t xml:space="preserve">(интеллектуальными нарушениями) </w:t>
      </w:r>
      <w:r>
        <w:rPr>
          <w:rStyle w:val="2b"/>
        </w:rPr>
        <w:t>могут быть достигнуты определенные воспитательные результаты.</w:t>
      </w:r>
    </w:p>
    <w:p w:rsidR="00F734B2" w:rsidRDefault="00FC1A3A">
      <w:pPr>
        <w:pStyle w:val="101"/>
        <w:framePr w:w="9984" w:h="14131" w:hRule="exact" w:wrap="none" w:vAnchor="page" w:hAnchor="page" w:x="1252" w:y="1094"/>
        <w:shd w:val="clear" w:color="auto" w:fill="auto"/>
        <w:spacing w:before="0" w:after="0" w:line="274" w:lineRule="exact"/>
        <w:ind w:left="2060"/>
        <w:jc w:val="left"/>
      </w:pPr>
      <w:r>
        <w:t>Основные личностные результаты внеурочной деятельности:</w:t>
      </w:r>
    </w:p>
    <w:p w:rsidR="00F734B2" w:rsidRDefault="00FC1A3A" w:rsidP="00FE23CE">
      <w:pPr>
        <w:pStyle w:val="24"/>
        <w:framePr w:w="9984" w:h="14131" w:hRule="exact" w:wrap="none" w:vAnchor="page" w:hAnchor="page" w:x="1252" w:y="1094"/>
        <w:numPr>
          <w:ilvl w:val="0"/>
          <w:numId w:val="62"/>
        </w:numPr>
        <w:shd w:val="clear" w:color="auto" w:fill="auto"/>
        <w:tabs>
          <w:tab w:val="left" w:pos="1486"/>
        </w:tabs>
        <w:spacing w:before="0"/>
        <w:ind w:left="400" w:right="240" w:firstLine="720"/>
      </w:pPr>
      <w:r>
        <w:t>ценностное отношение и любовь к близким, к образовательному учреждению, своему селу, городу, народу, России;</w:t>
      </w:r>
    </w:p>
    <w:p w:rsidR="00F734B2" w:rsidRDefault="00FC1A3A" w:rsidP="00FE23CE">
      <w:pPr>
        <w:pStyle w:val="24"/>
        <w:framePr w:w="9984" w:h="14131" w:hRule="exact" w:wrap="none" w:vAnchor="page" w:hAnchor="page" w:x="1252" w:y="1094"/>
        <w:numPr>
          <w:ilvl w:val="0"/>
          <w:numId w:val="62"/>
        </w:numPr>
        <w:shd w:val="clear" w:color="auto" w:fill="auto"/>
        <w:tabs>
          <w:tab w:val="left" w:pos="1486"/>
        </w:tabs>
        <w:spacing w:before="0"/>
        <w:ind w:left="400" w:right="240" w:firstLine="720"/>
      </w:pPr>
      <w:r>
        <w:t>ценностное отношение к труду и творчеству, человеку труда, трудовым достижениям России и человечества, трудолюбие;</w:t>
      </w:r>
    </w:p>
    <w:p w:rsidR="00F734B2" w:rsidRDefault="00FC1A3A">
      <w:pPr>
        <w:pStyle w:val="a5"/>
        <w:framePr w:wrap="none" w:vAnchor="page" w:hAnchor="page" w:x="6129" w:y="15811"/>
        <w:shd w:val="clear" w:color="auto" w:fill="auto"/>
        <w:spacing w:line="220" w:lineRule="exact"/>
      </w:pPr>
      <w:r>
        <w:t>189</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24"/>
        <w:framePr w:w="9984" w:h="14491" w:hRule="exact" w:wrap="none" w:vAnchor="page" w:hAnchor="page" w:x="1252" w:y="1099"/>
        <w:numPr>
          <w:ilvl w:val="0"/>
          <w:numId w:val="62"/>
        </w:numPr>
        <w:shd w:val="clear" w:color="auto" w:fill="auto"/>
        <w:tabs>
          <w:tab w:val="left" w:pos="1481"/>
        </w:tabs>
        <w:spacing w:before="0"/>
        <w:ind w:left="400" w:right="240" w:firstLine="720"/>
      </w:pPr>
      <w:r>
        <w:t>осознание себя как члена общества, гражданина Российской Федерации, жителя конкретного региона;</w:t>
      </w:r>
    </w:p>
    <w:p w:rsidR="00F734B2" w:rsidRDefault="00FC1A3A" w:rsidP="00FE23CE">
      <w:pPr>
        <w:pStyle w:val="24"/>
        <w:framePr w:w="9984" w:h="14491" w:hRule="exact" w:wrap="none" w:vAnchor="page" w:hAnchor="page" w:x="1252" w:y="1099"/>
        <w:numPr>
          <w:ilvl w:val="0"/>
          <w:numId w:val="62"/>
        </w:numPr>
        <w:shd w:val="clear" w:color="auto" w:fill="auto"/>
        <w:tabs>
          <w:tab w:val="left" w:pos="1481"/>
        </w:tabs>
        <w:spacing w:before="0"/>
        <w:ind w:left="400" w:right="240" w:firstLine="720"/>
      </w:pPr>
      <w:r>
        <w:t>элементарные представления об эстетических и художественных ценностях отечественной культуры.</w:t>
      </w:r>
    </w:p>
    <w:p w:rsidR="00F734B2" w:rsidRDefault="00FC1A3A" w:rsidP="00FE23CE">
      <w:pPr>
        <w:pStyle w:val="24"/>
        <w:framePr w:w="9984" w:h="14491" w:hRule="exact" w:wrap="none" w:vAnchor="page" w:hAnchor="page" w:x="1252" w:y="1099"/>
        <w:numPr>
          <w:ilvl w:val="0"/>
          <w:numId w:val="62"/>
        </w:numPr>
        <w:shd w:val="clear" w:color="auto" w:fill="auto"/>
        <w:tabs>
          <w:tab w:val="left" w:pos="1481"/>
        </w:tabs>
        <w:spacing w:before="0"/>
        <w:ind w:left="400" w:right="240" w:firstLine="720"/>
      </w:pPr>
      <w:r>
        <w:t>эмоционально-ценностное отношение к окружающей среде, необходимости ее охраны;</w:t>
      </w:r>
    </w:p>
    <w:p w:rsidR="00F734B2" w:rsidRDefault="00FC1A3A" w:rsidP="00FE23CE">
      <w:pPr>
        <w:pStyle w:val="24"/>
        <w:framePr w:w="9984" w:h="14491" w:hRule="exact" w:wrap="none" w:vAnchor="page" w:hAnchor="page" w:x="1252" w:y="1099"/>
        <w:numPr>
          <w:ilvl w:val="0"/>
          <w:numId w:val="62"/>
        </w:numPr>
        <w:shd w:val="clear" w:color="auto" w:fill="auto"/>
        <w:tabs>
          <w:tab w:val="left" w:pos="1486"/>
        </w:tabs>
        <w:spacing w:before="0"/>
        <w:ind w:left="400" w:right="240" w:firstLine="720"/>
      </w:pPr>
      <w:r>
        <w:t>уважение к истории, культуре, национальным особенностям, традициям и образу жизни других народов;</w:t>
      </w:r>
    </w:p>
    <w:p w:rsidR="00F734B2" w:rsidRDefault="00FC1A3A" w:rsidP="00FE23CE">
      <w:pPr>
        <w:pStyle w:val="24"/>
        <w:framePr w:w="9984" w:h="14491" w:hRule="exact" w:wrap="none" w:vAnchor="page" w:hAnchor="page" w:x="1252" w:y="1099"/>
        <w:numPr>
          <w:ilvl w:val="0"/>
          <w:numId w:val="62"/>
        </w:numPr>
        <w:shd w:val="clear" w:color="auto" w:fill="auto"/>
        <w:tabs>
          <w:tab w:val="left" w:pos="1481"/>
        </w:tabs>
        <w:spacing w:before="0"/>
        <w:ind w:left="400" w:right="240" w:firstLine="720"/>
      </w:pPr>
      <w:r>
        <w:t>готовность следовать этическим нормам поведения в повседневной жизни и профессиональной деятельности;</w:t>
      </w:r>
    </w:p>
    <w:p w:rsidR="00F734B2" w:rsidRDefault="00FC1A3A" w:rsidP="00FE23CE">
      <w:pPr>
        <w:pStyle w:val="24"/>
        <w:framePr w:w="9984" w:h="14491" w:hRule="exact" w:wrap="none" w:vAnchor="page" w:hAnchor="page" w:x="1252" w:y="1099"/>
        <w:numPr>
          <w:ilvl w:val="0"/>
          <w:numId w:val="62"/>
        </w:numPr>
        <w:shd w:val="clear" w:color="auto" w:fill="auto"/>
        <w:tabs>
          <w:tab w:val="left" w:pos="1481"/>
        </w:tabs>
        <w:spacing w:before="0"/>
        <w:ind w:left="400" w:right="240" w:firstLine="720"/>
      </w:pPr>
      <w:r>
        <w:t>готовность к реализации дальнейшей профессиональной траектории в соответствии с собственными интересами и возможностями;</w:t>
      </w:r>
    </w:p>
    <w:p w:rsidR="00F734B2" w:rsidRDefault="00FC1A3A" w:rsidP="00FE23CE">
      <w:pPr>
        <w:pStyle w:val="24"/>
        <w:framePr w:w="9984" w:h="14491" w:hRule="exact" w:wrap="none" w:vAnchor="page" w:hAnchor="page" w:x="1252" w:y="1099"/>
        <w:numPr>
          <w:ilvl w:val="0"/>
          <w:numId w:val="62"/>
        </w:numPr>
        <w:shd w:val="clear" w:color="auto" w:fill="auto"/>
        <w:tabs>
          <w:tab w:val="left" w:pos="1481"/>
        </w:tabs>
        <w:spacing w:before="0"/>
        <w:ind w:left="400" w:firstLine="720"/>
      </w:pPr>
      <w:r>
        <w:t>понимание красоты в искусстве, в окружающей действительности;</w:t>
      </w:r>
    </w:p>
    <w:p w:rsidR="00F734B2" w:rsidRDefault="00FC1A3A" w:rsidP="00FE23CE">
      <w:pPr>
        <w:pStyle w:val="24"/>
        <w:framePr w:w="9984" w:h="14491" w:hRule="exact" w:wrap="none" w:vAnchor="page" w:hAnchor="page" w:x="1252" w:y="1099"/>
        <w:numPr>
          <w:ilvl w:val="0"/>
          <w:numId w:val="62"/>
        </w:numPr>
        <w:shd w:val="clear" w:color="auto" w:fill="auto"/>
        <w:tabs>
          <w:tab w:val="left" w:pos="1481"/>
        </w:tabs>
        <w:spacing w:before="0"/>
        <w:ind w:left="400" w:right="240" w:firstLine="720"/>
      </w:pPr>
      <w:r>
        <w:t>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w:t>
      </w:r>
      <w:r>
        <w:softHyphen/>
        <w:t>физкультурной деятельности;</w:t>
      </w:r>
    </w:p>
    <w:p w:rsidR="00F734B2" w:rsidRDefault="00FC1A3A" w:rsidP="00FE23CE">
      <w:pPr>
        <w:pStyle w:val="24"/>
        <w:framePr w:w="9984" w:h="14491" w:hRule="exact" w:wrap="none" w:vAnchor="page" w:hAnchor="page" w:x="1252" w:y="1099"/>
        <w:numPr>
          <w:ilvl w:val="0"/>
          <w:numId w:val="62"/>
        </w:numPr>
        <w:shd w:val="clear" w:color="auto" w:fill="auto"/>
        <w:tabs>
          <w:tab w:val="left" w:pos="1481"/>
        </w:tabs>
        <w:spacing w:before="0"/>
        <w:ind w:left="400" w:right="240" w:firstLine="720"/>
      </w:pPr>
      <w:r>
        <w:t>развитие представлений об окружающем мире в совокупности его природных и социальных компонентов;</w:t>
      </w:r>
    </w:p>
    <w:p w:rsidR="00F734B2" w:rsidRDefault="00FC1A3A" w:rsidP="00FE23CE">
      <w:pPr>
        <w:pStyle w:val="24"/>
        <w:framePr w:w="9984" w:h="14491" w:hRule="exact" w:wrap="none" w:vAnchor="page" w:hAnchor="page" w:x="1252" w:y="1099"/>
        <w:numPr>
          <w:ilvl w:val="0"/>
          <w:numId w:val="62"/>
        </w:numPr>
        <w:shd w:val="clear" w:color="auto" w:fill="auto"/>
        <w:tabs>
          <w:tab w:val="left" w:pos="1481"/>
        </w:tabs>
        <w:spacing w:before="0"/>
        <w:ind w:left="400" w:right="240" w:firstLine="720"/>
      </w:pPr>
      <w:r>
        <w:t>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w:t>
      </w:r>
    </w:p>
    <w:p w:rsidR="00F734B2" w:rsidRDefault="00FC1A3A" w:rsidP="00FE23CE">
      <w:pPr>
        <w:pStyle w:val="24"/>
        <w:framePr w:w="9984" w:h="14491" w:hRule="exact" w:wrap="none" w:vAnchor="page" w:hAnchor="page" w:x="1252" w:y="1099"/>
        <w:numPr>
          <w:ilvl w:val="0"/>
          <w:numId w:val="62"/>
        </w:numPr>
        <w:shd w:val="clear" w:color="auto" w:fill="auto"/>
        <w:tabs>
          <w:tab w:val="left" w:pos="1486"/>
        </w:tabs>
        <w:spacing w:before="0"/>
        <w:ind w:left="400" w:right="240" w:firstLine="720"/>
      </w:pPr>
      <w:r>
        <w:t>принятие и освоение различных социальных ролей, умение взаимодействовать с людьми, работать в коллективе;</w:t>
      </w:r>
    </w:p>
    <w:p w:rsidR="00F734B2" w:rsidRDefault="00FC1A3A" w:rsidP="00FE23CE">
      <w:pPr>
        <w:pStyle w:val="24"/>
        <w:framePr w:w="9984" w:h="14491" w:hRule="exact" w:wrap="none" w:vAnchor="page" w:hAnchor="page" w:x="1252" w:y="1099"/>
        <w:numPr>
          <w:ilvl w:val="0"/>
          <w:numId w:val="62"/>
        </w:numPr>
        <w:shd w:val="clear" w:color="auto" w:fill="auto"/>
        <w:tabs>
          <w:tab w:val="left" w:pos="1481"/>
        </w:tabs>
        <w:spacing w:before="0"/>
        <w:ind w:left="400" w:right="240" w:firstLine="720"/>
      </w:pPr>
      <w:r>
        <w:t>владение навыками коммуникации и принятыми ритуалами социального взаимодействия;</w:t>
      </w:r>
    </w:p>
    <w:p w:rsidR="00F734B2" w:rsidRDefault="00FC1A3A" w:rsidP="00FE23CE">
      <w:pPr>
        <w:pStyle w:val="24"/>
        <w:framePr w:w="9984" w:h="14491" w:hRule="exact" w:wrap="none" w:vAnchor="page" w:hAnchor="page" w:x="1252" w:y="1099"/>
        <w:numPr>
          <w:ilvl w:val="0"/>
          <w:numId w:val="62"/>
        </w:numPr>
        <w:shd w:val="clear" w:color="auto" w:fill="auto"/>
        <w:tabs>
          <w:tab w:val="left" w:pos="1490"/>
        </w:tabs>
        <w:spacing w:before="0"/>
        <w:ind w:left="400" w:right="240" w:firstLine="720"/>
      </w:pPr>
      <w:r>
        <w:t>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w:t>
      </w:r>
    </w:p>
    <w:p w:rsidR="00F734B2" w:rsidRDefault="00FC1A3A" w:rsidP="00FE23CE">
      <w:pPr>
        <w:pStyle w:val="24"/>
        <w:framePr w:w="9984" w:h="14491" w:hRule="exact" w:wrap="none" w:vAnchor="page" w:hAnchor="page" w:x="1252" w:y="1099"/>
        <w:numPr>
          <w:ilvl w:val="0"/>
          <w:numId w:val="62"/>
        </w:numPr>
        <w:shd w:val="clear" w:color="auto" w:fill="auto"/>
        <w:tabs>
          <w:tab w:val="left" w:pos="1481"/>
        </w:tabs>
        <w:spacing w:before="0"/>
        <w:ind w:left="400" w:right="240" w:firstLine="720"/>
      </w:pPr>
      <w:r>
        <w:t>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F734B2" w:rsidRDefault="00FC1A3A" w:rsidP="00FE23CE">
      <w:pPr>
        <w:pStyle w:val="24"/>
        <w:framePr w:w="9984" w:h="14491" w:hRule="exact" w:wrap="none" w:vAnchor="page" w:hAnchor="page" w:x="1252" w:y="1099"/>
        <w:numPr>
          <w:ilvl w:val="0"/>
          <w:numId w:val="62"/>
        </w:numPr>
        <w:shd w:val="clear" w:color="auto" w:fill="auto"/>
        <w:tabs>
          <w:tab w:val="left" w:pos="1486"/>
        </w:tabs>
        <w:spacing w:before="0"/>
        <w:ind w:left="400" w:right="240" w:firstLine="720"/>
      </w:pPr>
      <w:r>
        <w:t>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F734B2" w:rsidRDefault="00FC1A3A" w:rsidP="00FE23CE">
      <w:pPr>
        <w:pStyle w:val="24"/>
        <w:framePr w:w="9984" w:h="14491" w:hRule="exact" w:wrap="none" w:vAnchor="page" w:hAnchor="page" w:x="1252" w:y="1099"/>
        <w:numPr>
          <w:ilvl w:val="0"/>
          <w:numId w:val="62"/>
        </w:numPr>
        <w:shd w:val="clear" w:color="auto" w:fill="auto"/>
        <w:tabs>
          <w:tab w:val="left" w:pos="1481"/>
        </w:tabs>
        <w:spacing w:before="0" w:after="475"/>
        <w:ind w:left="400" w:right="240" w:firstLine="720"/>
      </w:pPr>
      <w:r>
        <w:t>мотивация к самореализации в социальном творчестве, познавательной и практической, общественно полезной деятельности.</w:t>
      </w:r>
    </w:p>
    <w:p w:rsidR="00F734B2" w:rsidRDefault="00FC1A3A">
      <w:pPr>
        <w:pStyle w:val="90"/>
        <w:framePr w:w="9984" w:h="14491" w:hRule="exact" w:wrap="none" w:vAnchor="page" w:hAnchor="page" w:x="1252" w:y="1099"/>
        <w:shd w:val="clear" w:color="auto" w:fill="auto"/>
        <w:spacing w:before="0" w:after="217" w:line="280" w:lineRule="exact"/>
        <w:ind w:left="400"/>
        <w:jc w:val="left"/>
      </w:pPr>
      <w:bookmarkStart w:id="209" w:name="bookmark208"/>
      <w:bookmarkStart w:id="210" w:name="bookmark209"/>
      <w:r>
        <w:rPr>
          <w:rStyle w:val="91"/>
          <w:b/>
          <w:bCs/>
        </w:rPr>
        <w:t>2.3. Организационный раздел</w:t>
      </w:r>
      <w:bookmarkEnd w:id="209"/>
      <w:bookmarkEnd w:id="210"/>
    </w:p>
    <w:p w:rsidR="00F734B2" w:rsidRDefault="00FC1A3A" w:rsidP="00FE23CE">
      <w:pPr>
        <w:pStyle w:val="38"/>
        <w:framePr w:w="9984" w:h="14491" w:hRule="exact" w:wrap="none" w:vAnchor="page" w:hAnchor="page" w:x="1252" w:y="1099"/>
        <w:numPr>
          <w:ilvl w:val="0"/>
          <w:numId w:val="63"/>
        </w:numPr>
        <w:shd w:val="clear" w:color="auto" w:fill="auto"/>
        <w:tabs>
          <w:tab w:val="left" w:pos="4575"/>
        </w:tabs>
        <w:spacing w:after="73" w:line="280" w:lineRule="exact"/>
        <w:ind w:left="3840"/>
        <w:jc w:val="both"/>
      </w:pPr>
      <w:bookmarkStart w:id="211" w:name="bookmark210"/>
      <w:r>
        <w:t>Учебный план</w:t>
      </w:r>
      <w:bookmarkEnd w:id="211"/>
    </w:p>
    <w:p w:rsidR="00F734B2" w:rsidRDefault="00FC1A3A">
      <w:pPr>
        <w:pStyle w:val="24"/>
        <w:framePr w:w="9984" w:h="14491" w:hRule="exact" w:wrap="none" w:vAnchor="page" w:hAnchor="page" w:x="1252" w:y="1099"/>
        <w:shd w:val="clear" w:color="auto" w:fill="auto"/>
        <w:spacing w:before="0"/>
        <w:ind w:left="400" w:right="240" w:firstLine="480"/>
      </w:pPr>
      <w:r>
        <w:t>Учебный план образовательных организаций Российской Федерации (далее — Уче</w:t>
      </w:r>
      <w:r>
        <w:softHyphen/>
        <w:t>бный план), реализующих АООП для обучающихся с умственной отсталостью (интелле</w:t>
      </w:r>
      <w:r>
        <w:softHyphen/>
        <w:t>ктуальными нарушениями), фиксирует общий объем нагрузки, максимальный объём ауди</w:t>
      </w:r>
      <w:r>
        <w:softHyphen/>
        <w:t>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F734B2" w:rsidRDefault="00FC1A3A">
      <w:pPr>
        <w:pStyle w:val="24"/>
        <w:framePr w:w="9984" w:h="14491" w:hRule="exact" w:wrap="none" w:vAnchor="page" w:hAnchor="page" w:x="1252" w:y="1099"/>
        <w:shd w:val="clear" w:color="auto" w:fill="auto"/>
        <w:spacing w:before="0"/>
        <w:ind w:left="400" w:right="240" w:firstLine="480"/>
      </w:pPr>
      <w: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734B2" w:rsidRDefault="00FC1A3A">
      <w:pPr>
        <w:pStyle w:val="24"/>
        <w:framePr w:w="9984" w:h="14491" w:hRule="exact" w:wrap="none" w:vAnchor="page" w:hAnchor="page" w:x="1252" w:y="1099"/>
        <w:shd w:val="clear" w:color="auto" w:fill="auto"/>
        <w:spacing w:before="0"/>
        <w:ind w:left="400" w:right="240" w:firstLine="720"/>
      </w:pPr>
      <w:r>
        <w:t>В 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нарушениями) в течение 9-13 лет годовой и недельный учебные планы могут быть представлены в 4-х вариантах:</w:t>
      </w:r>
    </w:p>
    <w:p w:rsidR="00F734B2" w:rsidRDefault="00FC1A3A">
      <w:pPr>
        <w:pStyle w:val="a5"/>
        <w:framePr w:wrap="none" w:vAnchor="page" w:hAnchor="page" w:x="6129" w:y="15811"/>
        <w:shd w:val="clear" w:color="auto" w:fill="auto"/>
        <w:spacing w:line="220" w:lineRule="exact"/>
      </w:pPr>
      <w:r>
        <w:t>190</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24"/>
        <w:framePr w:w="9984" w:h="14131" w:hRule="exact" w:wrap="none" w:vAnchor="page" w:hAnchor="page" w:x="1252" w:y="1094"/>
        <w:numPr>
          <w:ilvl w:val="0"/>
          <w:numId w:val="64"/>
        </w:numPr>
        <w:shd w:val="clear" w:color="auto" w:fill="auto"/>
        <w:tabs>
          <w:tab w:val="left" w:pos="1331"/>
        </w:tabs>
        <w:spacing w:before="0"/>
        <w:ind w:left="1120"/>
      </w:pPr>
      <w:r>
        <w:t xml:space="preserve">вариант — </w:t>
      </w:r>
      <w:r>
        <w:rPr>
          <w:lang w:val="en-US" w:eastAsia="en-US" w:bidi="en-US"/>
        </w:rPr>
        <w:t>I</w:t>
      </w:r>
      <w:r w:rsidRPr="00EB687D">
        <w:rPr>
          <w:lang w:eastAsia="en-US" w:bidi="en-US"/>
        </w:rPr>
        <w:t>-</w:t>
      </w:r>
      <w:r>
        <w:rPr>
          <w:lang w:val="en-US" w:eastAsia="en-US" w:bidi="en-US"/>
        </w:rPr>
        <w:t>IV</w:t>
      </w:r>
      <w:r w:rsidRPr="00EB687D">
        <w:rPr>
          <w:lang w:eastAsia="en-US" w:bidi="en-US"/>
        </w:rPr>
        <w:t xml:space="preserve">; </w:t>
      </w:r>
      <w:r>
        <w:rPr>
          <w:lang w:val="en-US" w:eastAsia="en-US" w:bidi="en-US"/>
        </w:rPr>
        <w:t>V</w:t>
      </w:r>
      <w:r w:rsidRPr="00EB687D">
        <w:rPr>
          <w:lang w:eastAsia="en-US" w:bidi="en-US"/>
        </w:rPr>
        <w:t>-</w:t>
      </w:r>
      <w:r>
        <w:rPr>
          <w:lang w:val="en-US" w:eastAsia="en-US" w:bidi="en-US"/>
        </w:rPr>
        <w:t>IX</w:t>
      </w:r>
      <w:r>
        <w:t xml:space="preserve">классы </w:t>
      </w:r>
      <w:r w:rsidRPr="00EB687D">
        <w:rPr>
          <w:lang w:eastAsia="en-US" w:bidi="en-US"/>
        </w:rPr>
        <w:t xml:space="preserve">(9 </w:t>
      </w:r>
      <w:r>
        <w:t>лет);</w:t>
      </w:r>
    </w:p>
    <w:p w:rsidR="00F734B2" w:rsidRDefault="00FC1A3A" w:rsidP="00FE23CE">
      <w:pPr>
        <w:pStyle w:val="24"/>
        <w:framePr w:w="9984" w:h="14131" w:hRule="exact" w:wrap="none" w:vAnchor="page" w:hAnchor="page" w:x="1252" w:y="1094"/>
        <w:numPr>
          <w:ilvl w:val="0"/>
          <w:numId w:val="64"/>
        </w:numPr>
        <w:shd w:val="clear" w:color="auto" w:fill="auto"/>
        <w:tabs>
          <w:tab w:val="left" w:pos="1374"/>
        </w:tabs>
        <w:spacing w:before="0"/>
        <w:ind w:left="1120"/>
      </w:pPr>
      <w:r>
        <w:t xml:space="preserve">вариант — подготовительный первый </w:t>
      </w:r>
      <w:r w:rsidRPr="00EB687D">
        <w:rPr>
          <w:lang w:eastAsia="en-US" w:bidi="en-US"/>
        </w:rPr>
        <w:t>(</w:t>
      </w:r>
      <w:r>
        <w:rPr>
          <w:lang w:val="en-US" w:eastAsia="en-US" w:bidi="en-US"/>
        </w:rPr>
        <w:t>I</w:t>
      </w:r>
      <w:r w:rsidRPr="00EB687D">
        <w:rPr>
          <w:vertAlign w:val="superscript"/>
          <w:lang w:eastAsia="en-US" w:bidi="en-US"/>
        </w:rPr>
        <w:t>1</w:t>
      </w:r>
      <w:r w:rsidRPr="00EB687D">
        <w:rPr>
          <w:lang w:eastAsia="en-US" w:bidi="en-US"/>
        </w:rPr>
        <w:t xml:space="preserve">)- </w:t>
      </w:r>
      <w:r>
        <w:t xml:space="preserve">IV; </w:t>
      </w:r>
      <w:r>
        <w:rPr>
          <w:lang w:val="en-US" w:eastAsia="en-US" w:bidi="en-US"/>
        </w:rPr>
        <w:t>V</w:t>
      </w:r>
      <w:r w:rsidRPr="00EB687D">
        <w:rPr>
          <w:lang w:eastAsia="en-US" w:bidi="en-US"/>
        </w:rPr>
        <w:t>-</w:t>
      </w:r>
      <w:r>
        <w:rPr>
          <w:lang w:val="en-US" w:eastAsia="en-US" w:bidi="en-US"/>
        </w:rPr>
        <w:t>IX</w:t>
      </w:r>
      <w:r>
        <w:t>классы (10 лет);</w:t>
      </w:r>
    </w:p>
    <w:p w:rsidR="00F734B2" w:rsidRDefault="00FC1A3A" w:rsidP="00FE23CE">
      <w:pPr>
        <w:pStyle w:val="24"/>
        <w:framePr w:w="9984" w:h="14131" w:hRule="exact" w:wrap="none" w:vAnchor="page" w:hAnchor="page" w:x="1252" w:y="1094"/>
        <w:numPr>
          <w:ilvl w:val="0"/>
          <w:numId w:val="64"/>
        </w:numPr>
        <w:shd w:val="clear" w:color="auto" w:fill="auto"/>
        <w:tabs>
          <w:tab w:val="left" w:pos="1374"/>
        </w:tabs>
        <w:spacing w:before="0"/>
        <w:ind w:left="1120"/>
      </w:pPr>
      <w:r>
        <w:t xml:space="preserve">вариант — </w:t>
      </w:r>
      <w:r>
        <w:rPr>
          <w:lang w:val="en-US" w:eastAsia="en-US" w:bidi="en-US"/>
        </w:rPr>
        <w:t>I</w:t>
      </w:r>
      <w:r w:rsidRPr="00EB687D">
        <w:rPr>
          <w:lang w:eastAsia="en-US" w:bidi="en-US"/>
        </w:rPr>
        <w:t>-</w:t>
      </w:r>
      <w:r>
        <w:rPr>
          <w:lang w:val="en-US" w:eastAsia="en-US" w:bidi="en-US"/>
        </w:rPr>
        <w:t>IV</w:t>
      </w:r>
      <w:r w:rsidRPr="00EB687D">
        <w:rPr>
          <w:lang w:eastAsia="en-US" w:bidi="en-US"/>
        </w:rPr>
        <w:t xml:space="preserve">; </w:t>
      </w:r>
      <w:r>
        <w:rPr>
          <w:lang w:val="en-US" w:eastAsia="en-US" w:bidi="en-US"/>
        </w:rPr>
        <w:t>V</w:t>
      </w:r>
      <w:r w:rsidRPr="00EB687D">
        <w:rPr>
          <w:lang w:eastAsia="en-US" w:bidi="en-US"/>
        </w:rPr>
        <w:t>-</w:t>
      </w:r>
      <w:r>
        <w:rPr>
          <w:lang w:val="en-US" w:eastAsia="en-US" w:bidi="en-US"/>
        </w:rPr>
        <w:t>IX</w:t>
      </w:r>
      <w:r w:rsidRPr="00EB687D">
        <w:rPr>
          <w:lang w:eastAsia="en-US" w:bidi="en-US"/>
        </w:rPr>
        <w:t xml:space="preserve">; </w:t>
      </w:r>
      <w:r>
        <w:rPr>
          <w:lang w:val="en-US" w:eastAsia="en-US" w:bidi="en-US"/>
        </w:rPr>
        <w:t>X</w:t>
      </w:r>
      <w:r w:rsidRPr="00EB687D">
        <w:rPr>
          <w:lang w:eastAsia="en-US" w:bidi="en-US"/>
        </w:rPr>
        <w:t>-</w:t>
      </w:r>
      <w:r>
        <w:rPr>
          <w:lang w:val="en-US" w:eastAsia="en-US" w:bidi="en-US"/>
        </w:rPr>
        <w:t>XII</w:t>
      </w:r>
      <w:r>
        <w:t>(12 лет);</w:t>
      </w:r>
    </w:p>
    <w:p w:rsidR="00F734B2" w:rsidRDefault="00FC1A3A" w:rsidP="00FE23CE">
      <w:pPr>
        <w:pStyle w:val="24"/>
        <w:framePr w:w="9984" w:h="14131" w:hRule="exact" w:wrap="none" w:vAnchor="page" w:hAnchor="page" w:x="1252" w:y="1094"/>
        <w:numPr>
          <w:ilvl w:val="0"/>
          <w:numId w:val="64"/>
        </w:numPr>
        <w:shd w:val="clear" w:color="auto" w:fill="auto"/>
        <w:tabs>
          <w:tab w:val="left" w:pos="1374"/>
        </w:tabs>
        <w:spacing w:before="0"/>
        <w:ind w:left="1120"/>
      </w:pPr>
      <w:r>
        <w:t xml:space="preserve">вариант — подготовительный первый </w:t>
      </w:r>
      <w:r w:rsidRPr="00EB687D">
        <w:rPr>
          <w:lang w:eastAsia="en-US" w:bidi="en-US"/>
        </w:rPr>
        <w:t>(</w:t>
      </w:r>
      <w:r>
        <w:rPr>
          <w:lang w:val="en-US" w:eastAsia="en-US" w:bidi="en-US"/>
        </w:rPr>
        <w:t>I</w:t>
      </w:r>
      <w:r w:rsidRPr="00EB687D">
        <w:rPr>
          <w:vertAlign w:val="superscript"/>
          <w:lang w:eastAsia="en-US" w:bidi="en-US"/>
        </w:rPr>
        <w:t>1</w:t>
      </w:r>
      <w:r w:rsidRPr="00EB687D">
        <w:rPr>
          <w:lang w:eastAsia="en-US" w:bidi="en-US"/>
        </w:rPr>
        <w:t xml:space="preserve">)- </w:t>
      </w:r>
      <w:r>
        <w:t xml:space="preserve">IV; </w:t>
      </w:r>
      <w:r>
        <w:rPr>
          <w:lang w:val="en-US" w:eastAsia="en-US" w:bidi="en-US"/>
        </w:rPr>
        <w:t>V</w:t>
      </w:r>
      <w:r w:rsidRPr="00EB687D">
        <w:rPr>
          <w:lang w:eastAsia="en-US" w:bidi="en-US"/>
        </w:rPr>
        <w:t>-</w:t>
      </w:r>
      <w:r>
        <w:rPr>
          <w:lang w:val="en-US" w:eastAsia="en-US" w:bidi="en-US"/>
        </w:rPr>
        <w:t>IX</w:t>
      </w:r>
      <w:r w:rsidRPr="00EB687D">
        <w:rPr>
          <w:lang w:eastAsia="en-US" w:bidi="en-US"/>
        </w:rPr>
        <w:t xml:space="preserve">; </w:t>
      </w:r>
      <w:r>
        <w:rPr>
          <w:lang w:val="en-US" w:eastAsia="en-US" w:bidi="en-US"/>
        </w:rPr>
        <w:t>X</w:t>
      </w:r>
      <w:r w:rsidRPr="00EB687D">
        <w:rPr>
          <w:lang w:eastAsia="en-US" w:bidi="en-US"/>
        </w:rPr>
        <w:t>-</w:t>
      </w:r>
      <w:r>
        <w:rPr>
          <w:lang w:val="en-US" w:eastAsia="en-US" w:bidi="en-US"/>
        </w:rPr>
        <w:t>XII</w:t>
      </w:r>
      <w:r>
        <w:t>(13 лет).</w:t>
      </w:r>
    </w:p>
    <w:p w:rsidR="00F734B2" w:rsidRDefault="00FC1A3A">
      <w:pPr>
        <w:pStyle w:val="24"/>
        <w:framePr w:w="9984" w:h="14131" w:hRule="exact" w:wrap="none" w:vAnchor="page" w:hAnchor="page" w:x="1252" w:y="1094"/>
        <w:shd w:val="clear" w:color="auto" w:fill="auto"/>
        <w:spacing w:before="0"/>
        <w:ind w:left="400" w:firstLine="720"/>
        <w:jc w:val="left"/>
      </w:pPr>
      <w:r>
        <w:t xml:space="preserve">Выбор вариантов сроков обучения </w:t>
      </w:r>
      <w:r w:rsidR="00B016CA">
        <w:t>МКОУ «Добринская СОШ»</w:t>
      </w:r>
      <w:r>
        <w:t xml:space="preserve"> осуществляет самостоятельно с учетом:</w:t>
      </w:r>
    </w:p>
    <w:p w:rsidR="00F734B2" w:rsidRDefault="00FC1A3A">
      <w:pPr>
        <w:pStyle w:val="24"/>
        <w:framePr w:w="9984" w:h="14131" w:hRule="exact" w:wrap="none" w:vAnchor="page" w:hAnchor="page" w:x="1252" w:y="1094"/>
        <w:shd w:val="clear" w:color="auto" w:fill="auto"/>
        <w:spacing w:before="0"/>
        <w:ind w:left="400" w:firstLine="720"/>
        <w:jc w:val="left"/>
      </w:pPr>
      <w:r>
        <w:t>особенностей психофизического развития обучающихся, сформированности у них готовности к школьному обучению и имеющихся особых образовательных потребностей;</w:t>
      </w:r>
    </w:p>
    <w:p w:rsidR="00F734B2" w:rsidRDefault="00FC1A3A">
      <w:pPr>
        <w:pStyle w:val="24"/>
        <w:framePr w:w="9984" w:h="14131" w:hRule="exact" w:wrap="none" w:vAnchor="page" w:hAnchor="page" w:x="1252" w:y="1094"/>
        <w:shd w:val="clear" w:color="auto" w:fill="auto"/>
        <w:spacing w:before="0"/>
        <w:ind w:left="400" w:firstLine="720"/>
        <w:jc w:val="left"/>
      </w:pPr>
      <w:r>
        <w:t>наличия комплекса условий для реализации АООП (кадровые, финансовые и материально-технические).</w:t>
      </w:r>
    </w:p>
    <w:p w:rsidR="00F734B2" w:rsidRDefault="00FC1A3A">
      <w:pPr>
        <w:pStyle w:val="24"/>
        <w:framePr w:w="9984" w:h="14131" w:hRule="exact" w:wrap="none" w:vAnchor="page" w:hAnchor="page" w:x="1252" w:y="1094"/>
        <w:shd w:val="clear" w:color="auto" w:fill="auto"/>
        <w:spacing w:before="0"/>
        <w:ind w:left="400" w:right="240" w:firstLine="460"/>
      </w:pPr>
      <w: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w:t>
      </w:r>
      <w:r>
        <w:softHyphen/>
        <w:t>развивающая область.</w:t>
      </w:r>
    </w:p>
    <w:p w:rsidR="00F734B2" w:rsidRDefault="00FC1A3A">
      <w:pPr>
        <w:pStyle w:val="24"/>
        <w:framePr w:w="9984" w:h="14131" w:hRule="exact" w:wrap="none" w:vAnchor="page" w:hAnchor="page" w:x="1252" w:y="1094"/>
        <w:shd w:val="clear" w:color="auto" w:fill="auto"/>
        <w:spacing w:before="0"/>
        <w:ind w:left="400" w:right="240" w:firstLine="460"/>
      </w:pPr>
      <w:r>
        <w:t>Учебный план состоит из двух частей — обязательной части и части, формируемой участниками образовательных отношений.</w:t>
      </w:r>
    </w:p>
    <w:p w:rsidR="00F734B2" w:rsidRDefault="00FC1A3A">
      <w:pPr>
        <w:pStyle w:val="24"/>
        <w:framePr w:w="9984" w:h="14131" w:hRule="exact" w:wrap="none" w:vAnchor="page" w:hAnchor="page" w:x="1252" w:y="1094"/>
        <w:shd w:val="clear" w:color="auto" w:fill="auto"/>
        <w:spacing w:before="0"/>
        <w:ind w:left="400" w:right="240" w:firstLine="460"/>
      </w:pPr>
      <w: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F734B2" w:rsidRDefault="00FC1A3A">
      <w:pPr>
        <w:pStyle w:val="24"/>
        <w:framePr w:w="9984" w:h="14131" w:hRule="exact" w:wrap="none" w:vAnchor="page" w:hAnchor="page" w:x="1252" w:y="1094"/>
        <w:shd w:val="clear" w:color="auto" w:fill="auto"/>
        <w:spacing w:before="0"/>
        <w:ind w:left="400" w:right="240" w:firstLine="460"/>
      </w:pPr>
      <w: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F734B2" w:rsidRDefault="00FC1A3A">
      <w:pPr>
        <w:pStyle w:val="24"/>
        <w:framePr w:w="9984" w:h="14131" w:hRule="exact" w:wrap="none" w:vAnchor="page" w:hAnchor="page" w:x="1252" w:y="1094"/>
        <w:shd w:val="clear" w:color="auto" w:fill="auto"/>
        <w:spacing w:before="0"/>
        <w:ind w:left="400" w:right="240" w:firstLine="460"/>
      </w:pPr>
      <w: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F734B2" w:rsidRDefault="00FC1A3A">
      <w:pPr>
        <w:pStyle w:val="24"/>
        <w:framePr w:w="9984" w:h="14131" w:hRule="exact" w:wrap="none" w:vAnchor="page" w:hAnchor="page" w:x="1252" w:y="1094"/>
        <w:shd w:val="clear" w:color="auto" w:fill="auto"/>
        <w:spacing w:before="0"/>
        <w:ind w:left="400" w:right="240" w:firstLine="460"/>
      </w:pPr>
      <w:r>
        <w:t>формирование основ духовно-нравственного развития обучающихся, приобщение их к общекультурным, национальным и этнокультурным ценностям;</w:t>
      </w:r>
    </w:p>
    <w:p w:rsidR="00F734B2" w:rsidRDefault="00FC1A3A">
      <w:pPr>
        <w:pStyle w:val="24"/>
        <w:framePr w:w="9984" w:h="14131" w:hRule="exact" w:wrap="none" w:vAnchor="page" w:hAnchor="page" w:x="1252" w:y="1094"/>
        <w:shd w:val="clear" w:color="auto" w:fill="auto"/>
        <w:spacing w:before="0"/>
        <w:ind w:left="400" w:right="240" w:firstLine="460"/>
      </w:pPr>
      <w:r>
        <w:t>формирование здорового образа жизни, элементарных правил поведения в экстремальных ситуациях.</w:t>
      </w:r>
    </w:p>
    <w:p w:rsidR="00F734B2" w:rsidRDefault="00FC1A3A">
      <w:pPr>
        <w:pStyle w:val="24"/>
        <w:framePr w:w="9984" w:h="14131" w:hRule="exact" w:wrap="none" w:vAnchor="page" w:hAnchor="page" w:x="1252" w:y="1094"/>
        <w:shd w:val="clear" w:color="auto" w:fill="auto"/>
        <w:spacing w:before="0"/>
        <w:ind w:left="400" w:right="240" w:firstLine="460"/>
      </w:pPr>
      <w:r>
        <w:t>Часть базисного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w:t>
      </w:r>
    </w:p>
    <w:p w:rsidR="00F734B2" w:rsidRDefault="00FC1A3A">
      <w:pPr>
        <w:pStyle w:val="24"/>
        <w:framePr w:w="9984" w:h="14131" w:hRule="exact" w:wrap="none" w:vAnchor="page" w:hAnchor="page" w:x="1252" w:y="1094"/>
        <w:shd w:val="clear" w:color="auto" w:fill="auto"/>
        <w:spacing w:before="0"/>
        <w:ind w:left="400" w:firstLine="720"/>
        <w:jc w:val="left"/>
      </w:pPr>
      <w:r>
        <w:t>Таким образом, часть учебного плана, формируемая участниками образовательных отношений, предусматривает:</w:t>
      </w:r>
    </w:p>
    <w:p w:rsidR="00F734B2" w:rsidRDefault="00FC1A3A">
      <w:pPr>
        <w:pStyle w:val="24"/>
        <w:framePr w:w="9984" w:h="14131" w:hRule="exact" w:wrap="none" w:vAnchor="page" w:hAnchor="page" w:x="1252" w:y="1094"/>
        <w:shd w:val="clear" w:color="auto" w:fill="auto"/>
        <w:spacing w:before="0"/>
        <w:ind w:left="400" w:firstLine="560"/>
        <w:jc w:val="left"/>
      </w:pPr>
      <w:r>
        <w:t>учебные занятия, обеспечивающие различные интересы обучающихся, в том числе этнокультурные;</w:t>
      </w:r>
    </w:p>
    <w:p w:rsidR="00F734B2" w:rsidRDefault="00FC1A3A">
      <w:pPr>
        <w:pStyle w:val="24"/>
        <w:framePr w:w="9984" w:h="14131" w:hRule="exact" w:wrap="none" w:vAnchor="page" w:hAnchor="page" w:x="1252" w:y="1094"/>
        <w:shd w:val="clear" w:color="auto" w:fill="auto"/>
        <w:spacing w:before="0"/>
        <w:ind w:left="400" w:firstLine="560"/>
        <w:jc w:val="left"/>
      </w:pPr>
      <w:r>
        <w:t>увеличение учебных часов, отводимых на изучение отдельных учебных предметов обязательной части;</w:t>
      </w:r>
    </w:p>
    <w:p w:rsidR="00F734B2" w:rsidRDefault="00FC1A3A">
      <w:pPr>
        <w:pStyle w:val="24"/>
        <w:framePr w:w="9984" w:h="14131" w:hRule="exact" w:wrap="none" w:vAnchor="page" w:hAnchor="page" w:x="1252" w:y="1094"/>
        <w:shd w:val="clear" w:color="auto" w:fill="auto"/>
        <w:tabs>
          <w:tab w:val="left" w:pos="4690"/>
          <w:tab w:val="left" w:pos="6903"/>
        </w:tabs>
        <w:spacing w:before="0"/>
        <w:ind w:left="960"/>
      </w:pPr>
      <w:r>
        <w:t>введение учебных курсов,</w:t>
      </w:r>
      <w:r>
        <w:tab/>
        <w:t>обеспечивающих</w:t>
      </w:r>
      <w:r>
        <w:tab/>
        <w:t>удовлетворение особых</w:t>
      </w:r>
    </w:p>
    <w:p w:rsidR="00F734B2" w:rsidRDefault="00FC1A3A">
      <w:pPr>
        <w:pStyle w:val="24"/>
        <w:framePr w:w="9984" w:h="14131" w:hRule="exact" w:wrap="none" w:vAnchor="page" w:hAnchor="page" w:x="1252" w:y="1094"/>
        <w:shd w:val="clear" w:color="auto" w:fill="auto"/>
        <w:tabs>
          <w:tab w:val="left" w:pos="4690"/>
          <w:tab w:val="left" w:pos="6903"/>
        </w:tabs>
        <w:spacing w:before="0"/>
        <w:ind w:left="400"/>
        <w:jc w:val="left"/>
      </w:pPr>
      <w:r>
        <w:t>образовательных потребностей обучающихся с умственной отсталостью (интеллектуальными нарушениями)</w:t>
      </w:r>
      <w:r>
        <w:tab/>
        <w:t>и необходимую</w:t>
      </w:r>
      <w:r>
        <w:tab/>
        <w:t>коррекцию недостатков</w:t>
      </w:r>
    </w:p>
    <w:p w:rsidR="00F734B2" w:rsidRDefault="00FC1A3A">
      <w:pPr>
        <w:pStyle w:val="24"/>
        <w:framePr w:w="9984" w:h="14131" w:hRule="exact" w:wrap="none" w:vAnchor="page" w:hAnchor="page" w:x="1252" w:y="1094"/>
        <w:shd w:val="clear" w:color="auto" w:fill="auto"/>
        <w:spacing w:before="0"/>
        <w:ind w:left="400"/>
        <w:jc w:val="left"/>
      </w:pPr>
      <w:r>
        <w:t>в психическом и (или) физическом развитии;</w:t>
      </w:r>
    </w:p>
    <w:p w:rsidR="00F734B2" w:rsidRDefault="00FC1A3A">
      <w:pPr>
        <w:pStyle w:val="24"/>
        <w:framePr w:w="9984" w:h="14131" w:hRule="exact" w:wrap="none" w:vAnchor="page" w:hAnchor="page" w:x="1252" w:y="1094"/>
        <w:shd w:val="clear" w:color="auto" w:fill="auto"/>
        <w:spacing w:before="0"/>
        <w:ind w:left="400" w:firstLine="560"/>
        <w:jc w:val="left"/>
      </w:pPr>
      <w:r>
        <w:t>введение учебных курсов для факультативного изучения отдельных учебных предметов.</w:t>
      </w:r>
    </w:p>
    <w:p w:rsidR="00F734B2" w:rsidRDefault="00FC1A3A">
      <w:pPr>
        <w:pStyle w:val="24"/>
        <w:framePr w:w="9984" w:h="14131" w:hRule="exact" w:wrap="none" w:vAnchor="page" w:hAnchor="page" w:x="1252" w:y="1094"/>
        <w:shd w:val="clear" w:color="auto" w:fill="auto"/>
        <w:spacing w:before="0"/>
        <w:ind w:left="400" w:firstLine="720"/>
        <w:jc w:val="left"/>
      </w:pPr>
      <w:r>
        <w:t>Содержание коррекционно-развивающей области учебного плана представлено коррекционными занятиями (логопедическими и психокоррекционными) и ритмикой в</w:t>
      </w:r>
    </w:p>
    <w:p w:rsidR="00F734B2" w:rsidRDefault="00FC1A3A">
      <w:pPr>
        <w:pStyle w:val="a5"/>
        <w:framePr w:wrap="none" w:vAnchor="page" w:hAnchor="page" w:x="6129" w:y="15811"/>
        <w:shd w:val="clear" w:color="auto" w:fill="auto"/>
        <w:spacing w:line="220" w:lineRule="exact"/>
      </w:pPr>
      <w:r>
        <w:t>191</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984" w:h="7505" w:hRule="exact" w:wrap="none" w:vAnchor="page" w:hAnchor="page" w:x="1252" w:y="1094"/>
        <w:shd w:val="clear" w:color="auto" w:fill="auto"/>
        <w:spacing w:before="0"/>
        <w:ind w:left="400"/>
        <w:jc w:val="left"/>
      </w:pPr>
      <w:r>
        <w:t>младших классах. Всего на коррекционно-развивающую область отводится 6 часов в</w:t>
      </w:r>
      <w:r>
        <w:br/>
        <w:t>неделю.</w:t>
      </w:r>
    </w:p>
    <w:p w:rsidR="00F734B2" w:rsidRDefault="00FC1A3A">
      <w:pPr>
        <w:pStyle w:val="24"/>
        <w:framePr w:w="9984" w:h="7505" w:hRule="exact" w:wrap="none" w:vAnchor="page" w:hAnchor="page" w:x="1252" w:y="1094"/>
        <w:shd w:val="clear" w:color="auto" w:fill="auto"/>
        <w:spacing w:before="0"/>
        <w:ind w:left="400" w:right="240" w:firstLine="440"/>
      </w:pPr>
      <w:r>
        <w:t>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 - развивающей области, не учитывается при определении максимально допустимой недельной нагрузки, но учитывается при определении объемов финансирования.</w:t>
      </w:r>
    </w:p>
    <w:p w:rsidR="00F734B2" w:rsidRDefault="00FC1A3A">
      <w:pPr>
        <w:pStyle w:val="24"/>
        <w:framePr w:w="9984" w:h="7505" w:hRule="exact" w:wrap="none" w:vAnchor="page" w:hAnchor="page" w:x="1252" w:y="1094"/>
        <w:shd w:val="clear" w:color="auto" w:fill="auto"/>
        <w:spacing w:before="0"/>
        <w:ind w:left="400" w:right="240" w:firstLine="700"/>
      </w:pPr>
      <w:r>
        <w:t>Организация занятий по направлениям внеурочной деятельности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F734B2" w:rsidRDefault="00FC1A3A">
      <w:pPr>
        <w:pStyle w:val="24"/>
        <w:framePr w:w="9984" w:h="7505" w:hRule="exact" w:wrap="none" w:vAnchor="page" w:hAnchor="page" w:x="1252" w:y="1094"/>
        <w:shd w:val="clear" w:color="auto" w:fill="auto"/>
        <w:spacing w:before="0"/>
        <w:ind w:left="400" w:right="240" w:firstLine="440"/>
      </w:pPr>
      <w: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F734B2" w:rsidRDefault="00FC1A3A">
      <w:pPr>
        <w:pStyle w:val="24"/>
        <w:framePr w:w="9984" w:h="7505" w:hRule="exact" w:wrap="none" w:vAnchor="page" w:hAnchor="page" w:x="1252" w:y="1094"/>
        <w:shd w:val="clear" w:color="auto" w:fill="auto"/>
        <w:spacing w:before="0"/>
        <w:ind w:left="400" w:right="240" w:firstLine="440"/>
      </w:pPr>
      <w:r>
        <w:t>Чередование учебной и внеурочной деятельности в рамках реализации АООП определяет образовательная организация.</w:t>
      </w:r>
    </w:p>
    <w:p w:rsidR="00F734B2" w:rsidRDefault="00FC1A3A">
      <w:pPr>
        <w:pStyle w:val="24"/>
        <w:framePr w:w="9984" w:h="7505" w:hRule="exact" w:wrap="none" w:vAnchor="page" w:hAnchor="page" w:x="1252" w:y="1094"/>
        <w:shd w:val="clear" w:color="auto" w:fill="auto"/>
        <w:tabs>
          <w:tab w:val="left" w:leader="underscore" w:pos="9779"/>
        </w:tabs>
        <w:spacing w:before="0"/>
        <w:ind w:left="400" w:right="240" w:firstLine="440"/>
      </w:pPr>
      <w:r>
        <w:t xml:space="preserve">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w:t>
      </w:r>
      <w:r>
        <w:rPr>
          <w:rStyle w:val="29"/>
        </w:rPr>
        <w:t>тьюторской поддержкой.</w:t>
      </w:r>
      <w:r>
        <w:tab/>
      </w:r>
    </w:p>
    <w:tbl>
      <w:tblPr>
        <w:tblOverlap w:val="never"/>
        <w:tblW w:w="0" w:type="auto"/>
        <w:tblInd w:w="10" w:type="dxa"/>
        <w:tblLayout w:type="fixed"/>
        <w:tblCellMar>
          <w:left w:w="10" w:type="dxa"/>
          <w:right w:w="10" w:type="dxa"/>
        </w:tblCellMar>
        <w:tblLook w:val="04A0"/>
      </w:tblPr>
      <w:tblGrid>
        <w:gridCol w:w="2237"/>
        <w:gridCol w:w="2554"/>
        <w:gridCol w:w="811"/>
        <w:gridCol w:w="859"/>
        <w:gridCol w:w="850"/>
        <w:gridCol w:w="850"/>
        <w:gridCol w:w="173"/>
        <w:gridCol w:w="677"/>
        <w:gridCol w:w="859"/>
      </w:tblGrid>
      <w:tr w:rsidR="00F734B2">
        <w:trPr>
          <w:trHeight w:hRule="exact" w:val="845"/>
        </w:trPr>
        <w:tc>
          <w:tcPr>
            <w:tcW w:w="9870" w:type="dxa"/>
            <w:gridSpan w:val="9"/>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869" w:h="7066" w:wrap="none" w:vAnchor="page" w:hAnchor="page" w:x="1420" w:y="8576"/>
              <w:shd w:val="clear" w:color="auto" w:fill="auto"/>
              <w:spacing w:before="0"/>
              <w:jc w:val="center"/>
            </w:pPr>
            <w:r>
              <w:t xml:space="preserve">Примерный годовой учебный план общего образования обучающихся с умственной отсталостью (интеллектуальными нарушениями): дополнительный первый класс </w:t>
            </w:r>
            <w:r>
              <w:rPr>
                <w:lang w:val="en-US" w:eastAsia="en-US" w:bidi="en-US"/>
              </w:rPr>
              <w:t xml:space="preserve">(I)-IV </w:t>
            </w:r>
            <w:r>
              <w:t>классы</w:t>
            </w:r>
          </w:p>
        </w:tc>
      </w:tr>
      <w:tr w:rsidR="00F734B2">
        <w:trPr>
          <w:trHeight w:hRule="exact" w:val="528"/>
        </w:trPr>
        <w:tc>
          <w:tcPr>
            <w:tcW w:w="2237" w:type="dxa"/>
            <w:vMerge w:val="restart"/>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after="60" w:line="240" w:lineRule="exact"/>
              <w:jc w:val="left"/>
            </w:pPr>
            <w:r>
              <w:t>Предметные</w:t>
            </w:r>
          </w:p>
          <w:p w:rsidR="00F734B2" w:rsidRDefault="00FC1A3A">
            <w:pPr>
              <w:pStyle w:val="24"/>
              <w:framePr w:w="9869" w:h="7066" w:wrap="none" w:vAnchor="page" w:hAnchor="page" w:x="1420" w:y="8576"/>
              <w:shd w:val="clear" w:color="auto" w:fill="auto"/>
              <w:spacing w:before="60" w:line="240" w:lineRule="exact"/>
              <w:jc w:val="left"/>
            </w:pPr>
            <w:r>
              <w:t>области</w:t>
            </w:r>
          </w:p>
        </w:tc>
        <w:tc>
          <w:tcPr>
            <w:tcW w:w="2554" w:type="dxa"/>
            <w:vMerge w:val="restart"/>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after="360" w:line="240" w:lineRule="exact"/>
              <w:jc w:val="center"/>
            </w:pPr>
            <w:r>
              <w:t>Классы</w:t>
            </w:r>
          </w:p>
          <w:p w:rsidR="00F734B2" w:rsidRDefault="00FC1A3A">
            <w:pPr>
              <w:pStyle w:val="24"/>
              <w:framePr w:w="9869" w:h="7066" w:wrap="none" w:vAnchor="page" w:hAnchor="page" w:x="1420" w:y="8576"/>
              <w:shd w:val="clear" w:color="auto" w:fill="auto"/>
              <w:spacing w:before="360" w:line="240" w:lineRule="exact"/>
              <w:jc w:val="left"/>
            </w:pPr>
            <w:r>
              <w:t>Учебные предметы</w:t>
            </w:r>
          </w:p>
        </w:tc>
        <w:tc>
          <w:tcPr>
            <w:tcW w:w="3543" w:type="dxa"/>
            <w:gridSpan w:val="5"/>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40" w:lineRule="exact"/>
              <w:jc w:val="left"/>
            </w:pPr>
            <w:r>
              <w:t>Количество часов в год</w:t>
            </w:r>
          </w:p>
        </w:tc>
        <w:tc>
          <w:tcPr>
            <w:tcW w:w="1536" w:type="dxa"/>
            <w:gridSpan w:val="2"/>
            <w:vMerge w:val="restart"/>
            <w:tcBorders>
              <w:top w:val="single" w:sz="4" w:space="0" w:color="auto"/>
              <w:left w:val="single" w:sz="4" w:space="0" w:color="auto"/>
              <w:righ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40" w:lineRule="exact"/>
              <w:jc w:val="left"/>
            </w:pPr>
            <w:r>
              <w:t>Всего</w:t>
            </w:r>
          </w:p>
        </w:tc>
      </w:tr>
      <w:tr w:rsidR="00F734B2">
        <w:trPr>
          <w:trHeight w:hRule="exact" w:val="528"/>
        </w:trPr>
        <w:tc>
          <w:tcPr>
            <w:tcW w:w="2237" w:type="dxa"/>
            <w:vMerge/>
            <w:tcBorders>
              <w:left w:val="single" w:sz="4" w:space="0" w:color="auto"/>
            </w:tcBorders>
            <w:shd w:val="clear" w:color="auto" w:fill="FFFFFF"/>
          </w:tcPr>
          <w:p w:rsidR="00F734B2" w:rsidRDefault="00F734B2">
            <w:pPr>
              <w:framePr w:w="9869" w:h="7066" w:wrap="none" w:vAnchor="page" w:hAnchor="page" w:x="1420" w:y="8576"/>
            </w:pPr>
          </w:p>
        </w:tc>
        <w:tc>
          <w:tcPr>
            <w:tcW w:w="2554" w:type="dxa"/>
            <w:vMerge/>
            <w:tcBorders>
              <w:left w:val="single" w:sz="4" w:space="0" w:color="auto"/>
            </w:tcBorders>
            <w:shd w:val="clear" w:color="auto" w:fill="FFFFFF"/>
          </w:tcPr>
          <w:p w:rsidR="00F734B2" w:rsidRDefault="00F734B2">
            <w:pPr>
              <w:framePr w:w="9869" w:h="7066" w:wrap="none" w:vAnchor="page" w:hAnchor="page" w:x="1420" w:y="8576"/>
            </w:pPr>
          </w:p>
        </w:tc>
        <w:tc>
          <w:tcPr>
            <w:tcW w:w="811" w:type="dxa"/>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40" w:lineRule="exact"/>
              <w:jc w:val="left"/>
            </w:pPr>
            <w:r>
              <w:t>I</w:t>
            </w:r>
            <w:r>
              <w:rPr>
                <w:vertAlign w:val="superscript"/>
              </w:rPr>
              <w:t>1</w:t>
            </w:r>
          </w:p>
        </w:tc>
        <w:tc>
          <w:tcPr>
            <w:tcW w:w="2732" w:type="dxa"/>
            <w:gridSpan w:val="4"/>
            <w:tcBorders>
              <w:top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40" w:lineRule="exact"/>
              <w:jc w:val="left"/>
            </w:pPr>
            <w:r>
              <w:rPr>
                <w:lang w:val="en-US" w:eastAsia="en-US" w:bidi="en-US"/>
              </w:rPr>
              <w:t xml:space="preserve">I </w:t>
            </w:r>
            <w:r>
              <w:t>II III IV</w:t>
            </w:r>
          </w:p>
        </w:tc>
        <w:tc>
          <w:tcPr>
            <w:tcW w:w="1536" w:type="dxa"/>
            <w:gridSpan w:val="2"/>
            <w:vMerge/>
            <w:tcBorders>
              <w:left w:val="single" w:sz="4" w:space="0" w:color="auto"/>
              <w:right w:val="single" w:sz="4" w:space="0" w:color="auto"/>
            </w:tcBorders>
            <w:shd w:val="clear" w:color="auto" w:fill="FFFFFF"/>
          </w:tcPr>
          <w:p w:rsidR="00F734B2" w:rsidRDefault="00F734B2">
            <w:pPr>
              <w:framePr w:w="9869" w:h="7066" w:wrap="none" w:vAnchor="page" w:hAnchor="page" w:x="1420" w:y="8576"/>
            </w:pPr>
          </w:p>
        </w:tc>
      </w:tr>
      <w:tr w:rsidR="00F734B2">
        <w:trPr>
          <w:trHeight w:hRule="exact" w:val="485"/>
        </w:trPr>
        <w:tc>
          <w:tcPr>
            <w:tcW w:w="4791" w:type="dxa"/>
            <w:gridSpan w:val="2"/>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40" w:lineRule="exact"/>
              <w:jc w:val="left"/>
            </w:pPr>
            <w:r>
              <w:rPr>
                <w:rStyle w:val="25"/>
              </w:rPr>
              <w:t>Обязательная часть</w:t>
            </w:r>
          </w:p>
        </w:tc>
        <w:tc>
          <w:tcPr>
            <w:tcW w:w="5079" w:type="dxa"/>
            <w:gridSpan w:val="7"/>
            <w:tcBorders>
              <w:top w:val="single" w:sz="4" w:space="0" w:color="auto"/>
              <w:left w:val="single" w:sz="4" w:space="0" w:color="auto"/>
              <w:right w:val="single" w:sz="4" w:space="0" w:color="auto"/>
            </w:tcBorders>
            <w:shd w:val="clear" w:color="auto" w:fill="FFFFFF"/>
          </w:tcPr>
          <w:p w:rsidR="00F734B2" w:rsidRDefault="00F734B2">
            <w:pPr>
              <w:framePr w:w="9869" w:h="7066" w:wrap="none" w:vAnchor="page" w:hAnchor="page" w:x="1420" w:y="8576"/>
              <w:rPr>
                <w:sz w:val="10"/>
                <w:szCs w:val="10"/>
              </w:rPr>
            </w:pPr>
          </w:p>
        </w:tc>
      </w:tr>
      <w:tr w:rsidR="00F734B2">
        <w:trPr>
          <w:trHeight w:hRule="exact" w:val="840"/>
        </w:trPr>
        <w:tc>
          <w:tcPr>
            <w:tcW w:w="2237" w:type="dxa"/>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pPr>
            <w:r>
              <w:t>1. Язык и речевая практика</w:t>
            </w:r>
          </w:p>
        </w:tc>
        <w:tc>
          <w:tcPr>
            <w:tcW w:w="2554" w:type="dxa"/>
            <w:tcBorders>
              <w:top w:val="single" w:sz="4" w:space="0" w:color="auto"/>
              <w:left w:val="single" w:sz="4" w:space="0" w:color="auto"/>
            </w:tcBorders>
            <w:shd w:val="clear" w:color="auto" w:fill="FFFFFF"/>
            <w:vAlign w:val="bottom"/>
          </w:tcPr>
          <w:p w:rsidR="00F734B2" w:rsidRDefault="00FC1A3A">
            <w:pPr>
              <w:pStyle w:val="24"/>
              <w:framePr w:w="9869" w:h="7066" w:wrap="none" w:vAnchor="page" w:hAnchor="page" w:x="1420" w:y="8576"/>
              <w:shd w:val="clear" w:color="auto" w:fill="auto"/>
              <w:spacing w:before="0"/>
              <w:jc w:val="left"/>
            </w:pPr>
            <w:r>
              <w:t>1.1.Русский язык 1.2.Чтение 1.3.Речевая практика</w:t>
            </w:r>
          </w:p>
        </w:tc>
        <w:tc>
          <w:tcPr>
            <w:tcW w:w="811" w:type="dxa"/>
            <w:tcBorders>
              <w:top w:val="single" w:sz="4" w:space="0" w:color="auto"/>
              <w:left w:val="single" w:sz="4" w:space="0" w:color="auto"/>
            </w:tcBorders>
            <w:shd w:val="clear" w:color="auto" w:fill="FFFFFF"/>
            <w:vAlign w:val="bottom"/>
          </w:tcPr>
          <w:p w:rsidR="00F734B2" w:rsidRDefault="00FC1A3A">
            <w:pPr>
              <w:pStyle w:val="24"/>
              <w:framePr w:w="9869" w:h="7066" w:wrap="none" w:vAnchor="page" w:hAnchor="page" w:x="1420" w:y="8576"/>
              <w:shd w:val="clear" w:color="auto" w:fill="auto"/>
              <w:spacing w:before="0"/>
              <w:jc w:val="left"/>
            </w:pPr>
            <w:r>
              <w:t>66</w:t>
            </w:r>
          </w:p>
          <w:p w:rsidR="00F734B2" w:rsidRDefault="00FC1A3A">
            <w:pPr>
              <w:pStyle w:val="24"/>
              <w:framePr w:w="9869" w:h="7066" w:wrap="none" w:vAnchor="page" w:hAnchor="page" w:x="1420" w:y="8576"/>
              <w:shd w:val="clear" w:color="auto" w:fill="auto"/>
              <w:spacing w:before="0"/>
              <w:jc w:val="left"/>
            </w:pPr>
            <w:r>
              <w:t>66</w:t>
            </w:r>
          </w:p>
          <w:p w:rsidR="00F734B2" w:rsidRDefault="00FC1A3A">
            <w:pPr>
              <w:pStyle w:val="24"/>
              <w:framePr w:w="9869" w:h="7066" w:wrap="none" w:vAnchor="page" w:hAnchor="page" w:x="1420" w:y="8576"/>
              <w:shd w:val="clear" w:color="auto" w:fill="auto"/>
              <w:spacing w:before="0"/>
              <w:jc w:val="left"/>
            </w:pPr>
            <w:r>
              <w:t>99</w:t>
            </w:r>
          </w:p>
        </w:tc>
        <w:tc>
          <w:tcPr>
            <w:tcW w:w="859" w:type="dxa"/>
            <w:tcBorders>
              <w:top w:val="single" w:sz="4" w:space="0" w:color="auto"/>
              <w:left w:val="single" w:sz="4" w:space="0" w:color="auto"/>
            </w:tcBorders>
            <w:shd w:val="clear" w:color="auto" w:fill="FFFFFF"/>
            <w:vAlign w:val="bottom"/>
          </w:tcPr>
          <w:p w:rsidR="00F734B2" w:rsidRDefault="00FC1A3A">
            <w:pPr>
              <w:pStyle w:val="24"/>
              <w:framePr w:w="9869" w:h="7066" w:wrap="none" w:vAnchor="page" w:hAnchor="page" w:x="1420" w:y="8576"/>
              <w:shd w:val="clear" w:color="auto" w:fill="auto"/>
              <w:spacing w:before="0"/>
              <w:jc w:val="left"/>
            </w:pPr>
            <w:r>
              <w:t>99</w:t>
            </w:r>
          </w:p>
          <w:p w:rsidR="00F734B2" w:rsidRDefault="00FC1A3A">
            <w:pPr>
              <w:pStyle w:val="24"/>
              <w:framePr w:w="9869" w:h="7066" w:wrap="none" w:vAnchor="page" w:hAnchor="page" w:x="1420" w:y="8576"/>
              <w:shd w:val="clear" w:color="auto" w:fill="auto"/>
              <w:spacing w:before="0"/>
              <w:jc w:val="left"/>
            </w:pPr>
            <w:r>
              <w:t>99</w:t>
            </w:r>
          </w:p>
          <w:p w:rsidR="00F734B2" w:rsidRDefault="00FC1A3A">
            <w:pPr>
              <w:pStyle w:val="24"/>
              <w:framePr w:w="9869" w:h="7066" w:wrap="none" w:vAnchor="page" w:hAnchor="page" w:x="1420" w:y="8576"/>
              <w:shd w:val="clear" w:color="auto" w:fill="auto"/>
              <w:spacing w:before="0"/>
              <w:jc w:val="left"/>
            </w:pPr>
            <w:r>
              <w:t>66</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869" w:h="7066" w:wrap="none" w:vAnchor="page" w:hAnchor="page" w:x="1420" w:y="8576"/>
              <w:shd w:val="clear" w:color="auto" w:fill="auto"/>
              <w:spacing w:before="0"/>
              <w:jc w:val="left"/>
            </w:pPr>
            <w:r>
              <w:t>102</w:t>
            </w:r>
          </w:p>
          <w:p w:rsidR="00F734B2" w:rsidRDefault="00FC1A3A">
            <w:pPr>
              <w:pStyle w:val="24"/>
              <w:framePr w:w="9869" w:h="7066" w:wrap="none" w:vAnchor="page" w:hAnchor="page" w:x="1420" w:y="8576"/>
              <w:shd w:val="clear" w:color="auto" w:fill="auto"/>
              <w:spacing w:before="0"/>
              <w:jc w:val="left"/>
            </w:pPr>
            <w:r>
              <w:t>136</w:t>
            </w:r>
          </w:p>
          <w:p w:rsidR="00F734B2" w:rsidRDefault="00FC1A3A">
            <w:pPr>
              <w:pStyle w:val="24"/>
              <w:framePr w:w="9869" w:h="7066" w:wrap="none" w:vAnchor="page" w:hAnchor="page" w:x="1420" w:y="8576"/>
              <w:shd w:val="clear" w:color="auto" w:fill="auto"/>
              <w:spacing w:before="0"/>
              <w:jc w:val="left"/>
            </w:pPr>
            <w:r>
              <w:t>68</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869" w:h="7066" w:wrap="none" w:vAnchor="page" w:hAnchor="page" w:x="1420" w:y="8576"/>
              <w:shd w:val="clear" w:color="auto" w:fill="auto"/>
              <w:spacing w:before="0"/>
              <w:jc w:val="left"/>
            </w:pPr>
            <w:r>
              <w:t>102</w:t>
            </w:r>
          </w:p>
          <w:p w:rsidR="00F734B2" w:rsidRDefault="00FC1A3A">
            <w:pPr>
              <w:pStyle w:val="24"/>
              <w:framePr w:w="9869" w:h="7066" w:wrap="none" w:vAnchor="page" w:hAnchor="page" w:x="1420" w:y="8576"/>
              <w:shd w:val="clear" w:color="auto" w:fill="auto"/>
              <w:spacing w:before="0"/>
              <w:jc w:val="left"/>
            </w:pPr>
            <w:r>
              <w:t>136</w:t>
            </w:r>
          </w:p>
          <w:p w:rsidR="00F734B2" w:rsidRDefault="00FC1A3A">
            <w:pPr>
              <w:pStyle w:val="24"/>
              <w:framePr w:w="9869" w:h="7066" w:wrap="none" w:vAnchor="page" w:hAnchor="page" w:x="1420" w:y="8576"/>
              <w:shd w:val="clear" w:color="auto" w:fill="auto"/>
              <w:spacing w:before="0"/>
              <w:jc w:val="left"/>
            </w:pPr>
            <w:r>
              <w:t>68</w:t>
            </w:r>
          </w:p>
        </w:tc>
        <w:tc>
          <w:tcPr>
            <w:tcW w:w="850" w:type="dxa"/>
            <w:gridSpan w:val="2"/>
            <w:tcBorders>
              <w:top w:val="single" w:sz="4" w:space="0" w:color="auto"/>
              <w:left w:val="single" w:sz="4" w:space="0" w:color="auto"/>
            </w:tcBorders>
            <w:shd w:val="clear" w:color="auto" w:fill="FFFFFF"/>
            <w:vAlign w:val="bottom"/>
          </w:tcPr>
          <w:p w:rsidR="00F734B2" w:rsidRDefault="00FC1A3A">
            <w:pPr>
              <w:pStyle w:val="24"/>
              <w:framePr w:w="9869" w:h="7066" w:wrap="none" w:vAnchor="page" w:hAnchor="page" w:x="1420" w:y="8576"/>
              <w:shd w:val="clear" w:color="auto" w:fill="auto"/>
              <w:spacing w:before="0"/>
              <w:jc w:val="left"/>
            </w:pPr>
            <w:r>
              <w:t>102</w:t>
            </w:r>
          </w:p>
          <w:p w:rsidR="00F734B2" w:rsidRDefault="00FC1A3A">
            <w:pPr>
              <w:pStyle w:val="24"/>
              <w:framePr w:w="9869" w:h="7066" w:wrap="none" w:vAnchor="page" w:hAnchor="page" w:x="1420" w:y="8576"/>
              <w:shd w:val="clear" w:color="auto" w:fill="auto"/>
              <w:spacing w:before="0"/>
              <w:jc w:val="left"/>
            </w:pPr>
            <w:r>
              <w:t>136</w:t>
            </w:r>
          </w:p>
          <w:p w:rsidR="00F734B2" w:rsidRDefault="00FC1A3A">
            <w:pPr>
              <w:pStyle w:val="24"/>
              <w:framePr w:w="9869" w:h="7066" w:wrap="none" w:vAnchor="page" w:hAnchor="page" w:x="1420" w:y="8576"/>
              <w:shd w:val="clear" w:color="auto" w:fill="auto"/>
              <w:spacing w:before="0"/>
              <w:jc w:val="left"/>
            </w:pPr>
            <w:r>
              <w:t>68</w:t>
            </w:r>
          </w:p>
        </w:tc>
        <w:tc>
          <w:tcPr>
            <w:tcW w:w="859"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869" w:h="7066" w:wrap="none" w:vAnchor="page" w:hAnchor="page" w:x="1420" w:y="8576"/>
              <w:shd w:val="clear" w:color="auto" w:fill="auto"/>
              <w:spacing w:before="0"/>
              <w:jc w:val="left"/>
            </w:pPr>
            <w:r>
              <w:t>471</w:t>
            </w:r>
          </w:p>
          <w:p w:rsidR="00F734B2" w:rsidRDefault="00FC1A3A">
            <w:pPr>
              <w:pStyle w:val="24"/>
              <w:framePr w:w="9869" w:h="7066" w:wrap="none" w:vAnchor="page" w:hAnchor="page" w:x="1420" w:y="8576"/>
              <w:shd w:val="clear" w:color="auto" w:fill="auto"/>
              <w:spacing w:before="0"/>
              <w:jc w:val="left"/>
            </w:pPr>
            <w:r>
              <w:t>573</w:t>
            </w:r>
          </w:p>
          <w:p w:rsidR="00F734B2" w:rsidRDefault="00FC1A3A">
            <w:pPr>
              <w:pStyle w:val="24"/>
              <w:framePr w:w="9869" w:h="7066" w:wrap="none" w:vAnchor="page" w:hAnchor="page" w:x="1420" w:y="8576"/>
              <w:shd w:val="clear" w:color="auto" w:fill="auto"/>
              <w:spacing w:before="0"/>
              <w:jc w:val="left"/>
            </w:pPr>
            <w:r>
              <w:t>369</w:t>
            </w:r>
          </w:p>
        </w:tc>
      </w:tr>
      <w:tr w:rsidR="00F734B2">
        <w:trPr>
          <w:trHeight w:hRule="exact" w:val="283"/>
        </w:trPr>
        <w:tc>
          <w:tcPr>
            <w:tcW w:w="2237" w:type="dxa"/>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40" w:lineRule="exact"/>
            </w:pPr>
            <w:r>
              <w:t>2. Математика</w:t>
            </w:r>
          </w:p>
        </w:tc>
        <w:tc>
          <w:tcPr>
            <w:tcW w:w="2554" w:type="dxa"/>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40" w:lineRule="exact"/>
              <w:jc w:val="left"/>
            </w:pPr>
            <w:r>
              <w:t>2.1.Математика</w:t>
            </w:r>
          </w:p>
        </w:tc>
        <w:tc>
          <w:tcPr>
            <w:tcW w:w="811" w:type="dxa"/>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40" w:lineRule="exact"/>
              <w:jc w:val="left"/>
            </w:pPr>
            <w:r>
              <w:t>99</w:t>
            </w:r>
          </w:p>
        </w:tc>
        <w:tc>
          <w:tcPr>
            <w:tcW w:w="859" w:type="dxa"/>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40" w:lineRule="exact"/>
              <w:jc w:val="left"/>
            </w:pPr>
            <w:r>
              <w:t>99</w:t>
            </w:r>
          </w:p>
        </w:tc>
        <w:tc>
          <w:tcPr>
            <w:tcW w:w="850" w:type="dxa"/>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40" w:lineRule="exact"/>
              <w:jc w:val="left"/>
            </w:pPr>
            <w:r>
              <w:t>136</w:t>
            </w:r>
          </w:p>
        </w:tc>
        <w:tc>
          <w:tcPr>
            <w:tcW w:w="850" w:type="dxa"/>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40" w:lineRule="exact"/>
              <w:jc w:val="left"/>
            </w:pPr>
            <w:r>
              <w:t>136</w:t>
            </w:r>
          </w:p>
        </w:tc>
        <w:tc>
          <w:tcPr>
            <w:tcW w:w="850" w:type="dxa"/>
            <w:gridSpan w:val="2"/>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40" w:lineRule="exact"/>
              <w:jc w:val="left"/>
            </w:pPr>
            <w:r>
              <w:t>136</w:t>
            </w:r>
          </w:p>
        </w:tc>
        <w:tc>
          <w:tcPr>
            <w:tcW w:w="859"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869" w:h="7066" w:wrap="none" w:vAnchor="page" w:hAnchor="page" w:x="1420" w:y="8576"/>
              <w:shd w:val="clear" w:color="auto" w:fill="auto"/>
              <w:spacing w:before="0" w:line="240" w:lineRule="exact"/>
              <w:jc w:val="left"/>
            </w:pPr>
            <w:r>
              <w:t>606</w:t>
            </w:r>
          </w:p>
        </w:tc>
      </w:tr>
      <w:tr w:rsidR="00F734B2">
        <w:trPr>
          <w:trHeight w:hRule="exact" w:val="562"/>
        </w:trPr>
        <w:tc>
          <w:tcPr>
            <w:tcW w:w="2237" w:type="dxa"/>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40" w:lineRule="exact"/>
            </w:pPr>
            <w:r>
              <w:t>3. Естествознание</w:t>
            </w:r>
          </w:p>
        </w:tc>
        <w:tc>
          <w:tcPr>
            <w:tcW w:w="2554" w:type="dxa"/>
            <w:tcBorders>
              <w:top w:val="single" w:sz="4" w:space="0" w:color="auto"/>
              <w:left w:val="single" w:sz="4" w:space="0" w:color="auto"/>
            </w:tcBorders>
            <w:shd w:val="clear" w:color="auto" w:fill="FFFFFF"/>
            <w:vAlign w:val="bottom"/>
          </w:tcPr>
          <w:p w:rsidR="00F734B2" w:rsidRDefault="00FC1A3A">
            <w:pPr>
              <w:pStyle w:val="24"/>
              <w:framePr w:w="9869" w:h="7066" w:wrap="none" w:vAnchor="page" w:hAnchor="page" w:x="1420" w:y="8576"/>
              <w:shd w:val="clear" w:color="auto" w:fill="auto"/>
              <w:spacing w:before="0" w:line="278" w:lineRule="exact"/>
              <w:jc w:val="left"/>
            </w:pPr>
            <w:r>
              <w:t>3.1.Мир природы и человека</w:t>
            </w:r>
          </w:p>
        </w:tc>
        <w:tc>
          <w:tcPr>
            <w:tcW w:w="811" w:type="dxa"/>
            <w:tcBorders>
              <w:top w:val="single" w:sz="4" w:space="0" w:color="auto"/>
              <w:left w:val="single" w:sz="4" w:space="0" w:color="auto"/>
            </w:tcBorders>
            <w:shd w:val="clear" w:color="auto" w:fill="FFFFFF"/>
            <w:vAlign w:val="center"/>
          </w:tcPr>
          <w:p w:rsidR="00F734B2" w:rsidRDefault="00FC1A3A">
            <w:pPr>
              <w:pStyle w:val="24"/>
              <w:framePr w:w="9869" w:h="7066" w:wrap="none" w:vAnchor="page" w:hAnchor="page" w:x="1420" w:y="8576"/>
              <w:shd w:val="clear" w:color="auto" w:fill="auto"/>
              <w:spacing w:before="0" w:line="240" w:lineRule="exact"/>
              <w:jc w:val="left"/>
            </w:pPr>
            <w:r>
              <w:t>66</w:t>
            </w:r>
          </w:p>
        </w:tc>
        <w:tc>
          <w:tcPr>
            <w:tcW w:w="859" w:type="dxa"/>
            <w:tcBorders>
              <w:top w:val="single" w:sz="4" w:space="0" w:color="auto"/>
              <w:left w:val="single" w:sz="4" w:space="0" w:color="auto"/>
            </w:tcBorders>
            <w:shd w:val="clear" w:color="auto" w:fill="FFFFFF"/>
            <w:vAlign w:val="center"/>
          </w:tcPr>
          <w:p w:rsidR="00F734B2" w:rsidRDefault="00FC1A3A">
            <w:pPr>
              <w:pStyle w:val="24"/>
              <w:framePr w:w="9869" w:h="7066" w:wrap="none" w:vAnchor="page" w:hAnchor="page" w:x="1420" w:y="8576"/>
              <w:shd w:val="clear" w:color="auto" w:fill="auto"/>
              <w:spacing w:before="0" w:line="240" w:lineRule="exact"/>
              <w:jc w:val="left"/>
            </w:pPr>
            <w:r>
              <w:t>66</w:t>
            </w:r>
          </w:p>
        </w:tc>
        <w:tc>
          <w:tcPr>
            <w:tcW w:w="850" w:type="dxa"/>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40" w:lineRule="exact"/>
              <w:jc w:val="left"/>
            </w:pPr>
            <w:r>
              <w:t>34</w:t>
            </w:r>
          </w:p>
        </w:tc>
        <w:tc>
          <w:tcPr>
            <w:tcW w:w="850" w:type="dxa"/>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40" w:lineRule="exact"/>
              <w:jc w:val="left"/>
            </w:pPr>
            <w:r>
              <w:t>34</w:t>
            </w:r>
          </w:p>
        </w:tc>
        <w:tc>
          <w:tcPr>
            <w:tcW w:w="850" w:type="dxa"/>
            <w:gridSpan w:val="2"/>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40" w:lineRule="exact"/>
              <w:jc w:val="left"/>
            </w:pPr>
            <w:r>
              <w:t>34</w:t>
            </w:r>
          </w:p>
        </w:tc>
        <w:tc>
          <w:tcPr>
            <w:tcW w:w="859" w:type="dxa"/>
            <w:tcBorders>
              <w:top w:val="single" w:sz="4" w:space="0" w:color="auto"/>
              <w:left w:val="single" w:sz="4" w:space="0" w:color="auto"/>
              <w:righ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40" w:lineRule="exact"/>
              <w:jc w:val="left"/>
            </w:pPr>
            <w:r>
              <w:t>234</w:t>
            </w:r>
          </w:p>
        </w:tc>
      </w:tr>
      <w:tr w:rsidR="00F734B2">
        <w:trPr>
          <w:trHeight w:hRule="exact" w:val="840"/>
        </w:trPr>
        <w:tc>
          <w:tcPr>
            <w:tcW w:w="2237" w:type="dxa"/>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40" w:lineRule="exact"/>
            </w:pPr>
            <w:r>
              <w:t>4. Искусство</w:t>
            </w:r>
          </w:p>
        </w:tc>
        <w:tc>
          <w:tcPr>
            <w:tcW w:w="2554" w:type="dxa"/>
            <w:tcBorders>
              <w:top w:val="single" w:sz="4" w:space="0" w:color="auto"/>
              <w:left w:val="single" w:sz="4" w:space="0" w:color="auto"/>
            </w:tcBorders>
            <w:shd w:val="clear" w:color="auto" w:fill="FFFFFF"/>
            <w:vAlign w:val="bottom"/>
          </w:tcPr>
          <w:p w:rsidR="00F734B2" w:rsidRDefault="00FC1A3A" w:rsidP="00FE23CE">
            <w:pPr>
              <w:pStyle w:val="24"/>
              <w:framePr w:w="9869" w:h="7066" w:wrap="none" w:vAnchor="page" w:hAnchor="page" w:x="1420" w:y="8576"/>
              <w:numPr>
                <w:ilvl w:val="0"/>
                <w:numId w:val="65"/>
              </w:numPr>
              <w:shd w:val="clear" w:color="auto" w:fill="auto"/>
              <w:tabs>
                <w:tab w:val="left" w:pos="418"/>
              </w:tabs>
              <w:spacing w:before="0" w:line="278" w:lineRule="exact"/>
            </w:pPr>
            <w:r>
              <w:t>Музыка</w:t>
            </w:r>
          </w:p>
          <w:p w:rsidR="00F734B2" w:rsidRDefault="00FC1A3A" w:rsidP="00FE23CE">
            <w:pPr>
              <w:pStyle w:val="24"/>
              <w:framePr w:w="9869" w:h="7066" w:wrap="none" w:vAnchor="page" w:hAnchor="page" w:x="1420" w:y="8576"/>
              <w:numPr>
                <w:ilvl w:val="0"/>
                <w:numId w:val="65"/>
              </w:numPr>
              <w:shd w:val="clear" w:color="auto" w:fill="auto"/>
              <w:tabs>
                <w:tab w:val="left" w:pos="576"/>
              </w:tabs>
              <w:spacing w:before="0" w:line="278" w:lineRule="exact"/>
              <w:jc w:val="left"/>
            </w:pPr>
            <w:r>
              <w:t>Изобразительное искусство</w:t>
            </w:r>
          </w:p>
        </w:tc>
        <w:tc>
          <w:tcPr>
            <w:tcW w:w="811" w:type="dxa"/>
            <w:tcBorders>
              <w:top w:val="single" w:sz="4" w:space="0" w:color="auto"/>
              <w:left w:val="single" w:sz="4" w:space="0" w:color="auto"/>
            </w:tcBorders>
            <w:shd w:val="clear" w:color="auto" w:fill="FFFFFF"/>
            <w:vAlign w:val="center"/>
          </w:tcPr>
          <w:p w:rsidR="00F734B2" w:rsidRDefault="00FC1A3A">
            <w:pPr>
              <w:pStyle w:val="24"/>
              <w:framePr w:w="9869" w:h="7066" w:wrap="none" w:vAnchor="page" w:hAnchor="page" w:x="1420" w:y="8576"/>
              <w:shd w:val="clear" w:color="auto" w:fill="auto"/>
              <w:spacing w:before="0" w:after="60" w:line="240" w:lineRule="exact"/>
              <w:jc w:val="left"/>
            </w:pPr>
            <w:r>
              <w:t>66</w:t>
            </w:r>
          </w:p>
          <w:p w:rsidR="00F734B2" w:rsidRDefault="00FC1A3A">
            <w:pPr>
              <w:pStyle w:val="24"/>
              <w:framePr w:w="9869" w:h="7066" w:wrap="none" w:vAnchor="page" w:hAnchor="page" w:x="1420" w:y="8576"/>
              <w:shd w:val="clear" w:color="auto" w:fill="auto"/>
              <w:spacing w:before="60" w:line="240" w:lineRule="exact"/>
              <w:jc w:val="left"/>
            </w:pPr>
            <w:r>
              <w:t>66</w:t>
            </w:r>
          </w:p>
        </w:tc>
        <w:tc>
          <w:tcPr>
            <w:tcW w:w="859" w:type="dxa"/>
            <w:tcBorders>
              <w:top w:val="single" w:sz="4" w:space="0" w:color="auto"/>
              <w:left w:val="single" w:sz="4" w:space="0" w:color="auto"/>
            </w:tcBorders>
            <w:shd w:val="clear" w:color="auto" w:fill="FFFFFF"/>
            <w:vAlign w:val="center"/>
          </w:tcPr>
          <w:p w:rsidR="00F734B2" w:rsidRDefault="00FC1A3A">
            <w:pPr>
              <w:pStyle w:val="24"/>
              <w:framePr w:w="9869" w:h="7066" w:wrap="none" w:vAnchor="page" w:hAnchor="page" w:x="1420" w:y="8576"/>
              <w:shd w:val="clear" w:color="auto" w:fill="auto"/>
              <w:spacing w:before="0" w:after="60" w:line="240" w:lineRule="exact"/>
              <w:jc w:val="left"/>
            </w:pPr>
            <w:r>
              <w:t>66</w:t>
            </w:r>
          </w:p>
          <w:p w:rsidR="00F734B2" w:rsidRDefault="00FC1A3A">
            <w:pPr>
              <w:pStyle w:val="24"/>
              <w:framePr w:w="9869" w:h="7066" w:wrap="none" w:vAnchor="page" w:hAnchor="page" w:x="1420" w:y="8576"/>
              <w:shd w:val="clear" w:color="auto" w:fill="auto"/>
              <w:spacing w:before="60" w:line="240" w:lineRule="exact"/>
              <w:jc w:val="left"/>
            </w:pPr>
            <w:r>
              <w:t>33</w:t>
            </w:r>
          </w:p>
        </w:tc>
        <w:tc>
          <w:tcPr>
            <w:tcW w:w="850" w:type="dxa"/>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after="60" w:line="240" w:lineRule="exact"/>
              <w:jc w:val="left"/>
            </w:pPr>
            <w:r>
              <w:t>34</w:t>
            </w:r>
          </w:p>
          <w:p w:rsidR="00F734B2" w:rsidRDefault="00FC1A3A">
            <w:pPr>
              <w:pStyle w:val="24"/>
              <w:framePr w:w="9869" w:h="7066" w:wrap="none" w:vAnchor="page" w:hAnchor="page" w:x="1420" w:y="8576"/>
              <w:shd w:val="clear" w:color="auto" w:fill="auto"/>
              <w:spacing w:before="60" w:line="240" w:lineRule="exact"/>
              <w:jc w:val="left"/>
            </w:pPr>
            <w:r>
              <w:t>34</w:t>
            </w:r>
          </w:p>
        </w:tc>
        <w:tc>
          <w:tcPr>
            <w:tcW w:w="850" w:type="dxa"/>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after="60" w:line="240" w:lineRule="exact"/>
              <w:jc w:val="left"/>
            </w:pPr>
            <w:r>
              <w:t>34</w:t>
            </w:r>
          </w:p>
          <w:p w:rsidR="00F734B2" w:rsidRDefault="00FC1A3A">
            <w:pPr>
              <w:pStyle w:val="24"/>
              <w:framePr w:w="9869" w:h="7066" w:wrap="none" w:vAnchor="page" w:hAnchor="page" w:x="1420" w:y="8576"/>
              <w:shd w:val="clear" w:color="auto" w:fill="auto"/>
              <w:spacing w:before="60" w:line="240" w:lineRule="exact"/>
              <w:jc w:val="left"/>
            </w:pPr>
            <w:r>
              <w:t>34</w:t>
            </w:r>
          </w:p>
        </w:tc>
        <w:tc>
          <w:tcPr>
            <w:tcW w:w="850" w:type="dxa"/>
            <w:gridSpan w:val="2"/>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after="60" w:line="240" w:lineRule="exact"/>
              <w:jc w:val="left"/>
            </w:pPr>
            <w:r>
              <w:t>34</w:t>
            </w:r>
          </w:p>
          <w:p w:rsidR="00F734B2" w:rsidRDefault="00FC1A3A">
            <w:pPr>
              <w:pStyle w:val="24"/>
              <w:framePr w:w="9869" w:h="7066" w:wrap="none" w:vAnchor="page" w:hAnchor="page" w:x="1420" w:y="8576"/>
              <w:shd w:val="clear" w:color="auto" w:fill="auto"/>
              <w:spacing w:before="60" w:line="240" w:lineRule="exact"/>
              <w:jc w:val="left"/>
            </w:pPr>
            <w:r>
              <w:t>34</w:t>
            </w:r>
          </w:p>
        </w:tc>
        <w:tc>
          <w:tcPr>
            <w:tcW w:w="859" w:type="dxa"/>
            <w:tcBorders>
              <w:top w:val="single" w:sz="4" w:space="0" w:color="auto"/>
              <w:left w:val="single" w:sz="4" w:space="0" w:color="auto"/>
              <w:righ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after="60" w:line="240" w:lineRule="exact"/>
              <w:jc w:val="left"/>
            </w:pPr>
            <w:r>
              <w:t>234</w:t>
            </w:r>
          </w:p>
          <w:p w:rsidR="00F734B2" w:rsidRDefault="00FC1A3A">
            <w:pPr>
              <w:pStyle w:val="24"/>
              <w:framePr w:w="9869" w:h="7066" w:wrap="none" w:vAnchor="page" w:hAnchor="page" w:x="1420" w:y="8576"/>
              <w:shd w:val="clear" w:color="auto" w:fill="auto"/>
              <w:spacing w:before="60" w:line="240" w:lineRule="exact"/>
              <w:jc w:val="left"/>
            </w:pPr>
            <w:r>
              <w:t>201</w:t>
            </w:r>
          </w:p>
        </w:tc>
      </w:tr>
      <w:tr w:rsidR="00F734B2">
        <w:trPr>
          <w:trHeight w:hRule="exact" w:val="734"/>
        </w:trPr>
        <w:tc>
          <w:tcPr>
            <w:tcW w:w="2237" w:type="dxa"/>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78" w:lineRule="exact"/>
            </w:pPr>
            <w:r>
              <w:t>5. Физическая культура</w:t>
            </w:r>
          </w:p>
        </w:tc>
        <w:tc>
          <w:tcPr>
            <w:tcW w:w="2554" w:type="dxa"/>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78" w:lineRule="exact"/>
              <w:jc w:val="left"/>
            </w:pPr>
            <w:r>
              <w:t>5.1. Физическая культура</w:t>
            </w:r>
          </w:p>
        </w:tc>
        <w:tc>
          <w:tcPr>
            <w:tcW w:w="811" w:type="dxa"/>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40" w:lineRule="exact"/>
              <w:jc w:val="left"/>
            </w:pPr>
            <w:r>
              <w:t>99</w:t>
            </w:r>
          </w:p>
        </w:tc>
        <w:tc>
          <w:tcPr>
            <w:tcW w:w="859" w:type="dxa"/>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40" w:lineRule="exact"/>
              <w:jc w:val="left"/>
            </w:pPr>
            <w:r>
              <w:t>99</w:t>
            </w:r>
          </w:p>
        </w:tc>
        <w:tc>
          <w:tcPr>
            <w:tcW w:w="850" w:type="dxa"/>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40" w:lineRule="exact"/>
              <w:jc w:val="left"/>
            </w:pPr>
            <w:r>
              <w:t>102</w:t>
            </w:r>
          </w:p>
        </w:tc>
        <w:tc>
          <w:tcPr>
            <w:tcW w:w="850" w:type="dxa"/>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40" w:lineRule="exact"/>
              <w:jc w:val="left"/>
            </w:pPr>
            <w:r>
              <w:t>102</w:t>
            </w:r>
          </w:p>
        </w:tc>
        <w:tc>
          <w:tcPr>
            <w:tcW w:w="850" w:type="dxa"/>
            <w:gridSpan w:val="2"/>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40" w:lineRule="exact"/>
              <w:jc w:val="left"/>
            </w:pPr>
            <w:r>
              <w:t>102</w:t>
            </w:r>
          </w:p>
        </w:tc>
        <w:tc>
          <w:tcPr>
            <w:tcW w:w="859" w:type="dxa"/>
            <w:tcBorders>
              <w:top w:val="single" w:sz="4" w:space="0" w:color="auto"/>
              <w:left w:val="single" w:sz="4" w:space="0" w:color="auto"/>
              <w:righ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40" w:lineRule="exact"/>
              <w:jc w:val="left"/>
            </w:pPr>
            <w:r>
              <w:t>504</w:t>
            </w:r>
          </w:p>
        </w:tc>
      </w:tr>
      <w:tr w:rsidR="00F734B2">
        <w:trPr>
          <w:trHeight w:hRule="exact" w:val="283"/>
        </w:trPr>
        <w:tc>
          <w:tcPr>
            <w:tcW w:w="2237" w:type="dxa"/>
            <w:tcBorders>
              <w:top w:val="single" w:sz="4" w:space="0" w:color="auto"/>
              <w:left w:val="single" w:sz="4" w:space="0" w:color="auto"/>
            </w:tcBorders>
            <w:shd w:val="clear" w:color="auto" w:fill="FFFFFF"/>
            <w:vAlign w:val="bottom"/>
          </w:tcPr>
          <w:p w:rsidR="00F734B2" w:rsidRDefault="00FC1A3A">
            <w:pPr>
              <w:pStyle w:val="24"/>
              <w:framePr w:w="9869" w:h="7066" w:wrap="none" w:vAnchor="page" w:hAnchor="page" w:x="1420" w:y="8576"/>
              <w:shd w:val="clear" w:color="auto" w:fill="auto"/>
              <w:spacing w:before="0" w:line="240" w:lineRule="exact"/>
            </w:pPr>
            <w:r>
              <w:t>6. Технологии</w:t>
            </w:r>
          </w:p>
        </w:tc>
        <w:tc>
          <w:tcPr>
            <w:tcW w:w="2554" w:type="dxa"/>
            <w:tcBorders>
              <w:top w:val="single" w:sz="4" w:space="0" w:color="auto"/>
              <w:left w:val="single" w:sz="4" w:space="0" w:color="auto"/>
            </w:tcBorders>
            <w:shd w:val="clear" w:color="auto" w:fill="FFFFFF"/>
            <w:vAlign w:val="bottom"/>
          </w:tcPr>
          <w:p w:rsidR="00F734B2" w:rsidRDefault="00FC1A3A">
            <w:pPr>
              <w:pStyle w:val="24"/>
              <w:framePr w:w="9869" w:h="7066" w:wrap="none" w:vAnchor="page" w:hAnchor="page" w:x="1420" w:y="8576"/>
              <w:shd w:val="clear" w:color="auto" w:fill="auto"/>
              <w:spacing w:before="0" w:line="240" w:lineRule="exact"/>
            </w:pPr>
            <w:r>
              <w:t>6.1. Ручной труд</w:t>
            </w:r>
          </w:p>
        </w:tc>
        <w:tc>
          <w:tcPr>
            <w:tcW w:w="811" w:type="dxa"/>
            <w:tcBorders>
              <w:top w:val="single" w:sz="4" w:space="0" w:color="auto"/>
              <w:left w:val="single" w:sz="4" w:space="0" w:color="auto"/>
            </w:tcBorders>
            <w:shd w:val="clear" w:color="auto" w:fill="FFFFFF"/>
            <w:vAlign w:val="bottom"/>
          </w:tcPr>
          <w:p w:rsidR="00F734B2" w:rsidRDefault="00FC1A3A">
            <w:pPr>
              <w:pStyle w:val="24"/>
              <w:framePr w:w="9869" w:h="7066" w:wrap="none" w:vAnchor="page" w:hAnchor="page" w:x="1420" w:y="8576"/>
              <w:shd w:val="clear" w:color="auto" w:fill="auto"/>
              <w:spacing w:before="0" w:line="240" w:lineRule="exact"/>
              <w:jc w:val="left"/>
            </w:pPr>
            <w:r>
              <w:t>66</w:t>
            </w:r>
          </w:p>
        </w:tc>
        <w:tc>
          <w:tcPr>
            <w:tcW w:w="859" w:type="dxa"/>
            <w:tcBorders>
              <w:top w:val="single" w:sz="4" w:space="0" w:color="auto"/>
              <w:left w:val="single" w:sz="4" w:space="0" w:color="auto"/>
            </w:tcBorders>
            <w:shd w:val="clear" w:color="auto" w:fill="FFFFFF"/>
            <w:vAlign w:val="bottom"/>
          </w:tcPr>
          <w:p w:rsidR="00F734B2" w:rsidRDefault="00FC1A3A">
            <w:pPr>
              <w:pStyle w:val="24"/>
              <w:framePr w:w="9869" w:h="7066" w:wrap="none" w:vAnchor="page" w:hAnchor="page" w:x="1420" w:y="8576"/>
              <w:shd w:val="clear" w:color="auto" w:fill="auto"/>
              <w:spacing w:before="0" w:line="240" w:lineRule="exact"/>
              <w:jc w:val="left"/>
            </w:pPr>
            <w:r>
              <w:t>66</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869" w:h="7066" w:wrap="none" w:vAnchor="page" w:hAnchor="page" w:x="1420" w:y="8576"/>
              <w:shd w:val="clear" w:color="auto" w:fill="auto"/>
              <w:spacing w:before="0" w:line="240" w:lineRule="exact"/>
              <w:jc w:val="left"/>
            </w:pPr>
            <w:r>
              <w:t>34</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869" w:h="7066" w:wrap="none" w:vAnchor="page" w:hAnchor="page" w:x="1420" w:y="8576"/>
              <w:shd w:val="clear" w:color="auto" w:fill="auto"/>
              <w:spacing w:before="0" w:line="240" w:lineRule="exact"/>
              <w:jc w:val="left"/>
            </w:pPr>
            <w:r>
              <w:t>34</w:t>
            </w:r>
          </w:p>
        </w:tc>
        <w:tc>
          <w:tcPr>
            <w:tcW w:w="850" w:type="dxa"/>
            <w:gridSpan w:val="2"/>
            <w:tcBorders>
              <w:top w:val="single" w:sz="4" w:space="0" w:color="auto"/>
              <w:left w:val="single" w:sz="4" w:space="0" w:color="auto"/>
            </w:tcBorders>
            <w:shd w:val="clear" w:color="auto" w:fill="FFFFFF"/>
            <w:vAlign w:val="bottom"/>
          </w:tcPr>
          <w:p w:rsidR="00F734B2" w:rsidRDefault="00FC1A3A">
            <w:pPr>
              <w:pStyle w:val="24"/>
              <w:framePr w:w="9869" w:h="7066" w:wrap="none" w:vAnchor="page" w:hAnchor="page" w:x="1420" w:y="8576"/>
              <w:shd w:val="clear" w:color="auto" w:fill="auto"/>
              <w:spacing w:before="0" w:line="240" w:lineRule="exact"/>
              <w:jc w:val="left"/>
            </w:pPr>
            <w:r>
              <w:t>34</w:t>
            </w:r>
          </w:p>
        </w:tc>
        <w:tc>
          <w:tcPr>
            <w:tcW w:w="859"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869" w:h="7066" w:wrap="none" w:vAnchor="page" w:hAnchor="page" w:x="1420" w:y="8576"/>
              <w:shd w:val="clear" w:color="auto" w:fill="auto"/>
              <w:spacing w:before="0" w:line="240" w:lineRule="exact"/>
              <w:jc w:val="left"/>
            </w:pPr>
            <w:r>
              <w:t>234</w:t>
            </w:r>
          </w:p>
        </w:tc>
      </w:tr>
      <w:tr w:rsidR="00F734B2">
        <w:trPr>
          <w:trHeight w:hRule="exact" w:val="840"/>
        </w:trPr>
        <w:tc>
          <w:tcPr>
            <w:tcW w:w="4791" w:type="dxa"/>
            <w:gridSpan w:val="2"/>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40" w:lineRule="exact"/>
              <w:jc w:val="left"/>
            </w:pPr>
            <w:r>
              <w:t>Итого</w:t>
            </w:r>
          </w:p>
        </w:tc>
        <w:tc>
          <w:tcPr>
            <w:tcW w:w="811" w:type="dxa"/>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40" w:lineRule="exact"/>
              <w:jc w:val="left"/>
            </w:pPr>
            <w:r>
              <w:t>693</w:t>
            </w:r>
          </w:p>
        </w:tc>
        <w:tc>
          <w:tcPr>
            <w:tcW w:w="859" w:type="dxa"/>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40" w:lineRule="exact"/>
              <w:jc w:val="left"/>
            </w:pPr>
            <w:r>
              <w:t>693</w:t>
            </w:r>
          </w:p>
        </w:tc>
        <w:tc>
          <w:tcPr>
            <w:tcW w:w="850" w:type="dxa"/>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40" w:lineRule="exact"/>
              <w:jc w:val="left"/>
            </w:pPr>
            <w:r>
              <w:t>680</w:t>
            </w:r>
          </w:p>
        </w:tc>
        <w:tc>
          <w:tcPr>
            <w:tcW w:w="850" w:type="dxa"/>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40" w:lineRule="exact"/>
              <w:jc w:val="left"/>
            </w:pPr>
            <w:r>
              <w:t>680</w:t>
            </w:r>
          </w:p>
        </w:tc>
        <w:tc>
          <w:tcPr>
            <w:tcW w:w="850" w:type="dxa"/>
            <w:gridSpan w:val="2"/>
            <w:tcBorders>
              <w:top w:val="single" w:sz="4" w:space="0" w:color="auto"/>
              <w:lef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40" w:lineRule="exact"/>
              <w:jc w:val="left"/>
            </w:pPr>
            <w:r>
              <w:t>680</w:t>
            </w:r>
          </w:p>
        </w:tc>
        <w:tc>
          <w:tcPr>
            <w:tcW w:w="859" w:type="dxa"/>
            <w:tcBorders>
              <w:top w:val="single" w:sz="4" w:space="0" w:color="auto"/>
              <w:left w:val="single" w:sz="4" w:space="0" w:color="auto"/>
              <w:right w:val="single" w:sz="4" w:space="0" w:color="auto"/>
            </w:tcBorders>
            <w:shd w:val="clear" w:color="auto" w:fill="FFFFFF"/>
          </w:tcPr>
          <w:p w:rsidR="00F734B2" w:rsidRDefault="00FC1A3A">
            <w:pPr>
              <w:pStyle w:val="24"/>
              <w:framePr w:w="9869" w:h="7066" w:wrap="none" w:vAnchor="page" w:hAnchor="page" w:x="1420" w:y="8576"/>
              <w:shd w:val="clear" w:color="auto" w:fill="auto"/>
              <w:spacing w:before="0" w:line="240" w:lineRule="exact"/>
              <w:jc w:val="left"/>
            </w:pPr>
            <w:r>
              <w:t>3426</w:t>
            </w:r>
          </w:p>
        </w:tc>
      </w:tr>
      <w:tr w:rsidR="00F734B2">
        <w:trPr>
          <w:trHeight w:hRule="exact" w:val="298"/>
        </w:trPr>
        <w:tc>
          <w:tcPr>
            <w:tcW w:w="4791" w:type="dxa"/>
            <w:gridSpan w:val="2"/>
            <w:tcBorders>
              <w:top w:val="single" w:sz="4" w:space="0" w:color="auto"/>
              <w:left w:val="single" w:sz="4" w:space="0" w:color="auto"/>
              <w:bottom w:val="single" w:sz="4" w:space="0" w:color="auto"/>
            </w:tcBorders>
            <w:shd w:val="clear" w:color="auto" w:fill="FFFFFF"/>
            <w:vAlign w:val="center"/>
          </w:tcPr>
          <w:p w:rsidR="00F734B2" w:rsidRDefault="00FC1A3A">
            <w:pPr>
              <w:pStyle w:val="24"/>
              <w:framePr w:w="9869" w:h="7066" w:wrap="none" w:vAnchor="page" w:hAnchor="page" w:x="1420" w:y="8576"/>
              <w:shd w:val="clear" w:color="auto" w:fill="auto"/>
              <w:spacing w:before="0" w:line="240" w:lineRule="exact"/>
              <w:jc w:val="left"/>
            </w:pPr>
            <w:r>
              <w:rPr>
                <w:rStyle w:val="25"/>
              </w:rPr>
              <w:t>Часть, формируемая участниками</w:t>
            </w:r>
          </w:p>
        </w:tc>
        <w:tc>
          <w:tcPr>
            <w:tcW w:w="811" w:type="dxa"/>
            <w:tcBorders>
              <w:top w:val="single" w:sz="4" w:space="0" w:color="auto"/>
              <w:left w:val="single" w:sz="4" w:space="0" w:color="auto"/>
              <w:bottom w:val="single" w:sz="4" w:space="0" w:color="auto"/>
            </w:tcBorders>
            <w:shd w:val="clear" w:color="auto" w:fill="FFFFFF"/>
            <w:vAlign w:val="center"/>
          </w:tcPr>
          <w:p w:rsidR="00F734B2" w:rsidRDefault="00FC1A3A">
            <w:pPr>
              <w:pStyle w:val="24"/>
              <w:framePr w:w="9869" w:h="7066" w:wrap="none" w:vAnchor="page" w:hAnchor="page" w:x="1420" w:y="8576"/>
              <w:shd w:val="clear" w:color="auto" w:fill="auto"/>
              <w:spacing w:before="0" w:line="240" w:lineRule="exact"/>
              <w:jc w:val="left"/>
            </w:pPr>
            <w:r>
              <w:t>-</w:t>
            </w:r>
          </w:p>
        </w:tc>
        <w:tc>
          <w:tcPr>
            <w:tcW w:w="859" w:type="dxa"/>
            <w:tcBorders>
              <w:top w:val="single" w:sz="4" w:space="0" w:color="auto"/>
              <w:left w:val="single" w:sz="4" w:space="0" w:color="auto"/>
              <w:bottom w:val="single" w:sz="4" w:space="0" w:color="auto"/>
            </w:tcBorders>
            <w:shd w:val="clear" w:color="auto" w:fill="FFFFFF"/>
            <w:vAlign w:val="center"/>
          </w:tcPr>
          <w:p w:rsidR="00F734B2" w:rsidRDefault="00FC1A3A">
            <w:pPr>
              <w:pStyle w:val="24"/>
              <w:framePr w:w="9869" w:h="7066" w:wrap="none" w:vAnchor="page" w:hAnchor="page" w:x="1420" w:y="8576"/>
              <w:shd w:val="clear" w:color="auto" w:fill="auto"/>
              <w:spacing w:before="0" w:line="240" w:lineRule="exact"/>
              <w:jc w:val="left"/>
            </w:pPr>
            <w:r>
              <w:t>-</w:t>
            </w:r>
          </w:p>
        </w:tc>
        <w:tc>
          <w:tcPr>
            <w:tcW w:w="850"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869" w:h="7066" w:wrap="none" w:vAnchor="page" w:hAnchor="page" w:x="1420" w:y="8576"/>
              <w:shd w:val="clear" w:color="auto" w:fill="auto"/>
              <w:spacing w:before="0" w:line="240" w:lineRule="exact"/>
              <w:jc w:val="left"/>
            </w:pPr>
            <w:r>
              <w:t>102</w:t>
            </w:r>
          </w:p>
        </w:tc>
        <w:tc>
          <w:tcPr>
            <w:tcW w:w="850"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869" w:h="7066" w:wrap="none" w:vAnchor="page" w:hAnchor="page" w:x="1420" w:y="8576"/>
              <w:shd w:val="clear" w:color="auto" w:fill="auto"/>
              <w:spacing w:before="0" w:line="240" w:lineRule="exact"/>
              <w:jc w:val="left"/>
            </w:pPr>
            <w:r>
              <w:t>102</w:t>
            </w:r>
          </w:p>
        </w:tc>
        <w:tc>
          <w:tcPr>
            <w:tcW w:w="850" w:type="dxa"/>
            <w:gridSpan w:val="2"/>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869" w:h="7066" w:wrap="none" w:vAnchor="page" w:hAnchor="page" w:x="1420" w:y="8576"/>
              <w:shd w:val="clear" w:color="auto" w:fill="auto"/>
              <w:spacing w:before="0" w:line="240" w:lineRule="exact"/>
              <w:jc w:val="left"/>
            </w:pPr>
            <w:r>
              <w:t>102</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F734B2" w:rsidRDefault="00FC1A3A">
            <w:pPr>
              <w:pStyle w:val="24"/>
              <w:framePr w:w="9869" w:h="7066" w:wrap="none" w:vAnchor="page" w:hAnchor="page" w:x="1420" w:y="8576"/>
              <w:shd w:val="clear" w:color="auto" w:fill="auto"/>
              <w:spacing w:before="0" w:line="240" w:lineRule="exact"/>
              <w:jc w:val="left"/>
            </w:pPr>
            <w:r>
              <w:t>306</w:t>
            </w:r>
          </w:p>
        </w:tc>
      </w:tr>
    </w:tbl>
    <w:p w:rsidR="00F734B2" w:rsidRDefault="00FC1A3A">
      <w:pPr>
        <w:pStyle w:val="a5"/>
        <w:framePr w:wrap="none" w:vAnchor="page" w:hAnchor="page" w:x="6129" w:y="15811"/>
        <w:shd w:val="clear" w:color="auto" w:fill="auto"/>
        <w:spacing w:line="220" w:lineRule="exact"/>
      </w:pPr>
      <w:r>
        <w:t>192</w:t>
      </w:r>
    </w:p>
    <w:p w:rsidR="00F734B2" w:rsidRDefault="00F734B2">
      <w:pPr>
        <w:rPr>
          <w:sz w:val="2"/>
          <w:szCs w:val="2"/>
        </w:rPr>
        <w:sectPr w:rsidR="00F734B2">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4790"/>
        <w:gridCol w:w="821"/>
        <w:gridCol w:w="850"/>
        <w:gridCol w:w="850"/>
        <w:gridCol w:w="850"/>
        <w:gridCol w:w="850"/>
        <w:gridCol w:w="859"/>
      </w:tblGrid>
      <w:tr w:rsidR="00F734B2">
        <w:trPr>
          <w:trHeight w:hRule="exact" w:val="288"/>
        </w:trPr>
        <w:tc>
          <w:tcPr>
            <w:tcW w:w="4790" w:type="dxa"/>
            <w:tcBorders>
              <w:top w:val="single" w:sz="4" w:space="0" w:color="auto"/>
              <w:left w:val="single" w:sz="4" w:space="0" w:color="auto"/>
            </w:tcBorders>
            <w:shd w:val="clear" w:color="auto" w:fill="FFFFFF"/>
            <w:vAlign w:val="bottom"/>
          </w:tcPr>
          <w:p w:rsidR="00F734B2" w:rsidRDefault="00FC1A3A">
            <w:pPr>
              <w:pStyle w:val="24"/>
              <w:framePr w:w="9869" w:h="2198" w:wrap="none" w:vAnchor="page" w:hAnchor="page" w:x="1310" w:y="1145"/>
              <w:shd w:val="clear" w:color="auto" w:fill="auto"/>
              <w:spacing w:before="0" w:line="240" w:lineRule="exact"/>
            </w:pPr>
            <w:r>
              <w:rPr>
                <w:rStyle w:val="25"/>
              </w:rPr>
              <w:t>образовательных отношений</w:t>
            </w:r>
          </w:p>
        </w:tc>
        <w:tc>
          <w:tcPr>
            <w:tcW w:w="821" w:type="dxa"/>
            <w:tcBorders>
              <w:top w:val="single" w:sz="4" w:space="0" w:color="auto"/>
              <w:left w:val="single" w:sz="4" w:space="0" w:color="auto"/>
            </w:tcBorders>
            <w:shd w:val="clear" w:color="auto" w:fill="FFFFFF"/>
          </w:tcPr>
          <w:p w:rsidR="00F734B2" w:rsidRDefault="00F734B2">
            <w:pPr>
              <w:framePr w:w="9869" w:h="2198" w:wrap="none" w:vAnchor="page" w:hAnchor="page" w:x="1310" w:y="1145"/>
              <w:rPr>
                <w:sz w:val="10"/>
                <w:szCs w:val="10"/>
              </w:rPr>
            </w:pPr>
          </w:p>
        </w:tc>
        <w:tc>
          <w:tcPr>
            <w:tcW w:w="850" w:type="dxa"/>
            <w:tcBorders>
              <w:top w:val="single" w:sz="4" w:space="0" w:color="auto"/>
              <w:left w:val="single" w:sz="4" w:space="0" w:color="auto"/>
            </w:tcBorders>
            <w:shd w:val="clear" w:color="auto" w:fill="FFFFFF"/>
          </w:tcPr>
          <w:p w:rsidR="00F734B2" w:rsidRDefault="00F734B2">
            <w:pPr>
              <w:framePr w:w="9869" w:h="2198" w:wrap="none" w:vAnchor="page" w:hAnchor="page" w:x="1310" w:y="1145"/>
              <w:rPr>
                <w:sz w:val="10"/>
                <w:szCs w:val="10"/>
              </w:rPr>
            </w:pPr>
          </w:p>
        </w:tc>
        <w:tc>
          <w:tcPr>
            <w:tcW w:w="850" w:type="dxa"/>
            <w:tcBorders>
              <w:top w:val="single" w:sz="4" w:space="0" w:color="auto"/>
              <w:left w:val="single" w:sz="4" w:space="0" w:color="auto"/>
            </w:tcBorders>
            <w:shd w:val="clear" w:color="auto" w:fill="FFFFFF"/>
          </w:tcPr>
          <w:p w:rsidR="00F734B2" w:rsidRDefault="00F734B2">
            <w:pPr>
              <w:framePr w:w="9869" w:h="2198" w:wrap="none" w:vAnchor="page" w:hAnchor="page" w:x="1310" w:y="1145"/>
              <w:rPr>
                <w:sz w:val="10"/>
                <w:szCs w:val="10"/>
              </w:rPr>
            </w:pPr>
          </w:p>
        </w:tc>
        <w:tc>
          <w:tcPr>
            <w:tcW w:w="850" w:type="dxa"/>
            <w:tcBorders>
              <w:top w:val="single" w:sz="4" w:space="0" w:color="auto"/>
              <w:left w:val="single" w:sz="4" w:space="0" w:color="auto"/>
            </w:tcBorders>
            <w:shd w:val="clear" w:color="auto" w:fill="FFFFFF"/>
          </w:tcPr>
          <w:p w:rsidR="00F734B2" w:rsidRDefault="00F734B2">
            <w:pPr>
              <w:framePr w:w="9869" w:h="2198" w:wrap="none" w:vAnchor="page" w:hAnchor="page" w:x="1310" w:y="1145"/>
              <w:rPr>
                <w:sz w:val="10"/>
                <w:szCs w:val="10"/>
              </w:rPr>
            </w:pPr>
          </w:p>
        </w:tc>
        <w:tc>
          <w:tcPr>
            <w:tcW w:w="850" w:type="dxa"/>
            <w:tcBorders>
              <w:top w:val="single" w:sz="4" w:space="0" w:color="auto"/>
              <w:left w:val="single" w:sz="4" w:space="0" w:color="auto"/>
            </w:tcBorders>
            <w:shd w:val="clear" w:color="auto" w:fill="FFFFFF"/>
          </w:tcPr>
          <w:p w:rsidR="00F734B2" w:rsidRDefault="00F734B2">
            <w:pPr>
              <w:framePr w:w="9869" w:h="2198" w:wrap="none" w:vAnchor="page" w:hAnchor="page" w:x="1310" w:y="1145"/>
              <w:rPr>
                <w:sz w:val="10"/>
                <w:szCs w:val="10"/>
              </w:rPr>
            </w:pPr>
          </w:p>
        </w:tc>
        <w:tc>
          <w:tcPr>
            <w:tcW w:w="859" w:type="dxa"/>
            <w:tcBorders>
              <w:top w:val="single" w:sz="4" w:space="0" w:color="auto"/>
              <w:left w:val="single" w:sz="4" w:space="0" w:color="auto"/>
              <w:right w:val="single" w:sz="4" w:space="0" w:color="auto"/>
            </w:tcBorders>
            <w:shd w:val="clear" w:color="auto" w:fill="FFFFFF"/>
          </w:tcPr>
          <w:p w:rsidR="00F734B2" w:rsidRDefault="00F734B2">
            <w:pPr>
              <w:framePr w:w="9869" w:h="2198" w:wrap="none" w:vAnchor="page" w:hAnchor="page" w:x="1310" w:y="1145"/>
              <w:rPr>
                <w:sz w:val="10"/>
                <w:szCs w:val="10"/>
              </w:rPr>
            </w:pPr>
          </w:p>
        </w:tc>
      </w:tr>
      <w:tr w:rsidR="00F734B2">
        <w:trPr>
          <w:trHeight w:hRule="exact" w:val="566"/>
        </w:trPr>
        <w:tc>
          <w:tcPr>
            <w:tcW w:w="4790" w:type="dxa"/>
            <w:tcBorders>
              <w:top w:val="single" w:sz="4" w:space="0" w:color="auto"/>
              <w:left w:val="single" w:sz="4" w:space="0" w:color="auto"/>
            </w:tcBorders>
            <w:shd w:val="clear" w:color="auto" w:fill="FFFFFF"/>
            <w:vAlign w:val="bottom"/>
          </w:tcPr>
          <w:p w:rsidR="00F734B2" w:rsidRDefault="00FC1A3A">
            <w:pPr>
              <w:pStyle w:val="24"/>
              <w:framePr w:w="9869" w:h="2198" w:wrap="none" w:vAnchor="page" w:hAnchor="page" w:x="1310" w:y="1145"/>
              <w:shd w:val="clear" w:color="auto" w:fill="auto"/>
              <w:spacing w:before="0"/>
            </w:pPr>
            <w:r>
              <w:t>Максимально допустимая годовая нагрузка (при 5-дневной учебной неделе)</w:t>
            </w:r>
          </w:p>
        </w:tc>
        <w:tc>
          <w:tcPr>
            <w:tcW w:w="821" w:type="dxa"/>
            <w:tcBorders>
              <w:top w:val="single" w:sz="4" w:space="0" w:color="auto"/>
              <w:left w:val="single" w:sz="4" w:space="0" w:color="auto"/>
            </w:tcBorders>
            <w:shd w:val="clear" w:color="auto" w:fill="FFFFFF"/>
          </w:tcPr>
          <w:p w:rsidR="00F734B2" w:rsidRDefault="00FC1A3A">
            <w:pPr>
              <w:pStyle w:val="24"/>
              <w:framePr w:w="9869" w:h="2198" w:wrap="none" w:vAnchor="page" w:hAnchor="page" w:x="1310" w:y="1145"/>
              <w:shd w:val="clear" w:color="auto" w:fill="auto"/>
              <w:spacing w:before="0" w:line="240" w:lineRule="exact"/>
              <w:jc w:val="left"/>
            </w:pPr>
            <w:r>
              <w:t>693</w:t>
            </w:r>
          </w:p>
        </w:tc>
        <w:tc>
          <w:tcPr>
            <w:tcW w:w="850" w:type="dxa"/>
            <w:tcBorders>
              <w:top w:val="single" w:sz="4" w:space="0" w:color="auto"/>
              <w:left w:val="single" w:sz="4" w:space="0" w:color="auto"/>
            </w:tcBorders>
            <w:shd w:val="clear" w:color="auto" w:fill="FFFFFF"/>
          </w:tcPr>
          <w:p w:rsidR="00F734B2" w:rsidRDefault="00FC1A3A">
            <w:pPr>
              <w:pStyle w:val="24"/>
              <w:framePr w:w="9869" w:h="2198" w:wrap="none" w:vAnchor="page" w:hAnchor="page" w:x="1310" w:y="1145"/>
              <w:shd w:val="clear" w:color="auto" w:fill="auto"/>
              <w:spacing w:before="0" w:line="240" w:lineRule="exact"/>
              <w:jc w:val="left"/>
            </w:pPr>
            <w:r>
              <w:t>693</w:t>
            </w:r>
          </w:p>
        </w:tc>
        <w:tc>
          <w:tcPr>
            <w:tcW w:w="850" w:type="dxa"/>
            <w:tcBorders>
              <w:top w:val="single" w:sz="4" w:space="0" w:color="auto"/>
              <w:left w:val="single" w:sz="4" w:space="0" w:color="auto"/>
            </w:tcBorders>
            <w:shd w:val="clear" w:color="auto" w:fill="FFFFFF"/>
          </w:tcPr>
          <w:p w:rsidR="00F734B2" w:rsidRDefault="00FC1A3A">
            <w:pPr>
              <w:pStyle w:val="24"/>
              <w:framePr w:w="9869" w:h="2198" w:wrap="none" w:vAnchor="page" w:hAnchor="page" w:x="1310" w:y="1145"/>
              <w:shd w:val="clear" w:color="auto" w:fill="auto"/>
              <w:spacing w:before="0" w:line="240" w:lineRule="exact"/>
              <w:jc w:val="left"/>
            </w:pPr>
            <w:r>
              <w:t>782</w:t>
            </w:r>
          </w:p>
        </w:tc>
        <w:tc>
          <w:tcPr>
            <w:tcW w:w="850" w:type="dxa"/>
            <w:tcBorders>
              <w:top w:val="single" w:sz="4" w:space="0" w:color="auto"/>
              <w:left w:val="single" w:sz="4" w:space="0" w:color="auto"/>
            </w:tcBorders>
            <w:shd w:val="clear" w:color="auto" w:fill="FFFFFF"/>
          </w:tcPr>
          <w:p w:rsidR="00F734B2" w:rsidRDefault="00FC1A3A">
            <w:pPr>
              <w:pStyle w:val="24"/>
              <w:framePr w:w="9869" w:h="2198" w:wrap="none" w:vAnchor="page" w:hAnchor="page" w:x="1310" w:y="1145"/>
              <w:shd w:val="clear" w:color="auto" w:fill="auto"/>
              <w:spacing w:before="0" w:line="240" w:lineRule="exact"/>
              <w:jc w:val="left"/>
            </w:pPr>
            <w:r>
              <w:t>782</w:t>
            </w:r>
          </w:p>
        </w:tc>
        <w:tc>
          <w:tcPr>
            <w:tcW w:w="850" w:type="dxa"/>
            <w:tcBorders>
              <w:top w:val="single" w:sz="4" w:space="0" w:color="auto"/>
              <w:left w:val="single" w:sz="4" w:space="0" w:color="auto"/>
            </w:tcBorders>
            <w:shd w:val="clear" w:color="auto" w:fill="FFFFFF"/>
          </w:tcPr>
          <w:p w:rsidR="00F734B2" w:rsidRDefault="00FC1A3A">
            <w:pPr>
              <w:pStyle w:val="24"/>
              <w:framePr w:w="9869" w:h="2198" w:wrap="none" w:vAnchor="page" w:hAnchor="page" w:x="1310" w:y="1145"/>
              <w:shd w:val="clear" w:color="auto" w:fill="auto"/>
              <w:spacing w:before="0" w:line="240" w:lineRule="exact"/>
              <w:jc w:val="left"/>
            </w:pPr>
            <w:r>
              <w:t>782</w:t>
            </w:r>
          </w:p>
        </w:tc>
        <w:tc>
          <w:tcPr>
            <w:tcW w:w="859" w:type="dxa"/>
            <w:tcBorders>
              <w:top w:val="single" w:sz="4" w:space="0" w:color="auto"/>
              <w:left w:val="single" w:sz="4" w:space="0" w:color="auto"/>
              <w:right w:val="single" w:sz="4" w:space="0" w:color="auto"/>
            </w:tcBorders>
            <w:shd w:val="clear" w:color="auto" w:fill="FFFFFF"/>
          </w:tcPr>
          <w:p w:rsidR="00F734B2" w:rsidRDefault="00FC1A3A">
            <w:pPr>
              <w:pStyle w:val="24"/>
              <w:framePr w:w="9869" w:h="2198" w:wrap="none" w:vAnchor="page" w:hAnchor="page" w:x="1310" w:y="1145"/>
              <w:shd w:val="clear" w:color="auto" w:fill="auto"/>
              <w:spacing w:before="0" w:line="240" w:lineRule="exact"/>
              <w:jc w:val="left"/>
            </w:pPr>
            <w:r>
              <w:t>3732</w:t>
            </w:r>
          </w:p>
        </w:tc>
      </w:tr>
      <w:tr w:rsidR="00F734B2">
        <w:trPr>
          <w:trHeight w:hRule="exact" w:val="562"/>
        </w:trPr>
        <w:tc>
          <w:tcPr>
            <w:tcW w:w="4790" w:type="dxa"/>
            <w:tcBorders>
              <w:top w:val="single" w:sz="4" w:space="0" w:color="auto"/>
              <w:left w:val="single" w:sz="4" w:space="0" w:color="auto"/>
            </w:tcBorders>
            <w:shd w:val="clear" w:color="auto" w:fill="FFFFFF"/>
            <w:vAlign w:val="bottom"/>
          </w:tcPr>
          <w:p w:rsidR="00F734B2" w:rsidRDefault="00FC1A3A">
            <w:pPr>
              <w:pStyle w:val="24"/>
              <w:framePr w:w="9869" w:h="2198" w:wrap="none" w:vAnchor="page" w:hAnchor="page" w:x="1310" w:y="1145"/>
              <w:shd w:val="clear" w:color="auto" w:fill="auto"/>
              <w:spacing w:before="0" w:after="60" w:line="240" w:lineRule="exact"/>
            </w:pPr>
            <w:r>
              <w:t>Коррекционно-развивающая область</w:t>
            </w:r>
          </w:p>
          <w:p w:rsidR="00F734B2" w:rsidRDefault="00FC1A3A">
            <w:pPr>
              <w:pStyle w:val="24"/>
              <w:framePr w:w="9869" w:h="2198" w:wrap="none" w:vAnchor="page" w:hAnchor="page" w:x="1310" w:y="1145"/>
              <w:shd w:val="clear" w:color="auto" w:fill="auto"/>
              <w:spacing w:before="60" w:line="240" w:lineRule="exact"/>
            </w:pPr>
            <w:r>
              <w:t>(коррекционные занятия и ритмика):</w:t>
            </w:r>
          </w:p>
        </w:tc>
        <w:tc>
          <w:tcPr>
            <w:tcW w:w="821" w:type="dxa"/>
            <w:tcBorders>
              <w:top w:val="single" w:sz="4" w:space="0" w:color="auto"/>
              <w:left w:val="single" w:sz="4" w:space="0" w:color="auto"/>
            </w:tcBorders>
            <w:shd w:val="clear" w:color="auto" w:fill="FFFFFF"/>
          </w:tcPr>
          <w:p w:rsidR="00F734B2" w:rsidRDefault="00FC1A3A">
            <w:pPr>
              <w:pStyle w:val="24"/>
              <w:framePr w:w="9869" w:h="2198" w:wrap="none" w:vAnchor="page" w:hAnchor="page" w:x="1310" w:y="1145"/>
              <w:shd w:val="clear" w:color="auto" w:fill="auto"/>
              <w:spacing w:before="0" w:line="240" w:lineRule="exact"/>
              <w:jc w:val="left"/>
            </w:pPr>
            <w:r>
              <w:t>198</w:t>
            </w:r>
          </w:p>
        </w:tc>
        <w:tc>
          <w:tcPr>
            <w:tcW w:w="850" w:type="dxa"/>
            <w:tcBorders>
              <w:top w:val="single" w:sz="4" w:space="0" w:color="auto"/>
              <w:left w:val="single" w:sz="4" w:space="0" w:color="auto"/>
            </w:tcBorders>
            <w:shd w:val="clear" w:color="auto" w:fill="FFFFFF"/>
          </w:tcPr>
          <w:p w:rsidR="00F734B2" w:rsidRDefault="00FC1A3A">
            <w:pPr>
              <w:pStyle w:val="24"/>
              <w:framePr w:w="9869" w:h="2198" w:wrap="none" w:vAnchor="page" w:hAnchor="page" w:x="1310" w:y="1145"/>
              <w:shd w:val="clear" w:color="auto" w:fill="auto"/>
              <w:spacing w:before="0" w:line="240" w:lineRule="exact"/>
              <w:jc w:val="left"/>
            </w:pPr>
            <w:r>
              <w:t>198</w:t>
            </w:r>
          </w:p>
        </w:tc>
        <w:tc>
          <w:tcPr>
            <w:tcW w:w="850" w:type="dxa"/>
            <w:tcBorders>
              <w:top w:val="single" w:sz="4" w:space="0" w:color="auto"/>
              <w:left w:val="single" w:sz="4" w:space="0" w:color="auto"/>
            </w:tcBorders>
            <w:shd w:val="clear" w:color="auto" w:fill="FFFFFF"/>
          </w:tcPr>
          <w:p w:rsidR="00F734B2" w:rsidRDefault="00FC1A3A">
            <w:pPr>
              <w:pStyle w:val="24"/>
              <w:framePr w:w="9869" w:h="2198" w:wrap="none" w:vAnchor="page" w:hAnchor="page" w:x="1310" w:y="1145"/>
              <w:shd w:val="clear" w:color="auto" w:fill="auto"/>
              <w:spacing w:before="0" w:line="240" w:lineRule="exact"/>
              <w:jc w:val="left"/>
            </w:pPr>
            <w:r>
              <w:t>204</w:t>
            </w:r>
          </w:p>
        </w:tc>
        <w:tc>
          <w:tcPr>
            <w:tcW w:w="850" w:type="dxa"/>
            <w:tcBorders>
              <w:top w:val="single" w:sz="4" w:space="0" w:color="auto"/>
              <w:left w:val="single" w:sz="4" w:space="0" w:color="auto"/>
            </w:tcBorders>
            <w:shd w:val="clear" w:color="auto" w:fill="FFFFFF"/>
          </w:tcPr>
          <w:p w:rsidR="00F734B2" w:rsidRDefault="00FC1A3A">
            <w:pPr>
              <w:pStyle w:val="24"/>
              <w:framePr w:w="9869" w:h="2198" w:wrap="none" w:vAnchor="page" w:hAnchor="page" w:x="1310" w:y="1145"/>
              <w:shd w:val="clear" w:color="auto" w:fill="auto"/>
              <w:spacing w:before="0" w:line="240" w:lineRule="exact"/>
              <w:jc w:val="left"/>
            </w:pPr>
            <w:r>
              <w:t>204</w:t>
            </w:r>
          </w:p>
        </w:tc>
        <w:tc>
          <w:tcPr>
            <w:tcW w:w="850" w:type="dxa"/>
            <w:tcBorders>
              <w:top w:val="single" w:sz="4" w:space="0" w:color="auto"/>
              <w:left w:val="single" w:sz="4" w:space="0" w:color="auto"/>
            </w:tcBorders>
            <w:shd w:val="clear" w:color="auto" w:fill="FFFFFF"/>
          </w:tcPr>
          <w:p w:rsidR="00F734B2" w:rsidRDefault="00FC1A3A">
            <w:pPr>
              <w:pStyle w:val="24"/>
              <w:framePr w:w="9869" w:h="2198" w:wrap="none" w:vAnchor="page" w:hAnchor="page" w:x="1310" w:y="1145"/>
              <w:shd w:val="clear" w:color="auto" w:fill="auto"/>
              <w:spacing w:before="0" w:line="240" w:lineRule="exact"/>
              <w:jc w:val="left"/>
            </w:pPr>
            <w:r>
              <w:t>204</w:t>
            </w:r>
          </w:p>
        </w:tc>
        <w:tc>
          <w:tcPr>
            <w:tcW w:w="859"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869" w:h="2198" w:wrap="none" w:vAnchor="page" w:hAnchor="page" w:x="1310" w:y="1145"/>
              <w:shd w:val="clear" w:color="auto" w:fill="auto"/>
              <w:spacing w:before="0" w:line="240" w:lineRule="exact"/>
              <w:jc w:val="left"/>
            </w:pPr>
            <w:r>
              <w:t>1008</w:t>
            </w:r>
          </w:p>
        </w:tc>
      </w:tr>
      <w:tr w:rsidR="00F734B2">
        <w:trPr>
          <w:trHeight w:hRule="exact" w:val="485"/>
        </w:trPr>
        <w:tc>
          <w:tcPr>
            <w:tcW w:w="4790" w:type="dxa"/>
            <w:tcBorders>
              <w:top w:val="single" w:sz="4" w:space="0" w:color="auto"/>
              <w:left w:val="single" w:sz="4" w:space="0" w:color="auto"/>
            </w:tcBorders>
            <w:shd w:val="clear" w:color="auto" w:fill="FFFFFF"/>
          </w:tcPr>
          <w:p w:rsidR="00F734B2" w:rsidRDefault="00FC1A3A">
            <w:pPr>
              <w:pStyle w:val="24"/>
              <w:framePr w:w="9869" w:h="2198" w:wrap="none" w:vAnchor="page" w:hAnchor="page" w:x="1310" w:y="1145"/>
              <w:shd w:val="clear" w:color="auto" w:fill="auto"/>
              <w:spacing w:before="0" w:line="240" w:lineRule="exact"/>
            </w:pPr>
            <w:r>
              <w:t>Внеурочная деятельность</w:t>
            </w:r>
          </w:p>
        </w:tc>
        <w:tc>
          <w:tcPr>
            <w:tcW w:w="821" w:type="dxa"/>
            <w:tcBorders>
              <w:top w:val="single" w:sz="4" w:space="0" w:color="auto"/>
              <w:left w:val="single" w:sz="4" w:space="0" w:color="auto"/>
            </w:tcBorders>
            <w:shd w:val="clear" w:color="auto" w:fill="FFFFFF"/>
          </w:tcPr>
          <w:p w:rsidR="00F734B2" w:rsidRDefault="00FC1A3A">
            <w:pPr>
              <w:pStyle w:val="24"/>
              <w:framePr w:w="9869" w:h="2198" w:wrap="none" w:vAnchor="page" w:hAnchor="page" w:x="1310" w:y="1145"/>
              <w:shd w:val="clear" w:color="auto" w:fill="auto"/>
              <w:spacing w:before="0" w:line="240" w:lineRule="exact"/>
              <w:jc w:val="left"/>
            </w:pPr>
            <w:r>
              <w:t>132</w:t>
            </w:r>
          </w:p>
        </w:tc>
        <w:tc>
          <w:tcPr>
            <w:tcW w:w="850" w:type="dxa"/>
            <w:tcBorders>
              <w:top w:val="single" w:sz="4" w:space="0" w:color="auto"/>
              <w:left w:val="single" w:sz="4" w:space="0" w:color="auto"/>
            </w:tcBorders>
            <w:shd w:val="clear" w:color="auto" w:fill="FFFFFF"/>
          </w:tcPr>
          <w:p w:rsidR="00F734B2" w:rsidRDefault="00FC1A3A">
            <w:pPr>
              <w:pStyle w:val="24"/>
              <w:framePr w:w="9869" w:h="2198" w:wrap="none" w:vAnchor="page" w:hAnchor="page" w:x="1310" w:y="1145"/>
              <w:shd w:val="clear" w:color="auto" w:fill="auto"/>
              <w:spacing w:before="0" w:line="240" w:lineRule="exact"/>
              <w:jc w:val="left"/>
            </w:pPr>
            <w:r>
              <w:t>132</w:t>
            </w:r>
          </w:p>
        </w:tc>
        <w:tc>
          <w:tcPr>
            <w:tcW w:w="850" w:type="dxa"/>
            <w:tcBorders>
              <w:top w:val="single" w:sz="4" w:space="0" w:color="auto"/>
              <w:left w:val="single" w:sz="4" w:space="0" w:color="auto"/>
            </w:tcBorders>
            <w:shd w:val="clear" w:color="auto" w:fill="FFFFFF"/>
          </w:tcPr>
          <w:p w:rsidR="00F734B2" w:rsidRDefault="00FC1A3A">
            <w:pPr>
              <w:pStyle w:val="24"/>
              <w:framePr w:w="9869" w:h="2198" w:wrap="none" w:vAnchor="page" w:hAnchor="page" w:x="1310" w:y="1145"/>
              <w:shd w:val="clear" w:color="auto" w:fill="auto"/>
              <w:spacing w:before="0" w:line="240" w:lineRule="exact"/>
              <w:jc w:val="left"/>
            </w:pPr>
            <w:r>
              <w:t>136</w:t>
            </w:r>
          </w:p>
        </w:tc>
        <w:tc>
          <w:tcPr>
            <w:tcW w:w="850" w:type="dxa"/>
            <w:tcBorders>
              <w:top w:val="single" w:sz="4" w:space="0" w:color="auto"/>
              <w:left w:val="single" w:sz="4" w:space="0" w:color="auto"/>
            </w:tcBorders>
            <w:shd w:val="clear" w:color="auto" w:fill="FFFFFF"/>
          </w:tcPr>
          <w:p w:rsidR="00F734B2" w:rsidRDefault="00FC1A3A">
            <w:pPr>
              <w:pStyle w:val="24"/>
              <w:framePr w:w="9869" w:h="2198" w:wrap="none" w:vAnchor="page" w:hAnchor="page" w:x="1310" w:y="1145"/>
              <w:shd w:val="clear" w:color="auto" w:fill="auto"/>
              <w:spacing w:before="0" w:line="240" w:lineRule="exact"/>
              <w:jc w:val="left"/>
            </w:pPr>
            <w:r>
              <w:t>136</w:t>
            </w:r>
          </w:p>
        </w:tc>
        <w:tc>
          <w:tcPr>
            <w:tcW w:w="850" w:type="dxa"/>
            <w:tcBorders>
              <w:top w:val="single" w:sz="4" w:space="0" w:color="auto"/>
              <w:left w:val="single" w:sz="4" w:space="0" w:color="auto"/>
            </w:tcBorders>
            <w:shd w:val="clear" w:color="auto" w:fill="FFFFFF"/>
          </w:tcPr>
          <w:p w:rsidR="00F734B2" w:rsidRDefault="00FC1A3A">
            <w:pPr>
              <w:pStyle w:val="24"/>
              <w:framePr w:w="9869" w:h="2198" w:wrap="none" w:vAnchor="page" w:hAnchor="page" w:x="1310" w:y="1145"/>
              <w:shd w:val="clear" w:color="auto" w:fill="auto"/>
              <w:spacing w:before="0" w:line="240" w:lineRule="exact"/>
              <w:jc w:val="left"/>
            </w:pPr>
            <w:r>
              <w:t>136</w:t>
            </w:r>
          </w:p>
        </w:tc>
        <w:tc>
          <w:tcPr>
            <w:tcW w:w="859" w:type="dxa"/>
            <w:tcBorders>
              <w:top w:val="single" w:sz="4" w:space="0" w:color="auto"/>
              <w:left w:val="single" w:sz="4" w:space="0" w:color="auto"/>
              <w:right w:val="single" w:sz="4" w:space="0" w:color="auto"/>
            </w:tcBorders>
            <w:shd w:val="clear" w:color="auto" w:fill="FFFFFF"/>
          </w:tcPr>
          <w:p w:rsidR="00F734B2" w:rsidRDefault="00FC1A3A">
            <w:pPr>
              <w:pStyle w:val="24"/>
              <w:framePr w:w="9869" w:h="2198" w:wrap="none" w:vAnchor="page" w:hAnchor="page" w:x="1310" w:y="1145"/>
              <w:shd w:val="clear" w:color="auto" w:fill="auto"/>
              <w:spacing w:before="0" w:line="240" w:lineRule="exact"/>
              <w:jc w:val="left"/>
            </w:pPr>
            <w:r>
              <w:t>672</w:t>
            </w:r>
          </w:p>
        </w:tc>
      </w:tr>
      <w:tr w:rsidR="00F734B2">
        <w:trPr>
          <w:trHeight w:hRule="exact" w:val="298"/>
        </w:trPr>
        <w:tc>
          <w:tcPr>
            <w:tcW w:w="4790"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869" w:h="2198" w:wrap="none" w:vAnchor="page" w:hAnchor="page" w:x="1310" w:y="1145"/>
              <w:shd w:val="clear" w:color="auto" w:fill="auto"/>
              <w:spacing w:before="0" w:line="240" w:lineRule="exact"/>
            </w:pPr>
            <w:r>
              <w:t>Всего к финансированию</w:t>
            </w:r>
          </w:p>
        </w:tc>
        <w:tc>
          <w:tcPr>
            <w:tcW w:w="821"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869" w:h="2198" w:wrap="none" w:vAnchor="page" w:hAnchor="page" w:x="1310" w:y="1145"/>
              <w:shd w:val="clear" w:color="auto" w:fill="auto"/>
              <w:spacing w:before="0" w:line="240" w:lineRule="exact"/>
              <w:jc w:val="left"/>
            </w:pPr>
            <w:r>
              <w:t>1023</w:t>
            </w:r>
          </w:p>
        </w:tc>
        <w:tc>
          <w:tcPr>
            <w:tcW w:w="850"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869" w:h="2198" w:wrap="none" w:vAnchor="page" w:hAnchor="page" w:x="1310" w:y="1145"/>
              <w:shd w:val="clear" w:color="auto" w:fill="auto"/>
              <w:spacing w:before="0" w:line="240" w:lineRule="exact"/>
              <w:jc w:val="left"/>
            </w:pPr>
            <w:r>
              <w:t>1023</w:t>
            </w:r>
          </w:p>
        </w:tc>
        <w:tc>
          <w:tcPr>
            <w:tcW w:w="850"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869" w:h="2198" w:wrap="none" w:vAnchor="page" w:hAnchor="page" w:x="1310" w:y="1145"/>
              <w:shd w:val="clear" w:color="auto" w:fill="auto"/>
              <w:spacing w:before="0" w:line="240" w:lineRule="exact"/>
              <w:jc w:val="left"/>
            </w:pPr>
            <w:r>
              <w:t>1122</w:t>
            </w:r>
          </w:p>
        </w:tc>
        <w:tc>
          <w:tcPr>
            <w:tcW w:w="850"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869" w:h="2198" w:wrap="none" w:vAnchor="page" w:hAnchor="page" w:x="1310" w:y="1145"/>
              <w:shd w:val="clear" w:color="auto" w:fill="auto"/>
              <w:spacing w:before="0" w:line="240" w:lineRule="exact"/>
              <w:jc w:val="left"/>
            </w:pPr>
            <w:r>
              <w:t>1112</w:t>
            </w:r>
          </w:p>
        </w:tc>
        <w:tc>
          <w:tcPr>
            <w:tcW w:w="850"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869" w:h="2198" w:wrap="none" w:vAnchor="page" w:hAnchor="page" w:x="1310" w:y="1145"/>
              <w:shd w:val="clear" w:color="auto" w:fill="auto"/>
              <w:spacing w:before="0" w:line="240" w:lineRule="exact"/>
              <w:jc w:val="left"/>
            </w:pPr>
            <w:r>
              <w:t>1122</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bottom"/>
          </w:tcPr>
          <w:p w:rsidR="00F734B2" w:rsidRDefault="00FC1A3A">
            <w:pPr>
              <w:pStyle w:val="24"/>
              <w:framePr w:w="9869" w:h="2198" w:wrap="none" w:vAnchor="page" w:hAnchor="page" w:x="1310" w:y="1145"/>
              <w:shd w:val="clear" w:color="auto" w:fill="auto"/>
              <w:spacing w:before="0" w:line="240" w:lineRule="exact"/>
              <w:jc w:val="left"/>
            </w:pPr>
            <w:r>
              <w:t>5412</w:t>
            </w:r>
          </w:p>
        </w:tc>
      </w:tr>
    </w:tbl>
    <w:tbl>
      <w:tblPr>
        <w:tblOverlap w:val="never"/>
        <w:tblW w:w="0" w:type="auto"/>
        <w:tblInd w:w="10" w:type="dxa"/>
        <w:tblLayout w:type="fixed"/>
        <w:tblCellMar>
          <w:left w:w="10" w:type="dxa"/>
          <w:right w:w="10" w:type="dxa"/>
        </w:tblCellMar>
        <w:tblLook w:val="04A0"/>
      </w:tblPr>
      <w:tblGrid>
        <w:gridCol w:w="2237"/>
        <w:gridCol w:w="2554"/>
        <w:gridCol w:w="850"/>
        <w:gridCol w:w="850"/>
        <w:gridCol w:w="850"/>
        <w:gridCol w:w="850"/>
        <w:gridCol w:w="1018"/>
      </w:tblGrid>
      <w:tr w:rsidR="00F734B2">
        <w:trPr>
          <w:trHeight w:hRule="exact" w:val="840"/>
        </w:trPr>
        <w:tc>
          <w:tcPr>
            <w:tcW w:w="9209" w:type="dxa"/>
            <w:gridSpan w:val="7"/>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206" w:h="8678" w:wrap="none" w:vAnchor="page" w:hAnchor="page" w:x="1310" w:y="3891"/>
              <w:shd w:val="clear" w:color="auto" w:fill="auto"/>
              <w:spacing w:before="0" w:line="278" w:lineRule="exact"/>
              <w:jc w:val="center"/>
            </w:pPr>
            <w:r>
              <w:t>Примерный годовой учебный план общего образования обучающихся с умственной отсталостью (интеллектуальными нарушениями):</w:t>
            </w:r>
          </w:p>
          <w:p w:rsidR="00F734B2" w:rsidRDefault="00FC1A3A">
            <w:pPr>
              <w:pStyle w:val="24"/>
              <w:framePr w:w="9206" w:h="8678" w:wrap="none" w:vAnchor="page" w:hAnchor="page" w:x="1310" w:y="3891"/>
              <w:shd w:val="clear" w:color="auto" w:fill="auto"/>
              <w:spacing w:before="0" w:line="278" w:lineRule="exact"/>
              <w:jc w:val="center"/>
            </w:pPr>
            <w:r>
              <w:rPr>
                <w:lang w:val="en-US" w:eastAsia="en-US" w:bidi="en-US"/>
              </w:rPr>
              <w:t xml:space="preserve">I-IV </w:t>
            </w:r>
            <w:r>
              <w:t>классы</w:t>
            </w:r>
          </w:p>
        </w:tc>
      </w:tr>
      <w:tr w:rsidR="00F734B2">
        <w:trPr>
          <w:trHeight w:hRule="exact" w:val="528"/>
        </w:trPr>
        <w:tc>
          <w:tcPr>
            <w:tcW w:w="2237" w:type="dxa"/>
            <w:tcBorders>
              <w:top w:val="single" w:sz="4" w:space="0" w:color="auto"/>
              <w:left w:val="single" w:sz="4" w:space="0" w:color="auto"/>
            </w:tcBorders>
            <w:shd w:val="clear" w:color="auto" w:fill="FFFFFF"/>
            <w:vAlign w:val="bottom"/>
          </w:tcPr>
          <w:p w:rsidR="00F734B2" w:rsidRDefault="00FC1A3A">
            <w:pPr>
              <w:pStyle w:val="24"/>
              <w:framePr w:w="9206" w:h="8678" w:wrap="none" w:vAnchor="page" w:hAnchor="page" w:x="1310" w:y="3891"/>
              <w:shd w:val="clear" w:color="auto" w:fill="auto"/>
              <w:spacing w:before="0" w:after="60" w:line="240" w:lineRule="exact"/>
              <w:jc w:val="left"/>
            </w:pPr>
            <w:r>
              <w:t>Предметные</w:t>
            </w:r>
          </w:p>
          <w:p w:rsidR="00F734B2" w:rsidRDefault="00FC1A3A">
            <w:pPr>
              <w:pStyle w:val="24"/>
              <w:framePr w:w="9206" w:h="8678" w:wrap="none" w:vAnchor="page" w:hAnchor="page" w:x="1310" w:y="3891"/>
              <w:shd w:val="clear" w:color="auto" w:fill="auto"/>
              <w:spacing w:before="60" w:line="240" w:lineRule="exact"/>
              <w:jc w:val="left"/>
            </w:pPr>
            <w:r>
              <w:t>области</w:t>
            </w:r>
          </w:p>
        </w:tc>
        <w:tc>
          <w:tcPr>
            <w:tcW w:w="2554"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ind w:left="660"/>
              <w:jc w:val="left"/>
            </w:pPr>
            <w:r>
              <w:t>Классы</w:t>
            </w:r>
          </w:p>
        </w:tc>
        <w:tc>
          <w:tcPr>
            <w:tcW w:w="3400" w:type="dxa"/>
            <w:gridSpan w:val="4"/>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Количество часов в год</w:t>
            </w:r>
          </w:p>
        </w:tc>
        <w:tc>
          <w:tcPr>
            <w:tcW w:w="1018" w:type="dxa"/>
            <w:tcBorders>
              <w:top w:val="single" w:sz="4" w:space="0" w:color="auto"/>
              <w:left w:val="single" w:sz="4" w:space="0" w:color="auto"/>
              <w:righ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Всего</w:t>
            </w:r>
          </w:p>
        </w:tc>
      </w:tr>
      <w:tr w:rsidR="00F734B2">
        <w:trPr>
          <w:trHeight w:hRule="exact" w:val="528"/>
        </w:trPr>
        <w:tc>
          <w:tcPr>
            <w:tcW w:w="2237" w:type="dxa"/>
            <w:tcBorders>
              <w:left w:val="single" w:sz="4" w:space="0" w:color="auto"/>
            </w:tcBorders>
            <w:shd w:val="clear" w:color="auto" w:fill="FFFFFF"/>
          </w:tcPr>
          <w:p w:rsidR="00F734B2" w:rsidRDefault="00F734B2">
            <w:pPr>
              <w:framePr w:w="9206" w:h="8678" w:wrap="none" w:vAnchor="page" w:hAnchor="page" w:x="1310" w:y="3891"/>
              <w:rPr>
                <w:sz w:val="10"/>
                <w:szCs w:val="10"/>
              </w:rPr>
            </w:pPr>
          </w:p>
        </w:tc>
        <w:tc>
          <w:tcPr>
            <w:tcW w:w="2554" w:type="dxa"/>
            <w:tcBorders>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pPr>
            <w:r>
              <w:t>Учебные предметы</w:t>
            </w:r>
          </w:p>
        </w:tc>
        <w:tc>
          <w:tcPr>
            <w:tcW w:w="850"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I</w:t>
            </w:r>
          </w:p>
        </w:tc>
        <w:tc>
          <w:tcPr>
            <w:tcW w:w="850"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II</w:t>
            </w:r>
          </w:p>
        </w:tc>
        <w:tc>
          <w:tcPr>
            <w:tcW w:w="850"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III</w:t>
            </w:r>
          </w:p>
        </w:tc>
        <w:tc>
          <w:tcPr>
            <w:tcW w:w="850"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IV</w:t>
            </w:r>
          </w:p>
        </w:tc>
        <w:tc>
          <w:tcPr>
            <w:tcW w:w="1018" w:type="dxa"/>
            <w:tcBorders>
              <w:left w:val="single" w:sz="4" w:space="0" w:color="auto"/>
              <w:right w:val="single" w:sz="4" w:space="0" w:color="auto"/>
            </w:tcBorders>
            <w:shd w:val="clear" w:color="auto" w:fill="FFFFFF"/>
          </w:tcPr>
          <w:p w:rsidR="00F734B2" w:rsidRDefault="00F734B2">
            <w:pPr>
              <w:framePr w:w="9206" w:h="8678" w:wrap="none" w:vAnchor="page" w:hAnchor="page" w:x="1310" w:y="3891"/>
              <w:rPr>
                <w:sz w:val="10"/>
                <w:szCs w:val="10"/>
              </w:rPr>
            </w:pPr>
          </w:p>
        </w:tc>
      </w:tr>
      <w:tr w:rsidR="00F734B2">
        <w:trPr>
          <w:trHeight w:hRule="exact" w:val="485"/>
        </w:trPr>
        <w:tc>
          <w:tcPr>
            <w:tcW w:w="4791" w:type="dxa"/>
            <w:gridSpan w:val="2"/>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rPr>
                <w:rStyle w:val="25"/>
              </w:rPr>
              <w:t>Обязательная часть</w:t>
            </w:r>
          </w:p>
        </w:tc>
        <w:tc>
          <w:tcPr>
            <w:tcW w:w="850" w:type="dxa"/>
            <w:tcBorders>
              <w:top w:val="single" w:sz="4" w:space="0" w:color="auto"/>
              <w:left w:val="single" w:sz="4" w:space="0" w:color="auto"/>
            </w:tcBorders>
            <w:shd w:val="clear" w:color="auto" w:fill="FFFFFF"/>
          </w:tcPr>
          <w:p w:rsidR="00F734B2" w:rsidRDefault="00F734B2">
            <w:pPr>
              <w:framePr w:w="9206" w:h="8678" w:wrap="none" w:vAnchor="page" w:hAnchor="page" w:x="1310" w:y="3891"/>
              <w:rPr>
                <w:sz w:val="10"/>
                <w:szCs w:val="10"/>
              </w:rPr>
            </w:pPr>
          </w:p>
        </w:tc>
        <w:tc>
          <w:tcPr>
            <w:tcW w:w="850" w:type="dxa"/>
            <w:tcBorders>
              <w:top w:val="single" w:sz="4" w:space="0" w:color="auto"/>
            </w:tcBorders>
            <w:shd w:val="clear" w:color="auto" w:fill="FFFFFF"/>
          </w:tcPr>
          <w:p w:rsidR="00F734B2" w:rsidRDefault="00F734B2">
            <w:pPr>
              <w:framePr w:w="9206" w:h="8678" w:wrap="none" w:vAnchor="page" w:hAnchor="page" w:x="1310" w:y="3891"/>
              <w:rPr>
                <w:sz w:val="10"/>
                <w:szCs w:val="10"/>
              </w:rPr>
            </w:pPr>
          </w:p>
        </w:tc>
        <w:tc>
          <w:tcPr>
            <w:tcW w:w="850" w:type="dxa"/>
            <w:tcBorders>
              <w:top w:val="single" w:sz="4" w:space="0" w:color="auto"/>
            </w:tcBorders>
            <w:shd w:val="clear" w:color="auto" w:fill="FFFFFF"/>
          </w:tcPr>
          <w:p w:rsidR="00F734B2" w:rsidRDefault="00F734B2">
            <w:pPr>
              <w:framePr w:w="9206" w:h="8678" w:wrap="none" w:vAnchor="page" w:hAnchor="page" w:x="1310" w:y="3891"/>
              <w:rPr>
                <w:sz w:val="10"/>
                <w:szCs w:val="10"/>
              </w:rPr>
            </w:pPr>
          </w:p>
        </w:tc>
        <w:tc>
          <w:tcPr>
            <w:tcW w:w="850" w:type="dxa"/>
            <w:tcBorders>
              <w:top w:val="single" w:sz="4" w:space="0" w:color="auto"/>
            </w:tcBorders>
            <w:shd w:val="clear" w:color="auto" w:fill="FFFFFF"/>
          </w:tcPr>
          <w:p w:rsidR="00F734B2" w:rsidRDefault="00F734B2">
            <w:pPr>
              <w:framePr w:w="9206" w:h="8678" w:wrap="none" w:vAnchor="page" w:hAnchor="page" w:x="1310" w:y="3891"/>
              <w:rPr>
                <w:sz w:val="10"/>
                <w:szCs w:val="10"/>
              </w:rPr>
            </w:pPr>
          </w:p>
        </w:tc>
        <w:tc>
          <w:tcPr>
            <w:tcW w:w="1018" w:type="dxa"/>
            <w:tcBorders>
              <w:top w:val="single" w:sz="4" w:space="0" w:color="auto"/>
              <w:right w:val="single" w:sz="4" w:space="0" w:color="auto"/>
            </w:tcBorders>
            <w:shd w:val="clear" w:color="auto" w:fill="FFFFFF"/>
          </w:tcPr>
          <w:p w:rsidR="00F734B2" w:rsidRDefault="00F734B2">
            <w:pPr>
              <w:framePr w:w="9206" w:h="8678" w:wrap="none" w:vAnchor="page" w:hAnchor="page" w:x="1310" w:y="3891"/>
              <w:rPr>
                <w:sz w:val="10"/>
                <w:szCs w:val="10"/>
              </w:rPr>
            </w:pPr>
          </w:p>
        </w:tc>
      </w:tr>
      <w:tr w:rsidR="00F734B2">
        <w:trPr>
          <w:trHeight w:hRule="exact" w:val="302"/>
        </w:trPr>
        <w:tc>
          <w:tcPr>
            <w:tcW w:w="2237" w:type="dxa"/>
            <w:tcBorders>
              <w:top w:val="single" w:sz="4" w:space="0" w:color="auto"/>
              <w:left w:val="single" w:sz="4" w:space="0" w:color="auto"/>
            </w:tcBorders>
            <w:shd w:val="clear" w:color="auto" w:fill="FFFFFF"/>
            <w:vAlign w:val="center"/>
          </w:tcPr>
          <w:p w:rsidR="00F734B2" w:rsidRDefault="00FC1A3A">
            <w:pPr>
              <w:pStyle w:val="24"/>
              <w:framePr w:w="9206" w:h="8678" w:wrap="none" w:vAnchor="page" w:hAnchor="page" w:x="1310" w:y="3891"/>
              <w:shd w:val="clear" w:color="auto" w:fill="auto"/>
              <w:spacing w:before="0" w:line="240" w:lineRule="exact"/>
            </w:pPr>
            <w:r>
              <w:t>1. Язык и речевая</w:t>
            </w:r>
          </w:p>
        </w:tc>
        <w:tc>
          <w:tcPr>
            <w:tcW w:w="2554" w:type="dxa"/>
            <w:tcBorders>
              <w:top w:val="single" w:sz="4" w:space="0" w:color="auto"/>
              <w:left w:val="single" w:sz="4" w:space="0" w:color="auto"/>
            </w:tcBorders>
            <w:shd w:val="clear" w:color="auto" w:fill="FFFFFF"/>
            <w:vAlign w:val="center"/>
          </w:tcPr>
          <w:p w:rsidR="00F734B2" w:rsidRDefault="00FC1A3A">
            <w:pPr>
              <w:pStyle w:val="24"/>
              <w:framePr w:w="9206" w:h="8678" w:wrap="none" w:vAnchor="page" w:hAnchor="page" w:x="1310" w:y="3891"/>
              <w:shd w:val="clear" w:color="auto" w:fill="auto"/>
              <w:spacing w:before="0" w:line="240" w:lineRule="exact"/>
            </w:pPr>
            <w:r>
              <w:t>1.1.Русский язык</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206" w:h="8678" w:wrap="none" w:vAnchor="page" w:hAnchor="page" w:x="1310" w:y="3891"/>
              <w:shd w:val="clear" w:color="auto" w:fill="auto"/>
              <w:spacing w:before="0" w:line="240" w:lineRule="exact"/>
              <w:jc w:val="left"/>
            </w:pPr>
            <w:r>
              <w:t>99</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206" w:h="8678" w:wrap="none" w:vAnchor="page" w:hAnchor="page" w:x="1310" w:y="3891"/>
              <w:shd w:val="clear" w:color="auto" w:fill="auto"/>
              <w:spacing w:before="0" w:line="240" w:lineRule="exact"/>
              <w:jc w:val="left"/>
            </w:pPr>
            <w:r>
              <w:t>102</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206" w:h="8678" w:wrap="none" w:vAnchor="page" w:hAnchor="page" w:x="1310" w:y="3891"/>
              <w:shd w:val="clear" w:color="auto" w:fill="auto"/>
              <w:spacing w:before="0" w:line="240" w:lineRule="exact"/>
              <w:jc w:val="left"/>
            </w:pPr>
            <w:r>
              <w:t>102</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206" w:h="8678" w:wrap="none" w:vAnchor="page" w:hAnchor="page" w:x="1310" w:y="3891"/>
              <w:shd w:val="clear" w:color="auto" w:fill="auto"/>
              <w:spacing w:before="0" w:line="240" w:lineRule="exact"/>
              <w:jc w:val="left"/>
            </w:pPr>
            <w:r>
              <w:t>102</w:t>
            </w:r>
          </w:p>
        </w:tc>
        <w:tc>
          <w:tcPr>
            <w:tcW w:w="1018"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206" w:h="8678" w:wrap="none" w:vAnchor="page" w:hAnchor="page" w:x="1310" w:y="3891"/>
              <w:shd w:val="clear" w:color="auto" w:fill="auto"/>
              <w:spacing w:before="0" w:line="240" w:lineRule="exact"/>
              <w:jc w:val="left"/>
            </w:pPr>
            <w:r>
              <w:t>405</w:t>
            </w:r>
          </w:p>
        </w:tc>
      </w:tr>
      <w:tr w:rsidR="00F734B2">
        <w:trPr>
          <w:trHeight w:hRule="exact" w:val="274"/>
        </w:trPr>
        <w:tc>
          <w:tcPr>
            <w:tcW w:w="2237" w:type="dxa"/>
            <w:tcBorders>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pPr>
            <w:r>
              <w:t>практика</w:t>
            </w:r>
          </w:p>
        </w:tc>
        <w:tc>
          <w:tcPr>
            <w:tcW w:w="2554" w:type="dxa"/>
            <w:tcBorders>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pPr>
            <w:r>
              <w:t>1.2.Чтение</w:t>
            </w:r>
          </w:p>
        </w:tc>
        <w:tc>
          <w:tcPr>
            <w:tcW w:w="850" w:type="dxa"/>
            <w:tcBorders>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99</w:t>
            </w:r>
          </w:p>
        </w:tc>
        <w:tc>
          <w:tcPr>
            <w:tcW w:w="850" w:type="dxa"/>
            <w:tcBorders>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136</w:t>
            </w:r>
          </w:p>
        </w:tc>
        <w:tc>
          <w:tcPr>
            <w:tcW w:w="850" w:type="dxa"/>
            <w:tcBorders>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136</w:t>
            </w:r>
          </w:p>
        </w:tc>
        <w:tc>
          <w:tcPr>
            <w:tcW w:w="850" w:type="dxa"/>
            <w:tcBorders>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136</w:t>
            </w:r>
          </w:p>
        </w:tc>
        <w:tc>
          <w:tcPr>
            <w:tcW w:w="1018" w:type="dxa"/>
            <w:tcBorders>
              <w:left w:val="single" w:sz="4" w:space="0" w:color="auto"/>
              <w:righ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507</w:t>
            </w:r>
          </w:p>
        </w:tc>
      </w:tr>
      <w:tr w:rsidR="00F734B2">
        <w:trPr>
          <w:trHeight w:hRule="exact" w:val="264"/>
        </w:trPr>
        <w:tc>
          <w:tcPr>
            <w:tcW w:w="2237" w:type="dxa"/>
            <w:tcBorders>
              <w:left w:val="single" w:sz="4" w:space="0" w:color="auto"/>
            </w:tcBorders>
            <w:shd w:val="clear" w:color="auto" w:fill="FFFFFF"/>
          </w:tcPr>
          <w:p w:rsidR="00F734B2" w:rsidRDefault="00F734B2">
            <w:pPr>
              <w:framePr w:w="9206" w:h="8678" w:wrap="none" w:vAnchor="page" w:hAnchor="page" w:x="1310" w:y="3891"/>
              <w:rPr>
                <w:sz w:val="10"/>
                <w:szCs w:val="10"/>
              </w:rPr>
            </w:pPr>
          </w:p>
        </w:tc>
        <w:tc>
          <w:tcPr>
            <w:tcW w:w="2554" w:type="dxa"/>
            <w:tcBorders>
              <w:left w:val="single" w:sz="4" w:space="0" w:color="auto"/>
            </w:tcBorders>
            <w:shd w:val="clear" w:color="auto" w:fill="FFFFFF"/>
            <w:vAlign w:val="bottom"/>
          </w:tcPr>
          <w:p w:rsidR="00F734B2" w:rsidRDefault="00FC1A3A">
            <w:pPr>
              <w:pStyle w:val="24"/>
              <w:framePr w:w="9206" w:h="8678" w:wrap="none" w:vAnchor="page" w:hAnchor="page" w:x="1310" w:y="3891"/>
              <w:shd w:val="clear" w:color="auto" w:fill="auto"/>
              <w:spacing w:before="0" w:line="240" w:lineRule="exact"/>
            </w:pPr>
            <w:r>
              <w:t>1.3.Речевая практика</w:t>
            </w:r>
          </w:p>
        </w:tc>
        <w:tc>
          <w:tcPr>
            <w:tcW w:w="850" w:type="dxa"/>
            <w:tcBorders>
              <w:left w:val="single" w:sz="4" w:space="0" w:color="auto"/>
            </w:tcBorders>
            <w:shd w:val="clear" w:color="auto" w:fill="FFFFFF"/>
            <w:vAlign w:val="bottom"/>
          </w:tcPr>
          <w:p w:rsidR="00F734B2" w:rsidRDefault="00FC1A3A">
            <w:pPr>
              <w:pStyle w:val="24"/>
              <w:framePr w:w="9206" w:h="8678" w:wrap="none" w:vAnchor="page" w:hAnchor="page" w:x="1310" w:y="3891"/>
              <w:shd w:val="clear" w:color="auto" w:fill="auto"/>
              <w:spacing w:before="0" w:line="240" w:lineRule="exact"/>
              <w:jc w:val="left"/>
            </w:pPr>
            <w:r>
              <w:t>66</w:t>
            </w:r>
          </w:p>
        </w:tc>
        <w:tc>
          <w:tcPr>
            <w:tcW w:w="850" w:type="dxa"/>
            <w:tcBorders>
              <w:left w:val="single" w:sz="4" w:space="0" w:color="auto"/>
            </w:tcBorders>
            <w:shd w:val="clear" w:color="auto" w:fill="FFFFFF"/>
            <w:vAlign w:val="bottom"/>
          </w:tcPr>
          <w:p w:rsidR="00F734B2" w:rsidRDefault="00FC1A3A">
            <w:pPr>
              <w:pStyle w:val="24"/>
              <w:framePr w:w="9206" w:h="8678" w:wrap="none" w:vAnchor="page" w:hAnchor="page" w:x="1310" w:y="3891"/>
              <w:shd w:val="clear" w:color="auto" w:fill="auto"/>
              <w:spacing w:before="0" w:line="240" w:lineRule="exact"/>
              <w:jc w:val="left"/>
            </w:pPr>
            <w:r>
              <w:t>68</w:t>
            </w:r>
          </w:p>
        </w:tc>
        <w:tc>
          <w:tcPr>
            <w:tcW w:w="850" w:type="dxa"/>
            <w:tcBorders>
              <w:left w:val="single" w:sz="4" w:space="0" w:color="auto"/>
            </w:tcBorders>
            <w:shd w:val="clear" w:color="auto" w:fill="FFFFFF"/>
            <w:vAlign w:val="bottom"/>
          </w:tcPr>
          <w:p w:rsidR="00F734B2" w:rsidRDefault="00FC1A3A">
            <w:pPr>
              <w:pStyle w:val="24"/>
              <w:framePr w:w="9206" w:h="8678" w:wrap="none" w:vAnchor="page" w:hAnchor="page" w:x="1310" w:y="3891"/>
              <w:shd w:val="clear" w:color="auto" w:fill="auto"/>
              <w:spacing w:before="0" w:line="240" w:lineRule="exact"/>
              <w:jc w:val="left"/>
            </w:pPr>
            <w:r>
              <w:t>68</w:t>
            </w:r>
          </w:p>
        </w:tc>
        <w:tc>
          <w:tcPr>
            <w:tcW w:w="850" w:type="dxa"/>
            <w:tcBorders>
              <w:left w:val="single" w:sz="4" w:space="0" w:color="auto"/>
            </w:tcBorders>
            <w:shd w:val="clear" w:color="auto" w:fill="FFFFFF"/>
            <w:vAlign w:val="bottom"/>
          </w:tcPr>
          <w:p w:rsidR="00F734B2" w:rsidRDefault="00FC1A3A">
            <w:pPr>
              <w:pStyle w:val="24"/>
              <w:framePr w:w="9206" w:h="8678" w:wrap="none" w:vAnchor="page" w:hAnchor="page" w:x="1310" w:y="3891"/>
              <w:shd w:val="clear" w:color="auto" w:fill="auto"/>
              <w:spacing w:before="0" w:line="240" w:lineRule="exact"/>
              <w:jc w:val="left"/>
            </w:pPr>
            <w:r>
              <w:t>68</w:t>
            </w:r>
          </w:p>
        </w:tc>
        <w:tc>
          <w:tcPr>
            <w:tcW w:w="1018" w:type="dxa"/>
            <w:tcBorders>
              <w:left w:val="single" w:sz="4" w:space="0" w:color="auto"/>
              <w:right w:val="single" w:sz="4" w:space="0" w:color="auto"/>
            </w:tcBorders>
            <w:shd w:val="clear" w:color="auto" w:fill="FFFFFF"/>
            <w:vAlign w:val="center"/>
          </w:tcPr>
          <w:p w:rsidR="00F734B2" w:rsidRDefault="00FC1A3A">
            <w:pPr>
              <w:pStyle w:val="24"/>
              <w:framePr w:w="9206" w:h="8678" w:wrap="none" w:vAnchor="page" w:hAnchor="page" w:x="1310" w:y="3891"/>
              <w:shd w:val="clear" w:color="auto" w:fill="auto"/>
              <w:spacing w:before="0" w:line="240" w:lineRule="exact"/>
              <w:jc w:val="left"/>
            </w:pPr>
            <w:r>
              <w:t>270</w:t>
            </w:r>
          </w:p>
        </w:tc>
      </w:tr>
      <w:tr w:rsidR="00F734B2">
        <w:trPr>
          <w:trHeight w:hRule="exact" w:val="283"/>
        </w:trPr>
        <w:tc>
          <w:tcPr>
            <w:tcW w:w="2237"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pPr>
            <w:r>
              <w:t>2. Математика</w:t>
            </w:r>
          </w:p>
        </w:tc>
        <w:tc>
          <w:tcPr>
            <w:tcW w:w="2554"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pPr>
            <w:r>
              <w:t>2.1.Математика</w:t>
            </w:r>
          </w:p>
        </w:tc>
        <w:tc>
          <w:tcPr>
            <w:tcW w:w="850"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99</w:t>
            </w:r>
          </w:p>
        </w:tc>
        <w:tc>
          <w:tcPr>
            <w:tcW w:w="850"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136</w:t>
            </w:r>
          </w:p>
        </w:tc>
        <w:tc>
          <w:tcPr>
            <w:tcW w:w="850"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136</w:t>
            </w:r>
          </w:p>
        </w:tc>
        <w:tc>
          <w:tcPr>
            <w:tcW w:w="850"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136</w:t>
            </w:r>
          </w:p>
        </w:tc>
        <w:tc>
          <w:tcPr>
            <w:tcW w:w="1018" w:type="dxa"/>
            <w:tcBorders>
              <w:top w:val="single" w:sz="4" w:space="0" w:color="auto"/>
              <w:left w:val="single" w:sz="4" w:space="0" w:color="auto"/>
              <w:righ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507</w:t>
            </w:r>
          </w:p>
        </w:tc>
      </w:tr>
      <w:tr w:rsidR="00F734B2">
        <w:trPr>
          <w:trHeight w:hRule="exact" w:val="562"/>
        </w:trPr>
        <w:tc>
          <w:tcPr>
            <w:tcW w:w="2237"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pPr>
            <w:r>
              <w:t>3. Естествознание</w:t>
            </w:r>
          </w:p>
        </w:tc>
        <w:tc>
          <w:tcPr>
            <w:tcW w:w="2554" w:type="dxa"/>
            <w:tcBorders>
              <w:top w:val="single" w:sz="4" w:space="0" w:color="auto"/>
              <w:left w:val="single" w:sz="4" w:space="0" w:color="auto"/>
            </w:tcBorders>
            <w:shd w:val="clear" w:color="auto" w:fill="FFFFFF"/>
            <w:vAlign w:val="bottom"/>
          </w:tcPr>
          <w:p w:rsidR="00F734B2" w:rsidRDefault="00FC1A3A">
            <w:pPr>
              <w:pStyle w:val="24"/>
              <w:framePr w:w="9206" w:h="8678" w:wrap="none" w:vAnchor="page" w:hAnchor="page" w:x="1310" w:y="3891"/>
              <w:shd w:val="clear" w:color="auto" w:fill="auto"/>
              <w:spacing w:before="0" w:line="278" w:lineRule="exact"/>
              <w:jc w:val="left"/>
            </w:pPr>
            <w:r>
              <w:t>3.1.Мир природы и человека</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206" w:h="8678" w:wrap="none" w:vAnchor="page" w:hAnchor="page" w:x="1310" w:y="3891"/>
              <w:shd w:val="clear" w:color="auto" w:fill="auto"/>
              <w:spacing w:before="0" w:line="240" w:lineRule="exact"/>
              <w:jc w:val="left"/>
            </w:pPr>
            <w:r>
              <w:t>66</w:t>
            </w:r>
          </w:p>
        </w:tc>
        <w:tc>
          <w:tcPr>
            <w:tcW w:w="850"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34</w:t>
            </w:r>
          </w:p>
        </w:tc>
        <w:tc>
          <w:tcPr>
            <w:tcW w:w="850"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34</w:t>
            </w:r>
          </w:p>
        </w:tc>
        <w:tc>
          <w:tcPr>
            <w:tcW w:w="850"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34</w:t>
            </w:r>
          </w:p>
        </w:tc>
        <w:tc>
          <w:tcPr>
            <w:tcW w:w="1018"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206" w:h="8678" w:wrap="none" w:vAnchor="page" w:hAnchor="page" w:x="1310" w:y="3891"/>
              <w:shd w:val="clear" w:color="auto" w:fill="auto"/>
              <w:spacing w:before="0" w:line="240" w:lineRule="exact"/>
              <w:jc w:val="left"/>
            </w:pPr>
            <w:r>
              <w:t>168</w:t>
            </w:r>
          </w:p>
        </w:tc>
      </w:tr>
      <w:tr w:rsidR="00F734B2">
        <w:trPr>
          <w:trHeight w:hRule="exact" w:val="307"/>
        </w:trPr>
        <w:tc>
          <w:tcPr>
            <w:tcW w:w="2237"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pPr>
            <w:r>
              <w:t>4. Искусство</w:t>
            </w:r>
          </w:p>
        </w:tc>
        <w:tc>
          <w:tcPr>
            <w:tcW w:w="2554"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pPr>
            <w:r>
              <w:t>4.1. Музыка</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206" w:h="8678" w:wrap="none" w:vAnchor="page" w:hAnchor="page" w:x="1310" w:y="3891"/>
              <w:shd w:val="clear" w:color="auto" w:fill="auto"/>
              <w:spacing w:before="0" w:line="240" w:lineRule="exact"/>
              <w:jc w:val="left"/>
            </w:pPr>
            <w:r>
              <w:t>66</w:t>
            </w:r>
          </w:p>
        </w:tc>
        <w:tc>
          <w:tcPr>
            <w:tcW w:w="850"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34</w:t>
            </w:r>
          </w:p>
        </w:tc>
        <w:tc>
          <w:tcPr>
            <w:tcW w:w="850"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34</w:t>
            </w:r>
          </w:p>
        </w:tc>
        <w:tc>
          <w:tcPr>
            <w:tcW w:w="850"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34</w:t>
            </w:r>
          </w:p>
        </w:tc>
        <w:tc>
          <w:tcPr>
            <w:tcW w:w="1018"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206" w:h="8678" w:wrap="none" w:vAnchor="page" w:hAnchor="page" w:x="1310" w:y="3891"/>
              <w:shd w:val="clear" w:color="auto" w:fill="auto"/>
              <w:spacing w:before="0" w:line="240" w:lineRule="exact"/>
              <w:jc w:val="left"/>
            </w:pPr>
            <w:r>
              <w:t>168</w:t>
            </w:r>
          </w:p>
        </w:tc>
      </w:tr>
      <w:tr w:rsidR="00F734B2">
        <w:trPr>
          <w:trHeight w:hRule="exact" w:val="533"/>
        </w:trPr>
        <w:tc>
          <w:tcPr>
            <w:tcW w:w="2237" w:type="dxa"/>
            <w:tcBorders>
              <w:left w:val="single" w:sz="4" w:space="0" w:color="auto"/>
            </w:tcBorders>
            <w:shd w:val="clear" w:color="auto" w:fill="FFFFFF"/>
          </w:tcPr>
          <w:p w:rsidR="00F734B2" w:rsidRDefault="00F734B2">
            <w:pPr>
              <w:framePr w:w="9206" w:h="8678" w:wrap="none" w:vAnchor="page" w:hAnchor="page" w:x="1310" w:y="3891"/>
              <w:rPr>
                <w:sz w:val="10"/>
                <w:szCs w:val="10"/>
              </w:rPr>
            </w:pPr>
          </w:p>
        </w:tc>
        <w:tc>
          <w:tcPr>
            <w:tcW w:w="2554" w:type="dxa"/>
            <w:tcBorders>
              <w:left w:val="single" w:sz="4" w:space="0" w:color="auto"/>
            </w:tcBorders>
            <w:shd w:val="clear" w:color="auto" w:fill="FFFFFF"/>
            <w:vAlign w:val="bottom"/>
          </w:tcPr>
          <w:p w:rsidR="00F734B2" w:rsidRDefault="00FC1A3A">
            <w:pPr>
              <w:pStyle w:val="24"/>
              <w:framePr w:w="9206" w:h="8678" w:wrap="none" w:vAnchor="page" w:hAnchor="page" w:x="1310" w:y="3891"/>
              <w:shd w:val="clear" w:color="auto" w:fill="auto"/>
              <w:spacing w:before="0"/>
              <w:jc w:val="left"/>
            </w:pPr>
            <w:r>
              <w:t>4.2. Изобразительное искусство</w:t>
            </w:r>
          </w:p>
        </w:tc>
        <w:tc>
          <w:tcPr>
            <w:tcW w:w="850" w:type="dxa"/>
            <w:tcBorders>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33</w:t>
            </w:r>
          </w:p>
        </w:tc>
        <w:tc>
          <w:tcPr>
            <w:tcW w:w="850" w:type="dxa"/>
            <w:tcBorders>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34</w:t>
            </w:r>
          </w:p>
        </w:tc>
        <w:tc>
          <w:tcPr>
            <w:tcW w:w="850" w:type="dxa"/>
            <w:tcBorders>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34</w:t>
            </w:r>
          </w:p>
        </w:tc>
        <w:tc>
          <w:tcPr>
            <w:tcW w:w="850" w:type="dxa"/>
            <w:tcBorders>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34</w:t>
            </w:r>
          </w:p>
        </w:tc>
        <w:tc>
          <w:tcPr>
            <w:tcW w:w="1018" w:type="dxa"/>
            <w:tcBorders>
              <w:left w:val="single" w:sz="4" w:space="0" w:color="auto"/>
              <w:righ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135</w:t>
            </w:r>
          </w:p>
        </w:tc>
      </w:tr>
      <w:tr w:rsidR="00F734B2">
        <w:trPr>
          <w:trHeight w:hRule="exact" w:val="734"/>
        </w:trPr>
        <w:tc>
          <w:tcPr>
            <w:tcW w:w="2237"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pPr>
            <w:r>
              <w:t>5. Физическая культура</w:t>
            </w:r>
          </w:p>
        </w:tc>
        <w:tc>
          <w:tcPr>
            <w:tcW w:w="2554"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jc w:val="left"/>
            </w:pPr>
            <w:r>
              <w:t>5.1. Физическая культура</w:t>
            </w:r>
          </w:p>
        </w:tc>
        <w:tc>
          <w:tcPr>
            <w:tcW w:w="850"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99</w:t>
            </w:r>
          </w:p>
        </w:tc>
        <w:tc>
          <w:tcPr>
            <w:tcW w:w="850"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102</w:t>
            </w:r>
          </w:p>
        </w:tc>
        <w:tc>
          <w:tcPr>
            <w:tcW w:w="850"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102</w:t>
            </w:r>
          </w:p>
        </w:tc>
        <w:tc>
          <w:tcPr>
            <w:tcW w:w="850"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102</w:t>
            </w:r>
          </w:p>
        </w:tc>
        <w:tc>
          <w:tcPr>
            <w:tcW w:w="1018" w:type="dxa"/>
            <w:tcBorders>
              <w:top w:val="single" w:sz="4" w:space="0" w:color="auto"/>
              <w:left w:val="single" w:sz="4" w:space="0" w:color="auto"/>
              <w:righ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405</w:t>
            </w:r>
          </w:p>
        </w:tc>
      </w:tr>
      <w:tr w:rsidR="00F734B2">
        <w:trPr>
          <w:trHeight w:hRule="exact" w:val="288"/>
        </w:trPr>
        <w:tc>
          <w:tcPr>
            <w:tcW w:w="2237" w:type="dxa"/>
            <w:tcBorders>
              <w:top w:val="single" w:sz="4" w:space="0" w:color="auto"/>
              <w:left w:val="single" w:sz="4" w:space="0" w:color="auto"/>
            </w:tcBorders>
            <w:shd w:val="clear" w:color="auto" w:fill="FFFFFF"/>
            <w:vAlign w:val="bottom"/>
          </w:tcPr>
          <w:p w:rsidR="00F734B2" w:rsidRDefault="00FC1A3A">
            <w:pPr>
              <w:pStyle w:val="24"/>
              <w:framePr w:w="9206" w:h="8678" w:wrap="none" w:vAnchor="page" w:hAnchor="page" w:x="1310" w:y="3891"/>
              <w:shd w:val="clear" w:color="auto" w:fill="auto"/>
              <w:spacing w:before="0" w:line="240" w:lineRule="exact"/>
            </w:pPr>
            <w:r>
              <w:t>6. Технологии</w:t>
            </w:r>
          </w:p>
        </w:tc>
        <w:tc>
          <w:tcPr>
            <w:tcW w:w="2554" w:type="dxa"/>
            <w:tcBorders>
              <w:top w:val="single" w:sz="4" w:space="0" w:color="auto"/>
              <w:left w:val="single" w:sz="4" w:space="0" w:color="auto"/>
            </w:tcBorders>
            <w:shd w:val="clear" w:color="auto" w:fill="FFFFFF"/>
            <w:vAlign w:val="bottom"/>
          </w:tcPr>
          <w:p w:rsidR="00F734B2" w:rsidRDefault="00FC1A3A">
            <w:pPr>
              <w:pStyle w:val="24"/>
              <w:framePr w:w="9206" w:h="8678" w:wrap="none" w:vAnchor="page" w:hAnchor="page" w:x="1310" w:y="3891"/>
              <w:shd w:val="clear" w:color="auto" w:fill="auto"/>
              <w:spacing w:before="0" w:line="240" w:lineRule="exact"/>
              <w:jc w:val="left"/>
            </w:pPr>
            <w:r>
              <w:t>6.1. Ручной труд</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206" w:h="8678" w:wrap="none" w:vAnchor="page" w:hAnchor="page" w:x="1310" w:y="3891"/>
              <w:shd w:val="clear" w:color="auto" w:fill="auto"/>
              <w:spacing w:before="0" w:line="240" w:lineRule="exact"/>
              <w:jc w:val="left"/>
            </w:pPr>
            <w:r>
              <w:t>66</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206" w:h="8678" w:wrap="none" w:vAnchor="page" w:hAnchor="page" w:x="1310" w:y="3891"/>
              <w:shd w:val="clear" w:color="auto" w:fill="auto"/>
              <w:spacing w:before="0" w:line="240" w:lineRule="exact"/>
              <w:jc w:val="left"/>
            </w:pPr>
            <w:r>
              <w:t>34</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206" w:h="8678" w:wrap="none" w:vAnchor="page" w:hAnchor="page" w:x="1310" w:y="3891"/>
              <w:shd w:val="clear" w:color="auto" w:fill="auto"/>
              <w:spacing w:before="0" w:line="240" w:lineRule="exact"/>
              <w:jc w:val="left"/>
            </w:pPr>
            <w:r>
              <w:t>34</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206" w:h="8678" w:wrap="none" w:vAnchor="page" w:hAnchor="page" w:x="1310" w:y="3891"/>
              <w:shd w:val="clear" w:color="auto" w:fill="auto"/>
              <w:spacing w:before="0" w:line="240" w:lineRule="exact"/>
              <w:jc w:val="left"/>
            </w:pPr>
            <w:r>
              <w:t>34</w:t>
            </w:r>
          </w:p>
        </w:tc>
        <w:tc>
          <w:tcPr>
            <w:tcW w:w="1018"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206" w:h="8678" w:wrap="none" w:vAnchor="page" w:hAnchor="page" w:x="1310" w:y="3891"/>
              <w:shd w:val="clear" w:color="auto" w:fill="auto"/>
              <w:spacing w:before="0" w:line="240" w:lineRule="exact"/>
              <w:jc w:val="left"/>
            </w:pPr>
            <w:r>
              <w:t>168</w:t>
            </w:r>
          </w:p>
        </w:tc>
      </w:tr>
      <w:tr w:rsidR="00F734B2">
        <w:trPr>
          <w:trHeight w:hRule="exact" w:val="283"/>
        </w:trPr>
        <w:tc>
          <w:tcPr>
            <w:tcW w:w="2237" w:type="dxa"/>
            <w:tcBorders>
              <w:top w:val="single" w:sz="4" w:space="0" w:color="auto"/>
              <w:left w:val="single" w:sz="4" w:space="0" w:color="auto"/>
            </w:tcBorders>
            <w:shd w:val="clear" w:color="auto" w:fill="FFFFFF"/>
            <w:vAlign w:val="center"/>
          </w:tcPr>
          <w:p w:rsidR="00F734B2" w:rsidRDefault="00FC1A3A">
            <w:pPr>
              <w:pStyle w:val="24"/>
              <w:framePr w:w="9206" w:h="8678" w:wrap="none" w:vAnchor="page" w:hAnchor="page" w:x="1310" w:y="3891"/>
              <w:shd w:val="clear" w:color="auto" w:fill="auto"/>
              <w:spacing w:before="0" w:line="240" w:lineRule="exact"/>
            </w:pPr>
            <w:r>
              <w:t>Итого</w:t>
            </w:r>
          </w:p>
        </w:tc>
        <w:tc>
          <w:tcPr>
            <w:tcW w:w="2554" w:type="dxa"/>
            <w:tcBorders>
              <w:top w:val="single" w:sz="4" w:space="0" w:color="auto"/>
            </w:tcBorders>
            <w:shd w:val="clear" w:color="auto" w:fill="FFFFFF"/>
          </w:tcPr>
          <w:p w:rsidR="00F734B2" w:rsidRDefault="00F734B2">
            <w:pPr>
              <w:framePr w:w="9206" w:h="8678" w:wrap="none" w:vAnchor="page" w:hAnchor="page" w:x="1310" w:y="3891"/>
              <w:rPr>
                <w:sz w:val="10"/>
                <w:szCs w:val="10"/>
              </w:rPr>
            </w:pPr>
          </w:p>
        </w:tc>
        <w:tc>
          <w:tcPr>
            <w:tcW w:w="850" w:type="dxa"/>
            <w:tcBorders>
              <w:top w:val="single" w:sz="4" w:space="0" w:color="auto"/>
              <w:left w:val="single" w:sz="4" w:space="0" w:color="auto"/>
            </w:tcBorders>
            <w:shd w:val="clear" w:color="auto" w:fill="FFFFFF"/>
            <w:vAlign w:val="center"/>
          </w:tcPr>
          <w:p w:rsidR="00F734B2" w:rsidRDefault="00FC1A3A">
            <w:pPr>
              <w:pStyle w:val="24"/>
              <w:framePr w:w="9206" w:h="8678" w:wrap="none" w:vAnchor="page" w:hAnchor="page" w:x="1310" w:y="3891"/>
              <w:shd w:val="clear" w:color="auto" w:fill="auto"/>
              <w:spacing w:before="0" w:line="240" w:lineRule="exact"/>
              <w:jc w:val="left"/>
            </w:pPr>
            <w:r>
              <w:t>693</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206" w:h="8678" w:wrap="none" w:vAnchor="page" w:hAnchor="page" w:x="1310" w:y="3891"/>
              <w:shd w:val="clear" w:color="auto" w:fill="auto"/>
              <w:spacing w:before="0" w:line="240" w:lineRule="exact"/>
              <w:jc w:val="left"/>
            </w:pPr>
            <w:r>
              <w:t>680</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206" w:h="8678" w:wrap="none" w:vAnchor="page" w:hAnchor="page" w:x="1310" w:y="3891"/>
              <w:shd w:val="clear" w:color="auto" w:fill="auto"/>
              <w:spacing w:before="0" w:line="240" w:lineRule="exact"/>
              <w:jc w:val="left"/>
            </w:pPr>
            <w:r>
              <w:t>680</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206" w:h="8678" w:wrap="none" w:vAnchor="page" w:hAnchor="page" w:x="1310" w:y="3891"/>
              <w:shd w:val="clear" w:color="auto" w:fill="auto"/>
              <w:spacing w:before="0" w:line="240" w:lineRule="exact"/>
              <w:jc w:val="left"/>
            </w:pPr>
            <w:r>
              <w:t>680</w:t>
            </w:r>
          </w:p>
        </w:tc>
        <w:tc>
          <w:tcPr>
            <w:tcW w:w="1018"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206" w:h="8678" w:wrap="none" w:vAnchor="page" w:hAnchor="page" w:x="1310" w:y="3891"/>
              <w:shd w:val="clear" w:color="auto" w:fill="auto"/>
              <w:spacing w:before="0" w:line="240" w:lineRule="exact"/>
              <w:jc w:val="left"/>
            </w:pPr>
            <w:r>
              <w:t>2733</w:t>
            </w:r>
          </w:p>
        </w:tc>
      </w:tr>
      <w:tr w:rsidR="00F734B2">
        <w:trPr>
          <w:trHeight w:hRule="exact" w:val="562"/>
        </w:trPr>
        <w:tc>
          <w:tcPr>
            <w:tcW w:w="4791" w:type="dxa"/>
            <w:gridSpan w:val="2"/>
            <w:tcBorders>
              <w:top w:val="single" w:sz="4" w:space="0" w:color="auto"/>
              <w:left w:val="single" w:sz="4" w:space="0" w:color="auto"/>
            </w:tcBorders>
            <w:shd w:val="clear" w:color="auto" w:fill="FFFFFF"/>
            <w:vAlign w:val="bottom"/>
          </w:tcPr>
          <w:p w:rsidR="00F734B2" w:rsidRDefault="00FC1A3A">
            <w:pPr>
              <w:pStyle w:val="24"/>
              <w:framePr w:w="9206" w:h="8678" w:wrap="none" w:vAnchor="page" w:hAnchor="page" w:x="1310" w:y="3891"/>
              <w:shd w:val="clear" w:color="auto" w:fill="auto"/>
              <w:spacing w:before="0"/>
            </w:pPr>
            <w:r>
              <w:rPr>
                <w:rStyle w:val="25"/>
              </w:rPr>
              <w:t>Часть, формируемая участниками образовательных отношений</w:t>
            </w:r>
          </w:p>
        </w:tc>
        <w:tc>
          <w:tcPr>
            <w:tcW w:w="850"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206" w:h="8678" w:wrap="none" w:vAnchor="page" w:hAnchor="page" w:x="1310" w:y="3891"/>
              <w:shd w:val="clear" w:color="auto" w:fill="auto"/>
              <w:spacing w:before="0" w:line="240" w:lineRule="exact"/>
              <w:jc w:val="left"/>
            </w:pPr>
            <w:r>
              <w:t>102</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206" w:h="8678" w:wrap="none" w:vAnchor="page" w:hAnchor="page" w:x="1310" w:y="3891"/>
              <w:shd w:val="clear" w:color="auto" w:fill="auto"/>
              <w:spacing w:before="0" w:line="240" w:lineRule="exact"/>
              <w:jc w:val="left"/>
            </w:pPr>
            <w:r>
              <w:t>102</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206" w:h="8678" w:wrap="none" w:vAnchor="page" w:hAnchor="page" w:x="1310" w:y="3891"/>
              <w:shd w:val="clear" w:color="auto" w:fill="auto"/>
              <w:spacing w:before="0" w:line="240" w:lineRule="exact"/>
              <w:jc w:val="left"/>
            </w:pPr>
            <w:r>
              <w:t>102</w:t>
            </w:r>
          </w:p>
        </w:tc>
        <w:tc>
          <w:tcPr>
            <w:tcW w:w="1018" w:type="dxa"/>
            <w:tcBorders>
              <w:top w:val="single" w:sz="4" w:space="0" w:color="auto"/>
              <w:left w:val="single" w:sz="4" w:space="0" w:color="auto"/>
              <w:righ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306</w:t>
            </w:r>
          </w:p>
        </w:tc>
      </w:tr>
      <w:tr w:rsidR="00F734B2">
        <w:trPr>
          <w:trHeight w:hRule="exact" w:val="562"/>
        </w:trPr>
        <w:tc>
          <w:tcPr>
            <w:tcW w:w="4791" w:type="dxa"/>
            <w:gridSpan w:val="2"/>
            <w:tcBorders>
              <w:top w:val="single" w:sz="4" w:space="0" w:color="auto"/>
              <w:left w:val="single" w:sz="4" w:space="0" w:color="auto"/>
            </w:tcBorders>
            <w:shd w:val="clear" w:color="auto" w:fill="FFFFFF"/>
            <w:vAlign w:val="bottom"/>
          </w:tcPr>
          <w:p w:rsidR="00F734B2" w:rsidRDefault="00FC1A3A">
            <w:pPr>
              <w:pStyle w:val="24"/>
              <w:framePr w:w="9206" w:h="8678" w:wrap="none" w:vAnchor="page" w:hAnchor="page" w:x="1310" w:y="3891"/>
              <w:shd w:val="clear" w:color="auto" w:fill="auto"/>
              <w:spacing w:before="0" w:line="269" w:lineRule="exact"/>
            </w:pPr>
            <w:r>
              <w:t>Максимально допустимая годовая нагрузка (при 5-дневной учебной неделе)</w:t>
            </w:r>
          </w:p>
        </w:tc>
        <w:tc>
          <w:tcPr>
            <w:tcW w:w="850"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693</w:t>
            </w:r>
          </w:p>
        </w:tc>
        <w:tc>
          <w:tcPr>
            <w:tcW w:w="850"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782</w:t>
            </w:r>
          </w:p>
        </w:tc>
        <w:tc>
          <w:tcPr>
            <w:tcW w:w="850"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782</w:t>
            </w:r>
          </w:p>
        </w:tc>
        <w:tc>
          <w:tcPr>
            <w:tcW w:w="850"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782</w:t>
            </w:r>
          </w:p>
        </w:tc>
        <w:tc>
          <w:tcPr>
            <w:tcW w:w="1018" w:type="dxa"/>
            <w:tcBorders>
              <w:top w:val="single" w:sz="4" w:space="0" w:color="auto"/>
              <w:left w:val="single" w:sz="4" w:space="0" w:color="auto"/>
              <w:righ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3039</w:t>
            </w:r>
          </w:p>
        </w:tc>
      </w:tr>
      <w:tr w:rsidR="00F734B2">
        <w:trPr>
          <w:trHeight w:hRule="exact" w:val="566"/>
        </w:trPr>
        <w:tc>
          <w:tcPr>
            <w:tcW w:w="4791" w:type="dxa"/>
            <w:gridSpan w:val="2"/>
            <w:tcBorders>
              <w:top w:val="single" w:sz="4" w:space="0" w:color="auto"/>
              <w:left w:val="single" w:sz="4" w:space="0" w:color="auto"/>
            </w:tcBorders>
            <w:shd w:val="clear" w:color="auto" w:fill="FFFFFF"/>
            <w:vAlign w:val="bottom"/>
          </w:tcPr>
          <w:p w:rsidR="00F734B2" w:rsidRDefault="00FC1A3A">
            <w:pPr>
              <w:pStyle w:val="24"/>
              <w:framePr w:w="9206" w:h="8678" w:wrap="none" w:vAnchor="page" w:hAnchor="page" w:x="1310" w:y="3891"/>
              <w:shd w:val="clear" w:color="auto" w:fill="auto"/>
              <w:spacing w:before="0" w:after="60" w:line="240" w:lineRule="exact"/>
            </w:pPr>
            <w:r>
              <w:t>Коррекционно-развивающая область</w:t>
            </w:r>
          </w:p>
          <w:p w:rsidR="00F734B2" w:rsidRDefault="00FC1A3A">
            <w:pPr>
              <w:pStyle w:val="24"/>
              <w:framePr w:w="9206" w:h="8678" w:wrap="none" w:vAnchor="page" w:hAnchor="page" w:x="1310" w:y="3891"/>
              <w:shd w:val="clear" w:color="auto" w:fill="auto"/>
              <w:spacing w:before="60" w:line="240" w:lineRule="exact"/>
            </w:pPr>
            <w:r>
              <w:t>(коррекционные занятия и ритмика):</w:t>
            </w:r>
          </w:p>
        </w:tc>
        <w:tc>
          <w:tcPr>
            <w:tcW w:w="850"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198</w:t>
            </w:r>
          </w:p>
        </w:tc>
        <w:tc>
          <w:tcPr>
            <w:tcW w:w="850"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204</w:t>
            </w:r>
          </w:p>
        </w:tc>
        <w:tc>
          <w:tcPr>
            <w:tcW w:w="850"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204</w:t>
            </w:r>
          </w:p>
        </w:tc>
        <w:tc>
          <w:tcPr>
            <w:tcW w:w="850"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204</w:t>
            </w:r>
          </w:p>
        </w:tc>
        <w:tc>
          <w:tcPr>
            <w:tcW w:w="1018"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206" w:h="8678" w:wrap="none" w:vAnchor="page" w:hAnchor="page" w:x="1310" w:y="3891"/>
              <w:shd w:val="clear" w:color="auto" w:fill="auto"/>
              <w:spacing w:before="0" w:line="240" w:lineRule="exact"/>
              <w:jc w:val="left"/>
            </w:pPr>
            <w:r>
              <w:t>810</w:t>
            </w:r>
          </w:p>
        </w:tc>
      </w:tr>
      <w:tr w:rsidR="00F734B2">
        <w:trPr>
          <w:trHeight w:hRule="exact" w:val="485"/>
        </w:trPr>
        <w:tc>
          <w:tcPr>
            <w:tcW w:w="4791" w:type="dxa"/>
            <w:gridSpan w:val="2"/>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pPr>
            <w:r>
              <w:t>Внеурочная деятельность</w:t>
            </w:r>
          </w:p>
        </w:tc>
        <w:tc>
          <w:tcPr>
            <w:tcW w:w="850"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132</w:t>
            </w:r>
          </w:p>
        </w:tc>
        <w:tc>
          <w:tcPr>
            <w:tcW w:w="850"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136</w:t>
            </w:r>
          </w:p>
        </w:tc>
        <w:tc>
          <w:tcPr>
            <w:tcW w:w="850"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136</w:t>
            </w:r>
          </w:p>
        </w:tc>
        <w:tc>
          <w:tcPr>
            <w:tcW w:w="850" w:type="dxa"/>
            <w:tcBorders>
              <w:top w:val="single" w:sz="4" w:space="0" w:color="auto"/>
              <w:lef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136</w:t>
            </w:r>
          </w:p>
        </w:tc>
        <w:tc>
          <w:tcPr>
            <w:tcW w:w="1018" w:type="dxa"/>
            <w:tcBorders>
              <w:top w:val="single" w:sz="4" w:space="0" w:color="auto"/>
              <w:left w:val="single" w:sz="4" w:space="0" w:color="auto"/>
              <w:right w:val="single" w:sz="4" w:space="0" w:color="auto"/>
            </w:tcBorders>
            <w:shd w:val="clear" w:color="auto" w:fill="FFFFFF"/>
          </w:tcPr>
          <w:p w:rsidR="00F734B2" w:rsidRDefault="00FC1A3A">
            <w:pPr>
              <w:pStyle w:val="24"/>
              <w:framePr w:w="9206" w:h="8678" w:wrap="none" w:vAnchor="page" w:hAnchor="page" w:x="1310" w:y="3891"/>
              <w:shd w:val="clear" w:color="auto" w:fill="auto"/>
              <w:spacing w:before="0" w:line="240" w:lineRule="exact"/>
              <w:jc w:val="left"/>
            </w:pPr>
            <w:r>
              <w:t>540</w:t>
            </w:r>
          </w:p>
        </w:tc>
      </w:tr>
      <w:tr w:rsidR="00F734B2">
        <w:trPr>
          <w:trHeight w:hRule="exact" w:val="293"/>
        </w:trPr>
        <w:tc>
          <w:tcPr>
            <w:tcW w:w="4791" w:type="dxa"/>
            <w:gridSpan w:val="2"/>
            <w:tcBorders>
              <w:top w:val="single" w:sz="4" w:space="0" w:color="auto"/>
              <w:left w:val="single" w:sz="4" w:space="0" w:color="auto"/>
              <w:bottom w:val="single" w:sz="4" w:space="0" w:color="auto"/>
            </w:tcBorders>
            <w:shd w:val="clear" w:color="auto" w:fill="FFFFFF"/>
            <w:vAlign w:val="center"/>
          </w:tcPr>
          <w:p w:rsidR="00F734B2" w:rsidRDefault="00FC1A3A">
            <w:pPr>
              <w:pStyle w:val="24"/>
              <w:framePr w:w="9206" w:h="8678" w:wrap="none" w:vAnchor="page" w:hAnchor="page" w:x="1310" w:y="3891"/>
              <w:shd w:val="clear" w:color="auto" w:fill="auto"/>
              <w:spacing w:before="0" w:line="240" w:lineRule="exact"/>
            </w:pPr>
            <w:r>
              <w:t>Всего к финансированию</w:t>
            </w:r>
          </w:p>
        </w:tc>
        <w:tc>
          <w:tcPr>
            <w:tcW w:w="850" w:type="dxa"/>
            <w:tcBorders>
              <w:top w:val="single" w:sz="4" w:space="0" w:color="auto"/>
              <w:left w:val="single" w:sz="4" w:space="0" w:color="auto"/>
              <w:bottom w:val="single" w:sz="4" w:space="0" w:color="auto"/>
            </w:tcBorders>
            <w:shd w:val="clear" w:color="auto" w:fill="FFFFFF"/>
            <w:vAlign w:val="center"/>
          </w:tcPr>
          <w:p w:rsidR="00F734B2" w:rsidRDefault="00FC1A3A">
            <w:pPr>
              <w:pStyle w:val="24"/>
              <w:framePr w:w="9206" w:h="8678" w:wrap="none" w:vAnchor="page" w:hAnchor="page" w:x="1310" w:y="3891"/>
              <w:shd w:val="clear" w:color="auto" w:fill="auto"/>
              <w:spacing w:before="0" w:line="240" w:lineRule="exact"/>
              <w:jc w:val="left"/>
            </w:pPr>
            <w:r>
              <w:t>1023</w:t>
            </w:r>
          </w:p>
        </w:tc>
        <w:tc>
          <w:tcPr>
            <w:tcW w:w="850"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206" w:h="8678" w:wrap="none" w:vAnchor="page" w:hAnchor="page" w:x="1310" w:y="3891"/>
              <w:shd w:val="clear" w:color="auto" w:fill="auto"/>
              <w:spacing w:before="0" w:line="240" w:lineRule="exact"/>
              <w:jc w:val="left"/>
            </w:pPr>
            <w:r>
              <w:t>1122</w:t>
            </w:r>
          </w:p>
        </w:tc>
        <w:tc>
          <w:tcPr>
            <w:tcW w:w="850"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206" w:h="8678" w:wrap="none" w:vAnchor="page" w:hAnchor="page" w:x="1310" w:y="3891"/>
              <w:shd w:val="clear" w:color="auto" w:fill="auto"/>
              <w:spacing w:before="0" w:line="240" w:lineRule="exact"/>
              <w:jc w:val="left"/>
            </w:pPr>
            <w:r>
              <w:t>1112</w:t>
            </w:r>
          </w:p>
        </w:tc>
        <w:tc>
          <w:tcPr>
            <w:tcW w:w="850"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206" w:h="8678" w:wrap="none" w:vAnchor="page" w:hAnchor="page" w:x="1310" w:y="3891"/>
              <w:shd w:val="clear" w:color="auto" w:fill="auto"/>
              <w:spacing w:before="0" w:line="240" w:lineRule="exact"/>
              <w:jc w:val="left"/>
            </w:pPr>
            <w:r>
              <w:t>1122</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tcPr>
          <w:p w:rsidR="00F734B2" w:rsidRDefault="00FC1A3A">
            <w:pPr>
              <w:pStyle w:val="24"/>
              <w:framePr w:w="9206" w:h="8678" w:wrap="none" w:vAnchor="page" w:hAnchor="page" w:x="1310" w:y="3891"/>
              <w:shd w:val="clear" w:color="auto" w:fill="auto"/>
              <w:spacing w:before="0" w:line="240" w:lineRule="exact"/>
              <w:jc w:val="left"/>
            </w:pPr>
            <w:r>
              <w:t>4389</w:t>
            </w:r>
          </w:p>
        </w:tc>
      </w:tr>
    </w:tbl>
    <w:p w:rsidR="00F734B2" w:rsidRDefault="00FC1A3A">
      <w:pPr>
        <w:pStyle w:val="a9"/>
        <w:framePr w:w="8592" w:h="884" w:hRule="exact" w:wrap="none" w:vAnchor="page" w:hAnchor="page" w:x="1607" w:y="13449"/>
        <w:shd w:val="clear" w:color="auto" w:fill="auto"/>
        <w:spacing w:line="274" w:lineRule="exact"/>
        <w:jc w:val="center"/>
      </w:pPr>
      <w:r>
        <w:t>Примерный недельный учебный план общего образования</w:t>
      </w:r>
      <w:r>
        <w:br/>
        <w:t>обучающихся с умственной отсталостью (интеллектуальными нарушениями):</w:t>
      </w:r>
      <w:r>
        <w:br/>
        <w:t xml:space="preserve">дополнительный первый класс </w:t>
      </w:r>
      <w:r>
        <w:rPr>
          <w:lang w:val="en-US" w:eastAsia="en-US" w:bidi="en-US"/>
        </w:rPr>
        <w:t>(I</w:t>
      </w:r>
      <w:r>
        <w:rPr>
          <w:vertAlign w:val="superscript"/>
          <w:lang w:val="en-US" w:eastAsia="en-US" w:bidi="en-US"/>
        </w:rPr>
        <w:t>1</w:t>
      </w:r>
      <w:r>
        <w:rPr>
          <w:lang w:val="en-US" w:eastAsia="en-US" w:bidi="en-US"/>
        </w:rPr>
        <w:t xml:space="preserve">)-IV </w:t>
      </w:r>
      <w:r>
        <w:t>классы</w:t>
      </w:r>
    </w:p>
    <w:tbl>
      <w:tblPr>
        <w:tblOverlap w:val="never"/>
        <w:tblW w:w="0" w:type="auto"/>
        <w:tblInd w:w="10" w:type="dxa"/>
        <w:tblLayout w:type="fixed"/>
        <w:tblCellMar>
          <w:left w:w="10" w:type="dxa"/>
          <w:right w:w="10" w:type="dxa"/>
        </w:tblCellMar>
        <w:tblLook w:val="04A0"/>
      </w:tblPr>
      <w:tblGrid>
        <w:gridCol w:w="2237"/>
        <w:gridCol w:w="2693"/>
        <w:gridCol w:w="710"/>
        <w:gridCol w:w="710"/>
        <w:gridCol w:w="706"/>
        <w:gridCol w:w="710"/>
        <w:gridCol w:w="566"/>
        <w:gridCol w:w="874"/>
      </w:tblGrid>
      <w:tr w:rsidR="00F734B2">
        <w:trPr>
          <w:trHeight w:hRule="exact" w:val="394"/>
        </w:trPr>
        <w:tc>
          <w:tcPr>
            <w:tcW w:w="2237" w:type="dxa"/>
            <w:vMerge w:val="restart"/>
            <w:tcBorders>
              <w:top w:val="single" w:sz="4" w:space="0" w:color="auto"/>
              <w:left w:val="single" w:sz="4" w:space="0" w:color="auto"/>
            </w:tcBorders>
            <w:shd w:val="clear" w:color="auto" w:fill="FFFFFF"/>
          </w:tcPr>
          <w:p w:rsidR="00F734B2" w:rsidRDefault="00FC1A3A">
            <w:pPr>
              <w:pStyle w:val="24"/>
              <w:framePr w:w="9206" w:h="926" w:wrap="none" w:vAnchor="page" w:hAnchor="page" w:x="1310" w:y="14369"/>
              <w:shd w:val="clear" w:color="auto" w:fill="auto"/>
              <w:spacing w:before="0" w:after="60" w:line="240" w:lineRule="exact"/>
              <w:jc w:val="left"/>
            </w:pPr>
            <w:r>
              <w:t>Предметные</w:t>
            </w:r>
          </w:p>
          <w:p w:rsidR="00F734B2" w:rsidRDefault="00FC1A3A">
            <w:pPr>
              <w:pStyle w:val="24"/>
              <w:framePr w:w="9206" w:h="926" w:wrap="none" w:vAnchor="page" w:hAnchor="page" w:x="1310" w:y="14369"/>
              <w:shd w:val="clear" w:color="auto" w:fill="auto"/>
              <w:spacing w:before="60" w:line="240" w:lineRule="exact"/>
              <w:jc w:val="left"/>
            </w:pPr>
            <w:r>
              <w:t>области</w:t>
            </w:r>
          </w:p>
        </w:tc>
        <w:tc>
          <w:tcPr>
            <w:tcW w:w="2693" w:type="dxa"/>
            <w:tcBorders>
              <w:top w:val="single" w:sz="4" w:space="0" w:color="auto"/>
              <w:left w:val="single" w:sz="4" w:space="0" w:color="auto"/>
            </w:tcBorders>
            <w:shd w:val="clear" w:color="auto" w:fill="FFFFFF"/>
          </w:tcPr>
          <w:p w:rsidR="00F734B2" w:rsidRDefault="00FC1A3A">
            <w:pPr>
              <w:pStyle w:val="24"/>
              <w:framePr w:w="9206" w:h="926" w:wrap="none" w:vAnchor="page" w:hAnchor="page" w:x="1310" w:y="14369"/>
              <w:shd w:val="clear" w:color="auto" w:fill="auto"/>
              <w:spacing w:before="0" w:line="240" w:lineRule="exact"/>
              <w:jc w:val="center"/>
            </w:pPr>
            <w:r>
              <w:t>Классы</w:t>
            </w:r>
          </w:p>
        </w:tc>
        <w:tc>
          <w:tcPr>
            <w:tcW w:w="3402" w:type="dxa"/>
            <w:gridSpan w:val="5"/>
            <w:tcBorders>
              <w:top w:val="single" w:sz="4" w:space="0" w:color="auto"/>
              <w:left w:val="single" w:sz="4" w:space="0" w:color="auto"/>
            </w:tcBorders>
            <w:shd w:val="clear" w:color="auto" w:fill="FFFFFF"/>
          </w:tcPr>
          <w:p w:rsidR="00F734B2" w:rsidRDefault="00FC1A3A">
            <w:pPr>
              <w:pStyle w:val="24"/>
              <w:framePr w:w="9206" w:h="926" w:wrap="none" w:vAnchor="page" w:hAnchor="page" w:x="1310" w:y="14369"/>
              <w:shd w:val="clear" w:color="auto" w:fill="auto"/>
              <w:spacing w:before="0" w:line="240" w:lineRule="exact"/>
              <w:jc w:val="left"/>
            </w:pPr>
            <w:r>
              <w:t>Количество часов в неделю</w:t>
            </w:r>
          </w:p>
        </w:tc>
        <w:tc>
          <w:tcPr>
            <w:tcW w:w="874" w:type="dxa"/>
            <w:tcBorders>
              <w:top w:val="single" w:sz="4" w:space="0" w:color="auto"/>
              <w:left w:val="single" w:sz="4" w:space="0" w:color="auto"/>
              <w:right w:val="single" w:sz="4" w:space="0" w:color="auto"/>
            </w:tcBorders>
            <w:shd w:val="clear" w:color="auto" w:fill="FFFFFF"/>
          </w:tcPr>
          <w:p w:rsidR="00F734B2" w:rsidRDefault="00FC1A3A">
            <w:pPr>
              <w:pStyle w:val="24"/>
              <w:framePr w:w="9206" w:h="926" w:wrap="none" w:vAnchor="page" w:hAnchor="page" w:x="1310" w:y="14369"/>
              <w:shd w:val="clear" w:color="auto" w:fill="auto"/>
              <w:spacing w:before="0" w:line="240" w:lineRule="exact"/>
              <w:jc w:val="left"/>
            </w:pPr>
            <w:r>
              <w:t>Всего</w:t>
            </w:r>
          </w:p>
        </w:tc>
      </w:tr>
      <w:tr w:rsidR="00F734B2">
        <w:trPr>
          <w:trHeight w:hRule="exact" w:val="533"/>
        </w:trPr>
        <w:tc>
          <w:tcPr>
            <w:tcW w:w="2237" w:type="dxa"/>
            <w:vMerge/>
            <w:tcBorders>
              <w:left w:val="single" w:sz="4" w:space="0" w:color="auto"/>
              <w:bottom w:val="single" w:sz="4" w:space="0" w:color="auto"/>
            </w:tcBorders>
            <w:shd w:val="clear" w:color="auto" w:fill="FFFFFF"/>
          </w:tcPr>
          <w:p w:rsidR="00F734B2" w:rsidRDefault="00F734B2">
            <w:pPr>
              <w:framePr w:w="9206" w:h="926" w:wrap="none" w:vAnchor="page" w:hAnchor="page" w:x="1310" w:y="14369"/>
            </w:pPr>
          </w:p>
        </w:tc>
        <w:tc>
          <w:tcPr>
            <w:tcW w:w="2693" w:type="dxa"/>
            <w:tcBorders>
              <w:left w:val="single" w:sz="4" w:space="0" w:color="auto"/>
              <w:bottom w:val="single" w:sz="4" w:space="0" w:color="auto"/>
            </w:tcBorders>
            <w:shd w:val="clear" w:color="auto" w:fill="FFFFFF"/>
            <w:vAlign w:val="bottom"/>
          </w:tcPr>
          <w:p w:rsidR="00F734B2" w:rsidRDefault="00FC1A3A">
            <w:pPr>
              <w:pStyle w:val="24"/>
              <w:framePr w:w="9206" w:h="926" w:wrap="none" w:vAnchor="page" w:hAnchor="page" w:x="1310" w:y="14369"/>
              <w:shd w:val="clear" w:color="auto" w:fill="auto"/>
              <w:spacing w:before="0" w:line="240" w:lineRule="exact"/>
              <w:jc w:val="left"/>
            </w:pPr>
            <w:r>
              <w:t>Учебные предметы</w:t>
            </w:r>
          </w:p>
        </w:tc>
        <w:tc>
          <w:tcPr>
            <w:tcW w:w="710" w:type="dxa"/>
            <w:tcBorders>
              <w:top w:val="single" w:sz="4" w:space="0" w:color="auto"/>
              <w:left w:val="single" w:sz="4" w:space="0" w:color="auto"/>
              <w:bottom w:val="single" w:sz="4" w:space="0" w:color="auto"/>
            </w:tcBorders>
            <w:shd w:val="clear" w:color="auto" w:fill="FFFFFF"/>
          </w:tcPr>
          <w:p w:rsidR="00F734B2" w:rsidRDefault="00FC1A3A">
            <w:pPr>
              <w:pStyle w:val="24"/>
              <w:framePr w:w="9206" w:h="926" w:wrap="none" w:vAnchor="page" w:hAnchor="page" w:x="1310" w:y="14369"/>
              <w:shd w:val="clear" w:color="auto" w:fill="auto"/>
              <w:spacing w:before="0" w:line="240" w:lineRule="exact"/>
              <w:jc w:val="left"/>
            </w:pPr>
            <w:r>
              <w:t>I</w:t>
            </w:r>
            <w:r>
              <w:rPr>
                <w:vertAlign w:val="superscript"/>
              </w:rPr>
              <w:t>1</w:t>
            </w:r>
          </w:p>
        </w:tc>
        <w:tc>
          <w:tcPr>
            <w:tcW w:w="710" w:type="dxa"/>
            <w:tcBorders>
              <w:top w:val="single" w:sz="4" w:space="0" w:color="auto"/>
              <w:left w:val="single" w:sz="4" w:space="0" w:color="auto"/>
              <w:bottom w:val="single" w:sz="4" w:space="0" w:color="auto"/>
            </w:tcBorders>
            <w:shd w:val="clear" w:color="auto" w:fill="FFFFFF"/>
          </w:tcPr>
          <w:p w:rsidR="00F734B2" w:rsidRDefault="00FC1A3A">
            <w:pPr>
              <w:pStyle w:val="24"/>
              <w:framePr w:w="9206" w:h="926" w:wrap="none" w:vAnchor="page" w:hAnchor="page" w:x="1310" w:y="14369"/>
              <w:shd w:val="clear" w:color="auto" w:fill="auto"/>
              <w:spacing w:before="0" w:line="240" w:lineRule="exact"/>
              <w:jc w:val="left"/>
            </w:pPr>
            <w:r>
              <w:t>I</w:t>
            </w:r>
          </w:p>
        </w:tc>
        <w:tc>
          <w:tcPr>
            <w:tcW w:w="706" w:type="dxa"/>
            <w:tcBorders>
              <w:top w:val="single" w:sz="4" w:space="0" w:color="auto"/>
              <w:left w:val="single" w:sz="4" w:space="0" w:color="auto"/>
              <w:bottom w:val="single" w:sz="4" w:space="0" w:color="auto"/>
            </w:tcBorders>
            <w:shd w:val="clear" w:color="auto" w:fill="FFFFFF"/>
          </w:tcPr>
          <w:p w:rsidR="00F734B2" w:rsidRDefault="00FC1A3A">
            <w:pPr>
              <w:pStyle w:val="24"/>
              <w:framePr w:w="9206" w:h="926" w:wrap="none" w:vAnchor="page" w:hAnchor="page" w:x="1310" w:y="14369"/>
              <w:shd w:val="clear" w:color="auto" w:fill="auto"/>
              <w:spacing w:before="0" w:line="240" w:lineRule="exact"/>
              <w:jc w:val="left"/>
            </w:pPr>
            <w:r>
              <w:t>II</w:t>
            </w:r>
          </w:p>
        </w:tc>
        <w:tc>
          <w:tcPr>
            <w:tcW w:w="710" w:type="dxa"/>
            <w:tcBorders>
              <w:top w:val="single" w:sz="4" w:space="0" w:color="auto"/>
              <w:left w:val="single" w:sz="4" w:space="0" w:color="auto"/>
              <w:bottom w:val="single" w:sz="4" w:space="0" w:color="auto"/>
            </w:tcBorders>
            <w:shd w:val="clear" w:color="auto" w:fill="FFFFFF"/>
          </w:tcPr>
          <w:p w:rsidR="00F734B2" w:rsidRDefault="00FC1A3A">
            <w:pPr>
              <w:pStyle w:val="24"/>
              <w:framePr w:w="9206" w:h="926" w:wrap="none" w:vAnchor="page" w:hAnchor="page" w:x="1310" w:y="14369"/>
              <w:shd w:val="clear" w:color="auto" w:fill="auto"/>
              <w:spacing w:before="0" w:line="240" w:lineRule="exact"/>
              <w:jc w:val="left"/>
            </w:pPr>
            <w:r>
              <w:t>III</w:t>
            </w:r>
          </w:p>
        </w:tc>
        <w:tc>
          <w:tcPr>
            <w:tcW w:w="566" w:type="dxa"/>
            <w:tcBorders>
              <w:top w:val="single" w:sz="4" w:space="0" w:color="auto"/>
              <w:left w:val="single" w:sz="4" w:space="0" w:color="auto"/>
              <w:bottom w:val="single" w:sz="4" w:space="0" w:color="auto"/>
            </w:tcBorders>
            <w:shd w:val="clear" w:color="auto" w:fill="FFFFFF"/>
          </w:tcPr>
          <w:p w:rsidR="00F734B2" w:rsidRDefault="00FC1A3A">
            <w:pPr>
              <w:pStyle w:val="24"/>
              <w:framePr w:w="9206" w:h="926" w:wrap="none" w:vAnchor="page" w:hAnchor="page" w:x="1310" w:y="14369"/>
              <w:shd w:val="clear" w:color="auto" w:fill="auto"/>
              <w:spacing w:before="0" w:line="240" w:lineRule="exact"/>
              <w:jc w:val="left"/>
            </w:pPr>
            <w:r>
              <w:t>IV</w:t>
            </w:r>
          </w:p>
        </w:tc>
        <w:tc>
          <w:tcPr>
            <w:tcW w:w="874" w:type="dxa"/>
            <w:tcBorders>
              <w:left w:val="single" w:sz="4" w:space="0" w:color="auto"/>
              <w:bottom w:val="single" w:sz="4" w:space="0" w:color="auto"/>
              <w:right w:val="single" w:sz="4" w:space="0" w:color="auto"/>
            </w:tcBorders>
            <w:shd w:val="clear" w:color="auto" w:fill="FFFFFF"/>
          </w:tcPr>
          <w:p w:rsidR="00F734B2" w:rsidRDefault="00F734B2">
            <w:pPr>
              <w:framePr w:w="9206" w:h="926" w:wrap="none" w:vAnchor="page" w:hAnchor="page" w:x="1310" w:y="14369"/>
              <w:rPr>
                <w:sz w:val="10"/>
                <w:szCs w:val="10"/>
              </w:rPr>
            </w:pPr>
          </w:p>
        </w:tc>
      </w:tr>
    </w:tbl>
    <w:p w:rsidR="00F734B2" w:rsidRDefault="00FC1A3A">
      <w:pPr>
        <w:pStyle w:val="3e"/>
        <w:framePr w:wrap="none" w:vAnchor="page" w:hAnchor="page" w:x="1411" w:y="15301"/>
        <w:shd w:val="clear" w:color="auto" w:fill="auto"/>
        <w:spacing w:line="240" w:lineRule="exact"/>
      </w:pPr>
      <w:r>
        <w:t>Обязательная часть</w:t>
      </w:r>
    </w:p>
    <w:p w:rsidR="00F734B2" w:rsidRDefault="00FC1A3A">
      <w:pPr>
        <w:pStyle w:val="3a"/>
        <w:framePr w:wrap="none" w:vAnchor="page" w:hAnchor="page" w:x="6019" w:y="15839"/>
        <w:shd w:val="clear" w:color="auto" w:fill="auto"/>
        <w:spacing w:line="210" w:lineRule="exact"/>
      </w:pPr>
      <w:r>
        <w:rPr>
          <w:rStyle w:val="3f"/>
          <w:b/>
          <w:bCs/>
          <w:i/>
          <w:iCs/>
        </w:rPr>
        <w:t>193</w:t>
      </w:r>
    </w:p>
    <w:p w:rsidR="00F734B2" w:rsidRDefault="00F734B2">
      <w:pPr>
        <w:rPr>
          <w:sz w:val="2"/>
          <w:szCs w:val="2"/>
        </w:rPr>
        <w:sectPr w:rsidR="00F734B2">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2237"/>
        <w:gridCol w:w="2693"/>
        <w:gridCol w:w="710"/>
        <w:gridCol w:w="710"/>
        <w:gridCol w:w="706"/>
        <w:gridCol w:w="710"/>
        <w:gridCol w:w="566"/>
        <w:gridCol w:w="874"/>
      </w:tblGrid>
      <w:tr w:rsidR="00F734B2">
        <w:trPr>
          <w:trHeight w:hRule="exact" w:val="845"/>
        </w:trPr>
        <w:tc>
          <w:tcPr>
            <w:tcW w:w="2237" w:type="dxa"/>
            <w:tcBorders>
              <w:top w:val="single" w:sz="4" w:space="0" w:color="auto"/>
              <w:left w:val="single" w:sz="4" w:space="0" w:color="auto"/>
            </w:tcBorders>
            <w:shd w:val="clear" w:color="auto" w:fill="FFFFFF"/>
          </w:tcPr>
          <w:p w:rsidR="00F734B2" w:rsidRDefault="00FC1A3A">
            <w:pPr>
              <w:pStyle w:val="24"/>
              <w:framePr w:w="9206" w:h="6115" w:wrap="none" w:vAnchor="page" w:hAnchor="page" w:x="1310" w:y="1145"/>
              <w:shd w:val="clear" w:color="auto" w:fill="auto"/>
              <w:spacing w:before="0"/>
            </w:pPr>
            <w:r>
              <w:t>1. Язык и речевая практика</w:t>
            </w:r>
          </w:p>
        </w:tc>
        <w:tc>
          <w:tcPr>
            <w:tcW w:w="2693" w:type="dxa"/>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jc w:val="left"/>
            </w:pPr>
            <w:r>
              <w:t>1.1.Русский язык 1.2.Чтение 1.3.Речевая практика</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jc w:val="left"/>
            </w:pPr>
            <w:r>
              <w:t>2</w:t>
            </w:r>
          </w:p>
          <w:p w:rsidR="00F734B2" w:rsidRDefault="00FC1A3A">
            <w:pPr>
              <w:pStyle w:val="24"/>
              <w:framePr w:w="9206" w:h="6115" w:wrap="none" w:vAnchor="page" w:hAnchor="page" w:x="1310" w:y="1145"/>
              <w:shd w:val="clear" w:color="auto" w:fill="auto"/>
              <w:spacing w:before="0"/>
              <w:jc w:val="left"/>
            </w:pPr>
            <w:r>
              <w:t>2</w:t>
            </w:r>
          </w:p>
          <w:p w:rsidR="00F734B2" w:rsidRDefault="00FC1A3A">
            <w:pPr>
              <w:pStyle w:val="24"/>
              <w:framePr w:w="9206" w:h="6115" w:wrap="none" w:vAnchor="page" w:hAnchor="page" w:x="1310" w:y="1145"/>
              <w:shd w:val="clear" w:color="auto" w:fill="auto"/>
              <w:spacing w:before="0"/>
              <w:jc w:val="left"/>
            </w:pPr>
            <w:r>
              <w:t>3</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jc w:val="left"/>
            </w:pPr>
            <w:r>
              <w:t>3</w:t>
            </w:r>
          </w:p>
          <w:p w:rsidR="00F734B2" w:rsidRDefault="00FC1A3A">
            <w:pPr>
              <w:pStyle w:val="24"/>
              <w:framePr w:w="9206" w:h="6115" w:wrap="none" w:vAnchor="page" w:hAnchor="page" w:x="1310" w:y="1145"/>
              <w:shd w:val="clear" w:color="auto" w:fill="auto"/>
              <w:spacing w:before="0"/>
              <w:jc w:val="left"/>
            </w:pPr>
            <w:r>
              <w:t>3</w:t>
            </w:r>
          </w:p>
          <w:p w:rsidR="00F734B2" w:rsidRDefault="00FC1A3A">
            <w:pPr>
              <w:pStyle w:val="24"/>
              <w:framePr w:w="9206" w:h="6115" w:wrap="none" w:vAnchor="page" w:hAnchor="page" w:x="1310" w:y="1145"/>
              <w:shd w:val="clear" w:color="auto" w:fill="auto"/>
              <w:spacing w:before="0"/>
              <w:jc w:val="left"/>
            </w:pPr>
            <w:r>
              <w:t>2</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jc w:val="left"/>
            </w:pPr>
            <w:r>
              <w:t>3</w:t>
            </w:r>
          </w:p>
          <w:p w:rsidR="00F734B2" w:rsidRDefault="00FC1A3A" w:rsidP="00FE23CE">
            <w:pPr>
              <w:pStyle w:val="24"/>
              <w:framePr w:w="9206" w:h="6115" w:wrap="none" w:vAnchor="page" w:hAnchor="page" w:x="1310" w:y="1145"/>
              <w:numPr>
                <w:ilvl w:val="0"/>
                <w:numId w:val="66"/>
              </w:numPr>
              <w:shd w:val="clear" w:color="auto" w:fill="auto"/>
              <w:spacing w:before="0"/>
              <w:jc w:val="left"/>
            </w:pPr>
            <w:r>
              <w:t xml:space="preserve"> 2</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jc w:val="left"/>
            </w:pPr>
            <w:r>
              <w:t>3</w:t>
            </w:r>
          </w:p>
          <w:p w:rsidR="00F734B2" w:rsidRDefault="00FC1A3A" w:rsidP="00FE23CE">
            <w:pPr>
              <w:pStyle w:val="24"/>
              <w:framePr w:w="9206" w:h="6115" w:wrap="none" w:vAnchor="page" w:hAnchor="page" w:x="1310" w:y="1145"/>
              <w:numPr>
                <w:ilvl w:val="0"/>
                <w:numId w:val="67"/>
              </w:numPr>
              <w:shd w:val="clear" w:color="auto" w:fill="auto"/>
              <w:spacing w:before="0"/>
              <w:jc w:val="left"/>
            </w:pPr>
            <w:r>
              <w:t xml:space="preserve"> 2</w:t>
            </w:r>
          </w:p>
        </w:tc>
        <w:tc>
          <w:tcPr>
            <w:tcW w:w="566" w:type="dxa"/>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jc w:val="left"/>
            </w:pPr>
            <w:r>
              <w:t>3</w:t>
            </w:r>
          </w:p>
          <w:p w:rsidR="00F734B2" w:rsidRDefault="00FC1A3A" w:rsidP="00FE23CE">
            <w:pPr>
              <w:pStyle w:val="24"/>
              <w:framePr w:w="9206" w:h="6115" w:wrap="none" w:vAnchor="page" w:hAnchor="page" w:x="1310" w:y="1145"/>
              <w:numPr>
                <w:ilvl w:val="0"/>
                <w:numId w:val="68"/>
              </w:numPr>
              <w:shd w:val="clear" w:color="auto" w:fill="auto"/>
              <w:spacing w:before="0"/>
              <w:jc w:val="left"/>
            </w:pPr>
            <w:r>
              <w:t xml:space="preserve"> 2</w:t>
            </w:r>
          </w:p>
        </w:tc>
        <w:tc>
          <w:tcPr>
            <w:tcW w:w="874"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jc w:val="left"/>
            </w:pPr>
            <w:r>
              <w:t>14</w:t>
            </w:r>
          </w:p>
          <w:p w:rsidR="00F734B2" w:rsidRDefault="00FC1A3A">
            <w:pPr>
              <w:pStyle w:val="24"/>
              <w:framePr w:w="9206" w:h="6115" w:wrap="none" w:vAnchor="page" w:hAnchor="page" w:x="1310" w:y="1145"/>
              <w:shd w:val="clear" w:color="auto" w:fill="auto"/>
              <w:spacing w:before="0"/>
              <w:jc w:val="left"/>
            </w:pPr>
            <w:r>
              <w:t>17</w:t>
            </w:r>
          </w:p>
          <w:p w:rsidR="00F734B2" w:rsidRDefault="00FC1A3A">
            <w:pPr>
              <w:pStyle w:val="24"/>
              <w:framePr w:w="9206" w:h="6115" w:wrap="none" w:vAnchor="page" w:hAnchor="page" w:x="1310" w:y="1145"/>
              <w:shd w:val="clear" w:color="auto" w:fill="auto"/>
              <w:spacing w:before="0"/>
              <w:jc w:val="left"/>
            </w:pPr>
            <w:r>
              <w:t>11</w:t>
            </w:r>
          </w:p>
        </w:tc>
      </w:tr>
      <w:tr w:rsidR="00F734B2">
        <w:trPr>
          <w:trHeight w:hRule="exact" w:val="283"/>
        </w:trPr>
        <w:tc>
          <w:tcPr>
            <w:tcW w:w="2237" w:type="dxa"/>
            <w:tcBorders>
              <w:top w:val="single" w:sz="4" w:space="0" w:color="auto"/>
              <w:left w:val="single" w:sz="4" w:space="0" w:color="auto"/>
            </w:tcBorders>
            <w:shd w:val="clear" w:color="auto" w:fill="FFFFFF"/>
          </w:tcPr>
          <w:p w:rsidR="00F734B2" w:rsidRDefault="00FC1A3A">
            <w:pPr>
              <w:pStyle w:val="24"/>
              <w:framePr w:w="9206" w:h="6115" w:wrap="none" w:vAnchor="page" w:hAnchor="page" w:x="1310" w:y="1145"/>
              <w:shd w:val="clear" w:color="auto" w:fill="auto"/>
              <w:spacing w:before="0" w:line="240" w:lineRule="exact"/>
            </w:pPr>
            <w:r>
              <w:t>2. Математика</w:t>
            </w:r>
          </w:p>
        </w:tc>
        <w:tc>
          <w:tcPr>
            <w:tcW w:w="2693" w:type="dxa"/>
            <w:tcBorders>
              <w:top w:val="single" w:sz="4" w:space="0" w:color="auto"/>
              <w:left w:val="single" w:sz="4" w:space="0" w:color="auto"/>
            </w:tcBorders>
            <w:shd w:val="clear" w:color="auto" w:fill="FFFFFF"/>
          </w:tcPr>
          <w:p w:rsidR="00F734B2" w:rsidRDefault="00FC1A3A">
            <w:pPr>
              <w:pStyle w:val="24"/>
              <w:framePr w:w="9206" w:h="6115" w:wrap="none" w:vAnchor="page" w:hAnchor="page" w:x="1310" w:y="1145"/>
              <w:shd w:val="clear" w:color="auto" w:fill="auto"/>
              <w:spacing w:before="0" w:line="240" w:lineRule="exact"/>
              <w:jc w:val="left"/>
            </w:pPr>
            <w:r>
              <w:t>2.1.Математика</w:t>
            </w:r>
          </w:p>
        </w:tc>
        <w:tc>
          <w:tcPr>
            <w:tcW w:w="710" w:type="dxa"/>
            <w:tcBorders>
              <w:top w:val="single" w:sz="4" w:space="0" w:color="auto"/>
              <w:left w:val="single" w:sz="4" w:space="0" w:color="auto"/>
            </w:tcBorders>
            <w:shd w:val="clear" w:color="auto" w:fill="FFFFFF"/>
          </w:tcPr>
          <w:p w:rsidR="00F734B2" w:rsidRDefault="00FC1A3A">
            <w:pPr>
              <w:pStyle w:val="24"/>
              <w:framePr w:w="9206" w:h="6115" w:wrap="none" w:vAnchor="page" w:hAnchor="page" w:x="1310" w:y="1145"/>
              <w:shd w:val="clear" w:color="auto" w:fill="auto"/>
              <w:spacing w:before="0" w:line="240" w:lineRule="exact"/>
              <w:jc w:val="left"/>
            </w:pPr>
            <w:r>
              <w:t>3</w:t>
            </w:r>
          </w:p>
        </w:tc>
        <w:tc>
          <w:tcPr>
            <w:tcW w:w="710" w:type="dxa"/>
            <w:tcBorders>
              <w:top w:val="single" w:sz="4" w:space="0" w:color="auto"/>
              <w:left w:val="single" w:sz="4" w:space="0" w:color="auto"/>
            </w:tcBorders>
            <w:shd w:val="clear" w:color="auto" w:fill="FFFFFF"/>
          </w:tcPr>
          <w:p w:rsidR="00F734B2" w:rsidRDefault="00FC1A3A">
            <w:pPr>
              <w:pStyle w:val="24"/>
              <w:framePr w:w="9206" w:h="6115" w:wrap="none" w:vAnchor="page" w:hAnchor="page" w:x="1310" w:y="1145"/>
              <w:shd w:val="clear" w:color="auto" w:fill="auto"/>
              <w:spacing w:before="0" w:line="240" w:lineRule="exact"/>
              <w:jc w:val="left"/>
            </w:pPr>
            <w:r>
              <w:t>3</w:t>
            </w:r>
          </w:p>
        </w:tc>
        <w:tc>
          <w:tcPr>
            <w:tcW w:w="706" w:type="dxa"/>
            <w:tcBorders>
              <w:top w:val="single" w:sz="4" w:space="0" w:color="auto"/>
              <w:left w:val="single" w:sz="4" w:space="0" w:color="auto"/>
            </w:tcBorders>
            <w:shd w:val="clear" w:color="auto" w:fill="FFFFFF"/>
          </w:tcPr>
          <w:p w:rsidR="00F734B2" w:rsidRDefault="00FC1A3A">
            <w:pPr>
              <w:pStyle w:val="24"/>
              <w:framePr w:w="9206" w:h="6115" w:wrap="none" w:vAnchor="page" w:hAnchor="page" w:x="1310" w:y="1145"/>
              <w:shd w:val="clear" w:color="auto" w:fill="auto"/>
              <w:spacing w:before="0" w:line="240" w:lineRule="exact"/>
              <w:jc w:val="left"/>
            </w:pPr>
            <w:r>
              <w:t>4</w:t>
            </w:r>
          </w:p>
        </w:tc>
        <w:tc>
          <w:tcPr>
            <w:tcW w:w="710" w:type="dxa"/>
            <w:tcBorders>
              <w:top w:val="single" w:sz="4" w:space="0" w:color="auto"/>
              <w:left w:val="single" w:sz="4" w:space="0" w:color="auto"/>
            </w:tcBorders>
            <w:shd w:val="clear" w:color="auto" w:fill="FFFFFF"/>
          </w:tcPr>
          <w:p w:rsidR="00F734B2" w:rsidRDefault="00FC1A3A">
            <w:pPr>
              <w:pStyle w:val="24"/>
              <w:framePr w:w="9206" w:h="6115" w:wrap="none" w:vAnchor="page" w:hAnchor="page" w:x="1310" w:y="1145"/>
              <w:shd w:val="clear" w:color="auto" w:fill="auto"/>
              <w:spacing w:before="0" w:line="240" w:lineRule="exact"/>
              <w:jc w:val="left"/>
            </w:pPr>
            <w:r>
              <w:t>4</w:t>
            </w:r>
          </w:p>
        </w:tc>
        <w:tc>
          <w:tcPr>
            <w:tcW w:w="566" w:type="dxa"/>
            <w:tcBorders>
              <w:top w:val="single" w:sz="4" w:space="0" w:color="auto"/>
              <w:left w:val="single" w:sz="4" w:space="0" w:color="auto"/>
            </w:tcBorders>
            <w:shd w:val="clear" w:color="auto" w:fill="FFFFFF"/>
          </w:tcPr>
          <w:p w:rsidR="00F734B2" w:rsidRDefault="00FC1A3A">
            <w:pPr>
              <w:pStyle w:val="24"/>
              <w:framePr w:w="9206" w:h="6115" w:wrap="none" w:vAnchor="page" w:hAnchor="page" w:x="1310" w:y="1145"/>
              <w:shd w:val="clear" w:color="auto" w:fill="auto"/>
              <w:spacing w:before="0" w:line="240" w:lineRule="exact"/>
              <w:jc w:val="left"/>
            </w:pPr>
            <w:r>
              <w:t>4</w:t>
            </w:r>
          </w:p>
        </w:tc>
        <w:tc>
          <w:tcPr>
            <w:tcW w:w="874"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jc w:val="left"/>
            </w:pPr>
            <w:r>
              <w:t>18</w:t>
            </w:r>
          </w:p>
        </w:tc>
      </w:tr>
      <w:tr w:rsidR="00F734B2">
        <w:trPr>
          <w:trHeight w:hRule="exact" w:val="562"/>
        </w:trPr>
        <w:tc>
          <w:tcPr>
            <w:tcW w:w="2237" w:type="dxa"/>
            <w:tcBorders>
              <w:top w:val="single" w:sz="4" w:space="0" w:color="auto"/>
              <w:left w:val="single" w:sz="4" w:space="0" w:color="auto"/>
            </w:tcBorders>
            <w:shd w:val="clear" w:color="auto" w:fill="FFFFFF"/>
          </w:tcPr>
          <w:p w:rsidR="00F734B2" w:rsidRDefault="00FC1A3A">
            <w:pPr>
              <w:pStyle w:val="24"/>
              <w:framePr w:w="9206" w:h="6115" w:wrap="none" w:vAnchor="page" w:hAnchor="page" w:x="1310" w:y="1145"/>
              <w:shd w:val="clear" w:color="auto" w:fill="auto"/>
              <w:spacing w:before="0" w:line="240" w:lineRule="exact"/>
            </w:pPr>
            <w:r>
              <w:t>3. Естествознание</w:t>
            </w:r>
          </w:p>
        </w:tc>
        <w:tc>
          <w:tcPr>
            <w:tcW w:w="2693" w:type="dxa"/>
            <w:tcBorders>
              <w:top w:val="single" w:sz="4" w:space="0" w:color="auto"/>
              <w:left w:val="single" w:sz="4" w:space="0" w:color="auto"/>
            </w:tcBorders>
            <w:shd w:val="clear" w:color="auto" w:fill="FFFFFF"/>
            <w:vAlign w:val="center"/>
          </w:tcPr>
          <w:p w:rsidR="00F734B2" w:rsidRDefault="00FC1A3A">
            <w:pPr>
              <w:pStyle w:val="24"/>
              <w:framePr w:w="9206" w:h="6115" w:wrap="none" w:vAnchor="page" w:hAnchor="page" w:x="1310" w:y="1145"/>
              <w:shd w:val="clear" w:color="auto" w:fill="auto"/>
              <w:spacing w:before="0" w:line="278" w:lineRule="exact"/>
              <w:jc w:val="left"/>
            </w:pPr>
            <w:r>
              <w:t>3.1. Мир природы и человека</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9206" w:h="6115" w:wrap="none" w:vAnchor="page" w:hAnchor="page" w:x="1310" w:y="1145"/>
              <w:shd w:val="clear" w:color="auto" w:fill="auto"/>
              <w:spacing w:before="0" w:line="240" w:lineRule="exact"/>
              <w:jc w:val="left"/>
            </w:pPr>
            <w:r>
              <w:t>2</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9206" w:h="6115" w:wrap="none" w:vAnchor="page" w:hAnchor="page" w:x="1310" w:y="1145"/>
              <w:shd w:val="clear" w:color="auto" w:fill="auto"/>
              <w:spacing w:before="0" w:line="240" w:lineRule="exact"/>
              <w:jc w:val="left"/>
            </w:pPr>
            <w:r>
              <w:t>2</w:t>
            </w:r>
          </w:p>
        </w:tc>
        <w:tc>
          <w:tcPr>
            <w:tcW w:w="706" w:type="dxa"/>
            <w:tcBorders>
              <w:top w:val="single" w:sz="4" w:space="0" w:color="auto"/>
              <w:left w:val="single" w:sz="4" w:space="0" w:color="auto"/>
            </w:tcBorders>
            <w:shd w:val="clear" w:color="auto" w:fill="FFFFFF"/>
            <w:vAlign w:val="center"/>
          </w:tcPr>
          <w:p w:rsidR="00F734B2" w:rsidRDefault="00FC1A3A">
            <w:pPr>
              <w:pStyle w:val="24"/>
              <w:framePr w:w="9206" w:h="6115" w:wrap="none" w:vAnchor="page" w:hAnchor="page" w:x="1310" w:y="1145"/>
              <w:shd w:val="clear" w:color="auto" w:fill="auto"/>
              <w:spacing w:before="0" w:line="240" w:lineRule="exact"/>
              <w:jc w:val="left"/>
            </w:pPr>
            <w:r>
              <w:t>1</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9206" w:h="6115" w:wrap="none" w:vAnchor="page" w:hAnchor="page" w:x="1310" w:y="1145"/>
              <w:shd w:val="clear" w:color="auto" w:fill="auto"/>
              <w:spacing w:before="0" w:line="240" w:lineRule="exact"/>
              <w:jc w:val="left"/>
            </w:pPr>
            <w:r>
              <w:t>1</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206" w:h="6115" w:wrap="none" w:vAnchor="page" w:hAnchor="page" w:x="1310" w:y="1145"/>
              <w:shd w:val="clear" w:color="auto" w:fill="auto"/>
              <w:spacing w:before="0" w:line="240" w:lineRule="exact"/>
              <w:jc w:val="left"/>
            </w:pPr>
            <w:r>
              <w:t>1</w:t>
            </w:r>
          </w:p>
        </w:tc>
        <w:tc>
          <w:tcPr>
            <w:tcW w:w="874" w:type="dxa"/>
            <w:tcBorders>
              <w:top w:val="single" w:sz="4" w:space="0" w:color="auto"/>
              <w:left w:val="single" w:sz="4" w:space="0" w:color="auto"/>
              <w:right w:val="single" w:sz="4" w:space="0" w:color="auto"/>
            </w:tcBorders>
            <w:shd w:val="clear" w:color="auto" w:fill="FFFFFF"/>
          </w:tcPr>
          <w:p w:rsidR="00F734B2" w:rsidRDefault="00FC1A3A">
            <w:pPr>
              <w:pStyle w:val="24"/>
              <w:framePr w:w="9206" w:h="6115" w:wrap="none" w:vAnchor="page" w:hAnchor="page" w:x="1310" w:y="1145"/>
              <w:shd w:val="clear" w:color="auto" w:fill="auto"/>
              <w:spacing w:before="0" w:line="240" w:lineRule="exact"/>
              <w:jc w:val="left"/>
            </w:pPr>
            <w:r>
              <w:t>7</w:t>
            </w:r>
          </w:p>
        </w:tc>
      </w:tr>
      <w:tr w:rsidR="00F734B2">
        <w:trPr>
          <w:trHeight w:hRule="exact" w:val="302"/>
        </w:trPr>
        <w:tc>
          <w:tcPr>
            <w:tcW w:w="2237" w:type="dxa"/>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pPr>
            <w:r>
              <w:t>4. Искусство</w:t>
            </w:r>
          </w:p>
        </w:tc>
        <w:tc>
          <w:tcPr>
            <w:tcW w:w="2693" w:type="dxa"/>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jc w:val="left"/>
            </w:pPr>
            <w:r>
              <w:t>4.1. Музыка</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jc w:val="left"/>
            </w:pPr>
            <w:r>
              <w:t>2</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jc w:val="left"/>
            </w:pPr>
            <w:r>
              <w:t>2</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jc w:val="left"/>
            </w:pPr>
            <w:r>
              <w:t>1</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jc w:val="left"/>
            </w:pPr>
            <w:r>
              <w:t>1</w:t>
            </w:r>
          </w:p>
        </w:tc>
        <w:tc>
          <w:tcPr>
            <w:tcW w:w="566" w:type="dxa"/>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jc w:val="left"/>
            </w:pPr>
            <w:r>
              <w:t>1</w:t>
            </w:r>
          </w:p>
        </w:tc>
        <w:tc>
          <w:tcPr>
            <w:tcW w:w="874"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206" w:h="6115" w:wrap="none" w:vAnchor="page" w:hAnchor="page" w:x="1310" w:y="1145"/>
              <w:shd w:val="clear" w:color="auto" w:fill="auto"/>
              <w:spacing w:before="0" w:line="240" w:lineRule="exact"/>
              <w:jc w:val="left"/>
            </w:pPr>
            <w:r>
              <w:t>7</w:t>
            </w:r>
          </w:p>
        </w:tc>
      </w:tr>
      <w:tr w:rsidR="00F734B2">
        <w:trPr>
          <w:trHeight w:hRule="exact" w:val="552"/>
        </w:trPr>
        <w:tc>
          <w:tcPr>
            <w:tcW w:w="2237" w:type="dxa"/>
            <w:tcBorders>
              <w:left w:val="single" w:sz="4" w:space="0" w:color="auto"/>
            </w:tcBorders>
            <w:shd w:val="clear" w:color="auto" w:fill="FFFFFF"/>
          </w:tcPr>
          <w:p w:rsidR="00F734B2" w:rsidRDefault="00F734B2">
            <w:pPr>
              <w:framePr w:w="9206" w:h="6115" w:wrap="none" w:vAnchor="page" w:hAnchor="page" w:x="1310" w:y="1145"/>
              <w:rPr>
                <w:sz w:val="10"/>
                <w:szCs w:val="10"/>
              </w:rPr>
            </w:pPr>
          </w:p>
        </w:tc>
        <w:tc>
          <w:tcPr>
            <w:tcW w:w="2693" w:type="dxa"/>
            <w:tcBorders>
              <w:left w:val="single" w:sz="4" w:space="0" w:color="auto"/>
            </w:tcBorders>
            <w:shd w:val="clear" w:color="auto" w:fill="FFFFFF"/>
            <w:vAlign w:val="center"/>
          </w:tcPr>
          <w:p w:rsidR="00F734B2" w:rsidRDefault="00FC1A3A">
            <w:pPr>
              <w:pStyle w:val="24"/>
              <w:framePr w:w="9206" w:h="6115" w:wrap="none" w:vAnchor="page" w:hAnchor="page" w:x="1310" w:y="1145"/>
              <w:shd w:val="clear" w:color="auto" w:fill="auto"/>
              <w:spacing w:before="0" w:line="278" w:lineRule="exact"/>
              <w:jc w:val="left"/>
            </w:pPr>
            <w:r>
              <w:t>4.2. Изобразительное искусство</w:t>
            </w:r>
          </w:p>
        </w:tc>
        <w:tc>
          <w:tcPr>
            <w:tcW w:w="710" w:type="dxa"/>
            <w:tcBorders>
              <w:left w:val="single" w:sz="4" w:space="0" w:color="auto"/>
            </w:tcBorders>
            <w:shd w:val="clear" w:color="auto" w:fill="FFFFFF"/>
            <w:vAlign w:val="center"/>
          </w:tcPr>
          <w:p w:rsidR="00F734B2" w:rsidRDefault="00FC1A3A">
            <w:pPr>
              <w:pStyle w:val="24"/>
              <w:framePr w:w="9206" w:h="6115" w:wrap="none" w:vAnchor="page" w:hAnchor="page" w:x="1310" w:y="1145"/>
              <w:shd w:val="clear" w:color="auto" w:fill="auto"/>
              <w:spacing w:before="0" w:line="240" w:lineRule="exact"/>
              <w:jc w:val="left"/>
            </w:pPr>
            <w:r>
              <w:t>2</w:t>
            </w:r>
          </w:p>
        </w:tc>
        <w:tc>
          <w:tcPr>
            <w:tcW w:w="710" w:type="dxa"/>
            <w:tcBorders>
              <w:left w:val="single" w:sz="4" w:space="0" w:color="auto"/>
            </w:tcBorders>
            <w:shd w:val="clear" w:color="auto" w:fill="FFFFFF"/>
            <w:vAlign w:val="center"/>
          </w:tcPr>
          <w:p w:rsidR="00F734B2" w:rsidRDefault="00FC1A3A">
            <w:pPr>
              <w:pStyle w:val="24"/>
              <w:framePr w:w="9206" w:h="6115" w:wrap="none" w:vAnchor="page" w:hAnchor="page" w:x="1310" w:y="1145"/>
              <w:shd w:val="clear" w:color="auto" w:fill="auto"/>
              <w:spacing w:before="0" w:line="240" w:lineRule="exact"/>
              <w:jc w:val="left"/>
            </w:pPr>
            <w:r>
              <w:t>1</w:t>
            </w:r>
          </w:p>
        </w:tc>
        <w:tc>
          <w:tcPr>
            <w:tcW w:w="706" w:type="dxa"/>
            <w:tcBorders>
              <w:left w:val="single" w:sz="4" w:space="0" w:color="auto"/>
            </w:tcBorders>
            <w:shd w:val="clear" w:color="auto" w:fill="FFFFFF"/>
            <w:vAlign w:val="center"/>
          </w:tcPr>
          <w:p w:rsidR="00F734B2" w:rsidRDefault="00FC1A3A">
            <w:pPr>
              <w:pStyle w:val="24"/>
              <w:framePr w:w="9206" w:h="6115" w:wrap="none" w:vAnchor="page" w:hAnchor="page" w:x="1310" w:y="1145"/>
              <w:shd w:val="clear" w:color="auto" w:fill="auto"/>
              <w:spacing w:before="0" w:line="240" w:lineRule="exact"/>
              <w:jc w:val="left"/>
            </w:pPr>
            <w:r>
              <w:t>1</w:t>
            </w:r>
          </w:p>
        </w:tc>
        <w:tc>
          <w:tcPr>
            <w:tcW w:w="710" w:type="dxa"/>
            <w:tcBorders>
              <w:left w:val="single" w:sz="4" w:space="0" w:color="auto"/>
            </w:tcBorders>
            <w:shd w:val="clear" w:color="auto" w:fill="FFFFFF"/>
            <w:vAlign w:val="center"/>
          </w:tcPr>
          <w:p w:rsidR="00F734B2" w:rsidRDefault="00FC1A3A">
            <w:pPr>
              <w:pStyle w:val="24"/>
              <w:framePr w:w="9206" w:h="6115" w:wrap="none" w:vAnchor="page" w:hAnchor="page" w:x="1310" w:y="1145"/>
              <w:shd w:val="clear" w:color="auto" w:fill="auto"/>
              <w:spacing w:before="0" w:line="240" w:lineRule="exact"/>
              <w:jc w:val="left"/>
            </w:pPr>
            <w:r>
              <w:t>1</w:t>
            </w:r>
          </w:p>
        </w:tc>
        <w:tc>
          <w:tcPr>
            <w:tcW w:w="566" w:type="dxa"/>
            <w:tcBorders>
              <w:left w:val="single" w:sz="4" w:space="0" w:color="auto"/>
            </w:tcBorders>
            <w:shd w:val="clear" w:color="auto" w:fill="FFFFFF"/>
            <w:vAlign w:val="center"/>
          </w:tcPr>
          <w:p w:rsidR="00F734B2" w:rsidRDefault="00FC1A3A">
            <w:pPr>
              <w:pStyle w:val="24"/>
              <w:framePr w:w="9206" w:h="6115" w:wrap="none" w:vAnchor="page" w:hAnchor="page" w:x="1310" w:y="1145"/>
              <w:shd w:val="clear" w:color="auto" w:fill="auto"/>
              <w:spacing w:before="0" w:line="240" w:lineRule="exact"/>
              <w:jc w:val="left"/>
            </w:pPr>
            <w:r>
              <w:t>1</w:t>
            </w:r>
          </w:p>
        </w:tc>
        <w:tc>
          <w:tcPr>
            <w:tcW w:w="874" w:type="dxa"/>
            <w:tcBorders>
              <w:left w:val="single" w:sz="4" w:space="0" w:color="auto"/>
              <w:right w:val="single" w:sz="4" w:space="0" w:color="auto"/>
            </w:tcBorders>
            <w:shd w:val="clear" w:color="auto" w:fill="FFFFFF"/>
            <w:vAlign w:val="center"/>
          </w:tcPr>
          <w:p w:rsidR="00F734B2" w:rsidRDefault="00FC1A3A">
            <w:pPr>
              <w:pStyle w:val="24"/>
              <w:framePr w:w="9206" w:h="6115" w:wrap="none" w:vAnchor="page" w:hAnchor="page" w:x="1310" w:y="1145"/>
              <w:shd w:val="clear" w:color="auto" w:fill="auto"/>
              <w:spacing w:before="0" w:line="240" w:lineRule="exact"/>
              <w:jc w:val="left"/>
            </w:pPr>
            <w:r>
              <w:t>6</w:t>
            </w:r>
          </w:p>
        </w:tc>
      </w:tr>
      <w:tr w:rsidR="00F734B2">
        <w:trPr>
          <w:trHeight w:hRule="exact" w:val="734"/>
        </w:trPr>
        <w:tc>
          <w:tcPr>
            <w:tcW w:w="2237" w:type="dxa"/>
            <w:tcBorders>
              <w:top w:val="single" w:sz="4" w:space="0" w:color="auto"/>
              <w:left w:val="single" w:sz="4" w:space="0" w:color="auto"/>
            </w:tcBorders>
            <w:shd w:val="clear" w:color="auto" w:fill="FFFFFF"/>
          </w:tcPr>
          <w:p w:rsidR="00F734B2" w:rsidRDefault="00FC1A3A">
            <w:pPr>
              <w:pStyle w:val="24"/>
              <w:framePr w:w="9206" w:h="6115" w:wrap="none" w:vAnchor="page" w:hAnchor="page" w:x="1310" w:y="1145"/>
              <w:shd w:val="clear" w:color="auto" w:fill="auto"/>
              <w:spacing w:before="0" w:line="278" w:lineRule="exact"/>
            </w:pPr>
            <w:r>
              <w:t>5. Физическая культура</w:t>
            </w:r>
          </w:p>
        </w:tc>
        <w:tc>
          <w:tcPr>
            <w:tcW w:w="2693" w:type="dxa"/>
            <w:tcBorders>
              <w:top w:val="single" w:sz="4" w:space="0" w:color="auto"/>
              <w:left w:val="single" w:sz="4" w:space="0" w:color="auto"/>
            </w:tcBorders>
            <w:shd w:val="clear" w:color="auto" w:fill="FFFFFF"/>
          </w:tcPr>
          <w:p w:rsidR="00F734B2" w:rsidRDefault="00FC1A3A">
            <w:pPr>
              <w:pStyle w:val="24"/>
              <w:framePr w:w="9206" w:h="6115" w:wrap="none" w:vAnchor="page" w:hAnchor="page" w:x="1310" w:y="1145"/>
              <w:shd w:val="clear" w:color="auto" w:fill="auto"/>
              <w:spacing w:before="0" w:line="278" w:lineRule="exact"/>
              <w:jc w:val="left"/>
            </w:pPr>
            <w:r>
              <w:t>5.1. Физическая культура</w:t>
            </w:r>
          </w:p>
        </w:tc>
        <w:tc>
          <w:tcPr>
            <w:tcW w:w="710" w:type="dxa"/>
            <w:tcBorders>
              <w:top w:val="single" w:sz="4" w:space="0" w:color="auto"/>
              <w:left w:val="single" w:sz="4" w:space="0" w:color="auto"/>
            </w:tcBorders>
            <w:shd w:val="clear" w:color="auto" w:fill="FFFFFF"/>
          </w:tcPr>
          <w:p w:rsidR="00F734B2" w:rsidRDefault="00FC1A3A">
            <w:pPr>
              <w:pStyle w:val="24"/>
              <w:framePr w:w="9206" w:h="6115" w:wrap="none" w:vAnchor="page" w:hAnchor="page" w:x="1310" w:y="1145"/>
              <w:shd w:val="clear" w:color="auto" w:fill="auto"/>
              <w:spacing w:before="0" w:line="240" w:lineRule="exact"/>
              <w:jc w:val="left"/>
            </w:pPr>
            <w:r>
              <w:t>3</w:t>
            </w:r>
          </w:p>
        </w:tc>
        <w:tc>
          <w:tcPr>
            <w:tcW w:w="710" w:type="dxa"/>
            <w:tcBorders>
              <w:top w:val="single" w:sz="4" w:space="0" w:color="auto"/>
              <w:left w:val="single" w:sz="4" w:space="0" w:color="auto"/>
            </w:tcBorders>
            <w:shd w:val="clear" w:color="auto" w:fill="FFFFFF"/>
          </w:tcPr>
          <w:p w:rsidR="00F734B2" w:rsidRDefault="00FC1A3A">
            <w:pPr>
              <w:pStyle w:val="24"/>
              <w:framePr w:w="9206" w:h="6115" w:wrap="none" w:vAnchor="page" w:hAnchor="page" w:x="1310" w:y="1145"/>
              <w:shd w:val="clear" w:color="auto" w:fill="auto"/>
              <w:spacing w:before="0" w:line="240" w:lineRule="exact"/>
              <w:jc w:val="left"/>
            </w:pPr>
            <w:r>
              <w:t>3</w:t>
            </w:r>
          </w:p>
        </w:tc>
        <w:tc>
          <w:tcPr>
            <w:tcW w:w="706" w:type="dxa"/>
            <w:tcBorders>
              <w:top w:val="single" w:sz="4" w:space="0" w:color="auto"/>
              <w:left w:val="single" w:sz="4" w:space="0" w:color="auto"/>
            </w:tcBorders>
            <w:shd w:val="clear" w:color="auto" w:fill="FFFFFF"/>
          </w:tcPr>
          <w:p w:rsidR="00F734B2" w:rsidRDefault="00FC1A3A">
            <w:pPr>
              <w:pStyle w:val="24"/>
              <w:framePr w:w="9206" w:h="6115" w:wrap="none" w:vAnchor="page" w:hAnchor="page" w:x="1310" w:y="1145"/>
              <w:shd w:val="clear" w:color="auto" w:fill="auto"/>
              <w:spacing w:before="0" w:line="240" w:lineRule="exact"/>
              <w:jc w:val="left"/>
            </w:pPr>
            <w:r>
              <w:t>3</w:t>
            </w:r>
          </w:p>
        </w:tc>
        <w:tc>
          <w:tcPr>
            <w:tcW w:w="710" w:type="dxa"/>
            <w:tcBorders>
              <w:top w:val="single" w:sz="4" w:space="0" w:color="auto"/>
              <w:left w:val="single" w:sz="4" w:space="0" w:color="auto"/>
            </w:tcBorders>
            <w:shd w:val="clear" w:color="auto" w:fill="FFFFFF"/>
          </w:tcPr>
          <w:p w:rsidR="00F734B2" w:rsidRDefault="00FC1A3A">
            <w:pPr>
              <w:pStyle w:val="24"/>
              <w:framePr w:w="9206" w:h="6115" w:wrap="none" w:vAnchor="page" w:hAnchor="page" w:x="1310" w:y="1145"/>
              <w:shd w:val="clear" w:color="auto" w:fill="auto"/>
              <w:spacing w:before="0" w:line="240" w:lineRule="exact"/>
              <w:jc w:val="left"/>
            </w:pPr>
            <w:r>
              <w:t>3</w:t>
            </w:r>
          </w:p>
        </w:tc>
        <w:tc>
          <w:tcPr>
            <w:tcW w:w="566" w:type="dxa"/>
            <w:tcBorders>
              <w:top w:val="single" w:sz="4" w:space="0" w:color="auto"/>
              <w:left w:val="single" w:sz="4" w:space="0" w:color="auto"/>
            </w:tcBorders>
            <w:shd w:val="clear" w:color="auto" w:fill="FFFFFF"/>
          </w:tcPr>
          <w:p w:rsidR="00F734B2" w:rsidRDefault="00FC1A3A">
            <w:pPr>
              <w:pStyle w:val="24"/>
              <w:framePr w:w="9206" w:h="6115" w:wrap="none" w:vAnchor="page" w:hAnchor="page" w:x="1310" w:y="1145"/>
              <w:shd w:val="clear" w:color="auto" w:fill="auto"/>
              <w:spacing w:before="0" w:line="240" w:lineRule="exact"/>
              <w:jc w:val="left"/>
            </w:pPr>
            <w:r>
              <w:t>3</w:t>
            </w:r>
          </w:p>
        </w:tc>
        <w:tc>
          <w:tcPr>
            <w:tcW w:w="874" w:type="dxa"/>
            <w:tcBorders>
              <w:top w:val="single" w:sz="4" w:space="0" w:color="auto"/>
              <w:left w:val="single" w:sz="4" w:space="0" w:color="auto"/>
              <w:right w:val="single" w:sz="4" w:space="0" w:color="auto"/>
            </w:tcBorders>
            <w:shd w:val="clear" w:color="auto" w:fill="FFFFFF"/>
          </w:tcPr>
          <w:p w:rsidR="00F734B2" w:rsidRDefault="00FC1A3A">
            <w:pPr>
              <w:pStyle w:val="24"/>
              <w:framePr w:w="9206" w:h="6115" w:wrap="none" w:vAnchor="page" w:hAnchor="page" w:x="1310" w:y="1145"/>
              <w:shd w:val="clear" w:color="auto" w:fill="auto"/>
              <w:spacing w:before="0" w:line="240" w:lineRule="exact"/>
              <w:jc w:val="left"/>
            </w:pPr>
            <w:r>
              <w:t>15</w:t>
            </w:r>
          </w:p>
        </w:tc>
      </w:tr>
      <w:tr w:rsidR="00F734B2">
        <w:trPr>
          <w:trHeight w:hRule="exact" w:val="283"/>
        </w:trPr>
        <w:tc>
          <w:tcPr>
            <w:tcW w:w="2237" w:type="dxa"/>
            <w:tcBorders>
              <w:top w:val="single" w:sz="4" w:space="0" w:color="auto"/>
              <w:left w:val="single" w:sz="4" w:space="0" w:color="auto"/>
            </w:tcBorders>
            <w:shd w:val="clear" w:color="auto" w:fill="FFFFFF"/>
            <w:vAlign w:val="center"/>
          </w:tcPr>
          <w:p w:rsidR="00F734B2" w:rsidRDefault="00FC1A3A">
            <w:pPr>
              <w:pStyle w:val="24"/>
              <w:framePr w:w="9206" w:h="6115" w:wrap="none" w:vAnchor="page" w:hAnchor="page" w:x="1310" w:y="1145"/>
              <w:shd w:val="clear" w:color="auto" w:fill="auto"/>
              <w:spacing w:before="0" w:line="240" w:lineRule="exact"/>
            </w:pPr>
            <w:r>
              <w:t>6. Технологии</w:t>
            </w:r>
          </w:p>
        </w:tc>
        <w:tc>
          <w:tcPr>
            <w:tcW w:w="2693" w:type="dxa"/>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jc w:val="left"/>
            </w:pPr>
            <w:r>
              <w:t>6.1. Ручной труд</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jc w:val="left"/>
            </w:pPr>
            <w:r>
              <w:t>2</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jc w:val="left"/>
            </w:pPr>
            <w:r>
              <w:t>2</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jc w:val="left"/>
            </w:pPr>
            <w:r>
              <w:t>1</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jc w:val="left"/>
            </w:pPr>
            <w:r>
              <w:t>1</w:t>
            </w:r>
          </w:p>
        </w:tc>
        <w:tc>
          <w:tcPr>
            <w:tcW w:w="566" w:type="dxa"/>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jc w:val="left"/>
            </w:pPr>
            <w:r>
              <w:t>1</w:t>
            </w:r>
          </w:p>
        </w:tc>
        <w:tc>
          <w:tcPr>
            <w:tcW w:w="874"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206" w:h="6115" w:wrap="none" w:vAnchor="page" w:hAnchor="page" w:x="1310" w:y="1145"/>
              <w:shd w:val="clear" w:color="auto" w:fill="auto"/>
              <w:spacing w:before="0" w:line="240" w:lineRule="exact"/>
              <w:jc w:val="left"/>
            </w:pPr>
            <w:r>
              <w:t>7</w:t>
            </w:r>
          </w:p>
        </w:tc>
      </w:tr>
      <w:tr w:rsidR="00F734B2">
        <w:trPr>
          <w:trHeight w:hRule="exact" w:val="288"/>
        </w:trPr>
        <w:tc>
          <w:tcPr>
            <w:tcW w:w="2237" w:type="dxa"/>
            <w:tcBorders>
              <w:top w:val="single" w:sz="4" w:space="0" w:color="auto"/>
              <w:left w:val="single" w:sz="4" w:space="0" w:color="auto"/>
            </w:tcBorders>
            <w:shd w:val="clear" w:color="auto" w:fill="FFFFFF"/>
            <w:vAlign w:val="center"/>
          </w:tcPr>
          <w:p w:rsidR="00F734B2" w:rsidRDefault="00FC1A3A">
            <w:pPr>
              <w:pStyle w:val="24"/>
              <w:framePr w:w="9206" w:h="6115" w:wrap="none" w:vAnchor="page" w:hAnchor="page" w:x="1310" w:y="1145"/>
              <w:shd w:val="clear" w:color="auto" w:fill="auto"/>
              <w:spacing w:before="0" w:line="240" w:lineRule="exact"/>
            </w:pPr>
            <w:r>
              <w:t>Итого</w:t>
            </w:r>
          </w:p>
        </w:tc>
        <w:tc>
          <w:tcPr>
            <w:tcW w:w="2693" w:type="dxa"/>
            <w:tcBorders>
              <w:top w:val="single" w:sz="4" w:space="0" w:color="auto"/>
            </w:tcBorders>
            <w:shd w:val="clear" w:color="auto" w:fill="FFFFFF"/>
          </w:tcPr>
          <w:p w:rsidR="00F734B2" w:rsidRDefault="00F734B2">
            <w:pPr>
              <w:framePr w:w="9206" w:h="6115" w:wrap="none" w:vAnchor="page" w:hAnchor="page" w:x="1310" w:y="1145"/>
              <w:rPr>
                <w:sz w:val="10"/>
                <w:szCs w:val="10"/>
              </w:rPr>
            </w:pPr>
          </w:p>
        </w:tc>
        <w:tc>
          <w:tcPr>
            <w:tcW w:w="710" w:type="dxa"/>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jc w:val="left"/>
            </w:pPr>
            <w:r>
              <w:t>21</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jc w:val="left"/>
            </w:pPr>
            <w:r>
              <w:t>21</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jc w:val="left"/>
            </w:pPr>
            <w:r>
              <w:t>20</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jc w:val="left"/>
            </w:pPr>
            <w:r>
              <w:t>20</w:t>
            </w:r>
          </w:p>
        </w:tc>
        <w:tc>
          <w:tcPr>
            <w:tcW w:w="566" w:type="dxa"/>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jc w:val="left"/>
            </w:pPr>
            <w:r>
              <w:t>20</w:t>
            </w:r>
          </w:p>
        </w:tc>
        <w:tc>
          <w:tcPr>
            <w:tcW w:w="874"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jc w:val="left"/>
            </w:pPr>
            <w:r>
              <w:t>102</w:t>
            </w:r>
          </w:p>
        </w:tc>
      </w:tr>
      <w:tr w:rsidR="00F734B2">
        <w:trPr>
          <w:trHeight w:hRule="exact" w:val="562"/>
        </w:trPr>
        <w:tc>
          <w:tcPr>
            <w:tcW w:w="4930" w:type="dxa"/>
            <w:gridSpan w:val="2"/>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pPr>
            <w:r>
              <w:rPr>
                <w:rStyle w:val="25"/>
              </w:rPr>
              <w:t>Часть, формируемая участниками образовательных отношений</w:t>
            </w:r>
          </w:p>
        </w:tc>
        <w:tc>
          <w:tcPr>
            <w:tcW w:w="710" w:type="dxa"/>
            <w:tcBorders>
              <w:top w:val="single" w:sz="4" w:space="0" w:color="auto"/>
              <w:left w:val="single" w:sz="4" w:space="0" w:color="auto"/>
            </w:tcBorders>
            <w:shd w:val="clear" w:color="auto" w:fill="FFFFFF"/>
          </w:tcPr>
          <w:p w:rsidR="00F734B2" w:rsidRDefault="00FC1A3A">
            <w:pPr>
              <w:pStyle w:val="24"/>
              <w:framePr w:w="9206" w:h="6115" w:wrap="none" w:vAnchor="page" w:hAnchor="page" w:x="1310" w:y="1145"/>
              <w:shd w:val="clear" w:color="auto" w:fill="auto"/>
              <w:spacing w:before="0" w:line="240" w:lineRule="exact"/>
              <w:jc w:val="left"/>
            </w:pPr>
            <w:r>
              <w:t>-</w:t>
            </w:r>
          </w:p>
        </w:tc>
        <w:tc>
          <w:tcPr>
            <w:tcW w:w="710" w:type="dxa"/>
            <w:tcBorders>
              <w:top w:val="single" w:sz="4" w:space="0" w:color="auto"/>
              <w:left w:val="single" w:sz="4" w:space="0" w:color="auto"/>
            </w:tcBorders>
            <w:shd w:val="clear" w:color="auto" w:fill="FFFFFF"/>
          </w:tcPr>
          <w:p w:rsidR="00F734B2" w:rsidRDefault="00FC1A3A">
            <w:pPr>
              <w:pStyle w:val="24"/>
              <w:framePr w:w="9206" w:h="6115" w:wrap="none" w:vAnchor="page" w:hAnchor="page" w:x="1310" w:y="1145"/>
              <w:shd w:val="clear" w:color="auto" w:fill="auto"/>
              <w:spacing w:before="0" w:line="240" w:lineRule="exact"/>
              <w:jc w:val="left"/>
            </w:pPr>
            <w:r>
              <w:t>-</w:t>
            </w:r>
          </w:p>
        </w:tc>
        <w:tc>
          <w:tcPr>
            <w:tcW w:w="706" w:type="dxa"/>
            <w:tcBorders>
              <w:top w:val="single" w:sz="4" w:space="0" w:color="auto"/>
              <w:left w:val="single" w:sz="4" w:space="0" w:color="auto"/>
            </w:tcBorders>
            <w:shd w:val="clear" w:color="auto" w:fill="FFFFFF"/>
          </w:tcPr>
          <w:p w:rsidR="00F734B2" w:rsidRDefault="00FC1A3A">
            <w:pPr>
              <w:pStyle w:val="24"/>
              <w:framePr w:w="9206" w:h="6115" w:wrap="none" w:vAnchor="page" w:hAnchor="page" w:x="1310" w:y="1145"/>
              <w:shd w:val="clear" w:color="auto" w:fill="auto"/>
              <w:spacing w:before="0" w:line="240" w:lineRule="exact"/>
              <w:jc w:val="left"/>
            </w:pPr>
            <w:r>
              <w:t>3</w:t>
            </w:r>
          </w:p>
        </w:tc>
        <w:tc>
          <w:tcPr>
            <w:tcW w:w="710" w:type="dxa"/>
            <w:tcBorders>
              <w:top w:val="single" w:sz="4" w:space="0" w:color="auto"/>
              <w:left w:val="single" w:sz="4" w:space="0" w:color="auto"/>
            </w:tcBorders>
            <w:shd w:val="clear" w:color="auto" w:fill="FFFFFF"/>
          </w:tcPr>
          <w:p w:rsidR="00F734B2" w:rsidRDefault="00FC1A3A">
            <w:pPr>
              <w:pStyle w:val="24"/>
              <w:framePr w:w="9206" w:h="6115" w:wrap="none" w:vAnchor="page" w:hAnchor="page" w:x="1310" w:y="1145"/>
              <w:shd w:val="clear" w:color="auto" w:fill="auto"/>
              <w:spacing w:before="0" w:line="240" w:lineRule="exact"/>
              <w:jc w:val="left"/>
            </w:pPr>
            <w:r>
              <w:t>3</w:t>
            </w:r>
          </w:p>
        </w:tc>
        <w:tc>
          <w:tcPr>
            <w:tcW w:w="566" w:type="dxa"/>
            <w:tcBorders>
              <w:top w:val="single" w:sz="4" w:space="0" w:color="auto"/>
              <w:left w:val="single" w:sz="4" w:space="0" w:color="auto"/>
            </w:tcBorders>
            <w:shd w:val="clear" w:color="auto" w:fill="FFFFFF"/>
          </w:tcPr>
          <w:p w:rsidR="00F734B2" w:rsidRDefault="00FC1A3A">
            <w:pPr>
              <w:pStyle w:val="24"/>
              <w:framePr w:w="9206" w:h="6115" w:wrap="none" w:vAnchor="page" w:hAnchor="page" w:x="1310" w:y="1145"/>
              <w:shd w:val="clear" w:color="auto" w:fill="auto"/>
              <w:spacing w:before="0" w:line="240" w:lineRule="exact"/>
              <w:jc w:val="left"/>
            </w:pPr>
            <w:r>
              <w:t>3</w:t>
            </w:r>
          </w:p>
        </w:tc>
        <w:tc>
          <w:tcPr>
            <w:tcW w:w="874" w:type="dxa"/>
            <w:tcBorders>
              <w:top w:val="single" w:sz="4" w:space="0" w:color="auto"/>
              <w:left w:val="single" w:sz="4" w:space="0" w:color="auto"/>
              <w:right w:val="single" w:sz="4" w:space="0" w:color="auto"/>
            </w:tcBorders>
            <w:shd w:val="clear" w:color="auto" w:fill="FFFFFF"/>
          </w:tcPr>
          <w:p w:rsidR="00F734B2" w:rsidRDefault="00FC1A3A">
            <w:pPr>
              <w:pStyle w:val="24"/>
              <w:framePr w:w="9206" w:h="6115" w:wrap="none" w:vAnchor="page" w:hAnchor="page" w:x="1310" w:y="1145"/>
              <w:shd w:val="clear" w:color="auto" w:fill="auto"/>
              <w:spacing w:before="0" w:line="240" w:lineRule="exact"/>
              <w:jc w:val="left"/>
            </w:pPr>
            <w:r>
              <w:t>9</w:t>
            </w:r>
          </w:p>
        </w:tc>
      </w:tr>
      <w:tr w:rsidR="00F734B2">
        <w:trPr>
          <w:trHeight w:hRule="exact" w:val="562"/>
        </w:trPr>
        <w:tc>
          <w:tcPr>
            <w:tcW w:w="4930" w:type="dxa"/>
            <w:gridSpan w:val="2"/>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69" w:lineRule="exact"/>
            </w:pPr>
            <w:r>
              <w:t>Максимально допустимая недельная нагрузка (при 5-дневной учебной неделе)</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9206" w:h="6115" w:wrap="none" w:vAnchor="page" w:hAnchor="page" w:x="1310" w:y="1145"/>
              <w:shd w:val="clear" w:color="auto" w:fill="auto"/>
              <w:spacing w:before="0" w:line="240" w:lineRule="exact"/>
              <w:jc w:val="left"/>
            </w:pPr>
            <w:r>
              <w:t>21</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9206" w:h="6115" w:wrap="none" w:vAnchor="page" w:hAnchor="page" w:x="1310" w:y="1145"/>
              <w:shd w:val="clear" w:color="auto" w:fill="auto"/>
              <w:spacing w:before="0" w:line="240" w:lineRule="exact"/>
              <w:jc w:val="left"/>
            </w:pPr>
            <w:r>
              <w:t>21</w:t>
            </w:r>
          </w:p>
        </w:tc>
        <w:tc>
          <w:tcPr>
            <w:tcW w:w="706" w:type="dxa"/>
            <w:tcBorders>
              <w:top w:val="single" w:sz="4" w:space="0" w:color="auto"/>
              <w:left w:val="single" w:sz="4" w:space="0" w:color="auto"/>
            </w:tcBorders>
            <w:shd w:val="clear" w:color="auto" w:fill="FFFFFF"/>
          </w:tcPr>
          <w:p w:rsidR="00F734B2" w:rsidRDefault="00FC1A3A">
            <w:pPr>
              <w:pStyle w:val="24"/>
              <w:framePr w:w="9206" w:h="6115" w:wrap="none" w:vAnchor="page" w:hAnchor="page" w:x="1310" w:y="1145"/>
              <w:shd w:val="clear" w:color="auto" w:fill="auto"/>
              <w:spacing w:before="0" w:line="240" w:lineRule="exact"/>
              <w:jc w:val="left"/>
            </w:pPr>
            <w:r>
              <w:t>23</w:t>
            </w:r>
          </w:p>
        </w:tc>
        <w:tc>
          <w:tcPr>
            <w:tcW w:w="710" w:type="dxa"/>
            <w:tcBorders>
              <w:top w:val="single" w:sz="4" w:space="0" w:color="auto"/>
              <w:left w:val="single" w:sz="4" w:space="0" w:color="auto"/>
            </w:tcBorders>
            <w:shd w:val="clear" w:color="auto" w:fill="FFFFFF"/>
          </w:tcPr>
          <w:p w:rsidR="00F734B2" w:rsidRDefault="00FC1A3A">
            <w:pPr>
              <w:pStyle w:val="24"/>
              <w:framePr w:w="9206" w:h="6115" w:wrap="none" w:vAnchor="page" w:hAnchor="page" w:x="1310" w:y="1145"/>
              <w:shd w:val="clear" w:color="auto" w:fill="auto"/>
              <w:spacing w:before="0" w:line="240" w:lineRule="exact"/>
              <w:jc w:val="left"/>
            </w:pPr>
            <w:r>
              <w:t>23</w:t>
            </w:r>
          </w:p>
        </w:tc>
        <w:tc>
          <w:tcPr>
            <w:tcW w:w="566" w:type="dxa"/>
            <w:tcBorders>
              <w:top w:val="single" w:sz="4" w:space="0" w:color="auto"/>
              <w:left w:val="single" w:sz="4" w:space="0" w:color="auto"/>
            </w:tcBorders>
            <w:shd w:val="clear" w:color="auto" w:fill="FFFFFF"/>
          </w:tcPr>
          <w:p w:rsidR="00F734B2" w:rsidRDefault="00FC1A3A">
            <w:pPr>
              <w:pStyle w:val="24"/>
              <w:framePr w:w="9206" w:h="6115" w:wrap="none" w:vAnchor="page" w:hAnchor="page" w:x="1310" w:y="1145"/>
              <w:shd w:val="clear" w:color="auto" w:fill="auto"/>
              <w:spacing w:before="0" w:line="240" w:lineRule="exact"/>
              <w:jc w:val="left"/>
            </w:pPr>
            <w:r>
              <w:t>23</w:t>
            </w:r>
          </w:p>
        </w:tc>
        <w:tc>
          <w:tcPr>
            <w:tcW w:w="874"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206" w:h="6115" w:wrap="none" w:vAnchor="page" w:hAnchor="page" w:x="1310" w:y="1145"/>
              <w:shd w:val="clear" w:color="auto" w:fill="auto"/>
              <w:spacing w:before="0" w:line="240" w:lineRule="exact"/>
              <w:jc w:val="left"/>
            </w:pPr>
            <w:r>
              <w:t>111</w:t>
            </w:r>
          </w:p>
        </w:tc>
      </w:tr>
      <w:tr w:rsidR="00F734B2">
        <w:trPr>
          <w:trHeight w:hRule="exact" w:val="562"/>
        </w:trPr>
        <w:tc>
          <w:tcPr>
            <w:tcW w:w="4930" w:type="dxa"/>
            <w:gridSpan w:val="2"/>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after="60" w:line="240" w:lineRule="exact"/>
            </w:pPr>
            <w:r>
              <w:t>Коррекционно-развивающая область</w:t>
            </w:r>
          </w:p>
          <w:p w:rsidR="00F734B2" w:rsidRDefault="00FC1A3A">
            <w:pPr>
              <w:pStyle w:val="24"/>
              <w:framePr w:w="9206" w:h="6115" w:wrap="none" w:vAnchor="page" w:hAnchor="page" w:x="1310" w:y="1145"/>
              <w:shd w:val="clear" w:color="auto" w:fill="auto"/>
              <w:spacing w:before="60" w:line="240" w:lineRule="exact"/>
            </w:pPr>
            <w:r>
              <w:t>(коррекционные занятия и ритмика)::</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9206" w:h="6115" w:wrap="none" w:vAnchor="page" w:hAnchor="page" w:x="1310" w:y="1145"/>
              <w:shd w:val="clear" w:color="auto" w:fill="auto"/>
              <w:spacing w:before="0" w:line="240" w:lineRule="exact"/>
              <w:jc w:val="left"/>
            </w:pPr>
            <w:r>
              <w:t>6</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9206" w:h="6115" w:wrap="none" w:vAnchor="page" w:hAnchor="page" w:x="1310" w:y="1145"/>
              <w:shd w:val="clear" w:color="auto" w:fill="auto"/>
              <w:spacing w:before="0" w:line="240" w:lineRule="exact"/>
              <w:jc w:val="left"/>
            </w:pPr>
            <w:r>
              <w:t>6</w:t>
            </w:r>
          </w:p>
        </w:tc>
        <w:tc>
          <w:tcPr>
            <w:tcW w:w="706" w:type="dxa"/>
            <w:tcBorders>
              <w:top w:val="single" w:sz="4" w:space="0" w:color="auto"/>
              <w:left w:val="single" w:sz="4" w:space="0" w:color="auto"/>
            </w:tcBorders>
            <w:shd w:val="clear" w:color="auto" w:fill="FFFFFF"/>
            <w:vAlign w:val="center"/>
          </w:tcPr>
          <w:p w:rsidR="00F734B2" w:rsidRDefault="00FC1A3A">
            <w:pPr>
              <w:pStyle w:val="24"/>
              <w:framePr w:w="9206" w:h="6115" w:wrap="none" w:vAnchor="page" w:hAnchor="page" w:x="1310" w:y="1145"/>
              <w:shd w:val="clear" w:color="auto" w:fill="auto"/>
              <w:spacing w:before="0" w:line="240" w:lineRule="exact"/>
              <w:jc w:val="left"/>
            </w:pPr>
            <w:r>
              <w:t>6</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9206" w:h="6115" w:wrap="none" w:vAnchor="page" w:hAnchor="page" w:x="1310" w:y="1145"/>
              <w:shd w:val="clear" w:color="auto" w:fill="auto"/>
              <w:spacing w:before="0" w:line="240" w:lineRule="exact"/>
              <w:jc w:val="left"/>
            </w:pPr>
            <w:r>
              <w:t>6</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206" w:h="6115" w:wrap="none" w:vAnchor="page" w:hAnchor="page" w:x="1310" w:y="1145"/>
              <w:shd w:val="clear" w:color="auto" w:fill="auto"/>
              <w:spacing w:before="0" w:line="240" w:lineRule="exact"/>
              <w:jc w:val="left"/>
            </w:pPr>
            <w:r>
              <w:t>6</w:t>
            </w:r>
          </w:p>
        </w:tc>
        <w:tc>
          <w:tcPr>
            <w:tcW w:w="874" w:type="dxa"/>
            <w:tcBorders>
              <w:top w:val="single" w:sz="4" w:space="0" w:color="auto"/>
              <w:left w:val="single" w:sz="4" w:space="0" w:color="auto"/>
              <w:right w:val="single" w:sz="4" w:space="0" w:color="auto"/>
            </w:tcBorders>
            <w:shd w:val="clear" w:color="auto" w:fill="FFFFFF"/>
          </w:tcPr>
          <w:p w:rsidR="00F734B2" w:rsidRDefault="00FC1A3A">
            <w:pPr>
              <w:pStyle w:val="24"/>
              <w:framePr w:w="9206" w:h="6115" w:wrap="none" w:vAnchor="page" w:hAnchor="page" w:x="1310" w:y="1145"/>
              <w:shd w:val="clear" w:color="auto" w:fill="auto"/>
              <w:spacing w:before="0" w:line="240" w:lineRule="exact"/>
              <w:jc w:val="left"/>
            </w:pPr>
            <w:r>
              <w:t>30</w:t>
            </w:r>
          </w:p>
        </w:tc>
      </w:tr>
      <w:tr w:rsidR="00F734B2">
        <w:trPr>
          <w:trHeight w:hRule="exact" w:val="283"/>
        </w:trPr>
        <w:tc>
          <w:tcPr>
            <w:tcW w:w="4930" w:type="dxa"/>
            <w:gridSpan w:val="2"/>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pPr>
            <w:r>
              <w:t>Внеурочная деятельность:</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jc w:val="left"/>
            </w:pPr>
            <w:r>
              <w:t>4</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jc w:val="left"/>
            </w:pPr>
            <w:r>
              <w:t>4</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jc w:val="left"/>
            </w:pPr>
            <w:r>
              <w:t>4</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jc w:val="left"/>
            </w:pPr>
            <w:r>
              <w:t>4</w:t>
            </w:r>
          </w:p>
        </w:tc>
        <w:tc>
          <w:tcPr>
            <w:tcW w:w="566" w:type="dxa"/>
            <w:tcBorders>
              <w:top w:val="single" w:sz="4" w:space="0" w:color="auto"/>
              <w:lef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jc w:val="left"/>
            </w:pPr>
            <w:r>
              <w:t>4</w:t>
            </w:r>
          </w:p>
        </w:tc>
        <w:tc>
          <w:tcPr>
            <w:tcW w:w="874"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jc w:val="left"/>
            </w:pPr>
            <w:r>
              <w:t>20</w:t>
            </w:r>
          </w:p>
        </w:tc>
      </w:tr>
      <w:tr w:rsidR="00F734B2">
        <w:trPr>
          <w:trHeight w:hRule="exact" w:val="298"/>
        </w:trPr>
        <w:tc>
          <w:tcPr>
            <w:tcW w:w="4930" w:type="dxa"/>
            <w:gridSpan w:val="2"/>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pPr>
            <w:r>
              <w:t>Всего к финансированию</w:t>
            </w:r>
          </w:p>
        </w:tc>
        <w:tc>
          <w:tcPr>
            <w:tcW w:w="710"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jc w:val="left"/>
            </w:pPr>
            <w:r>
              <w:t>31</w:t>
            </w:r>
          </w:p>
        </w:tc>
        <w:tc>
          <w:tcPr>
            <w:tcW w:w="710"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jc w:val="left"/>
            </w:pPr>
            <w:r>
              <w:t>31</w:t>
            </w:r>
          </w:p>
        </w:tc>
        <w:tc>
          <w:tcPr>
            <w:tcW w:w="706"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jc w:val="left"/>
            </w:pPr>
            <w:r>
              <w:t>33</w:t>
            </w:r>
          </w:p>
        </w:tc>
        <w:tc>
          <w:tcPr>
            <w:tcW w:w="710"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jc w:val="left"/>
            </w:pPr>
            <w:r>
              <w:t>33</w:t>
            </w:r>
          </w:p>
        </w:tc>
        <w:tc>
          <w:tcPr>
            <w:tcW w:w="566"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jc w:val="left"/>
            </w:pPr>
            <w:r>
              <w:t>33</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bottom"/>
          </w:tcPr>
          <w:p w:rsidR="00F734B2" w:rsidRDefault="00FC1A3A">
            <w:pPr>
              <w:pStyle w:val="24"/>
              <w:framePr w:w="9206" w:h="6115" w:wrap="none" w:vAnchor="page" w:hAnchor="page" w:x="1310" w:y="1145"/>
              <w:shd w:val="clear" w:color="auto" w:fill="auto"/>
              <w:spacing w:before="0" w:line="240" w:lineRule="exact"/>
              <w:jc w:val="left"/>
            </w:pPr>
            <w:r>
              <w:t>161</w:t>
            </w:r>
          </w:p>
        </w:tc>
      </w:tr>
    </w:tbl>
    <w:p w:rsidR="00F734B2" w:rsidRDefault="00FC1A3A">
      <w:pPr>
        <w:pStyle w:val="a5"/>
        <w:framePr w:wrap="none" w:vAnchor="page" w:hAnchor="page" w:x="6019" w:y="15831"/>
        <w:shd w:val="clear" w:color="auto" w:fill="auto"/>
        <w:spacing w:line="220" w:lineRule="exact"/>
      </w:pPr>
      <w:r>
        <w:t>194</w:t>
      </w:r>
    </w:p>
    <w:p w:rsidR="00F734B2" w:rsidRDefault="00F734B2">
      <w:pPr>
        <w:rPr>
          <w:sz w:val="2"/>
          <w:szCs w:val="2"/>
        </w:rPr>
        <w:sectPr w:rsidR="00F734B2">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2237"/>
        <w:gridCol w:w="2554"/>
        <w:gridCol w:w="850"/>
        <w:gridCol w:w="850"/>
        <w:gridCol w:w="850"/>
        <w:gridCol w:w="850"/>
        <w:gridCol w:w="1018"/>
      </w:tblGrid>
      <w:tr w:rsidR="00F734B2">
        <w:trPr>
          <w:trHeight w:hRule="exact" w:val="859"/>
        </w:trPr>
        <w:tc>
          <w:tcPr>
            <w:tcW w:w="9209" w:type="dxa"/>
            <w:gridSpan w:val="7"/>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78" w:lineRule="exact"/>
              <w:jc w:val="center"/>
            </w:pPr>
            <w:r>
              <w:t>Примерный недельный учебный план общего образования обучающихся с умственной отсталостью (интеллектуальными нарушениями):</w:t>
            </w:r>
          </w:p>
          <w:p w:rsidR="00F734B2" w:rsidRDefault="00FC1A3A">
            <w:pPr>
              <w:pStyle w:val="24"/>
              <w:framePr w:w="9206" w:h="8280" w:wrap="none" w:vAnchor="page" w:hAnchor="page" w:x="1473" w:y="1408"/>
              <w:shd w:val="clear" w:color="auto" w:fill="auto"/>
              <w:spacing w:before="0" w:line="278" w:lineRule="exact"/>
              <w:jc w:val="center"/>
            </w:pPr>
            <w:r>
              <w:rPr>
                <w:lang w:val="en-US" w:eastAsia="en-US" w:bidi="en-US"/>
              </w:rPr>
              <w:t xml:space="preserve">I-IV </w:t>
            </w:r>
            <w:r>
              <w:t>классы</w:t>
            </w:r>
          </w:p>
        </w:tc>
      </w:tr>
      <w:tr w:rsidR="00F734B2">
        <w:trPr>
          <w:trHeight w:hRule="exact" w:val="298"/>
        </w:trPr>
        <w:tc>
          <w:tcPr>
            <w:tcW w:w="2237" w:type="dxa"/>
            <w:tcBorders>
              <w:top w:val="single" w:sz="4" w:space="0" w:color="auto"/>
              <w:lef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t>Предметные</w:t>
            </w:r>
          </w:p>
        </w:tc>
        <w:tc>
          <w:tcPr>
            <w:tcW w:w="2554" w:type="dxa"/>
            <w:tcBorders>
              <w:top w:val="single" w:sz="4" w:space="0" w:color="auto"/>
              <w:lef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pPr>
            <w:r>
              <w:t>Классы</w:t>
            </w:r>
          </w:p>
        </w:tc>
        <w:tc>
          <w:tcPr>
            <w:tcW w:w="3400" w:type="dxa"/>
            <w:gridSpan w:val="4"/>
            <w:tcBorders>
              <w:top w:val="single" w:sz="4" w:space="0" w:color="auto"/>
              <w:lef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t>Количество часов в год</w:t>
            </w:r>
          </w:p>
        </w:tc>
        <w:tc>
          <w:tcPr>
            <w:tcW w:w="1018"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t>Всего</w:t>
            </w:r>
          </w:p>
        </w:tc>
      </w:tr>
      <w:tr w:rsidR="00F734B2">
        <w:trPr>
          <w:trHeight w:hRule="exact" w:val="538"/>
        </w:trPr>
        <w:tc>
          <w:tcPr>
            <w:tcW w:w="2237" w:type="dxa"/>
            <w:tcBorders>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области</w:t>
            </w:r>
          </w:p>
        </w:tc>
        <w:tc>
          <w:tcPr>
            <w:tcW w:w="2554" w:type="dxa"/>
            <w:tcBorders>
              <w:lef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pPr>
            <w:r>
              <w:t>Учебные предметы</w:t>
            </w:r>
          </w:p>
        </w:tc>
        <w:tc>
          <w:tcPr>
            <w:tcW w:w="850" w:type="dxa"/>
            <w:tcBorders>
              <w:top w:val="single" w:sz="4" w:space="0" w:color="auto"/>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I</w:t>
            </w:r>
          </w:p>
        </w:tc>
        <w:tc>
          <w:tcPr>
            <w:tcW w:w="850" w:type="dxa"/>
            <w:tcBorders>
              <w:top w:val="single" w:sz="4" w:space="0" w:color="auto"/>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II</w:t>
            </w:r>
          </w:p>
        </w:tc>
        <w:tc>
          <w:tcPr>
            <w:tcW w:w="850" w:type="dxa"/>
            <w:tcBorders>
              <w:top w:val="single" w:sz="4" w:space="0" w:color="auto"/>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III</w:t>
            </w:r>
          </w:p>
        </w:tc>
        <w:tc>
          <w:tcPr>
            <w:tcW w:w="850" w:type="dxa"/>
            <w:tcBorders>
              <w:top w:val="single" w:sz="4" w:space="0" w:color="auto"/>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IV</w:t>
            </w:r>
          </w:p>
        </w:tc>
        <w:tc>
          <w:tcPr>
            <w:tcW w:w="1018" w:type="dxa"/>
            <w:tcBorders>
              <w:left w:val="single" w:sz="4" w:space="0" w:color="auto"/>
              <w:right w:val="single" w:sz="4" w:space="0" w:color="auto"/>
            </w:tcBorders>
            <w:shd w:val="clear" w:color="auto" w:fill="FFFFFF"/>
          </w:tcPr>
          <w:p w:rsidR="00F734B2" w:rsidRDefault="00F734B2">
            <w:pPr>
              <w:framePr w:w="9206" w:h="8280" w:wrap="none" w:vAnchor="page" w:hAnchor="page" w:x="1473" w:y="1408"/>
              <w:rPr>
                <w:sz w:val="10"/>
                <w:szCs w:val="10"/>
              </w:rPr>
            </w:pPr>
          </w:p>
        </w:tc>
      </w:tr>
      <w:tr w:rsidR="00F734B2">
        <w:trPr>
          <w:trHeight w:hRule="exact" w:val="288"/>
        </w:trPr>
        <w:tc>
          <w:tcPr>
            <w:tcW w:w="4791" w:type="dxa"/>
            <w:gridSpan w:val="2"/>
            <w:tcBorders>
              <w:top w:val="single" w:sz="4" w:space="0" w:color="auto"/>
              <w:lef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rPr>
                <w:rStyle w:val="25"/>
              </w:rPr>
              <w:t>Обязательная часть</w:t>
            </w:r>
          </w:p>
        </w:tc>
        <w:tc>
          <w:tcPr>
            <w:tcW w:w="850" w:type="dxa"/>
            <w:tcBorders>
              <w:top w:val="single" w:sz="4" w:space="0" w:color="auto"/>
              <w:left w:val="single" w:sz="4" w:space="0" w:color="auto"/>
            </w:tcBorders>
            <w:shd w:val="clear" w:color="auto" w:fill="FFFFFF"/>
          </w:tcPr>
          <w:p w:rsidR="00F734B2" w:rsidRDefault="00F734B2">
            <w:pPr>
              <w:framePr w:w="9206" w:h="8280" w:wrap="none" w:vAnchor="page" w:hAnchor="page" w:x="1473" w:y="1408"/>
              <w:rPr>
                <w:sz w:val="10"/>
                <w:szCs w:val="10"/>
              </w:rPr>
            </w:pPr>
          </w:p>
        </w:tc>
        <w:tc>
          <w:tcPr>
            <w:tcW w:w="850" w:type="dxa"/>
            <w:tcBorders>
              <w:top w:val="single" w:sz="4" w:space="0" w:color="auto"/>
            </w:tcBorders>
            <w:shd w:val="clear" w:color="auto" w:fill="FFFFFF"/>
          </w:tcPr>
          <w:p w:rsidR="00F734B2" w:rsidRDefault="00F734B2">
            <w:pPr>
              <w:framePr w:w="9206" w:h="8280" w:wrap="none" w:vAnchor="page" w:hAnchor="page" w:x="1473" w:y="1408"/>
              <w:rPr>
                <w:sz w:val="10"/>
                <w:szCs w:val="10"/>
              </w:rPr>
            </w:pPr>
          </w:p>
        </w:tc>
        <w:tc>
          <w:tcPr>
            <w:tcW w:w="850" w:type="dxa"/>
            <w:tcBorders>
              <w:top w:val="single" w:sz="4" w:space="0" w:color="auto"/>
            </w:tcBorders>
            <w:shd w:val="clear" w:color="auto" w:fill="FFFFFF"/>
          </w:tcPr>
          <w:p w:rsidR="00F734B2" w:rsidRDefault="00F734B2">
            <w:pPr>
              <w:framePr w:w="9206" w:h="8280" w:wrap="none" w:vAnchor="page" w:hAnchor="page" w:x="1473" w:y="1408"/>
              <w:rPr>
                <w:sz w:val="10"/>
                <w:szCs w:val="10"/>
              </w:rPr>
            </w:pPr>
          </w:p>
        </w:tc>
        <w:tc>
          <w:tcPr>
            <w:tcW w:w="850" w:type="dxa"/>
            <w:tcBorders>
              <w:top w:val="single" w:sz="4" w:space="0" w:color="auto"/>
            </w:tcBorders>
            <w:shd w:val="clear" w:color="auto" w:fill="FFFFFF"/>
          </w:tcPr>
          <w:p w:rsidR="00F734B2" w:rsidRDefault="00F734B2">
            <w:pPr>
              <w:framePr w:w="9206" w:h="8280" w:wrap="none" w:vAnchor="page" w:hAnchor="page" w:x="1473" w:y="1408"/>
              <w:rPr>
                <w:sz w:val="10"/>
                <w:szCs w:val="10"/>
              </w:rPr>
            </w:pPr>
          </w:p>
        </w:tc>
        <w:tc>
          <w:tcPr>
            <w:tcW w:w="1018" w:type="dxa"/>
            <w:tcBorders>
              <w:top w:val="single" w:sz="4" w:space="0" w:color="auto"/>
              <w:right w:val="single" w:sz="4" w:space="0" w:color="auto"/>
            </w:tcBorders>
            <w:shd w:val="clear" w:color="auto" w:fill="FFFFFF"/>
          </w:tcPr>
          <w:p w:rsidR="00F734B2" w:rsidRDefault="00F734B2">
            <w:pPr>
              <w:framePr w:w="9206" w:h="8280" w:wrap="none" w:vAnchor="page" w:hAnchor="page" w:x="1473" w:y="1408"/>
              <w:rPr>
                <w:sz w:val="10"/>
                <w:szCs w:val="10"/>
              </w:rPr>
            </w:pPr>
          </w:p>
        </w:tc>
      </w:tr>
      <w:tr w:rsidR="00F734B2">
        <w:trPr>
          <w:trHeight w:hRule="exact" w:val="302"/>
        </w:trPr>
        <w:tc>
          <w:tcPr>
            <w:tcW w:w="2237" w:type="dxa"/>
            <w:tcBorders>
              <w:top w:val="single" w:sz="4" w:space="0" w:color="auto"/>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pPr>
            <w:r>
              <w:t>1. Язык и речевая</w:t>
            </w:r>
          </w:p>
        </w:tc>
        <w:tc>
          <w:tcPr>
            <w:tcW w:w="2554" w:type="dxa"/>
            <w:tcBorders>
              <w:top w:val="single" w:sz="4" w:space="0" w:color="auto"/>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pPr>
            <w:r>
              <w:t>1.1.Русский язык</w:t>
            </w:r>
          </w:p>
        </w:tc>
        <w:tc>
          <w:tcPr>
            <w:tcW w:w="850" w:type="dxa"/>
            <w:tcBorders>
              <w:top w:val="single" w:sz="4" w:space="0" w:color="auto"/>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3</w:t>
            </w:r>
          </w:p>
        </w:tc>
        <w:tc>
          <w:tcPr>
            <w:tcW w:w="850" w:type="dxa"/>
            <w:tcBorders>
              <w:top w:val="single" w:sz="4" w:space="0" w:color="auto"/>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3</w:t>
            </w:r>
          </w:p>
        </w:tc>
        <w:tc>
          <w:tcPr>
            <w:tcW w:w="850" w:type="dxa"/>
            <w:tcBorders>
              <w:top w:val="single" w:sz="4" w:space="0" w:color="auto"/>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3</w:t>
            </w:r>
          </w:p>
        </w:tc>
        <w:tc>
          <w:tcPr>
            <w:tcW w:w="850" w:type="dxa"/>
            <w:tcBorders>
              <w:top w:val="single" w:sz="4" w:space="0" w:color="auto"/>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3</w:t>
            </w:r>
          </w:p>
        </w:tc>
        <w:tc>
          <w:tcPr>
            <w:tcW w:w="1018"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t>12</w:t>
            </w:r>
          </w:p>
        </w:tc>
      </w:tr>
      <w:tr w:rsidR="00F734B2">
        <w:trPr>
          <w:trHeight w:hRule="exact" w:val="274"/>
        </w:trPr>
        <w:tc>
          <w:tcPr>
            <w:tcW w:w="2237" w:type="dxa"/>
            <w:tcBorders>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pPr>
            <w:r>
              <w:t>практика</w:t>
            </w:r>
          </w:p>
        </w:tc>
        <w:tc>
          <w:tcPr>
            <w:tcW w:w="2554" w:type="dxa"/>
            <w:tcBorders>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pPr>
            <w:r>
              <w:t>1.2.Чтение</w:t>
            </w:r>
          </w:p>
        </w:tc>
        <w:tc>
          <w:tcPr>
            <w:tcW w:w="850" w:type="dxa"/>
            <w:tcBorders>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3</w:t>
            </w:r>
          </w:p>
        </w:tc>
        <w:tc>
          <w:tcPr>
            <w:tcW w:w="850" w:type="dxa"/>
            <w:tcBorders>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4</w:t>
            </w:r>
          </w:p>
        </w:tc>
        <w:tc>
          <w:tcPr>
            <w:tcW w:w="850" w:type="dxa"/>
            <w:tcBorders>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4</w:t>
            </w:r>
          </w:p>
        </w:tc>
        <w:tc>
          <w:tcPr>
            <w:tcW w:w="850" w:type="dxa"/>
            <w:tcBorders>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4</w:t>
            </w:r>
          </w:p>
        </w:tc>
        <w:tc>
          <w:tcPr>
            <w:tcW w:w="1018" w:type="dxa"/>
            <w:tcBorders>
              <w:left w:val="single" w:sz="4" w:space="0" w:color="auto"/>
              <w:righ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15</w:t>
            </w:r>
          </w:p>
        </w:tc>
      </w:tr>
      <w:tr w:rsidR="00F734B2">
        <w:trPr>
          <w:trHeight w:hRule="exact" w:val="259"/>
        </w:trPr>
        <w:tc>
          <w:tcPr>
            <w:tcW w:w="2237" w:type="dxa"/>
            <w:tcBorders>
              <w:left w:val="single" w:sz="4" w:space="0" w:color="auto"/>
            </w:tcBorders>
            <w:shd w:val="clear" w:color="auto" w:fill="FFFFFF"/>
          </w:tcPr>
          <w:p w:rsidR="00F734B2" w:rsidRDefault="00F734B2">
            <w:pPr>
              <w:framePr w:w="9206" w:h="8280" w:wrap="none" w:vAnchor="page" w:hAnchor="page" w:x="1473" w:y="1408"/>
              <w:rPr>
                <w:sz w:val="10"/>
                <w:szCs w:val="10"/>
              </w:rPr>
            </w:pPr>
          </w:p>
        </w:tc>
        <w:tc>
          <w:tcPr>
            <w:tcW w:w="2554" w:type="dxa"/>
            <w:tcBorders>
              <w:left w:val="single" w:sz="4" w:space="0" w:color="auto"/>
            </w:tcBorders>
            <w:shd w:val="clear" w:color="auto" w:fill="FFFFFF"/>
            <w:vAlign w:val="center"/>
          </w:tcPr>
          <w:p w:rsidR="00F734B2" w:rsidRDefault="00FC1A3A">
            <w:pPr>
              <w:pStyle w:val="24"/>
              <w:framePr w:w="9206" w:h="8280" w:wrap="none" w:vAnchor="page" w:hAnchor="page" w:x="1473" w:y="1408"/>
              <w:shd w:val="clear" w:color="auto" w:fill="auto"/>
              <w:spacing w:before="0" w:line="240" w:lineRule="exact"/>
            </w:pPr>
            <w:r>
              <w:t>1.3.Речевая практика</w:t>
            </w:r>
          </w:p>
        </w:tc>
        <w:tc>
          <w:tcPr>
            <w:tcW w:w="850" w:type="dxa"/>
            <w:tcBorders>
              <w:lef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t>2</w:t>
            </w:r>
          </w:p>
        </w:tc>
        <w:tc>
          <w:tcPr>
            <w:tcW w:w="850" w:type="dxa"/>
            <w:tcBorders>
              <w:lef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t>2</w:t>
            </w:r>
          </w:p>
        </w:tc>
        <w:tc>
          <w:tcPr>
            <w:tcW w:w="850" w:type="dxa"/>
            <w:tcBorders>
              <w:lef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t>2</w:t>
            </w:r>
          </w:p>
        </w:tc>
        <w:tc>
          <w:tcPr>
            <w:tcW w:w="850" w:type="dxa"/>
            <w:tcBorders>
              <w:lef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t>2</w:t>
            </w:r>
          </w:p>
        </w:tc>
        <w:tc>
          <w:tcPr>
            <w:tcW w:w="1018" w:type="dxa"/>
            <w:tcBorders>
              <w:left w:val="single" w:sz="4" w:space="0" w:color="auto"/>
              <w:righ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t>8</w:t>
            </w:r>
          </w:p>
        </w:tc>
      </w:tr>
      <w:tr w:rsidR="00F734B2">
        <w:trPr>
          <w:trHeight w:hRule="exact" w:val="288"/>
        </w:trPr>
        <w:tc>
          <w:tcPr>
            <w:tcW w:w="2237" w:type="dxa"/>
            <w:tcBorders>
              <w:top w:val="single" w:sz="4" w:space="0" w:color="auto"/>
              <w:lef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pPr>
            <w:r>
              <w:t>2. Математика</w:t>
            </w:r>
          </w:p>
        </w:tc>
        <w:tc>
          <w:tcPr>
            <w:tcW w:w="2554" w:type="dxa"/>
            <w:tcBorders>
              <w:top w:val="single" w:sz="4" w:space="0" w:color="auto"/>
              <w:lef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pPr>
            <w:r>
              <w:t>2.1.Математика</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t>3</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t>4</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t>4</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t>4</w:t>
            </w:r>
          </w:p>
        </w:tc>
        <w:tc>
          <w:tcPr>
            <w:tcW w:w="1018"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t>15</w:t>
            </w:r>
          </w:p>
        </w:tc>
      </w:tr>
      <w:tr w:rsidR="00F734B2">
        <w:trPr>
          <w:trHeight w:hRule="exact" w:val="562"/>
        </w:trPr>
        <w:tc>
          <w:tcPr>
            <w:tcW w:w="2237" w:type="dxa"/>
            <w:tcBorders>
              <w:top w:val="single" w:sz="4" w:space="0" w:color="auto"/>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pPr>
            <w:r>
              <w:t>3. Естествознание</w:t>
            </w:r>
          </w:p>
        </w:tc>
        <w:tc>
          <w:tcPr>
            <w:tcW w:w="2554" w:type="dxa"/>
            <w:tcBorders>
              <w:top w:val="single" w:sz="4" w:space="0" w:color="auto"/>
              <w:left w:val="single" w:sz="4" w:space="0" w:color="auto"/>
            </w:tcBorders>
            <w:shd w:val="clear" w:color="auto" w:fill="FFFFFF"/>
            <w:vAlign w:val="center"/>
          </w:tcPr>
          <w:p w:rsidR="00F734B2" w:rsidRDefault="00FC1A3A">
            <w:pPr>
              <w:pStyle w:val="24"/>
              <w:framePr w:w="9206" w:h="8280" w:wrap="none" w:vAnchor="page" w:hAnchor="page" w:x="1473" w:y="1408"/>
              <w:shd w:val="clear" w:color="auto" w:fill="auto"/>
              <w:spacing w:before="0" w:line="283" w:lineRule="exact"/>
              <w:jc w:val="left"/>
            </w:pPr>
            <w:r>
              <w:t>3.1.Мир природы и человека</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206" w:h="8280" w:wrap="none" w:vAnchor="page" w:hAnchor="page" w:x="1473" w:y="1408"/>
              <w:shd w:val="clear" w:color="auto" w:fill="auto"/>
              <w:spacing w:before="0" w:line="240" w:lineRule="exact"/>
              <w:jc w:val="left"/>
            </w:pPr>
            <w:r>
              <w:t>2</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206" w:h="8280" w:wrap="none" w:vAnchor="page" w:hAnchor="page" w:x="1473" w:y="1408"/>
              <w:shd w:val="clear" w:color="auto" w:fill="auto"/>
              <w:spacing w:before="0" w:line="240" w:lineRule="exact"/>
              <w:jc w:val="left"/>
            </w:pPr>
            <w:r>
              <w:t>1</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206" w:h="8280" w:wrap="none" w:vAnchor="page" w:hAnchor="page" w:x="1473" w:y="1408"/>
              <w:shd w:val="clear" w:color="auto" w:fill="auto"/>
              <w:spacing w:before="0" w:line="240" w:lineRule="exact"/>
              <w:jc w:val="left"/>
            </w:pPr>
            <w:r>
              <w:t>1</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206" w:h="8280" w:wrap="none" w:vAnchor="page" w:hAnchor="page" w:x="1473" w:y="1408"/>
              <w:shd w:val="clear" w:color="auto" w:fill="auto"/>
              <w:spacing w:before="0" w:line="240" w:lineRule="exact"/>
              <w:jc w:val="left"/>
            </w:pPr>
            <w:r>
              <w:t>1</w:t>
            </w:r>
          </w:p>
        </w:tc>
        <w:tc>
          <w:tcPr>
            <w:tcW w:w="1018" w:type="dxa"/>
            <w:tcBorders>
              <w:top w:val="single" w:sz="4" w:space="0" w:color="auto"/>
              <w:left w:val="single" w:sz="4" w:space="0" w:color="auto"/>
              <w:righ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5</w:t>
            </w:r>
          </w:p>
        </w:tc>
      </w:tr>
      <w:tr w:rsidR="00F734B2">
        <w:trPr>
          <w:trHeight w:hRule="exact" w:val="302"/>
        </w:trPr>
        <w:tc>
          <w:tcPr>
            <w:tcW w:w="2237" w:type="dxa"/>
            <w:tcBorders>
              <w:top w:val="single" w:sz="4" w:space="0" w:color="auto"/>
              <w:left w:val="single" w:sz="4" w:space="0" w:color="auto"/>
            </w:tcBorders>
            <w:shd w:val="clear" w:color="auto" w:fill="FFFFFF"/>
            <w:vAlign w:val="center"/>
          </w:tcPr>
          <w:p w:rsidR="00F734B2" w:rsidRDefault="00FC1A3A">
            <w:pPr>
              <w:pStyle w:val="24"/>
              <w:framePr w:w="9206" w:h="8280" w:wrap="none" w:vAnchor="page" w:hAnchor="page" w:x="1473" w:y="1408"/>
              <w:shd w:val="clear" w:color="auto" w:fill="auto"/>
              <w:spacing w:before="0" w:line="240" w:lineRule="exact"/>
            </w:pPr>
            <w:r>
              <w:t>4. Искусство</w:t>
            </w:r>
          </w:p>
        </w:tc>
        <w:tc>
          <w:tcPr>
            <w:tcW w:w="2554" w:type="dxa"/>
            <w:tcBorders>
              <w:top w:val="single" w:sz="4" w:space="0" w:color="auto"/>
              <w:left w:val="single" w:sz="4" w:space="0" w:color="auto"/>
            </w:tcBorders>
            <w:shd w:val="clear" w:color="auto" w:fill="FFFFFF"/>
            <w:vAlign w:val="center"/>
          </w:tcPr>
          <w:p w:rsidR="00F734B2" w:rsidRDefault="00FC1A3A">
            <w:pPr>
              <w:pStyle w:val="24"/>
              <w:framePr w:w="9206" w:h="8280" w:wrap="none" w:vAnchor="page" w:hAnchor="page" w:x="1473" w:y="1408"/>
              <w:shd w:val="clear" w:color="auto" w:fill="auto"/>
              <w:spacing w:before="0" w:line="240" w:lineRule="exact"/>
            </w:pPr>
            <w:r>
              <w:t>4.1. Музыка</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t>2</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t>1</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t>1</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t>1</w:t>
            </w:r>
          </w:p>
        </w:tc>
        <w:tc>
          <w:tcPr>
            <w:tcW w:w="1018"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206" w:h="8280" w:wrap="none" w:vAnchor="page" w:hAnchor="page" w:x="1473" w:y="1408"/>
              <w:shd w:val="clear" w:color="auto" w:fill="auto"/>
              <w:spacing w:before="0" w:line="240" w:lineRule="exact"/>
              <w:jc w:val="left"/>
            </w:pPr>
            <w:r>
              <w:t>5</w:t>
            </w:r>
          </w:p>
        </w:tc>
      </w:tr>
      <w:tr w:rsidR="00F734B2">
        <w:trPr>
          <w:trHeight w:hRule="exact" w:val="533"/>
        </w:trPr>
        <w:tc>
          <w:tcPr>
            <w:tcW w:w="2237" w:type="dxa"/>
            <w:tcBorders>
              <w:left w:val="single" w:sz="4" w:space="0" w:color="auto"/>
            </w:tcBorders>
            <w:shd w:val="clear" w:color="auto" w:fill="FFFFFF"/>
          </w:tcPr>
          <w:p w:rsidR="00F734B2" w:rsidRDefault="00F734B2">
            <w:pPr>
              <w:framePr w:w="9206" w:h="8280" w:wrap="none" w:vAnchor="page" w:hAnchor="page" w:x="1473" w:y="1408"/>
              <w:rPr>
                <w:sz w:val="10"/>
                <w:szCs w:val="10"/>
              </w:rPr>
            </w:pPr>
          </w:p>
        </w:tc>
        <w:tc>
          <w:tcPr>
            <w:tcW w:w="2554" w:type="dxa"/>
            <w:tcBorders>
              <w:lef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jc w:val="left"/>
            </w:pPr>
            <w:r>
              <w:t>4.2. Изобразительное искусство</w:t>
            </w:r>
          </w:p>
        </w:tc>
        <w:tc>
          <w:tcPr>
            <w:tcW w:w="850" w:type="dxa"/>
            <w:tcBorders>
              <w:left w:val="single" w:sz="4" w:space="0" w:color="auto"/>
            </w:tcBorders>
            <w:shd w:val="clear" w:color="auto" w:fill="FFFFFF"/>
            <w:vAlign w:val="center"/>
          </w:tcPr>
          <w:p w:rsidR="00F734B2" w:rsidRDefault="00FC1A3A">
            <w:pPr>
              <w:pStyle w:val="24"/>
              <w:framePr w:w="9206" w:h="8280" w:wrap="none" w:vAnchor="page" w:hAnchor="page" w:x="1473" w:y="1408"/>
              <w:shd w:val="clear" w:color="auto" w:fill="auto"/>
              <w:spacing w:before="0" w:line="240" w:lineRule="exact"/>
              <w:jc w:val="left"/>
            </w:pPr>
            <w:r>
              <w:t>1</w:t>
            </w:r>
          </w:p>
        </w:tc>
        <w:tc>
          <w:tcPr>
            <w:tcW w:w="850" w:type="dxa"/>
            <w:tcBorders>
              <w:left w:val="single" w:sz="4" w:space="0" w:color="auto"/>
            </w:tcBorders>
            <w:shd w:val="clear" w:color="auto" w:fill="FFFFFF"/>
            <w:vAlign w:val="center"/>
          </w:tcPr>
          <w:p w:rsidR="00F734B2" w:rsidRDefault="00FC1A3A">
            <w:pPr>
              <w:pStyle w:val="24"/>
              <w:framePr w:w="9206" w:h="8280" w:wrap="none" w:vAnchor="page" w:hAnchor="page" w:x="1473" w:y="1408"/>
              <w:shd w:val="clear" w:color="auto" w:fill="auto"/>
              <w:spacing w:before="0" w:line="240" w:lineRule="exact"/>
              <w:jc w:val="left"/>
            </w:pPr>
            <w:r>
              <w:t>1</w:t>
            </w:r>
          </w:p>
        </w:tc>
        <w:tc>
          <w:tcPr>
            <w:tcW w:w="850" w:type="dxa"/>
            <w:tcBorders>
              <w:left w:val="single" w:sz="4" w:space="0" w:color="auto"/>
            </w:tcBorders>
            <w:shd w:val="clear" w:color="auto" w:fill="FFFFFF"/>
            <w:vAlign w:val="center"/>
          </w:tcPr>
          <w:p w:rsidR="00F734B2" w:rsidRDefault="00FC1A3A">
            <w:pPr>
              <w:pStyle w:val="24"/>
              <w:framePr w:w="9206" w:h="8280" w:wrap="none" w:vAnchor="page" w:hAnchor="page" w:x="1473" w:y="1408"/>
              <w:shd w:val="clear" w:color="auto" w:fill="auto"/>
              <w:spacing w:before="0" w:line="240" w:lineRule="exact"/>
              <w:jc w:val="left"/>
            </w:pPr>
            <w:r>
              <w:t>1</w:t>
            </w:r>
          </w:p>
        </w:tc>
        <w:tc>
          <w:tcPr>
            <w:tcW w:w="850" w:type="dxa"/>
            <w:tcBorders>
              <w:left w:val="single" w:sz="4" w:space="0" w:color="auto"/>
            </w:tcBorders>
            <w:shd w:val="clear" w:color="auto" w:fill="FFFFFF"/>
            <w:vAlign w:val="center"/>
          </w:tcPr>
          <w:p w:rsidR="00F734B2" w:rsidRDefault="00FC1A3A">
            <w:pPr>
              <w:pStyle w:val="24"/>
              <w:framePr w:w="9206" w:h="8280" w:wrap="none" w:vAnchor="page" w:hAnchor="page" w:x="1473" w:y="1408"/>
              <w:shd w:val="clear" w:color="auto" w:fill="auto"/>
              <w:spacing w:before="0" w:line="240" w:lineRule="exact"/>
              <w:jc w:val="left"/>
            </w:pPr>
            <w:r>
              <w:t>1</w:t>
            </w:r>
          </w:p>
        </w:tc>
        <w:tc>
          <w:tcPr>
            <w:tcW w:w="1018" w:type="dxa"/>
            <w:tcBorders>
              <w:left w:val="single" w:sz="4" w:space="0" w:color="auto"/>
              <w:righ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4</w:t>
            </w:r>
          </w:p>
        </w:tc>
      </w:tr>
      <w:tr w:rsidR="00F734B2">
        <w:trPr>
          <w:trHeight w:hRule="exact" w:val="734"/>
        </w:trPr>
        <w:tc>
          <w:tcPr>
            <w:tcW w:w="2237" w:type="dxa"/>
            <w:tcBorders>
              <w:top w:val="single" w:sz="4" w:space="0" w:color="auto"/>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pPr>
            <w:r>
              <w:t>5. Физическая культура</w:t>
            </w:r>
          </w:p>
        </w:tc>
        <w:tc>
          <w:tcPr>
            <w:tcW w:w="2554" w:type="dxa"/>
            <w:tcBorders>
              <w:top w:val="single" w:sz="4" w:space="0" w:color="auto"/>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jc w:val="left"/>
            </w:pPr>
            <w:r>
              <w:t>5.1. Физическая культура</w:t>
            </w:r>
          </w:p>
        </w:tc>
        <w:tc>
          <w:tcPr>
            <w:tcW w:w="850" w:type="dxa"/>
            <w:tcBorders>
              <w:top w:val="single" w:sz="4" w:space="0" w:color="auto"/>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3</w:t>
            </w:r>
          </w:p>
        </w:tc>
        <w:tc>
          <w:tcPr>
            <w:tcW w:w="850" w:type="dxa"/>
            <w:tcBorders>
              <w:top w:val="single" w:sz="4" w:space="0" w:color="auto"/>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3</w:t>
            </w:r>
          </w:p>
        </w:tc>
        <w:tc>
          <w:tcPr>
            <w:tcW w:w="850" w:type="dxa"/>
            <w:tcBorders>
              <w:top w:val="single" w:sz="4" w:space="0" w:color="auto"/>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3</w:t>
            </w:r>
          </w:p>
        </w:tc>
        <w:tc>
          <w:tcPr>
            <w:tcW w:w="850" w:type="dxa"/>
            <w:tcBorders>
              <w:top w:val="single" w:sz="4" w:space="0" w:color="auto"/>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3</w:t>
            </w:r>
          </w:p>
        </w:tc>
        <w:tc>
          <w:tcPr>
            <w:tcW w:w="1018" w:type="dxa"/>
            <w:tcBorders>
              <w:top w:val="single" w:sz="4" w:space="0" w:color="auto"/>
              <w:left w:val="single" w:sz="4" w:space="0" w:color="auto"/>
              <w:righ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12</w:t>
            </w:r>
          </w:p>
        </w:tc>
      </w:tr>
      <w:tr w:rsidR="00F734B2">
        <w:trPr>
          <w:trHeight w:hRule="exact" w:val="288"/>
        </w:trPr>
        <w:tc>
          <w:tcPr>
            <w:tcW w:w="2237" w:type="dxa"/>
            <w:tcBorders>
              <w:top w:val="single" w:sz="4" w:space="0" w:color="auto"/>
              <w:left w:val="single" w:sz="4" w:space="0" w:color="auto"/>
            </w:tcBorders>
            <w:shd w:val="clear" w:color="auto" w:fill="FFFFFF"/>
            <w:vAlign w:val="center"/>
          </w:tcPr>
          <w:p w:rsidR="00F734B2" w:rsidRDefault="00FC1A3A">
            <w:pPr>
              <w:pStyle w:val="24"/>
              <w:framePr w:w="9206" w:h="8280" w:wrap="none" w:vAnchor="page" w:hAnchor="page" w:x="1473" w:y="1408"/>
              <w:shd w:val="clear" w:color="auto" w:fill="auto"/>
              <w:spacing w:before="0" w:line="240" w:lineRule="exact"/>
            </w:pPr>
            <w:r>
              <w:t>6. Технологии</w:t>
            </w:r>
          </w:p>
        </w:tc>
        <w:tc>
          <w:tcPr>
            <w:tcW w:w="2554" w:type="dxa"/>
            <w:tcBorders>
              <w:top w:val="single" w:sz="4" w:space="0" w:color="auto"/>
              <w:left w:val="single" w:sz="4" w:space="0" w:color="auto"/>
            </w:tcBorders>
            <w:shd w:val="clear" w:color="auto" w:fill="FFFFFF"/>
            <w:vAlign w:val="center"/>
          </w:tcPr>
          <w:p w:rsidR="00F734B2" w:rsidRDefault="00FC1A3A">
            <w:pPr>
              <w:pStyle w:val="24"/>
              <w:framePr w:w="9206" w:h="8280" w:wrap="none" w:vAnchor="page" w:hAnchor="page" w:x="1473" w:y="1408"/>
              <w:shd w:val="clear" w:color="auto" w:fill="auto"/>
              <w:spacing w:before="0" w:line="240" w:lineRule="exact"/>
              <w:jc w:val="left"/>
            </w:pPr>
            <w:r>
              <w:t>6.1. Ручной труд</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t>2</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t>1</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t>1</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t>1</w:t>
            </w:r>
          </w:p>
        </w:tc>
        <w:tc>
          <w:tcPr>
            <w:tcW w:w="1018"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206" w:h="8280" w:wrap="none" w:vAnchor="page" w:hAnchor="page" w:x="1473" w:y="1408"/>
              <w:shd w:val="clear" w:color="auto" w:fill="auto"/>
              <w:spacing w:before="0" w:line="240" w:lineRule="exact"/>
              <w:jc w:val="left"/>
            </w:pPr>
            <w:r>
              <w:t>5</w:t>
            </w:r>
          </w:p>
        </w:tc>
      </w:tr>
      <w:tr w:rsidR="00F734B2">
        <w:trPr>
          <w:trHeight w:hRule="exact" w:val="288"/>
        </w:trPr>
        <w:tc>
          <w:tcPr>
            <w:tcW w:w="2237" w:type="dxa"/>
            <w:tcBorders>
              <w:top w:val="single" w:sz="4" w:space="0" w:color="auto"/>
              <w:left w:val="single" w:sz="4" w:space="0" w:color="auto"/>
            </w:tcBorders>
            <w:shd w:val="clear" w:color="auto" w:fill="FFFFFF"/>
            <w:vAlign w:val="center"/>
          </w:tcPr>
          <w:p w:rsidR="00F734B2" w:rsidRDefault="00FC1A3A">
            <w:pPr>
              <w:pStyle w:val="24"/>
              <w:framePr w:w="9206" w:h="8280" w:wrap="none" w:vAnchor="page" w:hAnchor="page" w:x="1473" w:y="1408"/>
              <w:shd w:val="clear" w:color="auto" w:fill="auto"/>
              <w:spacing w:before="0" w:line="240" w:lineRule="exact"/>
            </w:pPr>
            <w:r>
              <w:t>Итого</w:t>
            </w:r>
          </w:p>
        </w:tc>
        <w:tc>
          <w:tcPr>
            <w:tcW w:w="2554" w:type="dxa"/>
            <w:tcBorders>
              <w:top w:val="single" w:sz="4" w:space="0" w:color="auto"/>
            </w:tcBorders>
            <w:shd w:val="clear" w:color="auto" w:fill="FFFFFF"/>
          </w:tcPr>
          <w:p w:rsidR="00F734B2" w:rsidRDefault="00F734B2">
            <w:pPr>
              <w:framePr w:w="9206" w:h="8280" w:wrap="none" w:vAnchor="page" w:hAnchor="page" w:x="1473" w:y="1408"/>
              <w:rPr>
                <w:sz w:val="10"/>
                <w:szCs w:val="10"/>
              </w:rPr>
            </w:pPr>
          </w:p>
        </w:tc>
        <w:tc>
          <w:tcPr>
            <w:tcW w:w="850" w:type="dxa"/>
            <w:tcBorders>
              <w:top w:val="single" w:sz="4" w:space="0" w:color="auto"/>
              <w:lef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t>21</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t>20</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t>20</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t>20</w:t>
            </w:r>
          </w:p>
        </w:tc>
        <w:tc>
          <w:tcPr>
            <w:tcW w:w="1018"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t>81</w:t>
            </w:r>
          </w:p>
        </w:tc>
      </w:tr>
      <w:tr w:rsidR="00F734B2">
        <w:trPr>
          <w:trHeight w:hRule="exact" w:val="562"/>
        </w:trPr>
        <w:tc>
          <w:tcPr>
            <w:tcW w:w="4791" w:type="dxa"/>
            <w:gridSpan w:val="2"/>
            <w:tcBorders>
              <w:top w:val="single" w:sz="4" w:space="0" w:color="auto"/>
              <w:lef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78" w:lineRule="exact"/>
            </w:pPr>
            <w:r>
              <w:rPr>
                <w:rStyle w:val="25"/>
              </w:rPr>
              <w:t>Часть, формируемая участниками образовательных отношений</w:t>
            </w:r>
          </w:p>
        </w:tc>
        <w:tc>
          <w:tcPr>
            <w:tcW w:w="850" w:type="dxa"/>
            <w:tcBorders>
              <w:top w:val="single" w:sz="4" w:space="0" w:color="auto"/>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w:t>
            </w:r>
          </w:p>
        </w:tc>
        <w:tc>
          <w:tcPr>
            <w:tcW w:w="850" w:type="dxa"/>
            <w:tcBorders>
              <w:top w:val="single" w:sz="4" w:space="0" w:color="auto"/>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3</w:t>
            </w:r>
          </w:p>
        </w:tc>
        <w:tc>
          <w:tcPr>
            <w:tcW w:w="850" w:type="dxa"/>
            <w:tcBorders>
              <w:top w:val="single" w:sz="4" w:space="0" w:color="auto"/>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3</w:t>
            </w:r>
          </w:p>
        </w:tc>
        <w:tc>
          <w:tcPr>
            <w:tcW w:w="850" w:type="dxa"/>
            <w:tcBorders>
              <w:top w:val="single" w:sz="4" w:space="0" w:color="auto"/>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3</w:t>
            </w:r>
          </w:p>
        </w:tc>
        <w:tc>
          <w:tcPr>
            <w:tcW w:w="1018" w:type="dxa"/>
            <w:tcBorders>
              <w:top w:val="single" w:sz="4" w:space="0" w:color="auto"/>
              <w:left w:val="single" w:sz="4" w:space="0" w:color="auto"/>
              <w:righ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9</w:t>
            </w:r>
          </w:p>
        </w:tc>
      </w:tr>
      <w:tr w:rsidR="00F734B2">
        <w:trPr>
          <w:trHeight w:hRule="exact" w:val="562"/>
        </w:trPr>
        <w:tc>
          <w:tcPr>
            <w:tcW w:w="4791" w:type="dxa"/>
            <w:gridSpan w:val="2"/>
            <w:tcBorders>
              <w:top w:val="single" w:sz="4" w:space="0" w:color="auto"/>
              <w:lef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pPr>
            <w:r>
              <w:t>Максимально допустимая годовая нагрузка (при 5-дневной учебной неделе)</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206" w:h="8280" w:wrap="none" w:vAnchor="page" w:hAnchor="page" w:x="1473" w:y="1408"/>
              <w:shd w:val="clear" w:color="auto" w:fill="auto"/>
              <w:spacing w:before="0" w:line="240" w:lineRule="exact"/>
              <w:jc w:val="left"/>
            </w:pPr>
            <w:r>
              <w:t>21</w:t>
            </w:r>
          </w:p>
        </w:tc>
        <w:tc>
          <w:tcPr>
            <w:tcW w:w="850" w:type="dxa"/>
            <w:tcBorders>
              <w:top w:val="single" w:sz="4" w:space="0" w:color="auto"/>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23</w:t>
            </w:r>
          </w:p>
        </w:tc>
        <w:tc>
          <w:tcPr>
            <w:tcW w:w="850" w:type="dxa"/>
            <w:tcBorders>
              <w:top w:val="single" w:sz="4" w:space="0" w:color="auto"/>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23</w:t>
            </w:r>
          </w:p>
        </w:tc>
        <w:tc>
          <w:tcPr>
            <w:tcW w:w="850" w:type="dxa"/>
            <w:tcBorders>
              <w:top w:val="single" w:sz="4" w:space="0" w:color="auto"/>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23</w:t>
            </w:r>
          </w:p>
        </w:tc>
        <w:tc>
          <w:tcPr>
            <w:tcW w:w="1018" w:type="dxa"/>
            <w:tcBorders>
              <w:top w:val="single" w:sz="4" w:space="0" w:color="auto"/>
              <w:left w:val="single" w:sz="4" w:space="0" w:color="auto"/>
              <w:righ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90</w:t>
            </w:r>
          </w:p>
        </w:tc>
      </w:tr>
      <w:tr w:rsidR="00F734B2">
        <w:trPr>
          <w:trHeight w:hRule="exact" w:val="562"/>
        </w:trPr>
        <w:tc>
          <w:tcPr>
            <w:tcW w:w="4791" w:type="dxa"/>
            <w:gridSpan w:val="2"/>
            <w:tcBorders>
              <w:top w:val="single" w:sz="4" w:space="0" w:color="auto"/>
              <w:lef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after="60" w:line="240" w:lineRule="exact"/>
            </w:pPr>
            <w:r>
              <w:t>Коррекционно-развивающая область</w:t>
            </w:r>
          </w:p>
          <w:p w:rsidR="00F734B2" w:rsidRDefault="00FC1A3A">
            <w:pPr>
              <w:pStyle w:val="24"/>
              <w:framePr w:w="9206" w:h="8280" w:wrap="none" w:vAnchor="page" w:hAnchor="page" w:x="1473" w:y="1408"/>
              <w:shd w:val="clear" w:color="auto" w:fill="auto"/>
              <w:spacing w:before="60" w:line="240" w:lineRule="exact"/>
            </w:pPr>
            <w:r>
              <w:t>(коррекционные занятия и ритмика):</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206" w:h="8280" w:wrap="none" w:vAnchor="page" w:hAnchor="page" w:x="1473" w:y="1408"/>
              <w:shd w:val="clear" w:color="auto" w:fill="auto"/>
              <w:spacing w:before="0" w:line="240" w:lineRule="exact"/>
              <w:jc w:val="left"/>
            </w:pPr>
            <w:r>
              <w:t>6</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206" w:h="8280" w:wrap="none" w:vAnchor="page" w:hAnchor="page" w:x="1473" w:y="1408"/>
              <w:shd w:val="clear" w:color="auto" w:fill="auto"/>
              <w:spacing w:before="0" w:line="240" w:lineRule="exact"/>
              <w:jc w:val="left"/>
            </w:pPr>
            <w:r>
              <w:t>6</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206" w:h="8280" w:wrap="none" w:vAnchor="page" w:hAnchor="page" w:x="1473" w:y="1408"/>
              <w:shd w:val="clear" w:color="auto" w:fill="auto"/>
              <w:spacing w:before="0" w:line="240" w:lineRule="exact"/>
              <w:jc w:val="left"/>
            </w:pPr>
            <w:r>
              <w:t>6</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206" w:h="8280" w:wrap="none" w:vAnchor="page" w:hAnchor="page" w:x="1473" w:y="1408"/>
              <w:shd w:val="clear" w:color="auto" w:fill="auto"/>
              <w:spacing w:before="0" w:line="240" w:lineRule="exact"/>
              <w:jc w:val="left"/>
            </w:pPr>
            <w:r>
              <w:t>6</w:t>
            </w:r>
          </w:p>
        </w:tc>
        <w:tc>
          <w:tcPr>
            <w:tcW w:w="1018" w:type="dxa"/>
            <w:tcBorders>
              <w:top w:val="single" w:sz="4" w:space="0" w:color="auto"/>
              <w:left w:val="single" w:sz="4" w:space="0" w:color="auto"/>
              <w:righ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24</w:t>
            </w:r>
          </w:p>
        </w:tc>
      </w:tr>
      <w:tr w:rsidR="00F734B2">
        <w:trPr>
          <w:trHeight w:hRule="exact" w:val="485"/>
        </w:trPr>
        <w:tc>
          <w:tcPr>
            <w:tcW w:w="4791" w:type="dxa"/>
            <w:gridSpan w:val="2"/>
            <w:tcBorders>
              <w:top w:val="single" w:sz="4" w:space="0" w:color="auto"/>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pPr>
            <w:r>
              <w:t>Внеурочная деятельность</w:t>
            </w:r>
          </w:p>
        </w:tc>
        <w:tc>
          <w:tcPr>
            <w:tcW w:w="850" w:type="dxa"/>
            <w:tcBorders>
              <w:top w:val="single" w:sz="4" w:space="0" w:color="auto"/>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4</w:t>
            </w:r>
          </w:p>
        </w:tc>
        <w:tc>
          <w:tcPr>
            <w:tcW w:w="850" w:type="dxa"/>
            <w:tcBorders>
              <w:top w:val="single" w:sz="4" w:space="0" w:color="auto"/>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4</w:t>
            </w:r>
          </w:p>
        </w:tc>
        <w:tc>
          <w:tcPr>
            <w:tcW w:w="850" w:type="dxa"/>
            <w:tcBorders>
              <w:top w:val="single" w:sz="4" w:space="0" w:color="auto"/>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4</w:t>
            </w:r>
          </w:p>
        </w:tc>
        <w:tc>
          <w:tcPr>
            <w:tcW w:w="850" w:type="dxa"/>
            <w:tcBorders>
              <w:top w:val="single" w:sz="4" w:space="0" w:color="auto"/>
              <w:left w:val="single" w:sz="4" w:space="0" w:color="auto"/>
            </w:tcBorders>
            <w:shd w:val="clear" w:color="auto" w:fill="FFFFFF"/>
          </w:tcPr>
          <w:p w:rsidR="00F734B2" w:rsidRDefault="00FC1A3A">
            <w:pPr>
              <w:pStyle w:val="24"/>
              <w:framePr w:w="9206" w:h="8280" w:wrap="none" w:vAnchor="page" w:hAnchor="page" w:x="1473" w:y="1408"/>
              <w:shd w:val="clear" w:color="auto" w:fill="auto"/>
              <w:spacing w:before="0" w:line="240" w:lineRule="exact"/>
              <w:jc w:val="left"/>
            </w:pPr>
            <w:r>
              <w:t>4</w:t>
            </w:r>
          </w:p>
        </w:tc>
        <w:tc>
          <w:tcPr>
            <w:tcW w:w="1018"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206" w:h="8280" w:wrap="none" w:vAnchor="page" w:hAnchor="page" w:x="1473" w:y="1408"/>
              <w:shd w:val="clear" w:color="auto" w:fill="auto"/>
              <w:spacing w:before="0" w:line="240" w:lineRule="exact"/>
              <w:jc w:val="left"/>
            </w:pPr>
            <w:r>
              <w:t>16</w:t>
            </w:r>
          </w:p>
        </w:tc>
      </w:tr>
      <w:tr w:rsidR="00F734B2">
        <w:trPr>
          <w:trHeight w:hRule="exact" w:val="298"/>
        </w:trPr>
        <w:tc>
          <w:tcPr>
            <w:tcW w:w="4791" w:type="dxa"/>
            <w:gridSpan w:val="2"/>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pPr>
            <w:r>
              <w:t>Всего к финансированию</w:t>
            </w:r>
          </w:p>
        </w:tc>
        <w:tc>
          <w:tcPr>
            <w:tcW w:w="850"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t>31</w:t>
            </w:r>
          </w:p>
        </w:tc>
        <w:tc>
          <w:tcPr>
            <w:tcW w:w="850"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t>33</w:t>
            </w:r>
          </w:p>
        </w:tc>
        <w:tc>
          <w:tcPr>
            <w:tcW w:w="850"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t>33</w:t>
            </w:r>
          </w:p>
        </w:tc>
        <w:tc>
          <w:tcPr>
            <w:tcW w:w="850"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t>33</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bottom"/>
          </w:tcPr>
          <w:p w:rsidR="00F734B2" w:rsidRDefault="00FC1A3A">
            <w:pPr>
              <w:pStyle w:val="24"/>
              <w:framePr w:w="9206" w:h="8280" w:wrap="none" w:vAnchor="page" w:hAnchor="page" w:x="1473" w:y="1408"/>
              <w:shd w:val="clear" w:color="auto" w:fill="auto"/>
              <w:spacing w:before="0" w:line="240" w:lineRule="exact"/>
              <w:jc w:val="left"/>
            </w:pPr>
            <w:r>
              <w:t>130</w:t>
            </w:r>
          </w:p>
        </w:tc>
      </w:tr>
    </w:tbl>
    <w:p w:rsidR="00F734B2" w:rsidRDefault="00FC1A3A">
      <w:pPr>
        <w:pStyle w:val="a5"/>
        <w:framePr w:wrap="none" w:vAnchor="page" w:hAnchor="page" w:x="6182" w:y="15820"/>
        <w:shd w:val="clear" w:color="auto" w:fill="auto"/>
        <w:spacing w:line="220" w:lineRule="exact"/>
      </w:pPr>
      <w:r>
        <w:t>195</w:t>
      </w:r>
    </w:p>
    <w:p w:rsidR="00F734B2" w:rsidRDefault="00F734B2">
      <w:pPr>
        <w:rPr>
          <w:sz w:val="2"/>
          <w:szCs w:val="2"/>
        </w:rPr>
        <w:sectPr w:rsidR="00F734B2">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1963"/>
        <w:gridCol w:w="2832"/>
        <w:gridCol w:w="715"/>
        <w:gridCol w:w="706"/>
        <w:gridCol w:w="710"/>
        <w:gridCol w:w="706"/>
        <w:gridCol w:w="571"/>
        <w:gridCol w:w="139"/>
        <w:gridCol w:w="869"/>
      </w:tblGrid>
      <w:tr w:rsidR="00F734B2">
        <w:trPr>
          <w:trHeight w:hRule="exact" w:val="317"/>
        </w:trPr>
        <w:tc>
          <w:tcPr>
            <w:tcW w:w="7632" w:type="dxa"/>
            <w:gridSpan w:val="6"/>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jc w:val="right"/>
            </w:pPr>
            <w:r>
              <w:t>Примерный годовой учебный план общего образования</w:t>
            </w:r>
          </w:p>
        </w:tc>
        <w:tc>
          <w:tcPr>
            <w:tcW w:w="571" w:type="dxa"/>
            <w:tcBorders>
              <w:top w:val="single" w:sz="4" w:space="0" w:color="auto"/>
            </w:tcBorders>
            <w:shd w:val="clear" w:color="auto" w:fill="FFFFFF"/>
          </w:tcPr>
          <w:p w:rsidR="00F734B2" w:rsidRDefault="00F734B2">
            <w:pPr>
              <w:framePr w:w="9211" w:h="10205" w:wrap="none" w:vAnchor="page" w:hAnchor="page" w:x="1473" w:y="1408"/>
              <w:rPr>
                <w:sz w:val="10"/>
                <w:szCs w:val="10"/>
              </w:rPr>
            </w:pPr>
          </w:p>
        </w:tc>
        <w:tc>
          <w:tcPr>
            <w:tcW w:w="139" w:type="dxa"/>
            <w:tcBorders>
              <w:top w:val="single" w:sz="4" w:space="0" w:color="auto"/>
            </w:tcBorders>
            <w:shd w:val="clear" w:color="auto" w:fill="FFFFFF"/>
          </w:tcPr>
          <w:p w:rsidR="00F734B2" w:rsidRDefault="00F734B2">
            <w:pPr>
              <w:framePr w:w="9211" w:h="10205" w:wrap="none" w:vAnchor="page" w:hAnchor="page" w:x="1473" w:y="1408"/>
              <w:rPr>
                <w:sz w:val="10"/>
                <w:szCs w:val="10"/>
              </w:rPr>
            </w:pPr>
          </w:p>
        </w:tc>
        <w:tc>
          <w:tcPr>
            <w:tcW w:w="869" w:type="dxa"/>
            <w:tcBorders>
              <w:top w:val="single" w:sz="4" w:space="0" w:color="auto"/>
              <w:right w:val="single" w:sz="4" w:space="0" w:color="auto"/>
            </w:tcBorders>
            <w:shd w:val="clear" w:color="auto" w:fill="FFFFFF"/>
          </w:tcPr>
          <w:p w:rsidR="00F734B2" w:rsidRDefault="00F734B2">
            <w:pPr>
              <w:framePr w:w="9211" w:h="10205" w:wrap="none" w:vAnchor="page" w:hAnchor="page" w:x="1473" w:y="1408"/>
              <w:rPr>
                <w:sz w:val="10"/>
                <w:szCs w:val="10"/>
              </w:rPr>
            </w:pPr>
          </w:p>
        </w:tc>
      </w:tr>
      <w:tr w:rsidR="00F734B2">
        <w:trPr>
          <w:trHeight w:hRule="exact" w:val="528"/>
        </w:trPr>
        <w:tc>
          <w:tcPr>
            <w:tcW w:w="9211" w:type="dxa"/>
            <w:gridSpan w:val="9"/>
            <w:tcBorders>
              <w:left w:val="single" w:sz="4" w:space="0" w:color="auto"/>
              <w:right w:val="single" w:sz="4" w:space="0" w:color="auto"/>
            </w:tcBorders>
            <w:shd w:val="clear" w:color="auto" w:fill="FFFFFF"/>
          </w:tcPr>
          <w:p w:rsidR="00F734B2" w:rsidRDefault="00FC1A3A">
            <w:pPr>
              <w:pStyle w:val="24"/>
              <w:framePr w:w="9211" w:h="10205" w:wrap="none" w:vAnchor="page" w:hAnchor="page" w:x="1473" w:y="1408"/>
              <w:shd w:val="clear" w:color="auto" w:fill="auto"/>
              <w:spacing w:before="0" w:after="60" w:line="240" w:lineRule="exact"/>
              <w:ind w:left="180"/>
              <w:jc w:val="left"/>
            </w:pPr>
            <w:r>
              <w:t>обучающихся с умственной отсталостью (интеллектуальными нарушениями): V-</w:t>
            </w:r>
          </w:p>
          <w:p w:rsidR="00F734B2" w:rsidRDefault="00FC1A3A">
            <w:pPr>
              <w:pStyle w:val="24"/>
              <w:framePr w:w="9211" w:h="10205" w:wrap="none" w:vAnchor="page" w:hAnchor="page" w:x="1473" w:y="1408"/>
              <w:shd w:val="clear" w:color="auto" w:fill="auto"/>
              <w:spacing w:before="60" w:line="240" w:lineRule="exact"/>
              <w:jc w:val="center"/>
            </w:pPr>
            <w:r>
              <w:t>ГХклассы</w:t>
            </w:r>
          </w:p>
        </w:tc>
      </w:tr>
      <w:tr w:rsidR="00F734B2">
        <w:trPr>
          <w:trHeight w:hRule="exact" w:val="288"/>
        </w:trPr>
        <w:tc>
          <w:tcPr>
            <w:tcW w:w="1963"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jc w:val="left"/>
            </w:pPr>
            <w:r>
              <w:t>Предметные</w:t>
            </w:r>
          </w:p>
        </w:tc>
        <w:tc>
          <w:tcPr>
            <w:tcW w:w="2832"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1320"/>
              <w:jc w:val="left"/>
            </w:pPr>
            <w:r>
              <w:t>Классы</w:t>
            </w:r>
          </w:p>
        </w:tc>
        <w:tc>
          <w:tcPr>
            <w:tcW w:w="4416" w:type="dxa"/>
            <w:gridSpan w:val="7"/>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jc w:val="left"/>
            </w:pPr>
            <w:r>
              <w:t>Количество часов в год</w:t>
            </w:r>
          </w:p>
        </w:tc>
      </w:tr>
      <w:tr w:rsidR="00F734B2">
        <w:trPr>
          <w:trHeight w:hRule="exact" w:val="283"/>
        </w:trPr>
        <w:tc>
          <w:tcPr>
            <w:tcW w:w="1963"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jc w:val="left"/>
            </w:pPr>
            <w:r>
              <w:t>области</w:t>
            </w:r>
          </w:p>
        </w:tc>
        <w:tc>
          <w:tcPr>
            <w:tcW w:w="2832" w:type="dxa"/>
            <w:tcBorders>
              <w:left w:val="single" w:sz="4" w:space="0" w:color="auto"/>
            </w:tcBorders>
            <w:shd w:val="clear" w:color="auto" w:fill="FFFFFF"/>
          </w:tcPr>
          <w:p w:rsidR="00F734B2" w:rsidRDefault="00F734B2">
            <w:pPr>
              <w:framePr w:w="9211" w:h="10205" w:wrap="none" w:vAnchor="page" w:hAnchor="page" w:x="1473" w:y="1408"/>
              <w:rPr>
                <w:sz w:val="10"/>
                <w:szCs w:val="10"/>
              </w:rPr>
            </w:pPr>
          </w:p>
        </w:tc>
        <w:tc>
          <w:tcPr>
            <w:tcW w:w="715"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jc w:val="left"/>
            </w:pPr>
            <w:r>
              <w:t>V</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jc w:val="left"/>
            </w:pPr>
            <w:r>
              <w:t>VI</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jc w:val="left"/>
            </w:pPr>
            <w:r>
              <w:t>VII</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jc w:val="left"/>
            </w:pPr>
            <w:r>
              <w:t>VIII</w:t>
            </w:r>
          </w:p>
        </w:tc>
        <w:tc>
          <w:tcPr>
            <w:tcW w:w="571"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jc w:val="left"/>
            </w:pPr>
            <w:r>
              <w:t>IX</w:t>
            </w:r>
          </w:p>
        </w:tc>
        <w:tc>
          <w:tcPr>
            <w:tcW w:w="1008" w:type="dxa"/>
            <w:gridSpan w:val="2"/>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jc w:val="left"/>
            </w:pPr>
            <w:r>
              <w:t>Всего</w:t>
            </w:r>
          </w:p>
        </w:tc>
      </w:tr>
      <w:tr w:rsidR="00F734B2">
        <w:trPr>
          <w:trHeight w:hRule="exact" w:val="269"/>
        </w:trPr>
        <w:tc>
          <w:tcPr>
            <w:tcW w:w="1963" w:type="dxa"/>
            <w:tcBorders>
              <w:left w:val="single" w:sz="4" w:space="0" w:color="auto"/>
            </w:tcBorders>
            <w:shd w:val="clear" w:color="auto" w:fill="FFFFFF"/>
          </w:tcPr>
          <w:p w:rsidR="00F734B2" w:rsidRDefault="00F734B2">
            <w:pPr>
              <w:framePr w:w="9211" w:h="10205" w:wrap="none" w:vAnchor="page" w:hAnchor="page" w:x="1473" w:y="1408"/>
              <w:rPr>
                <w:sz w:val="10"/>
                <w:szCs w:val="10"/>
              </w:rPr>
            </w:pPr>
          </w:p>
        </w:tc>
        <w:tc>
          <w:tcPr>
            <w:tcW w:w="2832"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pPr>
            <w:r>
              <w:t>Учебные предметы</w:t>
            </w:r>
          </w:p>
        </w:tc>
        <w:tc>
          <w:tcPr>
            <w:tcW w:w="715" w:type="dxa"/>
            <w:tcBorders>
              <w:left w:val="single" w:sz="4" w:space="0" w:color="auto"/>
            </w:tcBorders>
            <w:shd w:val="clear" w:color="auto" w:fill="FFFFFF"/>
          </w:tcPr>
          <w:p w:rsidR="00F734B2" w:rsidRDefault="00F734B2">
            <w:pPr>
              <w:framePr w:w="9211" w:h="10205" w:wrap="none" w:vAnchor="page" w:hAnchor="page" w:x="1473" w:y="1408"/>
              <w:rPr>
                <w:sz w:val="10"/>
                <w:szCs w:val="10"/>
              </w:rPr>
            </w:pPr>
          </w:p>
        </w:tc>
        <w:tc>
          <w:tcPr>
            <w:tcW w:w="706" w:type="dxa"/>
            <w:tcBorders>
              <w:left w:val="single" w:sz="4" w:space="0" w:color="auto"/>
            </w:tcBorders>
            <w:shd w:val="clear" w:color="auto" w:fill="FFFFFF"/>
          </w:tcPr>
          <w:p w:rsidR="00F734B2" w:rsidRDefault="00F734B2">
            <w:pPr>
              <w:framePr w:w="9211" w:h="10205" w:wrap="none" w:vAnchor="page" w:hAnchor="page" w:x="1473" w:y="1408"/>
              <w:rPr>
                <w:sz w:val="10"/>
                <w:szCs w:val="10"/>
              </w:rPr>
            </w:pPr>
          </w:p>
        </w:tc>
        <w:tc>
          <w:tcPr>
            <w:tcW w:w="710" w:type="dxa"/>
            <w:tcBorders>
              <w:left w:val="single" w:sz="4" w:space="0" w:color="auto"/>
            </w:tcBorders>
            <w:shd w:val="clear" w:color="auto" w:fill="FFFFFF"/>
          </w:tcPr>
          <w:p w:rsidR="00F734B2" w:rsidRDefault="00F734B2">
            <w:pPr>
              <w:framePr w:w="9211" w:h="10205" w:wrap="none" w:vAnchor="page" w:hAnchor="page" w:x="1473" w:y="1408"/>
              <w:rPr>
                <w:sz w:val="10"/>
                <w:szCs w:val="10"/>
              </w:rPr>
            </w:pPr>
          </w:p>
        </w:tc>
        <w:tc>
          <w:tcPr>
            <w:tcW w:w="706" w:type="dxa"/>
            <w:tcBorders>
              <w:left w:val="single" w:sz="4" w:space="0" w:color="auto"/>
            </w:tcBorders>
            <w:shd w:val="clear" w:color="auto" w:fill="FFFFFF"/>
          </w:tcPr>
          <w:p w:rsidR="00F734B2" w:rsidRDefault="00F734B2">
            <w:pPr>
              <w:framePr w:w="9211" w:h="10205" w:wrap="none" w:vAnchor="page" w:hAnchor="page" w:x="1473" w:y="1408"/>
              <w:rPr>
                <w:sz w:val="10"/>
                <w:szCs w:val="10"/>
              </w:rPr>
            </w:pPr>
          </w:p>
        </w:tc>
        <w:tc>
          <w:tcPr>
            <w:tcW w:w="571" w:type="dxa"/>
            <w:tcBorders>
              <w:left w:val="single" w:sz="4" w:space="0" w:color="auto"/>
            </w:tcBorders>
            <w:shd w:val="clear" w:color="auto" w:fill="FFFFFF"/>
          </w:tcPr>
          <w:p w:rsidR="00F734B2" w:rsidRDefault="00F734B2">
            <w:pPr>
              <w:framePr w:w="9211" w:h="10205" w:wrap="none" w:vAnchor="page" w:hAnchor="page" w:x="1473" w:y="1408"/>
              <w:rPr>
                <w:sz w:val="10"/>
                <w:szCs w:val="10"/>
              </w:rPr>
            </w:pPr>
          </w:p>
        </w:tc>
        <w:tc>
          <w:tcPr>
            <w:tcW w:w="139" w:type="dxa"/>
            <w:tcBorders>
              <w:left w:val="single" w:sz="4" w:space="0" w:color="auto"/>
            </w:tcBorders>
            <w:shd w:val="clear" w:color="auto" w:fill="FFFFFF"/>
          </w:tcPr>
          <w:p w:rsidR="00F734B2" w:rsidRDefault="00F734B2">
            <w:pPr>
              <w:framePr w:w="9211" w:h="10205" w:wrap="none" w:vAnchor="page" w:hAnchor="page" w:x="1473" w:y="1408"/>
              <w:rPr>
                <w:sz w:val="10"/>
                <w:szCs w:val="10"/>
              </w:rPr>
            </w:pPr>
          </w:p>
        </w:tc>
        <w:tc>
          <w:tcPr>
            <w:tcW w:w="869" w:type="dxa"/>
            <w:tcBorders>
              <w:right w:val="single" w:sz="4" w:space="0" w:color="auto"/>
            </w:tcBorders>
            <w:shd w:val="clear" w:color="auto" w:fill="FFFFFF"/>
          </w:tcPr>
          <w:p w:rsidR="00F734B2" w:rsidRDefault="00F734B2">
            <w:pPr>
              <w:framePr w:w="9211" w:h="10205" w:wrap="none" w:vAnchor="page" w:hAnchor="page" w:x="1473" w:y="1408"/>
              <w:rPr>
                <w:sz w:val="10"/>
                <w:szCs w:val="10"/>
              </w:rPr>
            </w:pPr>
          </w:p>
        </w:tc>
      </w:tr>
      <w:tr w:rsidR="00F734B2">
        <w:trPr>
          <w:trHeight w:hRule="exact" w:val="485"/>
        </w:trPr>
        <w:tc>
          <w:tcPr>
            <w:tcW w:w="4795" w:type="dxa"/>
            <w:gridSpan w:val="2"/>
            <w:tcBorders>
              <w:top w:val="single" w:sz="4" w:space="0" w:color="auto"/>
              <w:left w:val="single" w:sz="4" w:space="0" w:color="auto"/>
            </w:tcBorders>
            <w:shd w:val="clear" w:color="auto" w:fill="FFFFFF"/>
          </w:tcPr>
          <w:p w:rsidR="00F734B2" w:rsidRDefault="00FC1A3A">
            <w:pPr>
              <w:pStyle w:val="24"/>
              <w:framePr w:w="9211" w:h="10205" w:wrap="none" w:vAnchor="page" w:hAnchor="page" w:x="1473" w:y="1408"/>
              <w:shd w:val="clear" w:color="auto" w:fill="auto"/>
              <w:spacing w:before="0" w:line="240" w:lineRule="exact"/>
              <w:jc w:val="left"/>
            </w:pPr>
            <w:r>
              <w:rPr>
                <w:rStyle w:val="25"/>
              </w:rPr>
              <w:t>Обязательная часть</w:t>
            </w:r>
          </w:p>
        </w:tc>
        <w:tc>
          <w:tcPr>
            <w:tcW w:w="4416" w:type="dxa"/>
            <w:gridSpan w:val="7"/>
            <w:tcBorders>
              <w:top w:val="single" w:sz="4" w:space="0" w:color="auto"/>
              <w:left w:val="single" w:sz="4" w:space="0" w:color="auto"/>
              <w:right w:val="single" w:sz="4" w:space="0" w:color="auto"/>
            </w:tcBorders>
            <w:shd w:val="clear" w:color="auto" w:fill="FFFFFF"/>
          </w:tcPr>
          <w:p w:rsidR="00F734B2" w:rsidRDefault="00F734B2">
            <w:pPr>
              <w:framePr w:w="9211" w:h="10205" w:wrap="none" w:vAnchor="page" w:hAnchor="page" w:x="1473" w:y="1408"/>
              <w:rPr>
                <w:sz w:val="10"/>
                <w:szCs w:val="10"/>
              </w:rPr>
            </w:pPr>
          </w:p>
        </w:tc>
      </w:tr>
      <w:tr w:rsidR="00F734B2">
        <w:trPr>
          <w:trHeight w:hRule="exact" w:val="288"/>
        </w:trPr>
        <w:tc>
          <w:tcPr>
            <w:tcW w:w="1963"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pPr>
            <w:r>
              <w:t>1. Язык и</w:t>
            </w:r>
          </w:p>
        </w:tc>
        <w:tc>
          <w:tcPr>
            <w:tcW w:w="2832"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pPr>
            <w:r>
              <w:t>1.1. Русский язык</w:t>
            </w:r>
          </w:p>
        </w:tc>
        <w:tc>
          <w:tcPr>
            <w:tcW w:w="715"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136</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136</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136</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136</w:t>
            </w:r>
          </w:p>
        </w:tc>
        <w:tc>
          <w:tcPr>
            <w:tcW w:w="571"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40"/>
              <w:jc w:val="left"/>
            </w:pPr>
            <w:r>
              <w:t>136</w:t>
            </w:r>
          </w:p>
        </w:tc>
        <w:tc>
          <w:tcPr>
            <w:tcW w:w="139" w:type="dxa"/>
            <w:tcBorders>
              <w:top w:val="single" w:sz="4" w:space="0" w:color="auto"/>
            </w:tcBorders>
            <w:shd w:val="clear" w:color="auto" w:fill="FFFFFF"/>
          </w:tcPr>
          <w:p w:rsidR="00F734B2" w:rsidRDefault="00F734B2">
            <w:pPr>
              <w:framePr w:w="9211" w:h="10205" w:wrap="none" w:vAnchor="page" w:hAnchor="page" w:x="1473" w:y="1408"/>
              <w:rPr>
                <w:sz w:val="10"/>
                <w:szCs w:val="10"/>
              </w:rPr>
            </w:pPr>
          </w:p>
        </w:tc>
        <w:tc>
          <w:tcPr>
            <w:tcW w:w="869"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60"/>
              <w:jc w:val="left"/>
            </w:pPr>
            <w:r>
              <w:t>680</w:t>
            </w:r>
          </w:p>
        </w:tc>
      </w:tr>
      <w:tr w:rsidR="00F734B2">
        <w:trPr>
          <w:trHeight w:hRule="exact" w:val="274"/>
        </w:trPr>
        <w:tc>
          <w:tcPr>
            <w:tcW w:w="1963"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pPr>
            <w:r>
              <w:t>речевая</w:t>
            </w:r>
          </w:p>
        </w:tc>
        <w:tc>
          <w:tcPr>
            <w:tcW w:w="2832"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pPr>
            <w:r>
              <w:t>1.2. Чтение</w:t>
            </w:r>
          </w:p>
        </w:tc>
        <w:tc>
          <w:tcPr>
            <w:tcW w:w="715"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136</w:t>
            </w:r>
          </w:p>
        </w:tc>
        <w:tc>
          <w:tcPr>
            <w:tcW w:w="706"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136</w:t>
            </w:r>
          </w:p>
        </w:tc>
        <w:tc>
          <w:tcPr>
            <w:tcW w:w="710"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136</w:t>
            </w:r>
          </w:p>
        </w:tc>
        <w:tc>
          <w:tcPr>
            <w:tcW w:w="706"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136</w:t>
            </w:r>
          </w:p>
        </w:tc>
        <w:tc>
          <w:tcPr>
            <w:tcW w:w="571"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40"/>
              <w:jc w:val="left"/>
            </w:pPr>
            <w:r>
              <w:t>136</w:t>
            </w:r>
          </w:p>
        </w:tc>
        <w:tc>
          <w:tcPr>
            <w:tcW w:w="139" w:type="dxa"/>
            <w:shd w:val="clear" w:color="auto" w:fill="FFFFFF"/>
          </w:tcPr>
          <w:p w:rsidR="00F734B2" w:rsidRDefault="00F734B2">
            <w:pPr>
              <w:framePr w:w="9211" w:h="10205" w:wrap="none" w:vAnchor="page" w:hAnchor="page" w:x="1473" w:y="1408"/>
              <w:rPr>
                <w:sz w:val="10"/>
                <w:szCs w:val="10"/>
              </w:rPr>
            </w:pPr>
          </w:p>
        </w:tc>
        <w:tc>
          <w:tcPr>
            <w:tcW w:w="869" w:type="dxa"/>
            <w:tcBorders>
              <w:left w:val="single" w:sz="4" w:space="0" w:color="auto"/>
              <w:righ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60"/>
              <w:jc w:val="left"/>
            </w:pPr>
            <w:r>
              <w:t>680</w:t>
            </w:r>
          </w:p>
        </w:tc>
      </w:tr>
      <w:tr w:rsidR="00F734B2">
        <w:trPr>
          <w:trHeight w:hRule="exact" w:val="274"/>
        </w:trPr>
        <w:tc>
          <w:tcPr>
            <w:tcW w:w="1963"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pPr>
            <w:r>
              <w:t>практика</w:t>
            </w:r>
          </w:p>
        </w:tc>
        <w:tc>
          <w:tcPr>
            <w:tcW w:w="2832"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pPr>
            <w:r>
              <w:t>(Литературное чтение)</w:t>
            </w:r>
          </w:p>
        </w:tc>
        <w:tc>
          <w:tcPr>
            <w:tcW w:w="715" w:type="dxa"/>
            <w:tcBorders>
              <w:left w:val="single" w:sz="4" w:space="0" w:color="auto"/>
            </w:tcBorders>
            <w:shd w:val="clear" w:color="auto" w:fill="FFFFFF"/>
          </w:tcPr>
          <w:p w:rsidR="00F734B2" w:rsidRDefault="00F734B2">
            <w:pPr>
              <w:framePr w:w="9211" w:h="10205" w:wrap="none" w:vAnchor="page" w:hAnchor="page" w:x="1473" w:y="1408"/>
              <w:rPr>
                <w:sz w:val="10"/>
                <w:szCs w:val="10"/>
              </w:rPr>
            </w:pPr>
          </w:p>
        </w:tc>
        <w:tc>
          <w:tcPr>
            <w:tcW w:w="706" w:type="dxa"/>
            <w:tcBorders>
              <w:left w:val="single" w:sz="4" w:space="0" w:color="auto"/>
            </w:tcBorders>
            <w:shd w:val="clear" w:color="auto" w:fill="FFFFFF"/>
          </w:tcPr>
          <w:p w:rsidR="00F734B2" w:rsidRDefault="00F734B2">
            <w:pPr>
              <w:framePr w:w="9211" w:h="10205" w:wrap="none" w:vAnchor="page" w:hAnchor="page" w:x="1473" w:y="1408"/>
              <w:rPr>
                <w:sz w:val="10"/>
                <w:szCs w:val="10"/>
              </w:rPr>
            </w:pPr>
          </w:p>
        </w:tc>
        <w:tc>
          <w:tcPr>
            <w:tcW w:w="710" w:type="dxa"/>
            <w:tcBorders>
              <w:left w:val="single" w:sz="4" w:space="0" w:color="auto"/>
            </w:tcBorders>
            <w:shd w:val="clear" w:color="auto" w:fill="FFFFFF"/>
          </w:tcPr>
          <w:p w:rsidR="00F734B2" w:rsidRDefault="00F734B2">
            <w:pPr>
              <w:framePr w:w="9211" w:h="10205" w:wrap="none" w:vAnchor="page" w:hAnchor="page" w:x="1473" w:y="1408"/>
              <w:rPr>
                <w:sz w:val="10"/>
                <w:szCs w:val="10"/>
              </w:rPr>
            </w:pPr>
          </w:p>
        </w:tc>
        <w:tc>
          <w:tcPr>
            <w:tcW w:w="706" w:type="dxa"/>
            <w:tcBorders>
              <w:left w:val="single" w:sz="4" w:space="0" w:color="auto"/>
            </w:tcBorders>
            <w:shd w:val="clear" w:color="auto" w:fill="FFFFFF"/>
          </w:tcPr>
          <w:p w:rsidR="00F734B2" w:rsidRDefault="00F734B2">
            <w:pPr>
              <w:framePr w:w="9211" w:h="10205" w:wrap="none" w:vAnchor="page" w:hAnchor="page" w:x="1473" w:y="1408"/>
              <w:rPr>
                <w:sz w:val="10"/>
                <w:szCs w:val="10"/>
              </w:rPr>
            </w:pPr>
          </w:p>
        </w:tc>
        <w:tc>
          <w:tcPr>
            <w:tcW w:w="571" w:type="dxa"/>
            <w:tcBorders>
              <w:left w:val="single" w:sz="4" w:space="0" w:color="auto"/>
            </w:tcBorders>
            <w:shd w:val="clear" w:color="auto" w:fill="FFFFFF"/>
          </w:tcPr>
          <w:p w:rsidR="00F734B2" w:rsidRDefault="00F734B2">
            <w:pPr>
              <w:framePr w:w="9211" w:h="10205" w:wrap="none" w:vAnchor="page" w:hAnchor="page" w:x="1473" w:y="1408"/>
              <w:rPr>
                <w:sz w:val="10"/>
                <w:szCs w:val="10"/>
              </w:rPr>
            </w:pPr>
          </w:p>
        </w:tc>
        <w:tc>
          <w:tcPr>
            <w:tcW w:w="139" w:type="dxa"/>
            <w:shd w:val="clear" w:color="auto" w:fill="FFFFFF"/>
          </w:tcPr>
          <w:p w:rsidR="00F734B2" w:rsidRDefault="00F734B2">
            <w:pPr>
              <w:framePr w:w="9211" w:h="10205" w:wrap="none" w:vAnchor="page" w:hAnchor="page" w:x="1473" w:y="1408"/>
              <w:rPr>
                <w:sz w:val="10"/>
                <w:szCs w:val="10"/>
              </w:rPr>
            </w:pPr>
          </w:p>
        </w:tc>
        <w:tc>
          <w:tcPr>
            <w:tcW w:w="869" w:type="dxa"/>
            <w:tcBorders>
              <w:left w:val="single" w:sz="4" w:space="0" w:color="auto"/>
              <w:right w:val="single" w:sz="4" w:space="0" w:color="auto"/>
            </w:tcBorders>
            <w:shd w:val="clear" w:color="auto" w:fill="FFFFFF"/>
          </w:tcPr>
          <w:p w:rsidR="00F734B2" w:rsidRDefault="00F734B2">
            <w:pPr>
              <w:framePr w:w="9211" w:h="10205" w:wrap="none" w:vAnchor="page" w:hAnchor="page" w:x="1473" w:y="1408"/>
              <w:rPr>
                <w:sz w:val="10"/>
                <w:szCs w:val="10"/>
              </w:rPr>
            </w:pPr>
          </w:p>
        </w:tc>
      </w:tr>
      <w:tr w:rsidR="00F734B2">
        <w:trPr>
          <w:trHeight w:hRule="exact" w:val="283"/>
        </w:trPr>
        <w:tc>
          <w:tcPr>
            <w:tcW w:w="1963"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pPr>
            <w:r>
              <w:t>2. Математика</w:t>
            </w:r>
          </w:p>
        </w:tc>
        <w:tc>
          <w:tcPr>
            <w:tcW w:w="2832"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pPr>
            <w:r>
              <w:t>2.1. Математика</w:t>
            </w:r>
          </w:p>
        </w:tc>
        <w:tc>
          <w:tcPr>
            <w:tcW w:w="715"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136</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136</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102</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102</w:t>
            </w:r>
          </w:p>
        </w:tc>
        <w:tc>
          <w:tcPr>
            <w:tcW w:w="571"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40"/>
              <w:jc w:val="left"/>
            </w:pPr>
            <w:r>
              <w:t>102</w:t>
            </w:r>
          </w:p>
        </w:tc>
        <w:tc>
          <w:tcPr>
            <w:tcW w:w="139" w:type="dxa"/>
            <w:tcBorders>
              <w:top w:val="single" w:sz="4" w:space="0" w:color="auto"/>
            </w:tcBorders>
            <w:shd w:val="clear" w:color="auto" w:fill="FFFFFF"/>
          </w:tcPr>
          <w:p w:rsidR="00F734B2" w:rsidRDefault="00F734B2">
            <w:pPr>
              <w:framePr w:w="9211" w:h="10205" w:wrap="none" w:vAnchor="page" w:hAnchor="page" w:x="1473" w:y="1408"/>
              <w:rPr>
                <w:sz w:val="10"/>
                <w:szCs w:val="10"/>
              </w:rPr>
            </w:pPr>
          </w:p>
        </w:tc>
        <w:tc>
          <w:tcPr>
            <w:tcW w:w="869"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60"/>
              <w:jc w:val="left"/>
            </w:pPr>
            <w:r>
              <w:t>578</w:t>
            </w:r>
          </w:p>
        </w:tc>
      </w:tr>
      <w:tr w:rsidR="00F734B2">
        <w:trPr>
          <w:trHeight w:hRule="exact" w:val="283"/>
        </w:trPr>
        <w:tc>
          <w:tcPr>
            <w:tcW w:w="1963" w:type="dxa"/>
            <w:tcBorders>
              <w:left w:val="single" w:sz="4" w:space="0" w:color="auto"/>
            </w:tcBorders>
            <w:shd w:val="clear" w:color="auto" w:fill="FFFFFF"/>
          </w:tcPr>
          <w:p w:rsidR="00F734B2" w:rsidRDefault="00F734B2">
            <w:pPr>
              <w:framePr w:w="9211" w:h="10205" w:wrap="none" w:vAnchor="page" w:hAnchor="page" w:x="1473" w:y="1408"/>
              <w:rPr>
                <w:sz w:val="10"/>
                <w:szCs w:val="10"/>
              </w:rPr>
            </w:pPr>
          </w:p>
        </w:tc>
        <w:tc>
          <w:tcPr>
            <w:tcW w:w="2832"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pPr>
            <w:r>
              <w:t>2.2. Информатика</w:t>
            </w:r>
          </w:p>
        </w:tc>
        <w:tc>
          <w:tcPr>
            <w:tcW w:w="715" w:type="dxa"/>
            <w:tcBorders>
              <w:lef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jc w:val="center"/>
            </w:pPr>
            <w:r>
              <w:t>-</w:t>
            </w:r>
          </w:p>
        </w:tc>
        <w:tc>
          <w:tcPr>
            <w:tcW w:w="706" w:type="dxa"/>
            <w:tcBorders>
              <w:lef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jc w:val="center"/>
            </w:pPr>
            <w:r>
              <w:t>-</w:t>
            </w:r>
          </w:p>
        </w:tc>
        <w:tc>
          <w:tcPr>
            <w:tcW w:w="710"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34</w:t>
            </w:r>
          </w:p>
        </w:tc>
        <w:tc>
          <w:tcPr>
            <w:tcW w:w="706"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34</w:t>
            </w:r>
          </w:p>
        </w:tc>
        <w:tc>
          <w:tcPr>
            <w:tcW w:w="571"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40"/>
              <w:jc w:val="left"/>
            </w:pPr>
            <w:r>
              <w:t>34</w:t>
            </w:r>
          </w:p>
        </w:tc>
        <w:tc>
          <w:tcPr>
            <w:tcW w:w="139" w:type="dxa"/>
            <w:shd w:val="clear" w:color="auto" w:fill="FFFFFF"/>
          </w:tcPr>
          <w:p w:rsidR="00F734B2" w:rsidRDefault="00F734B2">
            <w:pPr>
              <w:framePr w:w="9211" w:h="10205" w:wrap="none" w:vAnchor="page" w:hAnchor="page" w:x="1473" w:y="1408"/>
              <w:rPr>
                <w:sz w:val="10"/>
                <w:szCs w:val="10"/>
              </w:rPr>
            </w:pPr>
          </w:p>
        </w:tc>
        <w:tc>
          <w:tcPr>
            <w:tcW w:w="869" w:type="dxa"/>
            <w:tcBorders>
              <w:left w:val="single" w:sz="4" w:space="0" w:color="auto"/>
              <w:righ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60"/>
              <w:jc w:val="left"/>
            </w:pPr>
            <w:r>
              <w:t>102</w:t>
            </w:r>
          </w:p>
        </w:tc>
      </w:tr>
      <w:tr w:rsidR="00F734B2">
        <w:trPr>
          <w:trHeight w:hRule="exact" w:val="302"/>
        </w:trPr>
        <w:tc>
          <w:tcPr>
            <w:tcW w:w="1963" w:type="dxa"/>
            <w:tcBorders>
              <w:top w:val="single" w:sz="4" w:space="0" w:color="auto"/>
              <w:lef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pPr>
            <w:r>
              <w:t>3.</w:t>
            </w:r>
          </w:p>
        </w:tc>
        <w:tc>
          <w:tcPr>
            <w:tcW w:w="2832"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pPr>
            <w:r>
              <w:t>3.1. Природоведение</w:t>
            </w:r>
          </w:p>
        </w:tc>
        <w:tc>
          <w:tcPr>
            <w:tcW w:w="715"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68</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68</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jc w:val="center"/>
            </w:pPr>
            <w:r>
              <w:t>-</w:t>
            </w:r>
          </w:p>
        </w:tc>
        <w:tc>
          <w:tcPr>
            <w:tcW w:w="706" w:type="dxa"/>
            <w:tcBorders>
              <w:top w:val="single" w:sz="4" w:space="0" w:color="auto"/>
              <w:lef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jc w:val="center"/>
            </w:pPr>
            <w:r>
              <w:t>-</w:t>
            </w:r>
          </w:p>
        </w:tc>
        <w:tc>
          <w:tcPr>
            <w:tcW w:w="571" w:type="dxa"/>
            <w:tcBorders>
              <w:top w:val="single" w:sz="4" w:space="0" w:color="auto"/>
              <w:lef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ind w:left="320"/>
              <w:jc w:val="left"/>
            </w:pPr>
            <w:r>
              <w:t>-</w:t>
            </w:r>
          </w:p>
        </w:tc>
        <w:tc>
          <w:tcPr>
            <w:tcW w:w="139" w:type="dxa"/>
            <w:tcBorders>
              <w:top w:val="single" w:sz="4" w:space="0" w:color="auto"/>
            </w:tcBorders>
            <w:shd w:val="clear" w:color="auto" w:fill="FFFFFF"/>
          </w:tcPr>
          <w:p w:rsidR="00F734B2" w:rsidRDefault="00F734B2">
            <w:pPr>
              <w:framePr w:w="9211" w:h="10205" w:wrap="none" w:vAnchor="page" w:hAnchor="page" w:x="1473" w:y="1408"/>
              <w:rPr>
                <w:sz w:val="10"/>
                <w:szCs w:val="10"/>
              </w:rPr>
            </w:pPr>
          </w:p>
        </w:tc>
        <w:tc>
          <w:tcPr>
            <w:tcW w:w="869"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ind w:left="260"/>
              <w:jc w:val="left"/>
            </w:pPr>
            <w:r>
              <w:t>136</w:t>
            </w:r>
          </w:p>
        </w:tc>
      </w:tr>
      <w:tr w:rsidR="00F734B2">
        <w:trPr>
          <w:trHeight w:hRule="exact" w:val="254"/>
        </w:trPr>
        <w:tc>
          <w:tcPr>
            <w:tcW w:w="1963" w:type="dxa"/>
            <w:tcBorders>
              <w:left w:val="single" w:sz="4" w:space="0" w:color="auto"/>
            </w:tcBorders>
            <w:shd w:val="clear" w:color="auto" w:fill="FFFFFF"/>
          </w:tcPr>
          <w:p w:rsidR="00F734B2" w:rsidRDefault="00FC1A3A">
            <w:pPr>
              <w:pStyle w:val="24"/>
              <w:framePr w:w="9211" w:h="10205" w:wrap="none" w:vAnchor="page" w:hAnchor="page" w:x="1473" w:y="1408"/>
              <w:shd w:val="clear" w:color="auto" w:fill="auto"/>
              <w:spacing w:before="0" w:line="240" w:lineRule="exact"/>
            </w:pPr>
            <w:r>
              <w:t>Естествознание</w:t>
            </w:r>
          </w:p>
        </w:tc>
        <w:tc>
          <w:tcPr>
            <w:tcW w:w="2832" w:type="dxa"/>
            <w:tcBorders>
              <w:left w:val="single" w:sz="4" w:space="0" w:color="auto"/>
            </w:tcBorders>
            <w:shd w:val="clear" w:color="auto" w:fill="FFFFFF"/>
          </w:tcPr>
          <w:p w:rsidR="00F734B2" w:rsidRDefault="00FC1A3A">
            <w:pPr>
              <w:pStyle w:val="24"/>
              <w:framePr w:w="9211" w:h="10205" w:wrap="none" w:vAnchor="page" w:hAnchor="page" w:x="1473" w:y="1408"/>
              <w:shd w:val="clear" w:color="auto" w:fill="auto"/>
              <w:spacing w:before="0" w:line="240" w:lineRule="exact"/>
            </w:pPr>
            <w:r>
              <w:t>3.2. Биология</w:t>
            </w:r>
          </w:p>
        </w:tc>
        <w:tc>
          <w:tcPr>
            <w:tcW w:w="715" w:type="dxa"/>
            <w:tcBorders>
              <w:lef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jc w:val="center"/>
            </w:pPr>
            <w:r>
              <w:t>-</w:t>
            </w:r>
          </w:p>
        </w:tc>
        <w:tc>
          <w:tcPr>
            <w:tcW w:w="706" w:type="dxa"/>
            <w:tcBorders>
              <w:left w:val="single" w:sz="4" w:space="0" w:color="auto"/>
            </w:tcBorders>
            <w:shd w:val="clear" w:color="auto" w:fill="FFFFFF"/>
          </w:tcPr>
          <w:p w:rsidR="00F734B2" w:rsidRDefault="00F734B2">
            <w:pPr>
              <w:framePr w:w="9211" w:h="10205" w:wrap="none" w:vAnchor="page" w:hAnchor="page" w:x="1473" w:y="1408"/>
              <w:rPr>
                <w:sz w:val="10"/>
                <w:szCs w:val="10"/>
              </w:rPr>
            </w:pPr>
          </w:p>
        </w:tc>
        <w:tc>
          <w:tcPr>
            <w:tcW w:w="710"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68</w:t>
            </w:r>
          </w:p>
        </w:tc>
        <w:tc>
          <w:tcPr>
            <w:tcW w:w="706"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68</w:t>
            </w:r>
          </w:p>
        </w:tc>
        <w:tc>
          <w:tcPr>
            <w:tcW w:w="571"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40"/>
              <w:jc w:val="left"/>
            </w:pPr>
            <w:r>
              <w:t>68</w:t>
            </w:r>
          </w:p>
        </w:tc>
        <w:tc>
          <w:tcPr>
            <w:tcW w:w="139" w:type="dxa"/>
            <w:shd w:val="clear" w:color="auto" w:fill="FFFFFF"/>
          </w:tcPr>
          <w:p w:rsidR="00F734B2" w:rsidRDefault="00F734B2">
            <w:pPr>
              <w:framePr w:w="9211" w:h="10205" w:wrap="none" w:vAnchor="page" w:hAnchor="page" w:x="1473" w:y="1408"/>
              <w:rPr>
                <w:sz w:val="10"/>
                <w:szCs w:val="10"/>
              </w:rPr>
            </w:pPr>
          </w:p>
        </w:tc>
        <w:tc>
          <w:tcPr>
            <w:tcW w:w="869" w:type="dxa"/>
            <w:tcBorders>
              <w:left w:val="single" w:sz="4" w:space="0" w:color="auto"/>
              <w:right w:val="single" w:sz="4" w:space="0" w:color="auto"/>
            </w:tcBorders>
            <w:shd w:val="clear" w:color="auto" w:fill="FFFFFF"/>
          </w:tcPr>
          <w:p w:rsidR="00F734B2" w:rsidRDefault="00FC1A3A">
            <w:pPr>
              <w:pStyle w:val="24"/>
              <w:framePr w:w="9211" w:h="10205" w:wrap="none" w:vAnchor="page" w:hAnchor="page" w:x="1473" w:y="1408"/>
              <w:shd w:val="clear" w:color="auto" w:fill="auto"/>
              <w:spacing w:before="0" w:line="240" w:lineRule="exact"/>
              <w:ind w:left="260"/>
              <w:jc w:val="left"/>
            </w:pPr>
            <w:r>
              <w:t>204</w:t>
            </w:r>
          </w:p>
        </w:tc>
      </w:tr>
      <w:tr w:rsidR="00F734B2">
        <w:trPr>
          <w:trHeight w:hRule="exact" w:val="278"/>
        </w:trPr>
        <w:tc>
          <w:tcPr>
            <w:tcW w:w="1963" w:type="dxa"/>
            <w:tcBorders>
              <w:left w:val="single" w:sz="4" w:space="0" w:color="auto"/>
            </w:tcBorders>
            <w:shd w:val="clear" w:color="auto" w:fill="FFFFFF"/>
          </w:tcPr>
          <w:p w:rsidR="00F734B2" w:rsidRDefault="00F734B2">
            <w:pPr>
              <w:framePr w:w="9211" w:h="10205" w:wrap="none" w:vAnchor="page" w:hAnchor="page" w:x="1473" w:y="1408"/>
              <w:rPr>
                <w:sz w:val="10"/>
                <w:szCs w:val="10"/>
              </w:rPr>
            </w:pPr>
          </w:p>
        </w:tc>
        <w:tc>
          <w:tcPr>
            <w:tcW w:w="2832"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pPr>
            <w:r>
              <w:t>3.3. География</w:t>
            </w:r>
          </w:p>
        </w:tc>
        <w:tc>
          <w:tcPr>
            <w:tcW w:w="715" w:type="dxa"/>
            <w:tcBorders>
              <w:lef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jc w:val="center"/>
            </w:pPr>
            <w:r>
              <w:t>-</w:t>
            </w:r>
          </w:p>
        </w:tc>
        <w:tc>
          <w:tcPr>
            <w:tcW w:w="706"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68</w:t>
            </w:r>
          </w:p>
        </w:tc>
        <w:tc>
          <w:tcPr>
            <w:tcW w:w="710"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68</w:t>
            </w:r>
          </w:p>
        </w:tc>
        <w:tc>
          <w:tcPr>
            <w:tcW w:w="706"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68</w:t>
            </w:r>
          </w:p>
        </w:tc>
        <w:tc>
          <w:tcPr>
            <w:tcW w:w="571"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40"/>
              <w:jc w:val="left"/>
            </w:pPr>
            <w:r>
              <w:t>68</w:t>
            </w:r>
          </w:p>
        </w:tc>
        <w:tc>
          <w:tcPr>
            <w:tcW w:w="139" w:type="dxa"/>
            <w:shd w:val="clear" w:color="auto" w:fill="FFFFFF"/>
          </w:tcPr>
          <w:p w:rsidR="00F734B2" w:rsidRDefault="00F734B2">
            <w:pPr>
              <w:framePr w:w="9211" w:h="10205" w:wrap="none" w:vAnchor="page" w:hAnchor="page" w:x="1473" w:y="1408"/>
              <w:rPr>
                <w:sz w:val="10"/>
                <w:szCs w:val="10"/>
              </w:rPr>
            </w:pPr>
          </w:p>
        </w:tc>
        <w:tc>
          <w:tcPr>
            <w:tcW w:w="869" w:type="dxa"/>
            <w:tcBorders>
              <w:left w:val="single" w:sz="4" w:space="0" w:color="auto"/>
              <w:righ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ind w:left="260"/>
              <w:jc w:val="left"/>
            </w:pPr>
            <w:r>
              <w:t>272</w:t>
            </w:r>
          </w:p>
        </w:tc>
      </w:tr>
      <w:tr w:rsidR="00F734B2">
        <w:trPr>
          <w:trHeight w:hRule="exact" w:val="571"/>
        </w:trPr>
        <w:tc>
          <w:tcPr>
            <w:tcW w:w="1963" w:type="dxa"/>
            <w:tcBorders>
              <w:top w:val="single" w:sz="4" w:space="0" w:color="auto"/>
              <w:left w:val="single" w:sz="4" w:space="0" w:color="auto"/>
            </w:tcBorders>
            <w:shd w:val="clear" w:color="auto" w:fill="FFFFFF"/>
          </w:tcPr>
          <w:p w:rsidR="00F734B2" w:rsidRDefault="00FC1A3A">
            <w:pPr>
              <w:pStyle w:val="24"/>
              <w:framePr w:w="9211" w:h="10205" w:wrap="none" w:vAnchor="page" w:hAnchor="page" w:x="1473" w:y="1408"/>
              <w:shd w:val="clear" w:color="auto" w:fill="auto"/>
              <w:spacing w:before="0" w:line="240" w:lineRule="exact"/>
            </w:pPr>
            <w:r>
              <w:t>4. Человек</w:t>
            </w:r>
          </w:p>
        </w:tc>
        <w:tc>
          <w:tcPr>
            <w:tcW w:w="2832" w:type="dxa"/>
            <w:tcBorders>
              <w:top w:val="single" w:sz="4" w:space="0" w:color="auto"/>
              <w:left w:val="single" w:sz="4" w:space="0" w:color="auto"/>
            </w:tcBorders>
            <w:shd w:val="clear" w:color="auto" w:fill="FFFFFF"/>
            <w:vAlign w:val="center"/>
          </w:tcPr>
          <w:p w:rsidR="00F734B2" w:rsidRDefault="00FC1A3A" w:rsidP="00FE23CE">
            <w:pPr>
              <w:pStyle w:val="24"/>
              <w:framePr w:w="9211" w:h="10205" w:wrap="none" w:vAnchor="page" w:hAnchor="page" w:x="1473" w:y="1408"/>
              <w:numPr>
                <w:ilvl w:val="0"/>
                <w:numId w:val="69"/>
              </w:numPr>
              <w:shd w:val="clear" w:color="auto" w:fill="auto"/>
              <w:tabs>
                <w:tab w:val="left" w:pos="418"/>
              </w:tabs>
              <w:spacing w:before="0" w:after="60" w:line="240" w:lineRule="exact"/>
            </w:pPr>
            <w:r>
              <w:t>Мир истории</w:t>
            </w:r>
          </w:p>
          <w:p w:rsidR="00F734B2" w:rsidRDefault="00FC1A3A" w:rsidP="00FE23CE">
            <w:pPr>
              <w:pStyle w:val="24"/>
              <w:framePr w:w="9211" w:h="10205" w:wrap="none" w:vAnchor="page" w:hAnchor="page" w:x="1473" w:y="1408"/>
              <w:numPr>
                <w:ilvl w:val="0"/>
                <w:numId w:val="69"/>
              </w:numPr>
              <w:shd w:val="clear" w:color="auto" w:fill="auto"/>
              <w:tabs>
                <w:tab w:val="left" w:pos="427"/>
              </w:tabs>
              <w:spacing w:before="60" w:line="240" w:lineRule="exact"/>
            </w:pPr>
            <w:r>
              <w:t>Основы социальной</w:t>
            </w:r>
          </w:p>
        </w:tc>
        <w:tc>
          <w:tcPr>
            <w:tcW w:w="715" w:type="dxa"/>
            <w:tcBorders>
              <w:top w:val="single" w:sz="4" w:space="0" w:color="auto"/>
              <w:left w:val="single" w:sz="4" w:space="0" w:color="auto"/>
            </w:tcBorders>
            <w:shd w:val="clear" w:color="auto" w:fill="FFFFFF"/>
          </w:tcPr>
          <w:p w:rsidR="00F734B2" w:rsidRDefault="00FC1A3A">
            <w:pPr>
              <w:pStyle w:val="24"/>
              <w:framePr w:w="9211" w:h="10205" w:wrap="none" w:vAnchor="page" w:hAnchor="page" w:x="1473" w:y="1408"/>
              <w:shd w:val="clear" w:color="auto" w:fill="auto"/>
              <w:spacing w:before="0" w:line="240" w:lineRule="exact"/>
              <w:jc w:val="center"/>
            </w:pPr>
            <w:r>
              <w:t>-</w:t>
            </w:r>
          </w:p>
        </w:tc>
        <w:tc>
          <w:tcPr>
            <w:tcW w:w="706" w:type="dxa"/>
            <w:tcBorders>
              <w:top w:val="single" w:sz="4" w:space="0" w:color="auto"/>
              <w:lef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ind w:left="220"/>
              <w:jc w:val="left"/>
            </w:pPr>
            <w:r>
              <w:t>68</w:t>
            </w:r>
          </w:p>
        </w:tc>
        <w:tc>
          <w:tcPr>
            <w:tcW w:w="710" w:type="dxa"/>
            <w:tcBorders>
              <w:top w:val="single" w:sz="4" w:space="0" w:color="auto"/>
              <w:left w:val="single" w:sz="4" w:space="0" w:color="auto"/>
            </w:tcBorders>
            <w:shd w:val="clear" w:color="auto" w:fill="FFFFFF"/>
          </w:tcPr>
          <w:p w:rsidR="00F734B2" w:rsidRDefault="00FC1A3A">
            <w:pPr>
              <w:pStyle w:val="24"/>
              <w:framePr w:w="9211" w:h="10205" w:wrap="none" w:vAnchor="page" w:hAnchor="page" w:x="1473" w:y="1408"/>
              <w:shd w:val="clear" w:color="auto" w:fill="auto"/>
              <w:spacing w:before="0" w:line="240" w:lineRule="exact"/>
              <w:jc w:val="center"/>
            </w:pPr>
            <w:r>
              <w:t>-</w:t>
            </w:r>
          </w:p>
        </w:tc>
        <w:tc>
          <w:tcPr>
            <w:tcW w:w="706" w:type="dxa"/>
            <w:tcBorders>
              <w:top w:val="single" w:sz="4" w:space="0" w:color="auto"/>
              <w:left w:val="single" w:sz="4" w:space="0" w:color="auto"/>
            </w:tcBorders>
            <w:shd w:val="clear" w:color="auto" w:fill="FFFFFF"/>
          </w:tcPr>
          <w:p w:rsidR="00F734B2" w:rsidRDefault="00FC1A3A">
            <w:pPr>
              <w:pStyle w:val="24"/>
              <w:framePr w:w="9211" w:h="10205" w:wrap="none" w:vAnchor="page" w:hAnchor="page" w:x="1473" w:y="1408"/>
              <w:shd w:val="clear" w:color="auto" w:fill="auto"/>
              <w:spacing w:before="0" w:line="240" w:lineRule="exact"/>
              <w:jc w:val="center"/>
            </w:pPr>
            <w:r>
              <w:t>-</w:t>
            </w:r>
          </w:p>
        </w:tc>
        <w:tc>
          <w:tcPr>
            <w:tcW w:w="571" w:type="dxa"/>
            <w:tcBorders>
              <w:top w:val="single" w:sz="4" w:space="0" w:color="auto"/>
              <w:left w:val="single" w:sz="4" w:space="0" w:color="auto"/>
            </w:tcBorders>
            <w:shd w:val="clear" w:color="auto" w:fill="FFFFFF"/>
          </w:tcPr>
          <w:p w:rsidR="00F734B2" w:rsidRDefault="00FC1A3A">
            <w:pPr>
              <w:pStyle w:val="24"/>
              <w:framePr w:w="9211" w:h="10205" w:wrap="none" w:vAnchor="page" w:hAnchor="page" w:x="1473" w:y="1408"/>
              <w:shd w:val="clear" w:color="auto" w:fill="auto"/>
              <w:spacing w:before="0" w:line="240" w:lineRule="exact"/>
              <w:ind w:left="320"/>
              <w:jc w:val="left"/>
            </w:pPr>
            <w:r>
              <w:t>-</w:t>
            </w:r>
          </w:p>
        </w:tc>
        <w:tc>
          <w:tcPr>
            <w:tcW w:w="139" w:type="dxa"/>
            <w:tcBorders>
              <w:top w:val="single" w:sz="4" w:space="0" w:color="auto"/>
            </w:tcBorders>
            <w:shd w:val="clear" w:color="auto" w:fill="FFFFFF"/>
          </w:tcPr>
          <w:p w:rsidR="00F734B2" w:rsidRDefault="00F734B2">
            <w:pPr>
              <w:framePr w:w="9211" w:h="10205" w:wrap="none" w:vAnchor="page" w:hAnchor="page" w:x="1473" w:y="1408"/>
              <w:rPr>
                <w:sz w:val="10"/>
                <w:szCs w:val="10"/>
              </w:rPr>
            </w:pPr>
          </w:p>
        </w:tc>
        <w:tc>
          <w:tcPr>
            <w:tcW w:w="869"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ind w:left="260"/>
              <w:jc w:val="left"/>
            </w:pPr>
            <w:r>
              <w:t>68</w:t>
            </w:r>
          </w:p>
        </w:tc>
      </w:tr>
      <w:tr w:rsidR="00F734B2">
        <w:trPr>
          <w:trHeight w:hRule="exact" w:val="264"/>
        </w:trPr>
        <w:tc>
          <w:tcPr>
            <w:tcW w:w="1963" w:type="dxa"/>
            <w:tcBorders>
              <w:left w:val="single" w:sz="4" w:space="0" w:color="auto"/>
            </w:tcBorders>
            <w:shd w:val="clear" w:color="auto" w:fill="FFFFFF"/>
          </w:tcPr>
          <w:p w:rsidR="00F734B2" w:rsidRDefault="00F734B2">
            <w:pPr>
              <w:framePr w:w="9211" w:h="10205" w:wrap="none" w:vAnchor="page" w:hAnchor="page" w:x="1473" w:y="1408"/>
              <w:rPr>
                <w:sz w:val="10"/>
                <w:szCs w:val="10"/>
              </w:rPr>
            </w:pPr>
          </w:p>
        </w:tc>
        <w:tc>
          <w:tcPr>
            <w:tcW w:w="2832"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pPr>
            <w:r>
              <w:t>жизни</w:t>
            </w:r>
          </w:p>
        </w:tc>
        <w:tc>
          <w:tcPr>
            <w:tcW w:w="715"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34</w:t>
            </w:r>
          </w:p>
        </w:tc>
        <w:tc>
          <w:tcPr>
            <w:tcW w:w="706"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34</w:t>
            </w:r>
          </w:p>
        </w:tc>
        <w:tc>
          <w:tcPr>
            <w:tcW w:w="710"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68</w:t>
            </w:r>
          </w:p>
        </w:tc>
        <w:tc>
          <w:tcPr>
            <w:tcW w:w="706"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68</w:t>
            </w:r>
          </w:p>
        </w:tc>
        <w:tc>
          <w:tcPr>
            <w:tcW w:w="571"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40"/>
              <w:jc w:val="left"/>
            </w:pPr>
            <w:r>
              <w:t>68</w:t>
            </w:r>
          </w:p>
        </w:tc>
        <w:tc>
          <w:tcPr>
            <w:tcW w:w="139" w:type="dxa"/>
            <w:shd w:val="clear" w:color="auto" w:fill="FFFFFF"/>
          </w:tcPr>
          <w:p w:rsidR="00F734B2" w:rsidRDefault="00F734B2">
            <w:pPr>
              <w:framePr w:w="9211" w:h="10205" w:wrap="none" w:vAnchor="page" w:hAnchor="page" w:x="1473" w:y="1408"/>
              <w:rPr>
                <w:sz w:val="10"/>
                <w:szCs w:val="10"/>
              </w:rPr>
            </w:pPr>
          </w:p>
        </w:tc>
        <w:tc>
          <w:tcPr>
            <w:tcW w:w="869" w:type="dxa"/>
            <w:tcBorders>
              <w:left w:val="single" w:sz="4" w:space="0" w:color="auto"/>
              <w:righ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60"/>
              <w:jc w:val="left"/>
            </w:pPr>
            <w:r>
              <w:t>272</w:t>
            </w:r>
          </w:p>
        </w:tc>
      </w:tr>
      <w:tr w:rsidR="00F734B2">
        <w:trPr>
          <w:trHeight w:hRule="exact" w:val="278"/>
        </w:trPr>
        <w:tc>
          <w:tcPr>
            <w:tcW w:w="1963" w:type="dxa"/>
            <w:tcBorders>
              <w:left w:val="single" w:sz="4" w:space="0" w:color="auto"/>
            </w:tcBorders>
            <w:shd w:val="clear" w:color="auto" w:fill="FFFFFF"/>
          </w:tcPr>
          <w:p w:rsidR="00F734B2" w:rsidRDefault="00F734B2">
            <w:pPr>
              <w:framePr w:w="9211" w:h="10205" w:wrap="none" w:vAnchor="page" w:hAnchor="page" w:x="1473" w:y="1408"/>
              <w:rPr>
                <w:sz w:val="10"/>
                <w:szCs w:val="10"/>
              </w:rPr>
            </w:pPr>
          </w:p>
        </w:tc>
        <w:tc>
          <w:tcPr>
            <w:tcW w:w="2832"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pPr>
            <w:r>
              <w:t>4.3. История отечества</w:t>
            </w:r>
          </w:p>
        </w:tc>
        <w:tc>
          <w:tcPr>
            <w:tcW w:w="715" w:type="dxa"/>
            <w:tcBorders>
              <w:lef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jc w:val="center"/>
            </w:pPr>
            <w:r>
              <w:t>-</w:t>
            </w:r>
          </w:p>
        </w:tc>
        <w:tc>
          <w:tcPr>
            <w:tcW w:w="706" w:type="dxa"/>
            <w:tcBorders>
              <w:lef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jc w:val="center"/>
            </w:pPr>
            <w:r>
              <w:t>-</w:t>
            </w:r>
          </w:p>
        </w:tc>
        <w:tc>
          <w:tcPr>
            <w:tcW w:w="710"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68</w:t>
            </w:r>
          </w:p>
        </w:tc>
        <w:tc>
          <w:tcPr>
            <w:tcW w:w="706"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68</w:t>
            </w:r>
          </w:p>
        </w:tc>
        <w:tc>
          <w:tcPr>
            <w:tcW w:w="571"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40"/>
              <w:jc w:val="left"/>
            </w:pPr>
            <w:r>
              <w:t>68</w:t>
            </w:r>
          </w:p>
        </w:tc>
        <w:tc>
          <w:tcPr>
            <w:tcW w:w="139" w:type="dxa"/>
            <w:shd w:val="clear" w:color="auto" w:fill="FFFFFF"/>
          </w:tcPr>
          <w:p w:rsidR="00F734B2" w:rsidRDefault="00F734B2">
            <w:pPr>
              <w:framePr w:w="9211" w:h="10205" w:wrap="none" w:vAnchor="page" w:hAnchor="page" w:x="1473" w:y="1408"/>
              <w:rPr>
                <w:sz w:val="10"/>
                <w:szCs w:val="10"/>
              </w:rPr>
            </w:pPr>
          </w:p>
        </w:tc>
        <w:tc>
          <w:tcPr>
            <w:tcW w:w="869" w:type="dxa"/>
            <w:tcBorders>
              <w:left w:val="single" w:sz="4" w:space="0" w:color="auto"/>
              <w:righ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ind w:left="260"/>
              <w:jc w:val="left"/>
            </w:pPr>
            <w:r>
              <w:t>204</w:t>
            </w:r>
          </w:p>
        </w:tc>
      </w:tr>
      <w:tr w:rsidR="00F734B2">
        <w:trPr>
          <w:trHeight w:hRule="exact" w:val="331"/>
        </w:trPr>
        <w:tc>
          <w:tcPr>
            <w:tcW w:w="1963" w:type="dxa"/>
            <w:tcBorders>
              <w:top w:val="single" w:sz="4" w:space="0" w:color="auto"/>
              <w:lef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pPr>
            <w:r>
              <w:t>5. Искусство</w:t>
            </w:r>
          </w:p>
        </w:tc>
        <w:tc>
          <w:tcPr>
            <w:tcW w:w="2832" w:type="dxa"/>
            <w:tcBorders>
              <w:top w:val="single" w:sz="4" w:space="0" w:color="auto"/>
              <w:lef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pPr>
            <w:r>
              <w:t>5.1. Изобразительное</w:t>
            </w:r>
          </w:p>
        </w:tc>
        <w:tc>
          <w:tcPr>
            <w:tcW w:w="715"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68</w:t>
            </w:r>
          </w:p>
        </w:tc>
        <w:tc>
          <w:tcPr>
            <w:tcW w:w="706" w:type="dxa"/>
            <w:tcBorders>
              <w:top w:val="single" w:sz="4" w:space="0" w:color="auto"/>
              <w:lef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jc w:val="center"/>
            </w:pPr>
            <w:r>
              <w:t>-</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jc w:val="center"/>
            </w:pPr>
            <w:r>
              <w:t>-</w:t>
            </w:r>
          </w:p>
        </w:tc>
        <w:tc>
          <w:tcPr>
            <w:tcW w:w="706" w:type="dxa"/>
            <w:tcBorders>
              <w:top w:val="single" w:sz="4" w:space="0" w:color="auto"/>
              <w:lef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jc w:val="center"/>
            </w:pPr>
            <w:r>
              <w:t>-</w:t>
            </w:r>
          </w:p>
        </w:tc>
        <w:tc>
          <w:tcPr>
            <w:tcW w:w="571" w:type="dxa"/>
            <w:tcBorders>
              <w:top w:val="single" w:sz="4" w:space="0" w:color="auto"/>
              <w:lef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ind w:left="320"/>
              <w:jc w:val="left"/>
            </w:pPr>
            <w:r>
              <w:t>-</w:t>
            </w:r>
          </w:p>
        </w:tc>
        <w:tc>
          <w:tcPr>
            <w:tcW w:w="139" w:type="dxa"/>
            <w:tcBorders>
              <w:top w:val="single" w:sz="4" w:space="0" w:color="auto"/>
            </w:tcBorders>
            <w:shd w:val="clear" w:color="auto" w:fill="FFFFFF"/>
          </w:tcPr>
          <w:p w:rsidR="00F734B2" w:rsidRDefault="00F734B2">
            <w:pPr>
              <w:framePr w:w="9211" w:h="10205" w:wrap="none" w:vAnchor="page" w:hAnchor="page" w:x="1473" w:y="1408"/>
              <w:rPr>
                <w:sz w:val="10"/>
                <w:szCs w:val="10"/>
              </w:rPr>
            </w:pPr>
          </w:p>
        </w:tc>
        <w:tc>
          <w:tcPr>
            <w:tcW w:w="869"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60"/>
              <w:jc w:val="left"/>
            </w:pPr>
            <w:r>
              <w:t>68</w:t>
            </w:r>
          </w:p>
        </w:tc>
      </w:tr>
      <w:tr w:rsidR="00F734B2">
        <w:trPr>
          <w:trHeight w:hRule="exact" w:val="509"/>
        </w:trPr>
        <w:tc>
          <w:tcPr>
            <w:tcW w:w="1963" w:type="dxa"/>
            <w:tcBorders>
              <w:left w:val="single" w:sz="4" w:space="0" w:color="auto"/>
            </w:tcBorders>
            <w:shd w:val="clear" w:color="auto" w:fill="FFFFFF"/>
          </w:tcPr>
          <w:p w:rsidR="00F734B2" w:rsidRDefault="00F734B2">
            <w:pPr>
              <w:framePr w:w="9211" w:h="10205" w:wrap="none" w:vAnchor="page" w:hAnchor="page" w:x="1473" w:y="1408"/>
              <w:rPr>
                <w:sz w:val="10"/>
                <w:szCs w:val="10"/>
              </w:rPr>
            </w:pPr>
          </w:p>
        </w:tc>
        <w:tc>
          <w:tcPr>
            <w:tcW w:w="2832"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jc w:val="left"/>
            </w:pPr>
            <w:r>
              <w:t>искусство 5.2. Музыка</w:t>
            </w:r>
          </w:p>
        </w:tc>
        <w:tc>
          <w:tcPr>
            <w:tcW w:w="715" w:type="dxa"/>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34</w:t>
            </w:r>
          </w:p>
        </w:tc>
        <w:tc>
          <w:tcPr>
            <w:tcW w:w="706" w:type="dxa"/>
            <w:tcBorders>
              <w:left w:val="single" w:sz="4" w:space="0" w:color="auto"/>
            </w:tcBorders>
            <w:shd w:val="clear" w:color="auto" w:fill="FFFFFF"/>
          </w:tcPr>
          <w:p w:rsidR="00F734B2" w:rsidRDefault="00F734B2">
            <w:pPr>
              <w:framePr w:w="9211" w:h="10205" w:wrap="none" w:vAnchor="page" w:hAnchor="page" w:x="1473" w:y="1408"/>
              <w:rPr>
                <w:sz w:val="10"/>
                <w:szCs w:val="10"/>
              </w:rPr>
            </w:pPr>
          </w:p>
        </w:tc>
        <w:tc>
          <w:tcPr>
            <w:tcW w:w="710" w:type="dxa"/>
            <w:tcBorders>
              <w:left w:val="single" w:sz="4" w:space="0" w:color="auto"/>
            </w:tcBorders>
            <w:shd w:val="clear" w:color="auto" w:fill="FFFFFF"/>
          </w:tcPr>
          <w:p w:rsidR="00F734B2" w:rsidRDefault="00F734B2">
            <w:pPr>
              <w:framePr w:w="9211" w:h="10205" w:wrap="none" w:vAnchor="page" w:hAnchor="page" w:x="1473" w:y="1408"/>
              <w:rPr>
                <w:sz w:val="10"/>
                <w:szCs w:val="10"/>
              </w:rPr>
            </w:pPr>
          </w:p>
        </w:tc>
        <w:tc>
          <w:tcPr>
            <w:tcW w:w="706" w:type="dxa"/>
            <w:tcBorders>
              <w:left w:val="single" w:sz="4" w:space="0" w:color="auto"/>
            </w:tcBorders>
            <w:shd w:val="clear" w:color="auto" w:fill="FFFFFF"/>
          </w:tcPr>
          <w:p w:rsidR="00F734B2" w:rsidRDefault="00F734B2">
            <w:pPr>
              <w:framePr w:w="9211" w:h="10205" w:wrap="none" w:vAnchor="page" w:hAnchor="page" w:x="1473" w:y="1408"/>
              <w:rPr>
                <w:sz w:val="10"/>
                <w:szCs w:val="10"/>
              </w:rPr>
            </w:pPr>
          </w:p>
        </w:tc>
        <w:tc>
          <w:tcPr>
            <w:tcW w:w="571" w:type="dxa"/>
            <w:tcBorders>
              <w:left w:val="single" w:sz="4" w:space="0" w:color="auto"/>
            </w:tcBorders>
            <w:shd w:val="clear" w:color="auto" w:fill="FFFFFF"/>
          </w:tcPr>
          <w:p w:rsidR="00F734B2" w:rsidRDefault="00F734B2">
            <w:pPr>
              <w:framePr w:w="9211" w:h="10205" w:wrap="none" w:vAnchor="page" w:hAnchor="page" w:x="1473" w:y="1408"/>
              <w:rPr>
                <w:sz w:val="10"/>
                <w:szCs w:val="10"/>
              </w:rPr>
            </w:pPr>
          </w:p>
        </w:tc>
        <w:tc>
          <w:tcPr>
            <w:tcW w:w="139" w:type="dxa"/>
            <w:shd w:val="clear" w:color="auto" w:fill="FFFFFF"/>
          </w:tcPr>
          <w:p w:rsidR="00F734B2" w:rsidRDefault="00F734B2">
            <w:pPr>
              <w:framePr w:w="9211" w:h="10205" w:wrap="none" w:vAnchor="page" w:hAnchor="page" w:x="1473" w:y="1408"/>
              <w:rPr>
                <w:sz w:val="10"/>
                <w:szCs w:val="10"/>
              </w:rPr>
            </w:pPr>
          </w:p>
        </w:tc>
        <w:tc>
          <w:tcPr>
            <w:tcW w:w="869" w:type="dxa"/>
            <w:tcBorders>
              <w:left w:val="single" w:sz="4" w:space="0" w:color="auto"/>
              <w:righ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60"/>
              <w:jc w:val="left"/>
            </w:pPr>
            <w:r>
              <w:t>34</w:t>
            </w:r>
          </w:p>
        </w:tc>
      </w:tr>
      <w:tr w:rsidR="00F734B2">
        <w:trPr>
          <w:trHeight w:hRule="exact" w:val="562"/>
        </w:trPr>
        <w:tc>
          <w:tcPr>
            <w:tcW w:w="1963"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78" w:lineRule="exact"/>
            </w:pPr>
            <w:r>
              <w:t>6. Физическая культура</w:t>
            </w:r>
          </w:p>
        </w:tc>
        <w:tc>
          <w:tcPr>
            <w:tcW w:w="2832" w:type="dxa"/>
            <w:tcBorders>
              <w:top w:val="single" w:sz="4" w:space="0" w:color="auto"/>
              <w:left w:val="single" w:sz="4" w:space="0" w:color="auto"/>
            </w:tcBorders>
            <w:shd w:val="clear" w:color="auto" w:fill="FFFFFF"/>
          </w:tcPr>
          <w:p w:rsidR="00F734B2" w:rsidRDefault="00FC1A3A">
            <w:pPr>
              <w:pStyle w:val="24"/>
              <w:framePr w:w="9211" w:h="10205" w:wrap="none" w:vAnchor="page" w:hAnchor="page" w:x="1473" w:y="1408"/>
              <w:shd w:val="clear" w:color="auto" w:fill="auto"/>
              <w:spacing w:before="0" w:line="240" w:lineRule="exact"/>
            </w:pPr>
            <w:r>
              <w:t>6.1. Физическая культура</w:t>
            </w:r>
          </w:p>
        </w:tc>
        <w:tc>
          <w:tcPr>
            <w:tcW w:w="715" w:type="dxa"/>
            <w:tcBorders>
              <w:top w:val="single" w:sz="4" w:space="0" w:color="auto"/>
              <w:lef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ind w:left="220"/>
              <w:jc w:val="left"/>
            </w:pPr>
            <w:r>
              <w:t>102</w:t>
            </w:r>
          </w:p>
        </w:tc>
        <w:tc>
          <w:tcPr>
            <w:tcW w:w="706" w:type="dxa"/>
            <w:tcBorders>
              <w:top w:val="single" w:sz="4" w:space="0" w:color="auto"/>
              <w:lef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ind w:left="220"/>
              <w:jc w:val="left"/>
            </w:pPr>
            <w:r>
              <w:t>102</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ind w:left="220"/>
              <w:jc w:val="left"/>
            </w:pPr>
            <w:r>
              <w:t>102</w:t>
            </w:r>
          </w:p>
        </w:tc>
        <w:tc>
          <w:tcPr>
            <w:tcW w:w="706" w:type="dxa"/>
            <w:tcBorders>
              <w:top w:val="single" w:sz="4" w:space="0" w:color="auto"/>
              <w:lef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ind w:left="220"/>
              <w:jc w:val="left"/>
            </w:pPr>
            <w:r>
              <w:t>102</w:t>
            </w:r>
          </w:p>
        </w:tc>
        <w:tc>
          <w:tcPr>
            <w:tcW w:w="710" w:type="dxa"/>
            <w:gridSpan w:val="2"/>
            <w:tcBorders>
              <w:top w:val="single" w:sz="4" w:space="0" w:color="auto"/>
              <w:lef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ind w:left="180"/>
              <w:jc w:val="left"/>
            </w:pPr>
            <w:r>
              <w:t>102</w:t>
            </w:r>
          </w:p>
        </w:tc>
        <w:tc>
          <w:tcPr>
            <w:tcW w:w="869" w:type="dxa"/>
            <w:tcBorders>
              <w:top w:val="single" w:sz="4" w:space="0" w:color="auto"/>
              <w:left w:val="single" w:sz="4" w:space="0" w:color="auto"/>
              <w:right w:val="single" w:sz="4" w:space="0" w:color="auto"/>
            </w:tcBorders>
            <w:shd w:val="clear" w:color="auto" w:fill="FFFFFF"/>
          </w:tcPr>
          <w:p w:rsidR="00F734B2" w:rsidRDefault="00FC1A3A">
            <w:pPr>
              <w:pStyle w:val="24"/>
              <w:framePr w:w="9211" w:h="10205" w:wrap="none" w:vAnchor="page" w:hAnchor="page" w:x="1473" w:y="1408"/>
              <w:shd w:val="clear" w:color="auto" w:fill="auto"/>
              <w:spacing w:before="0" w:line="240" w:lineRule="exact"/>
              <w:ind w:left="260"/>
              <w:jc w:val="left"/>
            </w:pPr>
            <w:r>
              <w:t>510</w:t>
            </w:r>
          </w:p>
        </w:tc>
      </w:tr>
      <w:tr w:rsidR="00F734B2">
        <w:trPr>
          <w:trHeight w:hRule="exact" w:val="283"/>
        </w:trPr>
        <w:tc>
          <w:tcPr>
            <w:tcW w:w="1963"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pPr>
            <w:r>
              <w:t>7. Технологии</w:t>
            </w:r>
          </w:p>
        </w:tc>
        <w:tc>
          <w:tcPr>
            <w:tcW w:w="2832"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pPr>
            <w:r>
              <w:t>7.1. Профильный труд</w:t>
            </w:r>
          </w:p>
        </w:tc>
        <w:tc>
          <w:tcPr>
            <w:tcW w:w="715"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204</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204</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238</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20"/>
              <w:jc w:val="left"/>
            </w:pPr>
            <w:r>
              <w:t>272</w:t>
            </w:r>
          </w:p>
        </w:tc>
        <w:tc>
          <w:tcPr>
            <w:tcW w:w="710" w:type="dxa"/>
            <w:gridSpan w:val="2"/>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180"/>
              <w:jc w:val="left"/>
            </w:pPr>
            <w:r>
              <w:t>272</w:t>
            </w:r>
          </w:p>
        </w:tc>
        <w:tc>
          <w:tcPr>
            <w:tcW w:w="869"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60"/>
              <w:jc w:val="left"/>
            </w:pPr>
            <w:r>
              <w:t>1190</w:t>
            </w:r>
          </w:p>
        </w:tc>
      </w:tr>
      <w:tr w:rsidR="00F734B2">
        <w:trPr>
          <w:trHeight w:hRule="exact" w:val="562"/>
        </w:trPr>
        <w:tc>
          <w:tcPr>
            <w:tcW w:w="4795" w:type="dxa"/>
            <w:gridSpan w:val="2"/>
            <w:tcBorders>
              <w:top w:val="single" w:sz="4" w:space="0" w:color="auto"/>
              <w:left w:val="single" w:sz="4" w:space="0" w:color="auto"/>
            </w:tcBorders>
            <w:shd w:val="clear" w:color="auto" w:fill="FFFFFF"/>
          </w:tcPr>
          <w:p w:rsidR="00F734B2" w:rsidRDefault="00FC1A3A">
            <w:pPr>
              <w:pStyle w:val="24"/>
              <w:framePr w:w="9211" w:h="10205" w:wrap="none" w:vAnchor="page" w:hAnchor="page" w:x="1473" w:y="1408"/>
              <w:shd w:val="clear" w:color="auto" w:fill="auto"/>
              <w:spacing w:before="0" w:line="240" w:lineRule="exact"/>
            </w:pPr>
            <w:r>
              <w:t>Итого</w:t>
            </w:r>
          </w:p>
        </w:tc>
        <w:tc>
          <w:tcPr>
            <w:tcW w:w="715" w:type="dxa"/>
            <w:tcBorders>
              <w:top w:val="single" w:sz="4" w:space="0" w:color="auto"/>
              <w:left w:val="single" w:sz="4" w:space="0" w:color="auto"/>
            </w:tcBorders>
            <w:shd w:val="clear" w:color="auto" w:fill="FFFFFF"/>
          </w:tcPr>
          <w:p w:rsidR="00F734B2" w:rsidRDefault="00FC1A3A">
            <w:pPr>
              <w:pStyle w:val="24"/>
              <w:framePr w:w="9211" w:h="10205" w:wrap="none" w:vAnchor="page" w:hAnchor="page" w:x="1473" w:y="1408"/>
              <w:shd w:val="clear" w:color="auto" w:fill="auto"/>
              <w:spacing w:before="0" w:line="240" w:lineRule="exact"/>
              <w:ind w:left="220"/>
              <w:jc w:val="left"/>
            </w:pPr>
            <w:r>
              <w:t>918</w:t>
            </w:r>
          </w:p>
        </w:tc>
        <w:tc>
          <w:tcPr>
            <w:tcW w:w="706" w:type="dxa"/>
            <w:tcBorders>
              <w:top w:val="single" w:sz="4" w:space="0" w:color="auto"/>
              <w:left w:val="single" w:sz="4" w:space="0" w:color="auto"/>
            </w:tcBorders>
            <w:shd w:val="clear" w:color="auto" w:fill="FFFFFF"/>
          </w:tcPr>
          <w:p w:rsidR="00F734B2" w:rsidRDefault="00FC1A3A">
            <w:pPr>
              <w:pStyle w:val="24"/>
              <w:framePr w:w="9211" w:h="10205" w:wrap="none" w:vAnchor="page" w:hAnchor="page" w:x="1473" w:y="1408"/>
              <w:shd w:val="clear" w:color="auto" w:fill="auto"/>
              <w:spacing w:before="0" w:line="240" w:lineRule="exact"/>
              <w:ind w:left="220"/>
              <w:jc w:val="left"/>
            </w:pPr>
            <w:r>
              <w:t>952</w:t>
            </w:r>
          </w:p>
        </w:tc>
        <w:tc>
          <w:tcPr>
            <w:tcW w:w="710" w:type="dxa"/>
            <w:tcBorders>
              <w:top w:val="single" w:sz="4" w:space="0" w:color="auto"/>
              <w:left w:val="single" w:sz="4" w:space="0" w:color="auto"/>
            </w:tcBorders>
            <w:shd w:val="clear" w:color="auto" w:fill="FFFFFF"/>
          </w:tcPr>
          <w:p w:rsidR="00F734B2" w:rsidRDefault="00FC1A3A">
            <w:pPr>
              <w:pStyle w:val="24"/>
              <w:framePr w:w="9211" w:h="10205" w:wrap="none" w:vAnchor="page" w:hAnchor="page" w:x="1473" w:y="1408"/>
              <w:shd w:val="clear" w:color="auto" w:fill="auto"/>
              <w:spacing w:before="0" w:line="240" w:lineRule="exact"/>
              <w:ind w:left="220"/>
              <w:jc w:val="left"/>
            </w:pPr>
            <w:r>
              <w:t>986</w:t>
            </w:r>
          </w:p>
        </w:tc>
        <w:tc>
          <w:tcPr>
            <w:tcW w:w="706" w:type="dxa"/>
            <w:tcBorders>
              <w:top w:val="single" w:sz="4" w:space="0" w:color="auto"/>
              <w:lef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jc w:val="left"/>
            </w:pPr>
            <w:r>
              <w:t>1020</w:t>
            </w:r>
          </w:p>
        </w:tc>
        <w:tc>
          <w:tcPr>
            <w:tcW w:w="710" w:type="dxa"/>
            <w:gridSpan w:val="2"/>
            <w:tcBorders>
              <w:top w:val="single" w:sz="4" w:space="0" w:color="auto"/>
              <w:lef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ind w:left="180"/>
              <w:jc w:val="left"/>
            </w:pPr>
            <w:r>
              <w:t>1020</w:t>
            </w:r>
          </w:p>
        </w:tc>
        <w:tc>
          <w:tcPr>
            <w:tcW w:w="869" w:type="dxa"/>
            <w:tcBorders>
              <w:top w:val="single" w:sz="4" w:space="0" w:color="auto"/>
              <w:left w:val="single" w:sz="4" w:space="0" w:color="auto"/>
              <w:right w:val="single" w:sz="4" w:space="0" w:color="auto"/>
            </w:tcBorders>
            <w:shd w:val="clear" w:color="auto" w:fill="FFFFFF"/>
          </w:tcPr>
          <w:p w:rsidR="00F734B2" w:rsidRDefault="00FC1A3A">
            <w:pPr>
              <w:pStyle w:val="24"/>
              <w:framePr w:w="9211" w:h="10205" w:wrap="none" w:vAnchor="page" w:hAnchor="page" w:x="1473" w:y="1408"/>
              <w:shd w:val="clear" w:color="auto" w:fill="auto"/>
              <w:spacing w:before="0" w:line="240" w:lineRule="exact"/>
              <w:ind w:left="260"/>
              <w:jc w:val="left"/>
            </w:pPr>
            <w:r>
              <w:t>4998</w:t>
            </w:r>
          </w:p>
        </w:tc>
      </w:tr>
      <w:tr w:rsidR="00F734B2">
        <w:trPr>
          <w:trHeight w:hRule="exact" w:val="595"/>
        </w:trPr>
        <w:tc>
          <w:tcPr>
            <w:tcW w:w="4795" w:type="dxa"/>
            <w:gridSpan w:val="2"/>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78" w:lineRule="exact"/>
            </w:pPr>
            <w:r>
              <w:rPr>
                <w:rStyle w:val="25"/>
              </w:rPr>
              <w:t>Часть, формируемая участниками образовательных отношений</w:t>
            </w:r>
          </w:p>
        </w:tc>
        <w:tc>
          <w:tcPr>
            <w:tcW w:w="715" w:type="dxa"/>
            <w:tcBorders>
              <w:top w:val="single" w:sz="4" w:space="0" w:color="auto"/>
              <w:lef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ind w:left="220"/>
              <w:jc w:val="left"/>
            </w:pPr>
            <w:r>
              <w:t>68</w:t>
            </w:r>
          </w:p>
        </w:tc>
        <w:tc>
          <w:tcPr>
            <w:tcW w:w="706" w:type="dxa"/>
            <w:tcBorders>
              <w:top w:val="single" w:sz="4" w:space="0" w:color="auto"/>
              <w:lef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ind w:left="220"/>
              <w:jc w:val="left"/>
            </w:pPr>
            <w:r>
              <w:t>68</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ind w:left="220"/>
              <w:jc w:val="left"/>
            </w:pPr>
            <w:r>
              <w:t>68</w:t>
            </w:r>
          </w:p>
        </w:tc>
        <w:tc>
          <w:tcPr>
            <w:tcW w:w="706" w:type="dxa"/>
            <w:tcBorders>
              <w:top w:val="single" w:sz="4" w:space="0" w:color="auto"/>
              <w:lef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ind w:left="220"/>
              <w:jc w:val="left"/>
            </w:pPr>
            <w:r>
              <w:t>68</w:t>
            </w:r>
          </w:p>
        </w:tc>
        <w:tc>
          <w:tcPr>
            <w:tcW w:w="710" w:type="dxa"/>
            <w:gridSpan w:val="2"/>
            <w:tcBorders>
              <w:top w:val="single" w:sz="4" w:space="0" w:color="auto"/>
              <w:lef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ind w:left="180"/>
              <w:jc w:val="left"/>
            </w:pPr>
            <w:r>
              <w:t>68</w:t>
            </w:r>
          </w:p>
        </w:tc>
        <w:tc>
          <w:tcPr>
            <w:tcW w:w="869" w:type="dxa"/>
            <w:tcBorders>
              <w:top w:val="single" w:sz="4" w:space="0" w:color="auto"/>
              <w:left w:val="single" w:sz="4" w:space="0" w:color="auto"/>
              <w:right w:val="single" w:sz="4" w:space="0" w:color="auto"/>
            </w:tcBorders>
            <w:shd w:val="clear" w:color="auto" w:fill="FFFFFF"/>
          </w:tcPr>
          <w:p w:rsidR="00F734B2" w:rsidRDefault="00FC1A3A">
            <w:pPr>
              <w:pStyle w:val="24"/>
              <w:framePr w:w="9211" w:h="10205" w:wrap="none" w:vAnchor="page" w:hAnchor="page" w:x="1473" w:y="1408"/>
              <w:shd w:val="clear" w:color="auto" w:fill="auto"/>
              <w:spacing w:before="0" w:line="240" w:lineRule="exact"/>
              <w:ind w:left="260"/>
              <w:jc w:val="left"/>
            </w:pPr>
            <w:r>
              <w:t>340</w:t>
            </w:r>
          </w:p>
        </w:tc>
      </w:tr>
      <w:tr w:rsidR="00F734B2">
        <w:trPr>
          <w:trHeight w:hRule="exact" w:val="298"/>
        </w:trPr>
        <w:tc>
          <w:tcPr>
            <w:tcW w:w="1963" w:type="dxa"/>
            <w:tcBorders>
              <w:top w:val="single" w:sz="4" w:space="0" w:color="auto"/>
              <w:lef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jc w:val="left"/>
            </w:pPr>
            <w:r>
              <w:t>Максимально</w:t>
            </w:r>
          </w:p>
        </w:tc>
        <w:tc>
          <w:tcPr>
            <w:tcW w:w="2832" w:type="dxa"/>
            <w:tcBorders>
              <w:top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pPr>
            <w:r>
              <w:t>допустимая годовая</w:t>
            </w:r>
          </w:p>
        </w:tc>
        <w:tc>
          <w:tcPr>
            <w:tcW w:w="715" w:type="dxa"/>
            <w:tcBorders>
              <w:top w:val="single" w:sz="4" w:space="0" w:color="auto"/>
              <w:lef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ind w:left="220"/>
              <w:jc w:val="left"/>
            </w:pPr>
            <w:r>
              <w:t>986</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jc w:val="left"/>
            </w:pPr>
            <w:r>
              <w:t>1020</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jc w:val="left"/>
            </w:pPr>
            <w:r>
              <w:t>1088</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jc w:val="left"/>
            </w:pPr>
            <w:r>
              <w:t>1122</w:t>
            </w:r>
          </w:p>
        </w:tc>
        <w:tc>
          <w:tcPr>
            <w:tcW w:w="710" w:type="dxa"/>
            <w:gridSpan w:val="2"/>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180"/>
              <w:jc w:val="left"/>
            </w:pPr>
            <w:r>
              <w:t>1122</w:t>
            </w:r>
          </w:p>
        </w:tc>
        <w:tc>
          <w:tcPr>
            <w:tcW w:w="869"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ind w:left="260"/>
              <w:jc w:val="left"/>
            </w:pPr>
            <w:r>
              <w:t>5338</w:t>
            </w:r>
          </w:p>
        </w:tc>
      </w:tr>
      <w:tr w:rsidR="00F734B2">
        <w:trPr>
          <w:trHeight w:hRule="exact" w:val="264"/>
        </w:trPr>
        <w:tc>
          <w:tcPr>
            <w:tcW w:w="4795" w:type="dxa"/>
            <w:gridSpan w:val="2"/>
            <w:tcBorders>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pPr>
            <w:r>
              <w:t>нагрузка (при 5-дневной учебной неделе)</w:t>
            </w:r>
          </w:p>
        </w:tc>
        <w:tc>
          <w:tcPr>
            <w:tcW w:w="715" w:type="dxa"/>
            <w:tcBorders>
              <w:left w:val="single" w:sz="4" w:space="0" w:color="auto"/>
            </w:tcBorders>
            <w:shd w:val="clear" w:color="auto" w:fill="FFFFFF"/>
          </w:tcPr>
          <w:p w:rsidR="00F734B2" w:rsidRDefault="00F734B2">
            <w:pPr>
              <w:framePr w:w="9211" w:h="10205" w:wrap="none" w:vAnchor="page" w:hAnchor="page" w:x="1473" w:y="1408"/>
              <w:rPr>
                <w:sz w:val="10"/>
                <w:szCs w:val="10"/>
              </w:rPr>
            </w:pPr>
          </w:p>
        </w:tc>
        <w:tc>
          <w:tcPr>
            <w:tcW w:w="706" w:type="dxa"/>
            <w:tcBorders>
              <w:left w:val="single" w:sz="4" w:space="0" w:color="auto"/>
            </w:tcBorders>
            <w:shd w:val="clear" w:color="auto" w:fill="FFFFFF"/>
          </w:tcPr>
          <w:p w:rsidR="00F734B2" w:rsidRDefault="00F734B2">
            <w:pPr>
              <w:framePr w:w="9211" w:h="10205" w:wrap="none" w:vAnchor="page" w:hAnchor="page" w:x="1473" w:y="1408"/>
              <w:rPr>
                <w:sz w:val="10"/>
                <w:szCs w:val="10"/>
              </w:rPr>
            </w:pPr>
          </w:p>
        </w:tc>
        <w:tc>
          <w:tcPr>
            <w:tcW w:w="710" w:type="dxa"/>
            <w:tcBorders>
              <w:left w:val="single" w:sz="4" w:space="0" w:color="auto"/>
            </w:tcBorders>
            <w:shd w:val="clear" w:color="auto" w:fill="FFFFFF"/>
          </w:tcPr>
          <w:p w:rsidR="00F734B2" w:rsidRDefault="00F734B2">
            <w:pPr>
              <w:framePr w:w="9211" w:h="10205" w:wrap="none" w:vAnchor="page" w:hAnchor="page" w:x="1473" w:y="1408"/>
              <w:rPr>
                <w:sz w:val="10"/>
                <w:szCs w:val="10"/>
              </w:rPr>
            </w:pPr>
          </w:p>
        </w:tc>
        <w:tc>
          <w:tcPr>
            <w:tcW w:w="706" w:type="dxa"/>
            <w:tcBorders>
              <w:left w:val="single" w:sz="4" w:space="0" w:color="auto"/>
            </w:tcBorders>
            <w:shd w:val="clear" w:color="auto" w:fill="FFFFFF"/>
          </w:tcPr>
          <w:p w:rsidR="00F734B2" w:rsidRDefault="00F734B2">
            <w:pPr>
              <w:framePr w:w="9211" w:h="10205" w:wrap="none" w:vAnchor="page" w:hAnchor="page" w:x="1473" w:y="1408"/>
              <w:rPr>
                <w:sz w:val="10"/>
                <w:szCs w:val="10"/>
              </w:rPr>
            </w:pPr>
          </w:p>
        </w:tc>
        <w:tc>
          <w:tcPr>
            <w:tcW w:w="571" w:type="dxa"/>
            <w:tcBorders>
              <w:left w:val="single" w:sz="4" w:space="0" w:color="auto"/>
            </w:tcBorders>
            <w:shd w:val="clear" w:color="auto" w:fill="FFFFFF"/>
          </w:tcPr>
          <w:p w:rsidR="00F734B2" w:rsidRDefault="00F734B2">
            <w:pPr>
              <w:framePr w:w="9211" w:h="10205" w:wrap="none" w:vAnchor="page" w:hAnchor="page" w:x="1473" w:y="1408"/>
              <w:rPr>
                <w:sz w:val="10"/>
                <w:szCs w:val="10"/>
              </w:rPr>
            </w:pPr>
          </w:p>
        </w:tc>
        <w:tc>
          <w:tcPr>
            <w:tcW w:w="139" w:type="dxa"/>
            <w:shd w:val="clear" w:color="auto" w:fill="FFFFFF"/>
          </w:tcPr>
          <w:p w:rsidR="00F734B2" w:rsidRDefault="00F734B2">
            <w:pPr>
              <w:framePr w:w="9211" w:h="10205" w:wrap="none" w:vAnchor="page" w:hAnchor="page" w:x="1473" w:y="1408"/>
              <w:rPr>
                <w:sz w:val="10"/>
                <w:szCs w:val="10"/>
              </w:rPr>
            </w:pPr>
          </w:p>
        </w:tc>
        <w:tc>
          <w:tcPr>
            <w:tcW w:w="869" w:type="dxa"/>
            <w:tcBorders>
              <w:left w:val="single" w:sz="4" w:space="0" w:color="auto"/>
              <w:right w:val="single" w:sz="4" w:space="0" w:color="auto"/>
            </w:tcBorders>
            <w:shd w:val="clear" w:color="auto" w:fill="FFFFFF"/>
          </w:tcPr>
          <w:p w:rsidR="00F734B2" w:rsidRDefault="00F734B2">
            <w:pPr>
              <w:framePr w:w="9211" w:h="10205" w:wrap="none" w:vAnchor="page" w:hAnchor="page" w:x="1473" w:y="1408"/>
              <w:rPr>
                <w:sz w:val="10"/>
                <w:szCs w:val="10"/>
              </w:rPr>
            </w:pPr>
          </w:p>
        </w:tc>
      </w:tr>
      <w:tr w:rsidR="00F734B2">
        <w:trPr>
          <w:trHeight w:hRule="exact" w:val="566"/>
        </w:trPr>
        <w:tc>
          <w:tcPr>
            <w:tcW w:w="4795" w:type="dxa"/>
            <w:gridSpan w:val="2"/>
            <w:tcBorders>
              <w:top w:val="single" w:sz="4" w:space="0" w:color="auto"/>
              <w:lef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69" w:lineRule="exact"/>
            </w:pPr>
            <w:r>
              <w:t>Коррекционно-развивающая область (коррекционные занятия)</w:t>
            </w:r>
          </w:p>
        </w:tc>
        <w:tc>
          <w:tcPr>
            <w:tcW w:w="715" w:type="dxa"/>
            <w:tcBorders>
              <w:top w:val="single" w:sz="4" w:space="0" w:color="auto"/>
              <w:left w:val="single" w:sz="4" w:space="0" w:color="auto"/>
            </w:tcBorders>
            <w:shd w:val="clear" w:color="auto" w:fill="FFFFFF"/>
          </w:tcPr>
          <w:p w:rsidR="00F734B2" w:rsidRDefault="00FC1A3A">
            <w:pPr>
              <w:pStyle w:val="24"/>
              <w:framePr w:w="9211" w:h="10205" w:wrap="none" w:vAnchor="page" w:hAnchor="page" w:x="1473" w:y="1408"/>
              <w:shd w:val="clear" w:color="auto" w:fill="auto"/>
              <w:spacing w:before="0" w:line="240" w:lineRule="exact"/>
              <w:ind w:left="220"/>
              <w:jc w:val="left"/>
            </w:pPr>
            <w:r>
              <w:t>204</w:t>
            </w:r>
          </w:p>
        </w:tc>
        <w:tc>
          <w:tcPr>
            <w:tcW w:w="706" w:type="dxa"/>
            <w:tcBorders>
              <w:top w:val="single" w:sz="4" w:space="0" w:color="auto"/>
              <w:left w:val="single" w:sz="4" w:space="0" w:color="auto"/>
            </w:tcBorders>
            <w:shd w:val="clear" w:color="auto" w:fill="FFFFFF"/>
          </w:tcPr>
          <w:p w:rsidR="00F734B2" w:rsidRDefault="00FC1A3A">
            <w:pPr>
              <w:pStyle w:val="24"/>
              <w:framePr w:w="9211" w:h="10205" w:wrap="none" w:vAnchor="page" w:hAnchor="page" w:x="1473" w:y="1408"/>
              <w:shd w:val="clear" w:color="auto" w:fill="auto"/>
              <w:spacing w:before="0" w:line="240" w:lineRule="exact"/>
              <w:ind w:left="220"/>
              <w:jc w:val="left"/>
            </w:pPr>
            <w:r>
              <w:t>204</w:t>
            </w:r>
          </w:p>
        </w:tc>
        <w:tc>
          <w:tcPr>
            <w:tcW w:w="710" w:type="dxa"/>
            <w:tcBorders>
              <w:top w:val="single" w:sz="4" w:space="0" w:color="auto"/>
              <w:left w:val="single" w:sz="4" w:space="0" w:color="auto"/>
            </w:tcBorders>
            <w:shd w:val="clear" w:color="auto" w:fill="FFFFFF"/>
          </w:tcPr>
          <w:p w:rsidR="00F734B2" w:rsidRDefault="00FC1A3A">
            <w:pPr>
              <w:pStyle w:val="24"/>
              <w:framePr w:w="9211" w:h="10205" w:wrap="none" w:vAnchor="page" w:hAnchor="page" w:x="1473" w:y="1408"/>
              <w:shd w:val="clear" w:color="auto" w:fill="auto"/>
              <w:spacing w:before="0" w:line="240" w:lineRule="exact"/>
              <w:ind w:left="220"/>
              <w:jc w:val="left"/>
            </w:pPr>
            <w:r>
              <w:t>204</w:t>
            </w:r>
          </w:p>
        </w:tc>
        <w:tc>
          <w:tcPr>
            <w:tcW w:w="706" w:type="dxa"/>
            <w:tcBorders>
              <w:top w:val="single" w:sz="4" w:space="0" w:color="auto"/>
              <w:left w:val="single" w:sz="4" w:space="0" w:color="auto"/>
            </w:tcBorders>
            <w:shd w:val="clear" w:color="auto" w:fill="FFFFFF"/>
          </w:tcPr>
          <w:p w:rsidR="00F734B2" w:rsidRDefault="00FC1A3A">
            <w:pPr>
              <w:pStyle w:val="24"/>
              <w:framePr w:w="9211" w:h="10205" w:wrap="none" w:vAnchor="page" w:hAnchor="page" w:x="1473" w:y="1408"/>
              <w:shd w:val="clear" w:color="auto" w:fill="auto"/>
              <w:spacing w:before="0" w:line="240" w:lineRule="exact"/>
              <w:ind w:left="220"/>
              <w:jc w:val="left"/>
            </w:pPr>
            <w:r>
              <w:t>204</w:t>
            </w:r>
          </w:p>
        </w:tc>
        <w:tc>
          <w:tcPr>
            <w:tcW w:w="710" w:type="dxa"/>
            <w:gridSpan w:val="2"/>
            <w:tcBorders>
              <w:top w:val="single" w:sz="4" w:space="0" w:color="auto"/>
              <w:left w:val="single" w:sz="4" w:space="0" w:color="auto"/>
            </w:tcBorders>
            <w:shd w:val="clear" w:color="auto" w:fill="FFFFFF"/>
          </w:tcPr>
          <w:p w:rsidR="00F734B2" w:rsidRDefault="00FC1A3A">
            <w:pPr>
              <w:pStyle w:val="24"/>
              <w:framePr w:w="9211" w:h="10205" w:wrap="none" w:vAnchor="page" w:hAnchor="page" w:x="1473" w:y="1408"/>
              <w:shd w:val="clear" w:color="auto" w:fill="auto"/>
              <w:spacing w:before="0" w:line="240" w:lineRule="exact"/>
              <w:ind w:left="180"/>
              <w:jc w:val="left"/>
            </w:pPr>
            <w:r>
              <w:t>204</w:t>
            </w:r>
          </w:p>
        </w:tc>
        <w:tc>
          <w:tcPr>
            <w:tcW w:w="869"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ind w:left="260"/>
              <w:jc w:val="left"/>
            </w:pPr>
            <w:r>
              <w:t>1020</w:t>
            </w:r>
          </w:p>
        </w:tc>
      </w:tr>
      <w:tr w:rsidR="00F734B2">
        <w:trPr>
          <w:trHeight w:hRule="exact" w:val="418"/>
        </w:trPr>
        <w:tc>
          <w:tcPr>
            <w:tcW w:w="4795" w:type="dxa"/>
            <w:gridSpan w:val="2"/>
            <w:tcBorders>
              <w:top w:val="single" w:sz="4" w:space="0" w:color="auto"/>
              <w:left w:val="single" w:sz="4" w:space="0" w:color="auto"/>
            </w:tcBorders>
            <w:shd w:val="clear" w:color="auto" w:fill="FFFFFF"/>
          </w:tcPr>
          <w:p w:rsidR="00F734B2" w:rsidRDefault="00FC1A3A">
            <w:pPr>
              <w:pStyle w:val="24"/>
              <w:framePr w:w="9211" w:h="10205" w:wrap="none" w:vAnchor="page" w:hAnchor="page" w:x="1473" w:y="1408"/>
              <w:shd w:val="clear" w:color="auto" w:fill="auto"/>
              <w:spacing w:before="0" w:line="240" w:lineRule="exact"/>
            </w:pPr>
            <w:r>
              <w:t>Внеурочная деятельность:</w:t>
            </w:r>
          </w:p>
        </w:tc>
        <w:tc>
          <w:tcPr>
            <w:tcW w:w="715" w:type="dxa"/>
            <w:tcBorders>
              <w:top w:val="single" w:sz="4" w:space="0" w:color="auto"/>
              <w:left w:val="single" w:sz="4" w:space="0" w:color="auto"/>
            </w:tcBorders>
            <w:shd w:val="clear" w:color="auto" w:fill="FFFFFF"/>
          </w:tcPr>
          <w:p w:rsidR="00F734B2" w:rsidRDefault="00FC1A3A">
            <w:pPr>
              <w:pStyle w:val="24"/>
              <w:framePr w:w="9211" w:h="10205" w:wrap="none" w:vAnchor="page" w:hAnchor="page" w:x="1473" w:y="1408"/>
              <w:shd w:val="clear" w:color="auto" w:fill="auto"/>
              <w:spacing w:before="0" w:line="240" w:lineRule="exact"/>
              <w:ind w:left="220"/>
              <w:jc w:val="left"/>
            </w:pPr>
            <w:r>
              <w:t>136</w:t>
            </w:r>
          </w:p>
        </w:tc>
        <w:tc>
          <w:tcPr>
            <w:tcW w:w="706" w:type="dxa"/>
            <w:tcBorders>
              <w:top w:val="single" w:sz="4" w:space="0" w:color="auto"/>
              <w:left w:val="single" w:sz="4" w:space="0" w:color="auto"/>
            </w:tcBorders>
            <w:shd w:val="clear" w:color="auto" w:fill="FFFFFF"/>
          </w:tcPr>
          <w:p w:rsidR="00F734B2" w:rsidRDefault="00FC1A3A">
            <w:pPr>
              <w:pStyle w:val="24"/>
              <w:framePr w:w="9211" w:h="10205" w:wrap="none" w:vAnchor="page" w:hAnchor="page" w:x="1473" w:y="1408"/>
              <w:shd w:val="clear" w:color="auto" w:fill="auto"/>
              <w:spacing w:before="0" w:line="240" w:lineRule="exact"/>
              <w:ind w:left="220"/>
              <w:jc w:val="left"/>
            </w:pPr>
            <w:r>
              <w:t>136</w:t>
            </w:r>
          </w:p>
        </w:tc>
        <w:tc>
          <w:tcPr>
            <w:tcW w:w="710" w:type="dxa"/>
            <w:tcBorders>
              <w:top w:val="single" w:sz="4" w:space="0" w:color="auto"/>
              <w:left w:val="single" w:sz="4" w:space="0" w:color="auto"/>
            </w:tcBorders>
            <w:shd w:val="clear" w:color="auto" w:fill="FFFFFF"/>
          </w:tcPr>
          <w:p w:rsidR="00F734B2" w:rsidRDefault="00FC1A3A">
            <w:pPr>
              <w:pStyle w:val="24"/>
              <w:framePr w:w="9211" w:h="10205" w:wrap="none" w:vAnchor="page" w:hAnchor="page" w:x="1473" w:y="1408"/>
              <w:shd w:val="clear" w:color="auto" w:fill="auto"/>
              <w:spacing w:before="0" w:line="240" w:lineRule="exact"/>
              <w:ind w:left="220"/>
              <w:jc w:val="left"/>
            </w:pPr>
            <w:r>
              <w:t>136</w:t>
            </w:r>
          </w:p>
        </w:tc>
        <w:tc>
          <w:tcPr>
            <w:tcW w:w="706" w:type="dxa"/>
            <w:tcBorders>
              <w:top w:val="single" w:sz="4" w:space="0" w:color="auto"/>
              <w:left w:val="single" w:sz="4" w:space="0" w:color="auto"/>
            </w:tcBorders>
            <w:shd w:val="clear" w:color="auto" w:fill="FFFFFF"/>
          </w:tcPr>
          <w:p w:rsidR="00F734B2" w:rsidRDefault="00FC1A3A">
            <w:pPr>
              <w:pStyle w:val="24"/>
              <w:framePr w:w="9211" w:h="10205" w:wrap="none" w:vAnchor="page" w:hAnchor="page" w:x="1473" w:y="1408"/>
              <w:shd w:val="clear" w:color="auto" w:fill="auto"/>
              <w:spacing w:before="0" w:line="240" w:lineRule="exact"/>
              <w:ind w:left="220"/>
              <w:jc w:val="left"/>
            </w:pPr>
            <w:r>
              <w:t>136</w:t>
            </w:r>
          </w:p>
        </w:tc>
        <w:tc>
          <w:tcPr>
            <w:tcW w:w="710" w:type="dxa"/>
            <w:gridSpan w:val="2"/>
            <w:tcBorders>
              <w:top w:val="single" w:sz="4" w:space="0" w:color="auto"/>
              <w:left w:val="single" w:sz="4" w:space="0" w:color="auto"/>
            </w:tcBorders>
            <w:shd w:val="clear" w:color="auto" w:fill="FFFFFF"/>
          </w:tcPr>
          <w:p w:rsidR="00F734B2" w:rsidRDefault="00FC1A3A">
            <w:pPr>
              <w:pStyle w:val="24"/>
              <w:framePr w:w="9211" w:h="10205" w:wrap="none" w:vAnchor="page" w:hAnchor="page" w:x="1473" w:y="1408"/>
              <w:shd w:val="clear" w:color="auto" w:fill="auto"/>
              <w:spacing w:before="0" w:line="240" w:lineRule="exact"/>
              <w:ind w:left="180"/>
              <w:jc w:val="left"/>
            </w:pPr>
            <w:r>
              <w:t>136</w:t>
            </w:r>
          </w:p>
        </w:tc>
        <w:tc>
          <w:tcPr>
            <w:tcW w:w="869"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211" w:h="10205" w:wrap="none" w:vAnchor="page" w:hAnchor="page" w:x="1473" w:y="1408"/>
              <w:shd w:val="clear" w:color="auto" w:fill="auto"/>
              <w:spacing w:before="0" w:line="240" w:lineRule="exact"/>
              <w:ind w:left="260"/>
              <w:jc w:val="left"/>
            </w:pPr>
            <w:r>
              <w:t>680</w:t>
            </w:r>
          </w:p>
        </w:tc>
      </w:tr>
      <w:tr w:rsidR="00F734B2">
        <w:trPr>
          <w:trHeight w:hRule="exact" w:val="298"/>
        </w:trPr>
        <w:tc>
          <w:tcPr>
            <w:tcW w:w="4795" w:type="dxa"/>
            <w:gridSpan w:val="2"/>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pPr>
            <w:r>
              <w:t>Всего к финансированию</w:t>
            </w:r>
          </w:p>
        </w:tc>
        <w:tc>
          <w:tcPr>
            <w:tcW w:w="715"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jc w:val="left"/>
            </w:pPr>
            <w:r>
              <w:t>1326</w:t>
            </w:r>
          </w:p>
        </w:tc>
        <w:tc>
          <w:tcPr>
            <w:tcW w:w="706"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jc w:val="left"/>
            </w:pPr>
            <w:r>
              <w:t>1360</w:t>
            </w:r>
          </w:p>
        </w:tc>
        <w:tc>
          <w:tcPr>
            <w:tcW w:w="710"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jc w:val="left"/>
            </w:pPr>
            <w:r>
              <w:t>1428</w:t>
            </w:r>
          </w:p>
        </w:tc>
        <w:tc>
          <w:tcPr>
            <w:tcW w:w="706"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jc w:val="left"/>
            </w:pPr>
            <w:r>
              <w:t>1462</w:t>
            </w:r>
          </w:p>
        </w:tc>
        <w:tc>
          <w:tcPr>
            <w:tcW w:w="710" w:type="dxa"/>
            <w:gridSpan w:val="2"/>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180"/>
              <w:jc w:val="left"/>
            </w:pPr>
            <w:r>
              <w:t>1462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bottom"/>
          </w:tcPr>
          <w:p w:rsidR="00F734B2" w:rsidRDefault="00FC1A3A">
            <w:pPr>
              <w:pStyle w:val="24"/>
              <w:framePr w:w="9211" w:h="10205" w:wrap="none" w:vAnchor="page" w:hAnchor="page" w:x="1473" w:y="1408"/>
              <w:shd w:val="clear" w:color="auto" w:fill="auto"/>
              <w:spacing w:before="0" w:line="240" w:lineRule="exact"/>
              <w:ind w:left="260"/>
              <w:jc w:val="left"/>
            </w:pPr>
            <w:r>
              <w:t>7038</w:t>
            </w:r>
          </w:p>
        </w:tc>
      </w:tr>
    </w:tbl>
    <w:p w:rsidR="00F734B2" w:rsidRDefault="00FC1A3A">
      <w:pPr>
        <w:pStyle w:val="a5"/>
        <w:framePr w:wrap="none" w:vAnchor="page" w:hAnchor="page" w:x="6182" w:y="15820"/>
        <w:shd w:val="clear" w:color="auto" w:fill="auto"/>
        <w:spacing w:line="220" w:lineRule="exact"/>
      </w:pPr>
      <w:r>
        <w:t>196</w:t>
      </w:r>
    </w:p>
    <w:p w:rsidR="00F734B2" w:rsidRDefault="00F734B2">
      <w:pPr>
        <w:rPr>
          <w:sz w:val="2"/>
          <w:szCs w:val="2"/>
        </w:rPr>
        <w:sectPr w:rsidR="00F734B2">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1954"/>
        <w:gridCol w:w="154"/>
        <w:gridCol w:w="2976"/>
        <w:gridCol w:w="706"/>
        <w:gridCol w:w="710"/>
        <w:gridCol w:w="710"/>
        <w:gridCol w:w="710"/>
        <w:gridCol w:w="566"/>
        <w:gridCol w:w="869"/>
      </w:tblGrid>
      <w:tr w:rsidR="00F734B2">
        <w:trPr>
          <w:trHeight w:hRule="exact" w:val="312"/>
        </w:trPr>
        <w:tc>
          <w:tcPr>
            <w:tcW w:w="7920" w:type="dxa"/>
            <w:gridSpan w:val="7"/>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ind w:left="1880"/>
              <w:jc w:val="left"/>
            </w:pPr>
            <w:r>
              <w:t>Примерный недельный учебный план образования</w:t>
            </w:r>
          </w:p>
        </w:tc>
        <w:tc>
          <w:tcPr>
            <w:tcW w:w="566" w:type="dxa"/>
            <w:tcBorders>
              <w:top w:val="single" w:sz="4" w:space="0" w:color="auto"/>
            </w:tcBorders>
            <w:shd w:val="clear" w:color="auto" w:fill="FFFFFF"/>
          </w:tcPr>
          <w:p w:rsidR="00F734B2" w:rsidRDefault="00F734B2">
            <w:pPr>
              <w:framePr w:w="9355" w:h="9974" w:wrap="none" w:vAnchor="page" w:hAnchor="page" w:x="1473" w:y="1687"/>
              <w:rPr>
                <w:sz w:val="10"/>
                <w:szCs w:val="10"/>
              </w:rPr>
            </w:pPr>
          </w:p>
        </w:tc>
        <w:tc>
          <w:tcPr>
            <w:tcW w:w="869" w:type="dxa"/>
            <w:tcBorders>
              <w:top w:val="single" w:sz="4" w:space="0" w:color="auto"/>
              <w:right w:val="single" w:sz="4" w:space="0" w:color="auto"/>
            </w:tcBorders>
            <w:shd w:val="clear" w:color="auto" w:fill="FFFFFF"/>
          </w:tcPr>
          <w:p w:rsidR="00F734B2" w:rsidRDefault="00F734B2">
            <w:pPr>
              <w:framePr w:w="9355" w:h="9974" w:wrap="none" w:vAnchor="page" w:hAnchor="page" w:x="1473" w:y="1687"/>
              <w:rPr>
                <w:sz w:val="10"/>
                <w:szCs w:val="10"/>
              </w:rPr>
            </w:pPr>
          </w:p>
        </w:tc>
      </w:tr>
      <w:tr w:rsidR="00F734B2">
        <w:trPr>
          <w:trHeight w:hRule="exact" w:val="278"/>
        </w:trPr>
        <w:tc>
          <w:tcPr>
            <w:tcW w:w="9355" w:type="dxa"/>
            <w:gridSpan w:val="9"/>
            <w:tcBorders>
              <w:left w:val="single" w:sz="4" w:space="0" w:color="auto"/>
              <w:right w:val="single" w:sz="4" w:space="0" w:color="auto"/>
            </w:tcBorders>
            <w:shd w:val="clear" w:color="auto" w:fill="FFFFFF"/>
          </w:tcPr>
          <w:p w:rsidR="00F734B2" w:rsidRDefault="00FC1A3A">
            <w:pPr>
              <w:pStyle w:val="24"/>
              <w:framePr w:w="9355" w:h="9974" w:wrap="none" w:vAnchor="page" w:hAnchor="page" w:x="1473" w:y="1687"/>
              <w:shd w:val="clear" w:color="auto" w:fill="auto"/>
              <w:spacing w:before="0" w:line="240" w:lineRule="exact"/>
              <w:jc w:val="center"/>
            </w:pPr>
            <w:r>
              <w:t>обучающихся с умственной отсталостью (интеллектуальными нарушениями):</w:t>
            </w:r>
          </w:p>
        </w:tc>
      </w:tr>
      <w:tr w:rsidR="00F734B2">
        <w:trPr>
          <w:trHeight w:hRule="exact" w:val="254"/>
        </w:trPr>
        <w:tc>
          <w:tcPr>
            <w:tcW w:w="1954"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154" w:type="dxa"/>
            <w:shd w:val="clear" w:color="auto" w:fill="FFFFFF"/>
          </w:tcPr>
          <w:p w:rsidR="00F734B2" w:rsidRDefault="00F734B2">
            <w:pPr>
              <w:framePr w:w="9355" w:h="9974" w:wrap="none" w:vAnchor="page" w:hAnchor="page" w:x="1473" w:y="1687"/>
              <w:rPr>
                <w:sz w:val="10"/>
                <w:szCs w:val="10"/>
              </w:rPr>
            </w:pPr>
          </w:p>
        </w:tc>
        <w:tc>
          <w:tcPr>
            <w:tcW w:w="3682" w:type="dxa"/>
            <w:gridSpan w:val="2"/>
            <w:shd w:val="clear" w:color="auto" w:fill="FFFFFF"/>
          </w:tcPr>
          <w:p w:rsidR="00F734B2" w:rsidRDefault="00FC1A3A">
            <w:pPr>
              <w:pStyle w:val="24"/>
              <w:framePr w:w="9355" w:h="9974" w:wrap="none" w:vAnchor="page" w:hAnchor="page" w:x="1473" w:y="1687"/>
              <w:shd w:val="clear" w:color="auto" w:fill="auto"/>
              <w:spacing w:before="0" w:line="240" w:lineRule="exact"/>
              <w:ind w:left="1920"/>
              <w:jc w:val="left"/>
            </w:pPr>
            <w:r>
              <w:rPr>
                <w:lang w:val="en-US" w:eastAsia="en-US" w:bidi="en-US"/>
              </w:rPr>
              <w:t>V</w:t>
            </w:r>
            <w:r>
              <w:t>-ГХклассы</w:t>
            </w:r>
          </w:p>
        </w:tc>
        <w:tc>
          <w:tcPr>
            <w:tcW w:w="710" w:type="dxa"/>
            <w:shd w:val="clear" w:color="auto" w:fill="FFFFFF"/>
          </w:tcPr>
          <w:p w:rsidR="00F734B2" w:rsidRDefault="00F734B2">
            <w:pPr>
              <w:framePr w:w="9355" w:h="9974" w:wrap="none" w:vAnchor="page" w:hAnchor="page" w:x="1473" w:y="1687"/>
              <w:rPr>
                <w:sz w:val="10"/>
                <w:szCs w:val="10"/>
              </w:rPr>
            </w:pPr>
          </w:p>
        </w:tc>
        <w:tc>
          <w:tcPr>
            <w:tcW w:w="710" w:type="dxa"/>
            <w:shd w:val="clear" w:color="auto" w:fill="FFFFFF"/>
          </w:tcPr>
          <w:p w:rsidR="00F734B2" w:rsidRDefault="00F734B2">
            <w:pPr>
              <w:framePr w:w="9355" w:h="9974" w:wrap="none" w:vAnchor="page" w:hAnchor="page" w:x="1473" w:y="1687"/>
              <w:rPr>
                <w:sz w:val="10"/>
                <w:szCs w:val="10"/>
              </w:rPr>
            </w:pPr>
          </w:p>
        </w:tc>
        <w:tc>
          <w:tcPr>
            <w:tcW w:w="710" w:type="dxa"/>
            <w:shd w:val="clear" w:color="auto" w:fill="FFFFFF"/>
          </w:tcPr>
          <w:p w:rsidR="00F734B2" w:rsidRDefault="00F734B2">
            <w:pPr>
              <w:framePr w:w="9355" w:h="9974" w:wrap="none" w:vAnchor="page" w:hAnchor="page" w:x="1473" w:y="1687"/>
              <w:rPr>
                <w:sz w:val="10"/>
                <w:szCs w:val="10"/>
              </w:rPr>
            </w:pPr>
          </w:p>
        </w:tc>
        <w:tc>
          <w:tcPr>
            <w:tcW w:w="566" w:type="dxa"/>
            <w:shd w:val="clear" w:color="auto" w:fill="FFFFFF"/>
          </w:tcPr>
          <w:p w:rsidR="00F734B2" w:rsidRDefault="00F734B2">
            <w:pPr>
              <w:framePr w:w="9355" w:h="9974" w:wrap="none" w:vAnchor="page" w:hAnchor="page" w:x="1473" w:y="1687"/>
              <w:rPr>
                <w:sz w:val="10"/>
                <w:szCs w:val="10"/>
              </w:rPr>
            </w:pPr>
          </w:p>
        </w:tc>
        <w:tc>
          <w:tcPr>
            <w:tcW w:w="869" w:type="dxa"/>
            <w:tcBorders>
              <w:right w:val="single" w:sz="4" w:space="0" w:color="auto"/>
            </w:tcBorders>
            <w:shd w:val="clear" w:color="auto" w:fill="FFFFFF"/>
          </w:tcPr>
          <w:p w:rsidR="00F734B2" w:rsidRDefault="00F734B2">
            <w:pPr>
              <w:framePr w:w="9355" w:h="9974" w:wrap="none" w:vAnchor="page" w:hAnchor="page" w:x="1473" w:y="1687"/>
              <w:rPr>
                <w:sz w:val="10"/>
                <w:szCs w:val="10"/>
              </w:rPr>
            </w:pPr>
          </w:p>
        </w:tc>
      </w:tr>
      <w:tr w:rsidR="00F734B2">
        <w:trPr>
          <w:trHeight w:hRule="exact" w:val="283"/>
        </w:trPr>
        <w:tc>
          <w:tcPr>
            <w:tcW w:w="1954"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Предметные</w:t>
            </w:r>
          </w:p>
        </w:tc>
        <w:tc>
          <w:tcPr>
            <w:tcW w:w="3130" w:type="dxa"/>
            <w:gridSpan w:val="2"/>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Классы</w:t>
            </w:r>
          </w:p>
        </w:tc>
        <w:tc>
          <w:tcPr>
            <w:tcW w:w="4271" w:type="dxa"/>
            <w:gridSpan w:val="6"/>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Количество часов в неделю</w:t>
            </w:r>
          </w:p>
        </w:tc>
      </w:tr>
      <w:tr w:rsidR="00F734B2">
        <w:trPr>
          <w:trHeight w:hRule="exact" w:val="283"/>
        </w:trPr>
        <w:tc>
          <w:tcPr>
            <w:tcW w:w="1954" w:type="dxa"/>
            <w:tcBorders>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области</w:t>
            </w:r>
          </w:p>
        </w:tc>
        <w:tc>
          <w:tcPr>
            <w:tcW w:w="154"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2976" w:type="dxa"/>
            <w:shd w:val="clear" w:color="auto" w:fill="FFFFFF"/>
          </w:tcPr>
          <w:p w:rsidR="00F734B2" w:rsidRDefault="00F734B2">
            <w:pPr>
              <w:framePr w:w="9355" w:h="9974" w:wrap="none" w:vAnchor="page" w:hAnchor="page" w:x="1473" w:y="1687"/>
              <w:rPr>
                <w:sz w:val="10"/>
                <w:szCs w:val="10"/>
              </w:rPr>
            </w:pPr>
          </w:p>
        </w:tc>
        <w:tc>
          <w:tcPr>
            <w:tcW w:w="706"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V</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VI</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VII</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VIII</w:t>
            </w:r>
          </w:p>
        </w:tc>
        <w:tc>
          <w:tcPr>
            <w:tcW w:w="566"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IX</w:t>
            </w:r>
          </w:p>
        </w:tc>
        <w:tc>
          <w:tcPr>
            <w:tcW w:w="869"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Всего</w:t>
            </w:r>
          </w:p>
        </w:tc>
      </w:tr>
      <w:tr w:rsidR="00F734B2">
        <w:trPr>
          <w:trHeight w:hRule="exact" w:val="269"/>
        </w:trPr>
        <w:tc>
          <w:tcPr>
            <w:tcW w:w="1954"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3130" w:type="dxa"/>
            <w:gridSpan w:val="2"/>
            <w:tcBorders>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Учебные предметы</w:t>
            </w:r>
          </w:p>
        </w:tc>
        <w:tc>
          <w:tcPr>
            <w:tcW w:w="706"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710"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710"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710"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566"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869" w:type="dxa"/>
            <w:tcBorders>
              <w:left w:val="single" w:sz="4" w:space="0" w:color="auto"/>
              <w:right w:val="single" w:sz="4" w:space="0" w:color="auto"/>
            </w:tcBorders>
            <w:shd w:val="clear" w:color="auto" w:fill="FFFFFF"/>
          </w:tcPr>
          <w:p w:rsidR="00F734B2" w:rsidRDefault="00F734B2">
            <w:pPr>
              <w:framePr w:w="9355" w:h="9974" w:wrap="none" w:vAnchor="page" w:hAnchor="page" w:x="1473" w:y="1687"/>
              <w:rPr>
                <w:sz w:val="10"/>
                <w:szCs w:val="10"/>
              </w:rPr>
            </w:pPr>
          </w:p>
        </w:tc>
      </w:tr>
      <w:tr w:rsidR="00F734B2">
        <w:trPr>
          <w:trHeight w:hRule="exact" w:val="485"/>
        </w:trPr>
        <w:tc>
          <w:tcPr>
            <w:tcW w:w="9355" w:type="dxa"/>
            <w:gridSpan w:val="9"/>
            <w:tcBorders>
              <w:top w:val="single" w:sz="4" w:space="0" w:color="auto"/>
              <w:left w:val="single" w:sz="4" w:space="0" w:color="auto"/>
              <w:right w:val="single" w:sz="4" w:space="0" w:color="auto"/>
            </w:tcBorders>
            <w:shd w:val="clear" w:color="auto" w:fill="FFFFFF"/>
          </w:tcPr>
          <w:p w:rsidR="00F734B2" w:rsidRDefault="00FC1A3A">
            <w:pPr>
              <w:pStyle w:val="24"/>
              <w:framePr w:w="9355" w:h="9974" w:wrap="none" w:vAnchor="page" w:hAnchor="page" w:x="1473" w:y="1687"/>
              <w:shd w:val="clear" w:color="auto" w:fill="auto"/>
              <w:spacing w:before="0" w:line="240" w:lineRule="exact"/>
              <w:jc w:val="left"/>
            </w:pPr>
            <w:r>
              <w:rPr>
                <w:rStyle w:val="25"/>
              </w:rPr>
              <w:t>Обязательная часть</w:t>
            </w:r>
          </w:p>
        </w:tc>
      </w:tr>
      <w:tr w:rsidR="00F734B2">
        <w:trPr>
          <w:trHeight w:hRule="exact" w:val="302"/>
        </w:trPr>
        <w:tc>
          <w:tcPr>
            <w:tcW w:w="2108" w:type="dxa"/>
            <w:gridSpan w:val="2"/>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ind w:left="140"/>
              <w:jc w:val="left"/>
            </w:pPr>
            <w:r>
              <w:t>1. Язык и речевая</w:t>
            </w:r>
          </w:p>
        </w:tc>
        <w:tc>
          <w:tcPr>
            <w:tcW w:w="2976"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1.1.Русский язык</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4</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4</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4</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4</w:t>
            </w:r>
          </w:p>
        </w:tc>
        <w:tc>
          <w:tcPr>
            <w:tcW w:w="566"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4</w:t>
            </w:r>
          </w:p>
        </w:tc>
        <w:tc>
          <w:tcPr>
            <w:tcW w:w="869"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20</w:t>
            </w:r>
          </w:p>
        </w:tc>
      </w:tr>
      <w:tr w:rsidR="00F734B2">
        <w:trPr>
          <w:trHeight w:hRule="exact" w:val="538"/>
        </w:trPr>
        <w:tc>
          <w:tcPr>
            <w:tcW w:w="1954" w:type="dxa"/>
            <w:tcBorders>
              <w:left w:val="single" w:sz="4" w:space="0" w:color="auto"/>
            </w:tcBorders>
            <w:shd w:val="clear" w:color="auto" w:fill="FFFFFF"/>
          </w:tcPr>
          <w:p w:rsidR="00F734B2" w:rsidRDefault="00FC1A3A">
            <w:pPr>
              <w:pStyle w:val="24"/>
              <w:framePr w:w="9355" w:h="9974" w:wrap="none" w:vAnchor="page" w:hAnchor="page" w:x="1473" w:y="1687"/>
              <w:shd w:val="clear" w:color="auto" w:fill="auto"/>
              <w:spacing w:before="0" w:line="240" w:lineRule="exact"/>
              <w:jc w:val="left"/>
            </w:pPr>
            <w:r>
              <w:t>практика</w:t>
            </w:r>
          </w:p>
        </w:tc>
        <w:tc>
          <w:tcPr>
            <w:tcW w:w="154" w:type="dxa"/>
            <w:shd w:val="clear" w:color="auto" w:fill="FFFFFF"/>
          </w:tcPr>
          <w:p w:rsidR="00F734B2" w:rsidRDefault="00F734B2">
            <w:pPr>
              <w:framePr w:w="9355" w:h="9974" w:wrap="none" w:vAnchor="page" w:hAnchor="page" w:x="1473" w:y="1687"/>
              <w:rPr>
                <w:sz w:val="10"/>
                <w:szCs w:val="10"/>
              </w:rPr>
            </w:pPr>
          </w:p>
        </w:tc>
        <w:tc>
          <w:tcPr>
            <w:tcW w:w="2976" w:type="dxa"/>
            <w:tcBorders>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after="60" w:line="240" w:lineRule="exact"/>
              <w:jc w:val="left"/>
            </w:pPr>
            <w:r>
              <w:t>1.2.Чтение</w:t>
            </w:r>
          </w:p>
          <w:p w:rsidR="00F734B2" w:rsidRDefault="00FC1A3A">
            <w:pPr>
              <w:pStyle w:val="24"/>
              <w:framePr w:w="9355" w:h="9974" w:wrap="none" w:vAnchor="page" w:hAnchor="page" w:x="1473" w:y="1687"/>
              <w:shd w:val="clear" w:color="auto" w:fill="auto"/>
              <w:spacing w:before="60" w:line="240" w:lineRule="exact"/>
              <w:jc w:val="left"/>
            </w:pPr>
            <w:r>
              <w:t>(Литературное чтение)</w:t>
            </w:r>
          </w:p>
        </w:tc>
        <w:tc>
          <w:tcPr>
            <w:tcW w:w="706" w:type="dxa"/>
            <w:tcBorders>
              <w:left w:val="single" w:sz="4" w:space="0" w:color="auto"/>
            </w:tcBorders>
            <w:shd w:val="clear" w:color="auto" w:fill="FFFFFF"/>
          </w:tcPr>
          <w:p w:rsidR="00F734B2" w:rsidRDefault="00FC1A3A">
            <w:pPr>
              <w:pStyle w:val="24"/>
              <w:framePr w:w="9355" w:h="9974" w:wrap="none" w:vAnchor="page" w:hAnchor="page" w:x="1473" w:y="1687"/>
              <w:shd w:val="clear" w:color="auto" w:fill="auto"/>
              <w:spacing w:before="0" w:line="240" w:lineRule="exact"/>
              <w:jc w:val="left"/>
            </w:pPr>
            <w:r>
              <w:t>4</w:t>
            </w:r>
          </w:p>
        </w:tc>
        <w:tc>
          <w:tcPr>
            <w:tcW w:w="710" w:type="dxa"/>
            <w:tcBorders>
              <w:left w:val="single" w:sz="4" w:space="0" w:color="auto"/>
            </w:tcBorders>
            <w:shd w:val="clear" w:color="auto" w:fill="FFFFFF"/>
          </w:tcPr>
          <w:p w:rsidR="00F734B2" w:rsidRDefault="00FC1A3A">
            <w:pPr>
              <w:pStyle w:val="24"/>
              <w:framePr w:w="9355" w:h="9974" w:wrap="none" w:vAnchor="page" w:hAnchor="page" w:x="1473" w:y="1687"/>
              <w:shd w:val="clear" w:color="auto" w:fill="auto"/>
              <w:spacing w:before="0" w:line="240" w:lineRule="exact"/>
              <w:jc w:val="left"/>
            </w:pPr>
            <w:r>
              <w:t>4</w:t>
            </w:r>
          </w:p>
        </w:tc>
        <w:tc>
          <w:tcPr>
            <w:tcW w:w="710" w:type="dxa"/>
            <w:tcBorders>
              <w:left w:val="single" w:sz="4" w:space="0" w:color="auto"/>
            </w:tcBorders>
            <w:shd w:val="clear" w:color="auto" w:fill="FFFFFF"/>
          </w:tcPr>
          <w:p w:rsidR="00F734B2" w:rsidRDefault="00FC1A3A">
            <w:pPr>
              <w:pStyle w:val="24"/>
              <w:framePr w:w="9355" w:h="9974" w:wrap="none" w:vAnchor="page" w:hAnchor="page" w:x="1473" w:y="1687"/>
              <w:shd w:val="clear" w:color="auto" w:fill="auto"/>
              <w:spacing w:before="0" w:line="240" w:lineRule="exact"/>
              <w:jc w:val="left"/>
            </w:pPr>
            <w:r>
              <w:t>4</w:t>
            </w:r>
          </w:p>
        </w:tc>
        <w:tc>
          <w:tcPr>
            <w:tcW w:w="710" w:type="dxa"/>
            <w:tcBorders>
              <w:left w:val="single" w:sz="4" w:space="0" w:color="auto"/>
            </w:tcBorders>
            <w:shd w:val="clear" w:color="auto" w:fill="FFFFFF"/>
          </w:tcPr>
          <w:p w:rsidR="00F734B2" w:rsidRDefault="00FC1A3A">
            <w:pPr>
              <w:pStyle w:val="24"/>
              <w:framePr w:w="9355" w:h="9974" w:wrap="none" w:vAnchor="page" w:hAnchor="page" w:x="1473" w:y="1687"/>
              <w:shd w:val="clear" w:color="auto" w:fill="auto"/>
              <w:spacing w:before="0" w:line="240" w:lineRule="exact"/>
              <w:jc w:val="left"/>
            </w:pPr>
            <w:r>
              <w:t>4</w:t>
            </w:r>
          </w:p>
        </w:tc>
        <w:tc>
          <w:tcPr>
            <w:tcW w:w="566" w:type="dxa"/>
            <w:tcBorders>
              <w:left w:val="single" w:sz="4" w:space="0" w:color="auto"/>
            </w:tcBorders>
            <w:shd w:val="clear" w:color="auto" w:fill="FFFFFF"/>
          </w:tcPr>
          <w:p w:rsidR="00F734B2" w:rsidRDefault="00FC1A3A">
            <w:pPr>
              <w:pStyle w:val="24"/>
              <w:framePr w:w="9355" w:h="9974" w:wrap="none" w:vAnchor="page" w:hAnchor="page" w:x="1473" w:y="1687"/>
              <w:shd w:val="clear" w:color="auto" w:fill="auto"/>
              <w:spacing w:before="0" w:line="240" w:lineRule="exact"/>
              <w:jc w:val="left"/>
            </w:pPr>
            <w:r>
              <w:t>4</w:t>
            </w:r>
          </w:p>
        </w:tc>
        <w:tc>
          <w:tcPr>
            <w:tcW w:w="869" w:type="dxa"/>
            <w:tcBorders>
              <w:left w:val="single" w:sz="4" w:space="0" w:color="auto"/>
              <w:righ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20</w:t>
            </w:r>
          </w:p>
        </w:tc>
      </w:tr>
      <w:tr w:rsidR="00F734B2">
        <w:trPr>
          <w:trHeight w:hRule="exact" w:val="283"/>
        </w:trPr>
        <w:tc>
          <w:tcPr>
            <w:tcW w:w="1954"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2. Математика</w:t>
            </w:r>
          </w:p>
        </w:tc>
        <w:tc>
          <w:tcPr>
            <w:tcW w:w="154" w:type="dxa"/>
            <w:tcBorders>
              <w:top w:val="single" w:sz="4" w:space="0" w:color="auto"/>
            </w:tcBorders>
            <w:shd w:val="clear" w:color="auto" w:fill="FFFFFF"/>
          </w:tcPr>
          <w:p w:rsidR="00F734B2" w:rsidRDefault="00F734B2">
            <w:pPr>
              <w:framePr w:w="9355" w:h="9974" w:wrap="none" w:vAnchor="page" w:hAnchor="page" w:x="1473" w:y="1687"/>
              <w:rPr>
                <w:sz w:val="10"/>
                <w:szCs w:val="10"/>
              </w:rPr>
            </w:pPr>
          </w:p>
        </w:tc>
        <w:tc>
          <w:tcPr>
            <w:tcW w:w="2976"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2.1.Математика</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4</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4</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3</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3</w:t>
            </w:r>
          </w:p>
        </w:tc>
        <w:tc>
          <w:tcPr>
            <w:tcW w:w="566"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3</w:t>
            </w:r>
          </w:p>
        </w:tc>
        <w:tc>
          <w:tcPr>
            <w:tcW w:w="869"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17</w:t>
            </w:r>
          </w:p>
        </w:tc>
      </w:tr>
      <w:tr w:rsidR="00F734B2">
        <w:trPr>
          <w:trHeight w:hRule="exact" w:val="278"/>
        </w:trPr>
        <w:tc>
          <w:tcPr>
            <w:tcW w:w="1954"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154" w:type="dxa"/>
            <w:shd w:val="clear" w:color="auto" w:fill="FFFFFF"/>
          </w:tcPr>
          <w:p w:rsidR="00F734B2" w:rsidRDefault="00F734B2">
            <w:pPr>
              <w:framePr w:w="9355" w:h="9974" w:wrap="none" w:vAnchor="page" w:hAnchor="page" w:x="1473" w:y="1687"/>
              <w:rPr>
                <w:sz w:val="10"/>
                <w:szCs w:val="10"/>
              </w:rPr>
            </w:pPr>
          </w:p>
        </w:tc>
        <w:tc>
          <w:tcPr>
            <w:tcW w:w="2976" w:type="dxa"/>
            <w:tcBorders>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2.2. Информатика</w:t>
            </w:r>
          </w:p>
        </w:tc>
        <w:tc>
          <w:tcPr>
            <w:tcW w:w="706"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710"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710" w:type="dxa"/>
            <w:tcBorders>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1</w:t>
            </w:r>
          </w:p>
        </w:tc>
        <w:tc>
          <w:tcPr>
            <w:tcW w:w="710" w:type="dxa"/>
            <w:tcBorders>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1</w:t>
            </w:r>
          </w:p>
        </w:tc>
        <w:tc>
          <w:tcPr>
            <w:tcW w:w="566" w:type="dxa"/>
            <w:tcBorders>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1</w:t>
            </w:r>
          </w:p>
        </w:tc>
        <w:tc>
          <w:tcPr>
            <w:tcW w:w="869" w:type="dxa"/>
            <w:tcBorders>
              <w:left w:val="single" w:sz="4" w:space="0" w:color="auto"/>
              <w:righ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3</w:t>
            </w:r>
          </w:p>
        </w:tc>
      </w:tr>
      <w:tr w:rsidR="00F734B2">
        <w:trPr>
          <w:trHeight w:hRule="exact" w:val="302"/>
        </w:trPr>
        <w:tc>
          <w:tcPr>
            <w:tcW w:w="1954" w:type="dxa"/>
            <w:tcBorders>
              <w:top w:val="single" w:sz="4" w:space="0" w:color="auto"/>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3. Естествознание</w:t>
            </w:r>
          </w:p>
        </w:tc>
        <w:tc>
          <w:tcPr>
            <w:tcW w:w="154" w:type="dxa"/>
            <w:tcBorders>
              <w:top w:val="single" w:sz="4" w:space="0" w:color="auto"/>
            </w:tcBorders>
            <w:shd w:val="clear" w:color="auto" w:fill="FFFFFF"/>
          </w:tcPr>
          <w:p w:rsidR="00F734B2" w:rsidRDefault="00F734B2">
            <w:pPr>
              <w:framePr w:w="9355" w:h="9974" w:wrap="none" w:vAnchor="page" w:hAnchor="page" w:x="1473" w:y="1687"/>
              <w:rPr>
                <w:sz w:val="10"/>
                <w:szCs w:val="10"/>
              </w:rPr>
            </w:pPr>
          </w:p>
        </w:tc>
        <w:tc>
          <w:tcPr>
            <w:tcW w:w="2976"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3.1.Природоведение</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2</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2</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w:t>
            </w:r>
          </w:p>
        </w:tc>
        <w:tc>
          <w:tcPr>
            <w:tcW w:w="869"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4</w:t>
            </w:r>
          </w:p>
        </w:tc>
      </w:tr>
      <w:tr w:rsidR="00F734B2">
        <w:trPr>
          <w:trHeight w:hRule="exact" w:val="254"/>
        </w:trPr>
        <w:tc>
          <w:tcPr>
            <w:tcW w:w="1954"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154" w:type="dxa"/>
            <w:shd w:val="clear" w:color="auto" w:fill="FFFFFF"/>
          </w:tcPr>
          <w:p w:rsidR="00F734B2" w:rsidRDefault="00F734B2">
            <w:pPr>
              <w:framePr w:w="9355" w:h="9974" w:wrap="none" w:vAnchor="page" w:hAnchor="page" w:x="1473" w:y="1687"/>
              <w:rPr>
                <w:sz w:val="10"/>
                <w:szCs w:val="10"/>
              </w:rPr>
            </w:pPr>
          </w:p>
        </w:tc>
        <w:tc>
          <w:tcPr>
            <w:tcW w:w="2976" w:type="dxa"/>
            <w:tcBorders>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3.2.Биология</w:t>
            </w:r>
          </w:p>
        </w:tc>
        <w:tc>
          <w:tcPr>
            <w:tcW w:w="706" w:type="dxa"/>
            <w:tcBorders>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w:t>
            </w:r>
          </w:p>
        </w:tc>
        <w:tc>
          <w:tcPr>
            <w:tcW w:w="710"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710" w:type="dxa"/>
            <w:tcBorders>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2</w:t>
            </w:r>
          </w:p>
        </w:tc>
        <w:tc>
          <w:tcPr>
            <w:tcW w:w="710" w:type="dxa"/>
            <w:tcBorders>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2</w:t>
            </w:r>
          </w:p>
        </w:tc>
        <w:tc>
          <w:tcPr>
            <w:tcW w:w="566" w:type="dxa"/>
            <w:tcBorders>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2</w:t>
            </w:r>
          </w:p>
        </w:tc>
        <w:tc>
          <w:tcPr>
            <w:tcW w:w="869" w:type="dxa"/>
            <w:tcBorders>
              <w:left w:val="single" w:sz="4" w:space="0" w:color="auto"/>
              <w:righ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6</w:t>
            </w:r>
          </w:p>
        </w:tc>
      </w:tr>
      <w:tr w:rsidR="00F734B2">
        <w:trPr>
          <w:trHeight w:hRule="exact" w:val="283"/>
        </w:trPr>
        <w:tc>
          <w:tcPr>
            <w:tcW w:w="1954"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154" w:type="dxa"/>
            <w:shd w:val="clear" w:color="auto" w:fill="FFFFFF"/>
          </w:tcPr>
          <w:p w:rsidR="00F734B2" w:rsidRDefault="00F734B2">
            <w:pPr>
              <w:framePr w:w="9355" w:h="9974" w:wrap="none" w:vAnchor="page" w:hAnchor="page" w:x="1473" w:y="1687"/>
              <w:rPr>
                <w:sz w:val="10"/>
                <w:szCs w:val="10"/>
              </w:rPr>
            </w:pPr>
          </w:p>
        </w:tc>
        <w:tc>
          <w:tcPr>
            <w:tcW w:w="2976" w:type="dxa"/>
            <w:tcBorders>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3.3. География</w:t>
            </w:r>
          </w:p>
        </w:tc>
        <w:tc>
          <w:tcPr>
            <w:tcW w:w="706" w:type="dxa"/>
            <w:tcBorders>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w:t>
            </w:r>
          </w:p>
        </w:tc>
        <w:tc>
          <w:tcPr>
            <w:tcW w:w="710" w:type="dxa"/>
            <w:tcBorders>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2</w:t>
            </w:r>
          </w:p>
        </w:tc>
        <w:tc>
          <w:tcPr>
            <w:tcW w:w="710" w:type="dxa"/>
            <w:tcBorders>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2</w:t>
            </w:r>
          </w:p>
        </w:tc>
        <w:tc>
          <w:tcPr>
            <w:tcW w:w="710" w:type="dxa"/>
            <w:tcBorders>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2</w:t>
            </w:r>
          </w:p>
        </w:tc>
        <w:tc>
          <w:tcPr>
            <w:tcW w:w="566" w:type="dxa"/>
            <w:tcBorders>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2</w:t>
            </w:r>
          </w:p>
        </w:tc>
        <w:tc>
          <w:tcPr>
            <w:tcW w:w="869" w:type="dxa"/>
            <w:tcBorders>
              <w:left w:val="single" w:sz="4" w:space="0" w:color="auto"/>
              <w:righ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8</w:t>
            </w:r>
          </w:p>
        </w:tc>
      </w:tr>
      <w:tr w:rsidR="00F734B2">
        <w:trPr>
          <w:trHeight w:hRule="exact" w:val="302"/>
        </w:trPr>
        <w:tc>
          <w:tcPr>
            <w:tcW w:w="2108" w:type="dxa"/>
            <w:gridSpan w:val="2"/>
            <w:tcBorders>
              <w:top w:val="single" w:sz="4" w:space="0" w:color="auto"/>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4. Человек и</w:t>
            </w:r>
          </w:p>
        </w:tc>
        <w:tc>
          <w:tcPr>
            <w:tcW w:w="2976" w:type="dxa"/>
            <w:tcBorders>
              <w:top w:val="single" w:sz="4" w:space="0" w:color="auto"/>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4.1. Мир истории</w:t>
            </w:r>
          </w:p>
        </w:tc>
        <w:tc>
          <w:tcPr>
            <w:tcW w:w="706" w:type="dxa"/>
            <w:tcBorders>
              <w:top w:val="single" w:sz="4" w:space="0" w:color="auto"/>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2</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w:t>
            </w:r>
          </w:p>
        </w:tc>
        <w:tc>
          <w:tcPr>
            <w:tcW w:w="869"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2</w:t>
            </w:r>
          </w:p>
        </w:tc>
      </w:tr>
      <w:tr w:rsidR="00F734B2">
        <w:trPr>
          <w:trHeight w:hRule="exact" w:val="288"/>
        </w:trPr>
        <w:tc>
          <w:tcPr>
            <w:tcW w:w="1954" w:type="dxa"/>
            <w:tcBorders>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общество</w:t>
            </w:r>
          </w:p>
        </w:tc>
        <w:tc>
          <w:tcPr>
            <w:tcW w:w="154" w:type="dxa"/>
            <w:shd w:val="clear" w:color="auto" w:fill="FFFFFF"/>
          </w:tcPr>
          <w:p w:rsidR="00F734B2" w:rsidRDefault="00F734B2">
            <w:pPr>
              <w:framePr w:w="9355" w:h="9974" w:wrap="none" w:vAnchor="page" w:hAnchor="page" w:x="1473" w:y="1687"/>
              <w:rPr>
                <w:sz w:val="10"/>
                <w:szCs w:val="10"/>
              </w:rPr>
            </w:pPr>
          </w:p>
        </w:tc>
        <w:tc>
          <w:tcPr>
            <w:tcW w:w="2976" w:type="dxa"/>
            <w:tcBorders>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4.2. Основы социальной</w:t>
            </w:r>
          </w:p>
        </w:tc>
        <w:tc>
          <w:tcPr>
            <w:tcW w:w="706" w:type="dxa"/>
            <w:tcBorders>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1</w:t>
            </w:r>
          </w:p>
        </w:tc>
        <w:tc>
          <w:tcPr>
            <w:tcW w:w="710" w:type="dxa"/>
            <w:tcBorders>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1</w:t>
            </w:r>
          </w:p>
        </w:tc>
        <w:tc>
          <w:tcPr>
            <w:tcW w:w="710" w:type="dxa"/>
            <w:tcBorders>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2</w:t>
            </w:r>
          </w:p>
        </w:tc>
        <w:tc>
          <w:tcPr>
            <w:tcW w:w="710" w:type="dxa"/>
            <w:tcBorders>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2</w:t>
            </w:r>
          </w:p>
        </w:tc>
        <w:tc>
          <w:tcPr>
            <w:tcW w:w="566" w:type="dxa"/>
            <w:tcBorders>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2</w:t>
            </w:r>
          </w:p>
        </w:tc>
        <w:tc>
          <w:tcPr>
            <w:tcW w:w="869" w:type="dxa"/>
            <w:tcBorders>
              <w:left w:val="single" w:sz="4" w:space="0" w:color="auto"/>
              <w:righ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8</w:t>
            </w:r>
          </w:p>
        </w:tc>
      </w:tr>
      <w:tr w:rsidR="00F734B2">
        <w:trPr>
          <w:trHeight w:hRule="exact" w:val="250"/>
        </w:trPr>
        <w:tc>
          <w:tcPr>
            <w:tcW w:w="1954"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154" w:type="dxa"/>
            <w:shd w:val="clear" w:color="auto" w:fill="FFFFFF"/>
          </w:tcPr>
          <w:p w:rsidR="00F734B2" w:rsidRDefault="00F734B2">
            <w:pPr>
              <w:framePr w:w="9355" w:h="9974" w:wrap="none" w:vAnchor="page" w:hAnchor="page" w:x="1473" w:y="1687"/>
              <w:rPr>
                <w:sz w:val="10"/>
                <w:szCs w:val="10"/>
              </w:rPr>
            </w:pPr>
          </w:p>
        </w:tc>
        <w:tc>
          <w:tcPr>
            <w:tcW w:w="2976" w:type="dxa"/>
            <w:tcBorders>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жизни</w:t>
            </w:r>
          </w:p>
        </w:tc>
        <w:tc>
          <w:tcPr>
            <w:tcW w:w="706"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710"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710"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710"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566"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869" w:type="dxa"/>
            <w:tcBorders>
              <w:left w:val="single" w:sz="4" w:space="0" w:color="auto"/>
              <w:right w:val="single" w:sz="4" w:space="0" w:color="auto"/>
            </w:tcBorders>
            <w:shd w:val="clear" w:color="auto" w:fill="FFFFFF"/>
          </w:tcPr>
          <w:p w:rsidR="00F734B2" w:rsidRDefault="00F734B2">
            <w:pPr>
              <w:framePr w:w="9355" w:h="9974" w:wrap="none" w:vAnchor="page" w:hAnchor="page" w:x="1473" w:y="1687"/>
              <w:rPr>
                <w:sz w:val="10"/>
                <w:szCs w:val="10"/>
              </w:rPr>
            </w:pPr>
          </w:p>
        </w:tc>
      </w:tr>
      <w:tr w:rsidR="00F734B2">
        <w:trPr>
          <w:trHeight w:hRule="exact" w:val="288"/>
        </w:trPr>
        <w:tc>
          <w:tcPr>
            <w:tcW w:w="1954"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154" w:type="dxa"/>
            <w:shd w:val="clear" w:color="auto" w:fill="FFFFFF"/>
          </w:tcPr>
          <w:p w:rsidR="00F734B2" w:rsidRDefault="00F734B2">
            <w:pPr>
              <w:framePr w:w="9355" w:h="9974" w:wrap="none" w:vAnchor="page" w:hAnchor="page" w:x="1473" w:y="1687"/>
              <w:rPr>
                <w:sz w:val="10"/>
                <w:szCs w:val="10"/>
              </w:rPr>
            </w:pPr>
          </w:p>
        </w:tc>
        <w:tc>
          <w:tcPr>
            <w:tcW w:w="2976" w:type="dxa"/>
            <w:tcBorders>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4.3. История отечества</w:t>
            </w:r>
          </w:p>
        </w:tc>
        <w:tc>
          <w:tcPr>
            <w:tcW w:w="706" w:type="dxa"/>
            <w:tcBorders>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w:t>
            </w:r>
          </w:p>
        </w:tc>
        <w:tc>
          <w:tcPr>
            <w:tcW w:w="710" w:type="dxa"/>
            <w:tcBorders>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w:t>
            </w:r>
          </w:p>
        </w:tc>
        <w:tc>
          <w:tcPr>
            <w:tcW w:w="710" w:type="dxa"/>
            <w:tcBorders>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2</w:t>
            </w:r>
          </w:p>
        </w:tc>
        <w:tc>
          <w:tcPr>
            <w:tcW w:w="710" w:type="dxa"/>
            <w:tcBorders>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2</w:t>
            </w:r>
          </w:p>
        </w:tc>
        <w:tc>
          <w:tcPr>
            <w:tcW w:w="566" w:type="dxa"/>
            <w:tcBorders>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2</w:t>
            </w:r>
          </w:p>
        </w:tc>
        <w:tc>
          <w:tcPr>
            <w:tcW w:w="869" w:type="dxa"/>
            <w:tcBorders>
              <w:left w:val="single" w:sz="4" w:space="0" w:color="auto"/>
              <w:righ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6</w:t>
            </w:r>
          </w:p>
        </w:tc>
      </w:tr>
      <w:tr w:rsidR="00F734B2">
        <w:trPr>
          <w:trHeight w:hRule="exact" w:val="331"/>
        </w:trPr>
        <w:tc>
          <w:tcPr>
            <w:tcW w:w="1954" w:type="dxa"/>
            <w:tcBorders>
              <w:top w:val="single" w:sz="4" w:space="0" w:color="auto"/>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5. Искусство</w:t>
            </w:r>
          </w:p>
        </w:tc>
        <w:tc>
          <w:tcPr>
            <w:tcW w:w="154" w:type="dxa"/>
            <w:tcBorders>
              <w:top w:val="single" w:sz="4" w:space="0" w:color="auto"/>
            </w:tcBorders>
            <w:shd w:val="clear" w:color="auto" w:fill="FFFFFF"/>
          </w:tcPr>
          <w:p w:rsidR="00F734B2" w:rsidRDefault="00F734B2">
            <w:pPr>
              <w:framePr w:w="9355" w:h="9974" w:wrap="none" w:vAnchor="page" w:hAnchor="page" w:x="1473" w:y="1687"/>
              <w:rPr>
                <w:sz w:val="10"/>
                <w:szCs w:val="10"/>
              </w:rPr>
            </w:pPr>
          </w:p>
        </w:tc>
        <w:tc>
          <w:tcPr>
            <w:tcW w:w="2976" w:type="dxa"/>
            <w:tcBorders>
              <w:top w:val="single" w:sz="4" w:space="0" w:color="auto"/>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5.1. Изобразительное</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2</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w:t>
            </w:r>
          </w:p>
        </w:tc>
        <w:tc>
          <w:tcPr>
            <w:tcW w:w="869"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2</w:t>
            </w:r>
          </w:p>
        </w:tc>
      </w:tr>
      <w:tr w:rsidR="00F734B2">
        <w:trPr>
          <w:trHeight w:hRule="exact" w:val="509"/>
        </w:trPr>
        <w:tc>
          <w:tcPr>
            <w:tcW w:w="1954"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154" w:type="dxa"/>
            <w:shd w:val="clear" w:color="auto" w:fill="FFFFFF"/>
          </w:tcPr>
          <w:p w:rsidR="00F734B2" w:rsidRDefault="00F734B2">
            <w:pPr>
              <w:framePr w:w="9355" w:h="9974" w:wrap="none" w:vAnchor="page" w:hAnchor="page" w:x="1473" w:y="1687"/>
              <w:rPr>
                <w:sz w:val="10"/>
                <w:szCs w:val="10"/>
              </w:rPr>
            </w:pPr>
          </w:p>
        </w:tc>
        <w:tc>
          <w:tcPr>
            <w:tcW w:w="2976" w:type="dxa"/>
            <w:tcBorders>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jc w:val="left"/>
            </w:pPr>
            <w:r>
              <w:t>искусство 5.2. Музыка</w:t>
            </w:r>
          </w:p>
        </w:tc>
        <w:tc>
          <w:tcPr>
            <w:tcW w:w="706" w:type="dxa"/>
            <w:tcBorders>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1</w:t>
            </w:r>
          </w:p>
        </w:tc>
        <w:tc>
          <w:tcPr>
            <w:tcW w:w="710"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710"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710"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566"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869" w:type="dxa"/>
            <w:tcBorders>
              <w:left w:val="single" w:sz="4" w:space="0" w:color="auto"/>
              <w:righ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1</w:t>
            </w:r>
          </w:p>
        </w:tc>
      </w:tr>
      <w:tr w:rsidR="00F734B2">
        <w:trPr>
          <w:trHeight w:hRule="exact" w:val="312"/>
        </w:trPr>
        <w:tc>
          <w:tcPr>
            <w:tcW w:w="2108" w:type="dxa"/>
            <w:gridSpan w:val="2"/>
            <w:tcBorders>
              <w:top w:val="single" w:sz="4" w:space="0" w:color="auto"/>
              <w:left w:val="single" w:sz="4" w:space="0" w:color="auto"/>
            </w:tcBorders>
            <w:shd w:val="clear" w:color="auto" w:fill="FFFFFF"/>
          </w:tcPr>
          <w:p w:rsidR="00F734B2" w:rsidRDefault="00FC1A3A">
            <w:pPr>
              <w:pStyle w:val="24"/>
              <w:framePr w:w="9355" w:h="9974" w:wrap="none" w:vAnchor="page" w:hAnchor="page" w:x="1473" w:y="1687"/>
              <w:shd w:val="clear" w:color="auto" w:fill="auto"/>
              <w:spacing w:before="0" w:line="240" w:lineRule="exact"/>
              <w:jc w:val="left"/>
            </w:pPr>
            <w:r>
              <w:t>6. Физическая</w:t>
            </w:r>
          </w:p>
        </w:tc>
        <w:tc>
          <w:tcPr>
            <w:tcW w:w="2976" w:type="dxa"/>
            <w:tcBorders>
              <w:top w:val="single" w:sz="4" w:space="0" w:color="auto"/>
              <w:left w:val="single" w:sz="4" w:space="0" w:color="auto"/>
            </w:tcBorders>
            <w:shd w:val="clear" w:color="auto" w:fill="FFFFFF"/>
          </w:tcPr>
          <w:p w:rsidR="00F734B2" w:rsidRDefault="00FC1A3A">
            <w:pPr>
              <w:pStyle w:val="24"/>
              <w:framePr w:w="9355" w:h="9974" w:wrap="none" w:vAnchor="page" w:hAnchor="page" w:x="1473" w:y="1687"/>
              <w:shd w:val="clear" w:color="auto" w:fill="auto"/>
              <w:spacing w:before="0" w:line="240" w:lineRule="exact"/>
              <w:jc w:val="left"/>
            </w:pPr>
            <w:r>
              <w:t>6.1. Физическая культура</w:t>
            </w:r>
          </w:p>
        </w:tc>
        <w:tc>
          <w:tcPr>
            <w:tcW w:w="706" w:type="dxa"/>
            <w:tcBorders>
              <w:top w:val="single" w:sz="4" w:space="0" w:color="auto"/>
              <w:left w:val="single" w:sz="4" w:space="0" w:color="auto"/>
            </w:tcBorders>
            <w:shd w:val="clear" w:color="auto" w:fill="FFFFFF"/>
          </w:tcPr>
          <w:p w:rsidR="00F734B2" w:rsidRDefault="00FC1A3A">
            <w:pPr>
              <w:pStyle w:val="24"/>
              <w:framePr w:w="9355" w:h="9974" w:wrap="none" w:vAnchor="page" w:hAnchor="page" w:x="1473" w:y="1687"/>
              <w:shd w:val="clear" w:color="auto" w:fill="auto"/>
              <w:spacing w:before="0" w:line="240" w:lineRule="exact"/>
              <w:jc w:val="left"/>
            </w:pPr>
            <w:r>
              <w:t>3</w:t>
            </w:r>
          </w:p>
        </w:tc>
        <w:tc>
          <w:tcPr>
            <w:tcW w:w="710" w:type="dxa"/>
            <w:tcBorders>
              <w:top w:val="single" w:sz="4" w:space="0" w:color="auto"/>
              <w:left w:val="single" w:sz="4" w:space="0" w:color="auto"/>
            </w:tcBorders>
            <w:shd w:val="clear" w:color="auto" w:fill="FFFFFF"/>
          </w:tcPr>
          <w:p w:rsidR="00F734B2" w:rsidRDefault="00FC1A3A">
            <w:pPr>
              <w:pStyle w:val="24"/>
              <w:framePr w:w="9355" w:h="9974" w:wrap="none" w:vAnchor="page" w:hAnchor="page" w:x="1473" w:y="1687"/>
              <w:shd w:val="clear" w:color="auto" w:fill="auto"/>
              <w:spacing w:before="0" w:line="240" w:lineRule="exact"/>
              <w:jc w:val="left"/>
            </w:pPr>
            <w:r>
              <w:t>3</w:t>
            </w:r>
          </w:p>
        </w:tc>
        <w:tc>
          <w:tcPr>
            <w:tcW w:w="710" w:type="dxa"/>
            <w:tcBorders>
              <w:top w:val="single" w:sz="4" w:space="0" w:color="auto"/>
              <w:left w:val="single" w:sz="4" w:space="0" w:color="auto"/>
            </w:tcBorders>
            <w:shd w:val="clear" w:color="auto" w:fill="FFFFFF"/>
          </w:tcPr>
          <w:p w:rsidR="00F734B2" w:rsidRDefault="00FC1A3A">
            <w:pPr>
              <w:pStyle w:val="24"/>
              <w:framePr w:w="9355" w:h="9974" w:wrap="none" w:vAnchor="page" w:hAnchor="page" w:x="1473" w:y="1687"/>
              <w:shd w:val="clear" w:color="auto" w:fill="auto"/>
              <w:spacing w:before="0" w:line="240" w:lineRule="exact"/>
              <w:jc w:val="left"/>
            </w:pPr>
            <w:r>
              <w:t>3</w:t>
            </w:r>
          </w:p>
        </w:tc>
        <w:tc>
          <w:tcPr>
            <w:tcW w:w="710" w:type="dxa"/>
            <w:tcBorders>
              <w:top w:val="single" w:sz="4" w:space="0" w:color="auto"/>
              <w:left w:val="single" w:sz="4" w:space="0" w:color="auto"/>
            </w:tcBorders>
            <w:shd w:val="clear" w:color="auto" w:fill="FFFFFF"/>
          </w:tcPr>
          <w:p w:rsidR="00F734B2" w:rsidRDefault="00FC1A3A">
            <w:pPr>
              <w:pStyle w:val="24"/>
              <w:framePr w:w="9355" w:h="9974" w:wrap="none" w:vAnchor="page" w:hAnchor="page" w:x="1473" w:y="1687"/>
              <w:shd w:val="clear" w:color="auto" w:fill="auto"/>
              <w:spacing w:before="0" w:line="240" w:lineRule="exact"/>
              <w:jc w:val="left"/>
            </w:pPr>
            <w:r>
              <w:t>3</w:t>
            </w:r>
          </w:p>
        </w:tc>
        <w:tc>
          <w:tcPr>
            <w:tcW w:w="566" w:type="dxa"/>
            <w:tcBorders>
              <w:top w:val="single" w:sz="4" w:space="0" w:color="auto"/>
              <w:left w:val="single" w:sz="4" w:space="0" w:color="auto"/>
            </w:tcBorders>
            <w:shd w:val="clear" w:color="auto" w:fill="FFFFFF"/>
          </w:tcPr>
          <w:p w:rsidR="00F734B2" w:rsidRDefault="00FC1A3A">
            <w:pPr>
              <w:pStyle w:val="24"/>
              <w:framePr w:w="9355" w:h="9974" w:wrap="none" w:vAnchor="page" w:hAnchor="page" w:x="1473" w:y="1687"/>
              <w:shd w:val="clear" w:color="auto" w:fill="auto"/>
              <w:spacing w:before="0" w:line="240" w:lineRule="exact"/>
              <w:jc w:val="left"/>
            </w:pPr>
            <w:r>
              <w:t>3</w:t>
            </w:r>
          </w:p>
        </w:tc>
        <w:tc>
          <w:tcPr>
            <w:tcW w:w="869" w:type="dxa"/>
            <w:tcBorders>
              <w:top w:val="single" w:sz="4" w:space="0" w:color="auto"/>
              <w:left w:val="single" w:sz="4" w:space="0" w:color="auto"/>
              <w:right w:val="single" w:sz="4" w:space="0" w:color="auto"/>
            </w:tcBorders>
            <w:shd w:val="clear" w:color="auto" w:fill="FFFFFF"/>
          </w:tcPr>
          <w:p w:rsidR="00F734B2" w:rsidRDefault="00FC1A3A">
            <w:pPr>
              <w:pStyle w:val="24"/>
              <w:framePr w:w="9355" w:h="9974" w:wrap="none" w:vAnchor="page" w:hAnchor="page" w:x="1473" w:y="1687"/>
              <w:shd w:val="clear" w:color="auto" w:fill="auto"/>
              <w:spacing w:before="0" w:line="240" w:lineRule="exact"/>
              <w:jc w:val="left"/>
            </w:pPr>
            <w:r>
              <w:t>15</w:t>
            </w:r>
          </w:p>
        </w:tc>
      </w:tr>
      <w:tr w:rsidR="00F734B2">
        <w:trPr>
          <w:trHeight w:hRule="exact" w:val="250"/>
        </w:trPr>
        <w:tc>
          <w:tcPr>
            <w:tcW w:w="1954" w:type="dxa"/>
            <w:tcBorders>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культура</w:t>
            </w:r>
          </w:p>
        </w:tc>
        <w:tc>
          <w:tcPr>
            <w:tcW w:w="154" w:type="dxa"/>
            <w:shd w:val="clear" w:color="auto" w:fill="FFFFFF"/>
          </w:tcPr>
          <w:p w:rsidR="00F734B2" w:rsidRDefault="00F734B2">
            <w:pPr>
              <w:framePr w:w="9355" w:h="9974" w:wrap="none" w:vAnchor="page" w:hAnchor="page" w:x="1473" w:y="1687"/>
              <w:rPr>
                <w:sz w:val="10"/>
                <w:szCs w:val="10"/>
              </w:rPr>
            </w:pPr>
          </w:p>
        </w:tc>
        <w:tc>
          <w:tcPr>
            <w:tcW w:w="2976"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706"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710"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710"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710"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566"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869" w:type="dxa"/>
            <w:tcBorders>
              <w:left w:val="single" w:sz="4" w:space="0" w:color="auto"/>
              <w:right w:val="single" w:sz="4" w:space="0" w:color="auto"/>
            </w:tcBorders>
            <w:shd w:val="clear" w:color="auto" w:fill="FFFFFF"/>
          </w:tcPr>
          <w:p w:rsidR="00F734B2" w:rsidRDefault="00F734B2">
            <w:pPr>
              <w:framePr w:w="9355" w:h="9974" w:wrap="none" w:vAnchor="page" w:hAnchor="page" w:x="1473" w:y="1687"/>
              <w:rPr>
                <w:sz w:val="10"/>
                <w:szCs w:val="10"/>
              </w:rPr>
            </w:pPr>
          </w:p>
        </w:tc>
      </w:tr>
      <w:tr w:rsidR="00F734B2">
        <w:trPr>
          <w:trHeight w:hRule="exact" w:val="283"/>
        </w:trPr>
        <w:tc>
          <w:tcPr>
            <w:tcW w:w="2108" w:type="dxa"/>
            <w:gridSpan w:val="2"/>
            <w:tcBorders>
              <w:top w:val="single" w:sz="4" w:space="0" w:color="auto"/>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7. Технологии</w:t>
            </w:r>
          </w:p>
        </w:tc>
        <w:tc>
          <w:tcPr>
            <w:tcW w:w="2976" w:type="dxa"/>
            <w:tcBorders>
              <w:top w:val="single" w:sz="4" w:space="0" w:color="auto"/>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7.1. Профильный труд</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6</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6</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7</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8</w:t>
            </w:r>
          </w:p>
        </w:tc>
        <w:tc>
          <w:tcPr>
            <w:tcW w:w="566"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8</w:t>
            </w:r>
          </w:p>
        </w:tc>
        <w:tc>
          <w:tcPr>
            <w:tcW w:w="869"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35</w:t>
            </w:r>
          </w:p>
        </w:tc>
      </w:tr>
      <w:tr w:rsidR="00F734B2">
        <w:trPr>
          <w:trHeight w:hRule="exact" w:val="288"/>
        </w:trPr>
        <w:tc>
          <w:tcPr>
            <w:tcW w:w="5084" w:type="dxa"/>
            <w:gridSpan w:val="3"/>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pPr>
            <w:r>
              <w:t>Итого</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27</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28</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29</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30</w:t>
            </w:r>
          </w:p>
        </w:tc>
        <w:tc>
          <w:tcPr>
            <w:tcW w:w="566"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30</w:t>
            </w:r>
          </w:p>
        </w:tc>
        <w:tc>
          <w:tcPr>
            <w:tcW w:w="869"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147</w:t>
            </w:r>
          </w:p>
        </w:tc>
      </w:tr>
      <w:tr w:rsidR="00F734B2">
        <w:trPr>
          <w:trHeight w:hRule="exact" w:val="562"/>
        </w:trPr>
        <w:tc>
          <w:tcPr>
            <w:tcW w:w="5084" w:type="dxa"/>
            <w:gridSpan w:val="3"/>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pPr>
            <w:r>
              <w:rPr>
                <w:rStyle w:val="25"/>
              </w:rPr>
              <w:t>Часть, формируемая участниками образовательных отношений</w:t>
            </w:r>
          </w:p>
        </w:tc>
        <w:tc>
          <w:tcPr>
            <w:tcW w:w="706" w:type="dxa"/>
            <w:tcBorders>
              <w:top w:val="single" w:sz="4" w:space="0" w:color="auto"/>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2</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2</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2</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2</w:t>
            </w:r>
          </w:p>
        </w:tc>
        <w:tc>
          <w:tcPr>
            <w:tcW w:w="869"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10</w:t>
            </w:r>
          </w:p>
        </w:tc>
      </w:tr>
      <w:tr w:rsidR="00F734B2">
        <w:trPr>
          <w:trHeight w:hRule="exact" w:val="302"/>
        </w:trPr>
        <w:tc>
          <w:tcPr>
            <w:tcW w:w="1954"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Максимально</w:t>
            </w:r>
          </w:p>
        </w:tc>
        <w:tc>
          <w:tcPr>
            <w:tcW w:w="154" w:type="dxa"/>
            <w:tcBorders>
              <w:top w:val="single" w:sz="4" w:space="0" w:color="auto"/>
            </w:tcBorders>
            <w:shd w:val="clear" w:color="auto" w:fill="FFFFFF"/>
          </w:tcPr>
          <w:p w:rsidR="00F734B2" w:rsidRDefault="00F734B2">
            <w:pPr>
              <w:framePr w:w="9355" w:h="9974" w:wrap="none" w:vAnchor="page" w:hAnchor="page" w:x="1473" w:y="1687"/>
              <w:rPr>
                <w:sz w:val="10"/>
                <w:szCs w:val="10"/>
              </w:rPr>
            </w:pPr>
          </w:p>
        </w:tc>
        <w:tc>
          <w:tcPr>
            <w:tcW w:w="2976" w:type="dxa"/>
            <w:tcBorders>
              <w:top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допустимая недельная</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29</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30</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32</w:t>
            </w:r>
          </w:p>
        </w:tc>
        <w:tc>
          <w:tcPr>
            <w:tcW w:w="710"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33</w:t>
            </w:r>
          </w:p>
        </w:tc>
        <w:tc>
          <w:tcPr>
            <w:tcW w:w="566" w:type="dxa"/>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33</w:t>
            </w:r>
          </w:p>
        </w:tc>
        <w:tc>
          <w:tcPr>
            <w:tcW w:w="869"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157</w:t>
            </w:r>
          </w:p>
        </w:tc>
      </w:tr>
      <w:tr w:rsidR="00F734B2">
        <w:trPr>
          <w:trHeight w:hRule="exact" w:val="259"/>
        </w:trPr>
        <w:tc>
          <w:tcPr>
            <w:tcW w:w="5084" w:type="dxa"/>
            <w:gridSpan w:val="3"/>
            <w:tcBorders>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pPr>
            <w:r>
              <w:t>нагрузка (при 5-дневной учебной неделе)</w:t>
            </w:r>
          </w:p>
        </w:tc>
        <w:tc>
          <w:tcPr>
            <w:tcW w:w="706"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710"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710"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710"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566" w:type="dxa"/>
            <w:tcBorders>
              <w:left w:val="single" w:sz="4" w:space="0" w:color="auto"/>
            </w:tcBorders>
            <w:shd w:val="clear" w:color="auto" w:fill="FFFFFF"/>
          </w:tcPr>
          <w:p w:rsidR="00F734B2" w:rsidRDefault="00F734B2">
            <w:pPr>
              <w:framePr w:w="9355" w:h="9974" w:wrap="none" w:vAnchor="page" w:hAnchor="page" w:x="1473" w:y="1687"/>
              <w:rPr>
                <w:sz w:val="10"/>
                <w:szCs w:val="10"/>
              </w:rPr>
            </w:pPr>
          </w:p>
        </w:tc>
        <w:tc>
          <w:tcPr>
            <w:tcW w:w="869" w:type="dxa"/>
            <w:tcBorders>
              <w:left w:val="single" w:sz="4" w:space="0" w:color="auto"/>
              <w:right w:val="single" w:sz="4" w:space="0" w:color="auto"/>
            </w:tcBorders>
            <w:shd w:val="clear" w:color="auto" w:fill="FFFFFF"/>
          </w:tcPr>
          <w:p w:rsidR="00F734B2" w:rsidRDefault="00F734B2">
            <w:pPr>
              <w:framePr w:w="9355" w:h="9974" w:wrap="none" w:vAnchor="page" w:hAnchor="page" w:x="1473" w:y="1687"/>
              <w:rPr>
                <w:sz w:val="10"/>
                <w:szCs w:val="10"/>
              </w:rPr>
            </w:pPr>
          </w:p>
        </w:tc>
      </w:tr>
      <w:tr w:rsidR="00F734B2">
        <w:trPr>
          <w:trHeight w:hRule="exact" w:val="562"/>
        </w:trPr>
        <w:tc>
          <w:tcPr>
            <w:tcW w:w="5084" w:type="dxa"/>
            <w:gridSpan w:val="3"/>
            <w:tcBorders>
              <w:top w:val="single" w:sz="4" w:space="0" w:color="auto"/>
              <w:lef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69" w:lineRule="exact"/>
            </w:pPr>
            <w:r>
              <w:t>Коррекционно-развивающая область (коррекционные занятия)</w:t>
            </w:r>
          </w:p>
        </w:tc>
        <w:tc>
          <w:tcPr>
            <w:tcW w:w="706" w:type="dxa"/>
            <w:tcBorders>
              <w:top w:val="single" w:sz="4" w:space="0" w:color="auto"/>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6</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6</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6</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6</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6</w:t>
            </w:r>
          </w:p>
        </w:tc>
        <w:tc>
          <w:tcPr>
            <w:tcW w:w="869" w:type="dxa"/>
            <w:tcBorders>
              <w:top w:val="single" w:sz="4" w:space="0" w:color="auto"/>
              <w:left w:val="single" w:sz="4" w:space="0" w:color="auto"/>
              <w:right w:val="single" w:sz="4" w:space="0" w:color="auto"/>
            </w:tcBorders>
            <w:shd w:val="clear" w:color="auto" w:fill="FFFFFF"/>
          </w:tcPr>
          <w:p w:rsidR="00F734B2" w:rsidRDefault="00FC1A3A">
            <w:pPr>
              <w:pStyle w:val="24"/>
              <w:framePr w:w="9355" w:h="9974" w:wrap="none" w:vAnchor="page" w:hAnchor="page" w:x="1473" w:y="1687"/>
              <w:shd w:val="clear" w:color="auto" w:fill="auto"/>
              <w:spacing w:before="0" w:line="240" w:lineRule="exact"/>
              <w:jc w:val="left"/>
            </w:pPr>
            <w:r>
              <w:t>30</w:t>
            </w:r>
          </w:p>
        </w:tc>
      </w:tr>
      <w:tr w:rsidR="00F734B2">
        <w:trPr>
          <w:trHeight w:hRule="exact" w:val="485"/>
        </w:trPr>
        <w:tc>
          <w:tcPr>
            <w:tcW w:w="5084" w:type="dxa"/>
            <w:gridSpan w:val="3"/>
            <w:tcBorders>
              <w:top w:val="single" w:sz="4" w:space="0" w:color="auto"/>
              <w:left w:val="single" w:sz="4" w:space="0" w:color="auto"/>
            </w:tcBorders>
            <w:shd w:val="clear" w:color="auto" w:fill="FFFFFF"/>
          </w:tcPr>
          <w:p w:rsidR="00F734B2" w:rsidRDefault="00FC1A3A">
            <w:pPr>
              <w:pStyle w:val="24"/>
              <w:framePr w:w="9355" w:h="9974" w:wrap="none" w:vAnchor="page" w:hAnchor="page" w:x="1473" w:y="1687"/>
              <w:shd w:val="clear" w:color="auto" w:fill="auto"/>
              <w:spacing w:before="0" w:line="240" w:lineRule="exact"/>
            </w:pPr>
            <w:r>
              <w:t>Внеурочная деятельность:</w:t>
            </w:r>
          </w:p>
        </w:tc>
        <w:tc>
          <w:tcPr>
            <w:tcW w:w="706" w:type="dxa"/>
            <w:tcBorders>
              <w:top w:val="single" w:sz="4" w:space="0" w:color="auto"/>
              <w:left w:val="single" w:sz="4" w:space="0" w:color="auto"/>
            </w:tcBorders>
            <w:shd w:val="clear" w:color="auto" w:fill="FFFFFF"/>
          </w:tcPr>
          <w:p w:rsidR="00F734B2" w:rsidRDefault="00FC1A3A">
            <w:pPr>
              <w:pStyle w:val="24"/>
              <w:framePr w:w="9355" w:h="9974" w:wrap="none" w:vAnchor="page" w:hAnchor="page" w:x="1473" w:y="1687"/>
              <w:shd w:val="clear" w:color="auto" w:fill="auto"/>
              <w:spacing w:before="0" w:line="240" w:lineRule="exact"/>
              <w:jc w:val="left"/>
            </w:pPr>
            <w:r>
              <w:t>4</w:t>
            </w:r>
          </w:p>
        </w:tc>
        <w:tc>
          <w:tcPr>
            <w:tcW w:w="710" w:type="dxa"/>
            <w:tcBorders>
              <w:top w:val="single" w:sz="4" w:space="0" w:color="auto"/>
              <w:left w:val="single" w:sz="4" w:space="0" w:color="auto"/>
            </w:tcBorders>
            <w:shd w:val="clear" w:color="auto" w:fill="FFFFFF"/>
          </w:tcPr>
          <w:p w:rsidR="00F734B2" w:rsidRDefault="00FC1A3A">
            <w:pPr>
              <w:pStyle w:val="24"/>
              <w:framePr w:w="9355" w:h="9974" w:wrap="none" w:vAnchor="page" w:hAnchor="page" w:x="1473" w:y="1687"/>
              <w:shd w:val="clear" w:color="auto" w:fill="auto"/>
              <w:spacing w:before="0" w:line="240" w:lineRule="exact"/>
              <w:jc w:val="left"/>
            </w:pPr>
            <w:r>
              <w:t>4</w:t>
            </w:r>
          </w:p>
        </w:tc>
        <w:tc>
          <w:tcPr>
            <w:tcW w:w="710" w:type="dxa"/>
            <w:tcBorders>
              <w:top w:val="single" w:sz="4" w:space="0" w:color="auto"/>
              <w:left w:val="single" w:sz="4" w:space="0" w:color="auto"/>
            </w:tcBorders>
            <w:shd w:val="clear" w:color="auto" w:fill="FFFFFF"/>
          </w:tcPr>
          <w:p w:rsidR="00F734B2" w:rsidRDefault="00FC1A3A">
            <w:pPr>
              <w:pStyle w:val="24"/>
              <w:framePr w:w="9355" w:h="9974" w:wrap="none" w:vAnchor="page" w:hAnchor="page" w:x="1473" w:y="1687"/>
              <w:shd w:val="clear" w:color="auto" w:fill="auto"/>
              <w:spacing w:before="0" w:line="240" w:lineRule="exact"/>
              <w:jc w:val="left"/>
            </w:pPr>
            <w:r>
              <w:t>4</w:t>
            </w:r>
          </w:p>
        </w:tc>
        <w:tc>
          <w:tcPr>
            <w:tcW w:w="710" w:type="dxa"/>
            <w:tcBorders>
              <w:top w:val="single" w:sz="4" w:space="0" w:color="auto"/>
              <w:left w:val="single" w:sz="4" w:space="0" w:color="auto"/>
            </w:tcBorders>
            <w:shd w:val="clear" w:color="auto" w:fill="FFFFFF"/>
          </w:tcPr>
          <w:p w:rsidR="00F734B2" w:rsidRDefault="00FC1A3A">
            <w:pPr>
              <w:pStyle w:val="24"/>
              <w:framePr w:w="9355" w:h="9974" w:wrap="none" w:vAnchor="page" w:hAnchor="page" w:x="1473" w:y="1687"/>
              <w:shd w:val="clear" w:color="auto" w:fill="auto"/>
              <w:spacing w:before="0" w:line="240" w:lineRule="exact"/>
              <w:jc w:val="left"/>
            </w:pPr>
            <w:r>
              <w:t>4</w:t>
            </w:r>
          </w:p>
        </w:tc>
        <w:tc>
          <w:tcPr>
            <w:tcW w:w="566" w:type="dxa"/>
            <w:tcBorders>
              <w:top w:val="single" w:sz="4" w:space="0" w:color="auto"/>
              <w:left w:val="single" w:sz="4" w:space="0" w:color="auto"/>
            </w:tcBorders>
            <w:shd w:val="clear" w:color="auto" w:fill="FFFFFF"/>
          </w:tcPr>
          <w:p w:rsidR="00F734B2" w:rsidRDefault="00FC1A3A">
            <w:pPr>
              <w:pStyle w:val="24"/>
              <w:framePr w:w="9355" w:h="9974" w:wrap="none" w:vAnchor="page" w:hAnchor="page" w:x="1473" w:y="1687"/>
              <w:shd w:val="clear" w:color="auto" w:fill="auto"/>
              <w:spacing w:before="0" w:line="240" w:lineRule="exact"/>
              <w:jc w:val="left"/>
            </w:pPr>
            <w:r>
              <w:t>4</w:t>
            </w:r>
          </w:p>
        </w:tc>
        <w:tc>
          <w:tcPr>
            <w:tcW w:w="869"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355" w:h="9974" w:wrap="none" w:vAnchor="page" w:hAnchor="page" w:x="1473" w:y="1687"/>
              <w:shd w:val="clear" w:color="auto" w:fill="auto"/>
              <w:spacing w:before="0" w:line="240" w:lineRule="exact"/>
              <w:jc w:val="left"/>
            </w:pPr>
            <w:r>
              <w:t>20</w:t>
            </w:r>
          </w:p>
        </w:tc>
      </w:tr>
      <w:tr w:rsidR="00F734B2">
        <w:trPr>
          <w:trHeight w:hRule="exact" w:val="298"/>
        </w:trPr>
        <w:tc>
          <w:tcPr>
            <w:tcW w:w="5084" w:type="dxa"/>
            <w:gridSpan w:val="3"/>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pPr>
            <w:r>
              <w:t>Всего к финансированию</w:t>
            </w:r>
          </w:p>
        </w:tc>
        <w:tc>
          <w:tcPr>
            <w:tcW w:w="706"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39</w:t>
            </w:r>
          </w:p>
        </w:tc>
        <w:tc>
          <w:tcPr>
            <w:tcW w:w="710"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40</w:t>
            </w:r>
          </w:p>
        </w:tc>
        <w:tc>
          <w:tcPr>
            <w:tcW w:w="710"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42</w:t>
            </w:r>
          </w:p>
        </w:tc>
        <w:tc>
          <w:tcPr>
            <w:tcW w:w="710"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43</w:t>
            </w:r>
          </w:p>
        </w:tc>
        <w:tc>
          <w:tcPr>
            <w:tcW w:w="566"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43</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bottom"/>
          </w:tcPr>
          <w:p w:rsidR="00F734B2" w:rsidRDefault="00FC1A3A">
            <w:pPr>
              <w:pStyle w:val="24"/>
              <w:framePr w:w="9355" w:h="9974" w:wrap="none" w:vAnchor="page" w:hAnchor="page" w:x="1473" w:y="1687"/>
              <w:shd w:val="clear" w:color="auto" w:fill="auto"/>
              <w:spacing w:before="0" w:line="240" w:lineRule="exact"/>
              <w:jc w:val="left"/>
            </w:pPr>
            <w:r>
              <w:t>207</w:t>
            </w:r>
          </w:p>
        </w:tc>
      </w:tr>
    </w:tbl>
    <w:p w:rsidR="00F734B2" w:rsidRDefault="00FC1A3A">
      <w:pPr>
        <w:pStyle w:val="a5"/>
        <w:framePr w:wrap="none" w:vAnchor="page" w:hAnchor="page" w:x="6182" w:y="15820"/>
        <w:shd w:val="clear" w:color="auto" w:fill="auto"/>
        <w:spacing w:line="220" w:lineRule="exact"/>
      </w:pPr>
      <w:r>
        <w:t>197</w:t>
      </w:r>
    </w:p>
    <w:p w:rsidR="00F734B2" w:rsidRDefault="00F734B2">
      <w:pPr>
        <w:rPr>
          <w:sz w:val="2"/>
          <w:szCs w:val="2"/>
        </w:rPr>
        <w:sectPr w:rsidR="00F734B2">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240"/>
        <w:gridCol w:w="1958"/>
        <w:gridCol w:w="4114"/>
        <w:gridCol w:w="850"/>
        <w:gridCol w:w="139"/>
        <w:gridCol w:w="710"/>
        <w:gridCol w:w="850"/>
        <w:gridCol w:w="874"/>
      </w:tblGrid>
      <w:tr w:rsidR="00F734B2">
        <w:trPr>
          <w:trHeight w:hRule="exact" w:val="845"/>
        </w:trPr>
        <w:tc>
          <w:tcPr>
            <w:tcW w:w="240" w:type="dxa"/>
            <w:vMerge w:val="restart"/>
            <w:shd w:val="clear" w:color="auto" w:fill="FFFFFF"/>
          </w:tcPr>
          <w:p w:rsidR="00F734B2" w:rsidRDefault="00F734B2">
            <w:pPr>
              <w:framePr w:w="9734" w:h="9216" w:wrap="none" w:vAnchor="page" w:hAnchor="page" w:x="1473" w:y="1408"/>
              <w:rPr>
                <w:sz w:val="10"/>
                <w:szCs w:val="10"/>
              </w:rPr>
            </w:pPr>
          </w:p>
        </w:tc>
        <w:tc>
          <w:tcPr>
            <w:tcW w:w="9495" w:type="dxa"/>
            <w:gridSpan w:val="7"/>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jc w:val="center"/>
            </w:pPr>
            <w:r>
              <w:t>Примерный годовой учебный план общего образования обучающихся с умственной отсталостью (интеллектуальными нарушениями):</w:t>
            </w:r>
          </w:p>
          <w:p w:rsidR="00F734B2" w:rsidRDefault="00FC1A3A">
            <w:pPr>
              <w:pStyle w:val="24"/>
              <w:framePr w:w="9734" w:h="9216" w:wrap="none" w:vAnchor="page" w:hAnchor="page" w:x="1473" w:y="1408"/>
              <w:shd w:val="clear" w:color="auto" w:fill="auto"/>
              <w:spacing w:before="0"/>
              <w:jc w:val="center"/>
            </w:pPr>
            <w:r>
              <w:t>Х-Х11классы</w:t>
            </w:r>
          </w:p>
        </w:tc>
      </w:tr>
      <w:tr w:rsidR="00F734B2">
        <w:trPr>
          <w:trHeight w:hRule="exact" w:val="504"/>
        </w:trPr>
        <w:tc>
          <w:tcPr>
            <w:tcW w:w="240" w:type="dxa"/>
            <w:vMerge/>
            <w:shd w:val="clear" w:color="auto" w:fill="FFFFFF"/>
          </w:tcPr>
          <w:p w:rsidR="00F734B2" w:rsidRDefault="00F734B2">
            <w:pPr>
              <w:framePr w:w="9734" w:h="9216" w:wrap="none" w:vAnchor="page" w:hAnchor="page" w:x="1473" w:y="1408"/>
            </w:pPr>
          </w:p>
        </w:tc>
        <w:tc>
          <w:tcPr>
            <w:tcW w:w="1958" w:type="dxa"/>
            <w:vMerge w:val="restart"/>
            <w:tcBorders>
              <w:top w:val="single" w:sz="4" w:space="0" w:color="auto"/>
              <w:left w:val="single" w:sz="4" w:space="0" w:color="auto"/>
            </w:tcBorders>
            <w:shd w:val="clear" w:color="auto" w:fill="FFFFFF"/>
          </w:tcPr>
          <w:p w:rsidR="00F734B2" w:rsidRDefault="00FC1A3A">
            <w:pPr>
              <w:pStyle w:val="24"/>
              <w:framePr w:w="9734" w:h="9216" w:wrap="none" w:vAnchor="page" w:hAnchor="page" w:x="1473" w:y="1408"/>
              <w:shd w:val="clear" w:color="auto" w:fill="auto"/>
              <w:spacing w:before="0" w:after="60" w:line="240" w:lineRule="exact"/>
              <w:jc w:val="left"/>
            </w:pPr>
            <w:r>
              <w:t>Предметные</w:t>
            </w:r>
          </w:p>
          <w:p w:rsidR="00F734B2" w:rsidRDefault="00FC1A3A">
            <w:pPr>
              <w:pStyle w:val="24"/>
              <w:framePr w:w="9734" w:h="9216" w:wrap="none" w:vAnchor="page" w:hAnchor="page" w:x="1473" w:y="1408"/>
              <w:shd w:val="clear" w:color="auto" w:fill="auto"/>
              <w:spacing w:before="60" w:line="240" w:lineRule="exact"/>
              <w:jc w:val="left"/>
            </w:pPr>
            <w:r>
              <w:t>области</w:t>
            </w:r>
          </w:p>
        </w:tc>
        <w:tc>
          <w:tcPr>
            <w:tcW w:w="4114" w:type="dxa"/>
            <w:vMerge w:val="restart"/>
            <w:tcBorders>
              <w:top w:val="single" w:sz="4" w:space="0" w:color="auto"/>
              <w:left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547" w:lineRule="exact"/>
              <w:ind w:right="1940"/>
              <w:jc w:val="right"/>
            </w:pPr>
            <w:r>
              <w:t>Классы Учебные предметы</w:t>
            </w:r>
          </w:p>
        </w:tc>
        <w:tc>
          <w:tcPr>
            <w:tcW w:w="3423" w:type="dxa"/>
            <w:gridSpan w:val="5"/>
            <w:tcBorders>
              <w:top w:val="single" w:sz="4" w:space="0" w:color="auto"/>
              <w:left w:val="single" w:sz="4" w:space="0" w:color="auto"/>
              <w:right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240" w:lineRule="exact"/>
              <w:jc w:val="left"/>
            </w:pPr>
            <w:r>
              <w:t>Количество часов в год</w:t>
            </w:r>
          </w:p>
        </w:tc>
      </w:tr>
      <w:tr w:rsidR="00F734B2">
        <w:trPr>
          <w:trHeight w:hRule="exact" w:val="504"/>
        </w:trPr>
        <w:tc>
          <w:tcPr>
            <w:tcW w:w="240" w:type="dxa"/>
            <w:vMerge/>
            <w:shd w:val="clear" w:color="auto" w:fill="FFFFFF"/>
          </w:tcPr>
          <w:p w:rsidR="00F734B2" w:rsidRDefault="00F734B2">
            <w:pPr>
              <w:framePr w:w="9734" w:h="9216" w:wrap="none" w:vAnchor="page" w:hAnchor="page" w:x="1473" w:y="1408"/>
            </w:pPr>
          </w:p>
        </w:tc>
        <w:tc>
          <w:tcPr>
            <w:tcW w:w="1958" w:type="dxa"/>
            <w:vMerge/>
            <w:tcBorders>
              <w:left w:val="single" w:sz="4" w:space="0" w:color="auto"/>
            </w:tcBorders>
            <w:shd w:val="clear" w:color="auto" w:fill="FFFFFF"/>
          </w:tcPr>
          <w:p w:rsidR="00F734B2" w:rsidRDefault="00F734B2">
            <w:pPr>
              <w:framePr w:w="9734" w:h="9216" w:wrap="none" w:vAnchor="page" w:hAnchor="page" w:x="1473" w:y="1408"/>
            </w:pPr>
          </w:p>
        </w:tc>
        <w:tc>
          <w:tcPr>
            <w:tcW w:w="4114" w:type="dxa"/>
            <w:vMerge/>
            <w:tcBorders>
              <w:left w:val="single" w:sz="4" w:space="0" w:color="auto"/>
            </w:tcBorders>
            <w:shd w:val="clear" w:color="auto" w:fill="FFFFFF"/>
          </w:tcPr>
          <w:p w:rsidR="00F734B2" w:rsidRDefault="00F734B2">
            <w:pPr>
              <w:framePr w:w="9734" w:h="9216" w:wrap="none" w:vAnchor="page" w:hAnchor="page" w:x="1473" w:y="1408"/>
            </w:pPr>
          </w:p>
        </w:tc>
        <w:tc>
          <w:tcPr>
            <w:tcW w:w="989" w:type="dxa"/>
            <w:gridSpan w:val="2"/>
            <w:tcBorders>
              <w:top w:val="single" w:sz="4" w:space="0" w:color="auto"/>
              <w:left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240" w:lineRule="exact"/>
              <w:jc w:val="left"/>
            </w:pPr>
            <w:r>
              <w:t>X</w:t>
            </w:r>
          </w:p>
        </w:tc>
        <w:tc>
          <w:tcPr>
            <w:tcW w:w="710" w:type="dxa"/>
            <w:tcBorders>
              <w:top w:val="single" w:sz="4" w:space="0" w:color="auto"/>
              <w:left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240" w:lineRule="exact"/>
              <w:jc w:val="left"/>
            </w:pPr>
            <w:r>
              <w:t>XI</w:t>
            </w:r>
          </w:p>
        </w:tc>
        <w:tc>
          <w:tcPr>
            <w:tcW w:w="850" w:type="dxa"/>
            <w:tcBorders>
              <w:top w:val="single" w:sz="4" w:space="0" w:color="auto"/>
              <w:left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240" w:lineRule="exact"/>
              <w:jc w:val="left"/>
            </w:pPr>
            <w:r>
              <w:t>XII</w:t>
            </w:r>
          </w:p>
        </w:tc>
        <w:tc>
          <w:tcPr>
            <w:tcW w:w="874" w:type="dxa"/>
            <w:tcBorders>
              <w:top w:val="single" w:sz="4" w:space="0" w:color="auto"/>
              <w:left w:val="single" w:sz="4" w:space="0" w:color="auto"/>
              <w:right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240" w:lineRule="exact"/>
              <w:jc w:val="left"/>
            </w:pPr>
            <w:r>
              <w:t>Всего</w:t>
            </w:r>
          </w:p>
        </w:tc>
      </w:tr>
      <w:tr w:rsidR="00F734B2">
        <w:trPr>
          <w:trHeight w:hRule="exact" w:val="485"/>
        </w:trPr>
        <w:tc>
          <w:tcPr>
            <w:tcW w:w="6312" w:type="dxa"/>
            <w:gridSpan w:val="3"/>
            <w:tcBorders>
              <w:top w:val="single" w:sz="4" w:space="0" w:color="auto"/>
              <w:left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240" w:lineRule="exact"/>
              <w:jc w:val="left"/>
            </w:pPr>
            <w:r>
              <w:rPr>
                <w:rStyle w:val="25"/>
              </w:rPr>
              <w:t>Обязательная часть</w:t>
            </w:r>
          </w:p>
        </w:tc>
        <w:tc>
          <w:tcPr>
            <w:tcW w:w="3423" w:type="dxa"/>
            <w:gridSpan w:val="5"/>
            <w:tcBorders>
              <w:top w:val="single" w:sz="4" w:space="0" w:color="auto"/>
              <w:left w:val="single" w:sz="4" w:space="0" w:color="auto"/>
              <w:right w:val="single" w:sz="4" w:space="0" w:color="auto"/>
            </w:tcBorders>
            <w:shd w:val="clear" w:color="auto" w:fill="FFFFFF"/>
          </w:tcPr>
          <w:p w:rsidR="00F734B2" w:rsidRDefault="00F734B2">
            <w:pPr>
              <w:framePr w:w="9734" w:h="9216" w:wrap="none" w:vAnchor="page" w:hAnchor="page" w:x="1473" w:y="1408"/>
              <w:rPr>
                <w:sz w:val="10"/>
                <w:szCs w:val="10"/>
              </w:rPr>
            </w:pPr>
          </w:p>
        </w:tc>
      </w:tr>
      <w:tr w:rsidR="00F734B2">
        <w:trPr>
          <w:trHeight w:hRule="exact" w:val="293"/>
        </w:trPr>
        <w:tc>
          <w:tcPr>
            <w:tcW w:w="240" w:type="dxa"/>
            <w:tcBorders>
              <w:top w:val="single" w:sz="4" w:space="0" w:color="auto"/>
            </w:tcBorders>
            <w:shd w:val="clear" w:color="auto" w:fill="FFFFFF"/>
          </w:tcPr>
          <w:p w:rsidR="00F734B2" w:rsidRDefault="00F734B2">
            <w:pPr>
              <w:framePr w:w="9734" w:h="9216" w:wrap="none" w:vAnchor="page" w:hAnchor="page" w:x="1473" w:y="1408"/>
              <w:rPr>
                <w:sz w:val="10"/>
                <w:szCs w:val="10"/>
              </w:rPr>
            </w:pPr>
          </w:p>
        </w:tc>
        <w:tc>
          <w:tcPr>
            <w:tcW w:w="1958" w:type="dxa"/>
            <w:tcBorders>
              <w:top w:val="single" w:sz="4" w:space="0" w:color="auto"/>
              <w:left w:val="single" w:sz="4" w:space="0" w:color="auto"/>
            </w:tcBorders>
            <w:shd w:val="clear" w:color="auto" w:fill="FFFFFF"/>
            <w:vAlign w:val="center"/>
          </w:tcPr>
          <w:p w:rsidR="00F734B2" w:rsidRDefault="00FC1A3A">
            <w:pPr>
              <w:pStyle w:val="24"/>
              <w:framePr w:w="9734" w:h="9216" w:wrap="none" w:vAnchor="page" w:hAnchor="page" w:x="1473" w:y="1408"/>
              <w:shd w:val="clear" w:color="auto" w:fill="auto"/>
              <w:spacing w:before="0" w:line="240" w:lineRule="exact"/>
              <w:jc w:val="left"/>
            </w:pPr>
            <w:r>
              <w:t>1. Язык и</w:t>
            </w:r>
          </w:p>
        </w:tc>
        <w:tc>
          <w:tcPr>
            <w:tcW w:w="4114" w:type="dxa"/>
            <w:tcBorders>
              <w:top w:val="single" w:sz="4" w:space="0" w:color="auto"/>
              <w:left w:val="single" w:sz="4" w:space="0" w:color="auto"/>
            </w:tcBorders>
            <w:shd w:val="clear" w:color="auto" w:fill="FFFFFF"/>
            <w:vAlign w:val="center"/>
          </w:tcPr>
          <w:p w:rsidR="00F734B2" w:rsidRDefault="00FC1A3A">
            <w:pPr>
              <w:pStyle w:val="24"/>
              <w:framePr w:w="9734" w:h="9216" w:wrap="none" w:vAnchor="page" w:hAnchor="page" w:x="1473" w:y="1408"/>
              <w:shd w:val="clear" w:color="auto" w:fill="auto"/>
              <w:spacing w:before="0" w:line="240" w:lineRule="exact"/>
              <w:jc w:val="left"/>
            </w:pPr>
            <w:r>
              <w:t>1.1.Русский язык</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68</w:t>
            </w:r>
          </w:p>
        </w:tc>
        <w:tc>
          <w:tcPr>
            <w:tcW w:w="849" w:type="dxa"/>
            <w:gridSpan w:val="2"/>
            <w:tcBorders>
              <w:top w:val="single" w:sz="4" w:space="0" w:color="auto"/>
              <w:lef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68</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68</w:t>
            </w:r>
          </w:p>
        </w:tc>
        <w:tc>
          <w:tcPr>
            <w:tcW w:w="874"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734" w:h="9216" w:wrap="none" w:vAnchor="page" w:hAnchor="page" w:x="1473" w:y="1408"/>
              <w:shd w:val="clear" w:color="auto" w:fill="auto"/>
              <w:spacing w:before="0" w:line="240" w:lineRule="exact"/>
              <w:jc w:val="left"/>
            </w:pPr>
            <w:r>
              <w:t>204</w:t>
            </w:r>
          </w:p>
        </w:tc>
      </w:tr>
      <w:tr w:rsidR="00F734B2">
        <w:trPr>
          <w:trHeight w:hRule="exact" w:val="312"/>
        </w:trPr>
        <w:tc>
          <w:tcPr>
            <w:tcW w:w="240" w:type="dxa"/>
            <w:shd w:val="clear" w:color="auto" w:fill="FFFFFF"/>
          </w:tcPr>
          <w:p w:rsidR="00F734B2" w:rsidRDefault="00F734B2">
            <w:pPr>
              <w:framePr w:w="9734" w:h="9216" w:wrap="none" w:vAnchor="page" w:hAnchor="page" w:x="1473" w:y="1408"/>
              <w:rPr>
                <w:sz w:val="10"/>
                <w:szCs w:val="10"/>
              </w:rPr>
            </w:pPr>
          </w:p>
        </w:tc>
        <w:tc>
          <w:tcPr>
            <w:tcW w:w="1958" w:type="dxa"/>
            <w:tcBorders>
              <w:left w:val="single" w:sz="4" w:space="0" w:color="auto"/>
            </w:tcBorders>
            <w:shd w:val="clear" w:color="auto" w:fill="FFFFFF"/>
            <w:vAlign w:val="center"/>
          </w:tcPr>
          <w:p w:rsidR="00F734B2" w:rsidRDefault="00FC1A3A">
            <w:pPr>
              <w:pStyle w:val="24"/>
              <w:framePr w:w="9734" w:h="9216" w:wrap="none" w:vAnchor="page" w:hAnchor="page" w:x="1473" w:y="1408"/>
              <w:shd w:val="clear" w:color="auto" w:fill="auto"/>
              <w:spacing w:before="0" w:line="240" w:lineRule="exact"/>
              <w:jc w:val="left"/>
            </w:pPr>
            <w:r>
              <w:t>речевая</w:t>
            </w:r>
          </w:p>
        </w:tc>
        <w:tc>
          <w:tcPr>
            <w:tcW w:w="4114" w:type="dxa"/>
            <w:tcBorders>
              <w:left w:val="single" w:sz="4" w:space="0" w:color="auto"/>
            </w:tcBorders>
            <w:shd w:val="clear" w:color="auto" w:fill="FFFFFF"/>
            <w:vAlign w:val="center"/>
          </w:tcPr>
          <w:p w:rsidR="00F734B2" w:rsidRDefault="00FC1A3A">
            <w:pPr>
              <w:pStyle w:val="24"/>
              <w:framePr w:w="9734" w:h="9216" w:wrap="none" w:vAnchor="page" w:hAnchor="page" w:x="1473" w:y="1408"/>
              <w:shd w:val="clear" w:color="auto" w:fill="auto"/>
              <w:spacing w:before="0" w:line="240" w:lineRule="exact"/>
              <w:jc w:val="left"/>
            </w:pPr>
            <w:r>
              <w:t>1.2.Литературное чтение</w:t>
            </w:r>
          </w:p>
        </w:tc>
        <w:tc>
          <w:tcPr>
            <w:tcW w:w="850" w:type="dxa"/>
            <w:tcBorders>
              <w:left w:val="single" w:sz="4" w:space="0" w:color="auto"/>
            </w:tcBorders>
            <w:shd w:val="clear" w:color="auto" w:fill="FFFFFF"/>
            <w:vAlign w:val="center"/>
          </w:tcPr>
          <w:p w:rsidR="00F734B2" w:rsidRDefault="00FC1A3A">
            <w:pPr>
              <w:pStyle w:val="24"/>
              <w:framePr w:w="9734" w:h="9216" w:wrap="none" w:vAnchor="page" w:hAnchor="page" w:x="1473" w:y="1408"/>
              <w:shd w:val="clear" w:color="auto" w:fill="auto"/>
              <w:spacing w:before="0" w:line="240" w:lineRule="exact"/>
              <w:jc w:val="left"/>
            </w:pPr>
            <w:r>
              <w:t>102</w:t>
            </w:r>
          </w:p>
        </w:tc>
        <w:tc>
          <w:tcPr>
            <w:tcW w:w="139" w:type="dxa"/>
            <w:tcBorders>
              <w:left w:val="single" w:sz="4" w:space="0" w:color="auto"/>
            </w:tcBorders>
            <w:shd w:val="clear" w:color="auto" w:fill="FFFFFF"/>
          </w:tcPr>
          <w:p w:rsidR="00F734B2" w:rsidRDefault="00F734B2">
            <w:pPr>
              <w:framePr w:w="9734" w:h="9216" w:wrap="none" w:vAnchor="page" w:hAnchor="page" w:x="1473" w:y="1408"/>
              <w:rPr>
                <w:sz w:val="10"/>
                <w:szCs w:val="10"/>
              </w:rPr>
            </w:pPr>
          </w:p>
        </w:tc>
        <w:tc>
          <w:tcPr>
            <w:tcW w:w="710" w:type="dxa"/>
            <w:shd w:val="clear" w:color="auto" w:fill="FFFFFF"/>
            <w:vAlign w:val="center"/>
          </w:tcPr>
          <w:p w:rsidR="00F734B2" w:rsidRDefault="00FC1A3A">
            <w:pPr>
              <w:pStyle w:val="24"/>
              <w:framePr w:w="9734" w:h="9216" w:wrap="none" w:vAnchor="page" w:hAnchor="page" w:x="1473" w:y="1408"/>
              <w:shd w:val="clear" w:color="auto" w:fill="auto"/>
              <w:spacing w:before="0" w:line="240" w:lineRule="exact"/>
              <w:jc w:val="left"/>
            </w:pPr>
            <w:r>
              <w:t>102</w:t>
            </w:r>
          </w:p>
        </w:tc>
        <w:tc>
          <w:tcPr>
            <w:tcW w:w="850" w:type="dxa"/>
            <w:tcBorders>
              <w:left w:val="single" w:sz="4" w:space="0" w:color="auto"/>
            </w:tcBorders>
            <w:shd w:val="clear" w:color="auto" w:fill="FFFFFF"/>
            <w:vAlign w:val="center"/>
          </w:tcPr>
          <w:p w:rsidR="00F734B2" w:rsidRDefault="00FC1A3A">
            <w:pPr>
              <w:pStyle w:val="24"/>
              <w:framePr w:w="9734" w:h="9216" w:wrap="none" w:vAnchor="page" w:hAnchor="page" w:x="1473" w:y="1408"/>
              <w:shd w:val="clear" w:color="auto" w:fill="auto"/>
              <w:spacing w:before="0" w:line="240" w:lineRule="exact"/>
              <w:jc w:val="left"/>
            </w:pPr>
            <w:r>
              <w:t>68</w:t>
            </w:r>
          </w:p>
        </w:tc>
        <w:tc>
          <w:tcPr>
            <w:tcW w:w="874" w:type="dxa"/>
            <w:tcBorders>
              <w:left w:val="single" w:sz="4" w:space="0" w:color="auto"/>
              <w:right w:val="single" w:sz="4" w:space="0" w:color="auto"/>
            </w:tcBorders>
            <w:shd w:val="clear" w:color="auto" w:fill="FFFFFF"/>
            <w:vAlign w:val="center"/>
          </w:tcPr>
          <w:p w:rsidR="00F734B2" w:rsidRDefault="00FC1A3A">
            <w:pPr>
              <w:pStyle w:val="24"/>
              <w:framePr w:w="9734" w:h="9216" w:wrap="none" w:vAnchor="page" w:hAnchor="page" w:x="1473" w:y="1408"/>
              <w:shd w:val="clear" w:color="auto" w:fill="auto"/>
              <w:spacing w:before="0" w:line="240" w:lineRule="exact"/>
              <w:jc w:val="left"/>
            </w:pPr>
            <w:r>
              <w:t>272</w:t>
            </w:r>
          </w:p>
        </w:tc>
      </w:tr>
      <w:tr w:rsidR="00F734B2">
        <w:trPr>
          <w:trHeight w:hRule="exact" w:val="230"/>
        </w:trPr>
        <w:tc>
          <w:tcPr>
            <w:tcW w:w="240" w:type="dxa"/>
            <w:shd w:val="clear" w:color="auto" w:fill="FFFFFF"/>
          </w:tcPr>
          <w:p w:rsidR="00F734B2" w:rsidRDefault="00F734B2">
            <w:pPr>
              <w:framePr w:w="9734" w:h="9216" w:wrap="none" w:vAnchor="page" w:hAnchor="page" w:x="1473" w:y="1408"/>
              <w:rPr>
                <w:sz w:val="10"/>
                <w:szCs w:val="10"/>
              </w:rPr>
            </w:pPr>
          </w:p>
        </w:tc>
        <w:tc>
          <w:tcPr>
            <w:tcW w:w="1958" w:type="dxa"/>
            <w:tcBorders>
              <w:lef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практика</w:t>
            </w:r>
          </w:p>
        </w:tc>
        <w:tc>
          <w:tcPr>
            <w:tcW w:w="4114" w:type="dxa"/>
            <w:tcBorders>
              <w:left w:val="single" w:sz="4" w:space="0" w:color="auto"/>
            </w:tcBorders>
            <w:shd w:val="clear" w:color="auto" w:fill="FFFFFF"/>
          </w:tcPr>
          <w:p w:rsidR="00F734B2" w:rsidRDefault="00F734B2">
            <w:pPr>
              <w:framePr w:w="9734" w:h="9216" w:wrap="none" w:vAnchor="page" w:hAnchor="page" w:x="1473" w:y="1408"/>
              <w:rPr>
                <w:sz w:val="10"/>
                <w:szCs w:val="10"/>
              </w:rPr>
            </w:pPr>
          </w:p>
        </w:tc>
        <w:tc>
          <w:tcPr>
            <w:tcW w:w="850" w:type="dxa"/>
            <w:tcBorders>
              <w:left w:val="single" w:sz="4" w:space="0" w:color="auto"/>
            </w:tcBorders>
            <w:shd w:val="clear" w:color="auto" w:fill="FFFFFF"/>
          </w:tcPr>
          <w:p w:rsidR="00F734B2" w:rsidRDefault="00F734B2">
            <w:pPr>
              <w:framePr w:w="9734" w:h="9216" w:wrap="none" w:vAnchor="page" w:hAnchor="page" w:x="1473" w:y="1408"/>
              <w:rPr>
                <w:sz w:val="10"/>
                <w:szCs w:val="10"/>
              </w:rPr>
            </w:pPr>
          </w:p>
        </w:tc>
        <w:tc>
          <w:tcPr>
            <w:tcW w:w="139" w:type="dxa"/>
            <w:tcBorders>
              <w:left w:val="single" w:sz="4" w:space="0" w:color="auto"/>
            </w:tcBorders>
            <w:shd w:val="clear" w:color="auto" w:fill="FFFFFF"/>
          </w:tcPr>
          <w:p w:rsidR="00F734B2" w:rsidRDefault="00F734B2">
            <w:pPr>
              <w:framePr w:w="9734" w:h="9216" w:wrap="none" w:vAnchor="page" w:hAnchor="page" w:x="1473" w:y="1408"/>
              <w:rPr>
                <w:sz w:val="10"/>
                <w:szCs w:val="10"/>
              </w:rPr>
            </w:pPr>
          </w:p>
        </w:tc>
        <w:tc>
          <w:tcPr>
            <w:tcW w:w="710" w:type="dxa"/>
            <w:shd w:val="clear" w:color="auto" w:fill="FFFFFF"/>
          </w:tcPr>
          <w:p w:rsidR="00F734B2" w:rsidRDefault="00F734B2">
            <w:pPr>
              <w:framePr w:w="9734" w:h="9216" w:wrap="none" w:vAnchor="page" w:hAnchor="page" w:x="1473" w:y="1408"/>
              <w:rPr>
                <w:sz w:val="10"/>
                <w:szCs w:val="10"/>
              </w:rPr>
            </w:pPr>
          </w:p>
        </w:tc>
        <w:tc>
          <w:tcPr>
            <w:tcW w:w="850" w:type="dxa"/>
            <w:tcBorders>
              <w:left w:val="single" w:sz="4" w:space="0" w:color="auto"/>
            </w:tcBorders>
            <w:shd w:val="clear" w:color="auto" w:fill="FFFFFF"/>
          </w:tcPr>
          <w:p w:rsidR="00F734B2" w:rsidRDefault="00F734B2">
            <w:pPr>
              <w:framePr w:w="9734" w:h="9216" w:wrap="none" w:vAnchor="page" w:hAnchor="page" w:x="1473" w:y="1408"/>
              <w:rPr>
                <w:sz w:val="10"/>
                <w:szCs w:val="10"/>
              </w:rPr>
            </w:pPr>
          </w:p>
        </w:tc>
        <w:tc>
          <w:tcPr>
            <w:tcW w:w="874" w:type="dxa"/>
            <w:tcBorders>
              <w:left w:val="single" w:sz="4" w:space="0" w:color="auto"/>
              <w:right w:val="single" w:sz="4" w:space="0" w:color="auto"/>
            </w:tcBorders>
            <w:shd w:val="clear" w:color="auto" w:fill="FFFFFF"/>
          </w:tcPr>
          <w:p w:rsidR="00F734B2" w:rsidRDefault="00F734B2">
            <w:pPr>
              <w:framePr w:w="9734" w:h="9216" w:wrap="none" w:vAnchor="page" w:hAnchor="page" w:x="1473" w:y="1408"/>
              <w:rPr>
                <w:sz w:val="10"/>
                <w:szCs w:val="10"/>
              </w:rPr>
            </w:pPr>
          </w:p>
        </w:tc>
      </w:tr>
      <w:tr w:rsidR="00F734B2">
        <w:trPr>
          <w:trHeight w:hRule="exact" w:val="283"/>
        </w:trPr>
        <w:tc>
          <w:tcPr>
            <w:tcW w:w="240" w:type="dxa"/>
            <w:shd w:val="clear" w:color="auto" w:fill="FFFFFF"/>
          </w:tcPr>
          <w:p w:rsidR="00F734B2" w:rsidRDefault="00F734B2">
            <w:pPr>
              <w:framePr w:w="9734" w:h="9216" w:wrap="none" w:vAnchor="page" w:hAnchor="page" w:x="1473" w:y="1408"/>
              <w:rPr>
                <w:sz w:val="10"/>
                <w:szCs w:val="10"/>
              </w:rPr>
            </w:pPr>
          </w:p>
        </w:tc>
        <w:tc>
          <w:tcPr>
            <w:tcW w:w="1958" w:type="dxa"/>
            <w:tcBorders>
              <w:top w:val="single" w:sz="4" w:space="0" w:color="auto"/>
              <w:left w:val="single" w:sz="4" w:space="0" w:color="auto"/>
            </w:tcBorders>
            <w:shd w:val="clear" w:color="auto" w:fill="FFFFFF"/>
            <w:vAlign w:val="center"/>
          </w:tcPr>
          <w:p w:rsidR="00F734B2" w:rsidRDefault="00FC1A3A">
            <w:pPr>
              <w:pStyle w:val="24"/>
              <w:framePr w:w="9734" w:h="9216" w:wrap="none" w:vAnchor="page" w:hAnchor="page" w:x="1473" w:y="1408"/>
              <w:shd w:val="clear" w:color="auto" w:fill="auto"/>
              <w:spacing w:before="0" w:line="240" w:lineRule="exact"/>
              <w:jc w:val="left"/>
            </w:pPr>
            <w:r>
              <w:t>2. Математика</w:t>
            </w:r>
          </w:p>
        </w:tc>
        <w:tc>
          <w:tcPr>
            <w:tcW w:w="4114" w:type="dxa"/>
            <w:tcBorders>
              <w:top w:val="single" w:sz="4" w:space="0" w:color="auto"/>
              <w:left w:val="single" w:sz="4" w:space="0" w:color="auto"/>
            </w:tcBorders>
            <w:shd w:val="clear" w:color="auto" w:fill="FFFFFF"/>
            <w:vAlign w:val="center"/>
          </w:tcPr>
          <w:p w:rsidR="00F734B2" w:rsidRDefault="00FC1A3A">
            <w:pPr>
              <w:pStyle w:val="24"/>
              <w:framePr w:w="9734" w:h="9216" w:wrap="none" w:vAnchor="page" w:hAnchor="page" w:x="1473" w:y="1408"/>
              <w:shd w:val="clear" w:color="auto" w:fill="auto"/>
              <w:spacing w:before="0" w:line="240" w:lineRule="exact"/>
              <w:jc w:val="left"/>
            </w:pPr>
            <w:r>
              <w:t>2.1.Математика</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68</w:t>
            </w:r>
          </w:p>
        </w:tc>
        <w:tc>
          <w:tcPr>
            <w:tcW w:w="849" w:type="dxa"/>
            <w:gridSpan w:val="2"/>
            <w:tcBorders>
              <w:top w:val="single" w:sz="4" w:space="0" w:color="auto"/>
              <w:lef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68</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68</w:t>
            </w:r>
          </w:p>
        </w:tc>
        <w:tc>
          <w:tcPr>
            <w:tcW w:w="874"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734" w:h="9216" w:wrap="none" w:vAnchor="page" w:hAnchor="page" w:x="1473" w:y="1408"/>
              <w:shd w:val="clear" w:color="auto" w:fill="auto"/>
              <w:spacing w:before="0" w:line="240" w:lineRule="exact"/>
              <w:jc w:val="left"/>
            </w:pPr>
            <w:r>
              <w:t>204</w:t>
            </w:r>
          </w:p>
        </w:tc>
      </w:tr>
      <w:tr w:rsidR="00F734B2">
        <w:trPr>
          <w:trHeight w:hRule="exact" w:val="283"/>
        </w:trPr>
        <w:tc>
          <w:tcPr>
            <w:tcW w:w="240" w:type="dxa"/>
            <w:shd w:val="clear" w:color="auto" w:fill="FFFFFF"/>
          </w:tcPr>
          <w:p w:rsidR="00F734B2" w:rsidRDefault="00F734B2">
            <w:pPr>
              <w:framePr w:w="9734" w:h="9216" w:wrap="none" w:vAnchor="page" w:hAnchor="page" w:x="1473" w:y="1408"/>
              <w:rPr>
                <w:sz w:val="10"/>
                <w:szCs w:val="10"/>
              </w:rPr>
            </w:pPr>
          </w:p>
        </w:tc>
        <w:tc>
          <w:tcPr>
            <w:tcW w:w="1958" w:type="dxa"/>
            <w:tcBorders>
              <w:left w:val="single" w:sz="4" w:space="0" w:color="auto"/>
            </w:tcBorders>
            <w:shd w:val="clear" w:color="auto" w:fill="FFFFFF"/>
          </w:tcPr>
          <w:p w:rsidR="00F734B2" w:rsidRDefault="00F734B2">
            <w:pPr>
              <w:framePr w:w="9734" w:h="9216" w:wrap="none" w:vAnchor="page" w:hAnchor="page" w:x="1473" w:y="1408"/>
              <w:rPr>
                <w:sz w:val="10"/>
                <w:szCs w:val="10"/>
              </w:rPr>
            </w:pPr>
          </w:p>
        </w:tc>
        <w:tc>
          <w:tcPr>
            <w:tcW w:w="4114" w:type="dxa"/>
            <w:tcBorders>
              <w:lef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2.2. Информатика</w:t>
            </w:r>
          </w:p>
        </w:tc>
        <w:tc>
          <w:tcPr>
            <w:tcW w:w="850" w:type="dxa"/>
            <w:tcBorders>
              <w:lef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34</w:t>
            </w:r>
          </w:p>
        </w:tc>
        <w:tc>
          <w:tcPr>
            <w:tcW w:w="849" w:type="dxa"/>
            <w:gridSpan w:val="2"/>
            <w:tcBorders>
              <w:lef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34</w:t>
            </w:r>
          </w:p>
        </w:tc>
        <w:tc>
          <w:tcPr>
            <w:tcW w:w="850" w:type="dxa"/>
            <w:tcBorders>
              <w:lef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34</w:t>
            </w:r>
          </w:p>
        </w:tc>
        <w:tc>
          <w:tcPr>
            <w:tcW w:w="874" w:type="dxa"/>
            <w:tcBorders>
              <w:left w:val="single" w:sz="4" w:space="0" w:color="auto"/>
              <w:righ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102</w:t>
            </w:r>
          </w:p>
        </w:tc>
      </w:tr>
      <w:tr w:rsidR="00F734B2">
        <w:trPr>
          <w:trHeight w:hRule="exact" w:val="283"/>
        </w:trPr>
        <w:tc>
          <w:tcPr>
            <w:tcW w:w="240" w:type="dxa"/>
            <w:shd w:val="clear" w:color="auto" w:fill="FFFFFF"/>
          </w:tcPr>
          <w:p w:rsidR="00F734B2" w:rsidRDefault="00F734B2">
            <w:pPr>
              <w:framePr w:w="9734" w:h="9216" w:wrap="none" w:vAnchor="page" w:hAnchor="page" w:x="1473" w:y="1408"/>
              <w:rPr>
                <w:sz w:val="10"/>
                <w:szCs w:val="10"/>
              </w:rPr>
            </w:pPr>
          </w:p>
        </w:tc>
        <w:tc>
          <w:tcPr>
            <w:tcW w:w="1958" w:type="dxa"/>
            <w:tcBorders>
              <w:top w:val="single" w:sz="4" w:space="0" w:color="auto"/>
              <w:left w:val="single" w:sz="4" w:space="0" w:color="auto"/>
            </w:tcBorders>
            <w:shd w:val="clear" w:color="auto" w:fill="FFFFFF"/>
            <w:vAlign w:val="center"/>
          </w:tcPr>
          <w:p w:rsidR="00F734B2" w:rsidRDefault="00FC1A3A">
            <w:pPr>
              <w:pStyle w:val="24"/>
              <w:framePr w:w="9734" w:h="9216" w:wrap="none" w:vAnchor="page" w:hAnchor="page" w:x="1473" w:y="1408"/>
              <w:shd w:val="clear" w:color="auto" w:fill="auto"/>
              <w:spacing w:before="0" w:line="240" w:lineRule="exact"/>
              <w:jc w:val="left"/>
            </w:pPr>
            <w:r>
              <w:t>4. Человек</w:t>
            </w:r>
          </w:p>
        </w:tc>
        <w:tc>
          <w:tcPr>
            <w:tcW w:w="4114" w:type="dxa"/>
            <w:tcBorders>
              <w:top w:val="single" w:sz="4" w:space="0" w:color="auto"/>
              <w:left w:val="single" w:sz="4" w:space="0" w:color="auto"/>
            </w:tcBorders>
            <w:shd w:val="clear" w:color="auto" w:fill="FFFFFF"/>
            <w:vAlign w:val="center"/>
          </w:tcPr>
          <w:p w:rsidR="00F734B2" w:rsidRDefault="00FC1A3A">
            <w:pPr>
              <w:pStyle w:val="24"/>
              <w:framePr w:w="9734" w:h="9216" w:wrap="none" w:vAnchor="page" w:hAnchor="page" w:x="1473" w:y="1408"/>
              <w:shd w:val="clear" w:color="auto" w:fill="auto"/>
              <w:spacing w:before="0" w:line="240" w:lineRule="exact"/>
              <w:jc w:val="left"/>
            </w:pPr>
            <w:r>
              <w:t>4.2. Основы социальной жизни</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68</w:t>
            </w:r>
          </w:p>
        </w:tc>
        <w:tc>
          <w:tcPr>
            <w:tcW w:w="849" w:type="dxa"/>
            <w:gridSpan w:val="2"/>
            <w:tcBorders>
              <w:top w:val="single" w:sz="4" w:space="0" w:color="auto"/>
              <w:lef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68</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68</w:t>
            </w:r>
          </w:p>
        </w:tc>
        <w:tc>
          <w:tcPr>
            <w:tcW w:w="874"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734" w:h="9216" w:wrap="none" w:vAnchor="page" w:hAnchor="page" w:x="1473" w:y="1408"/>
              <w:shd w:val="clear" w:color="auto" w:fill="auto"/>
              <w:spacing w:before="0" w:line="240" w:lineRule="exact"/>
              <w:jc w:val="left"/>
            </w:pPr>
            <w:r>
              <w:t>204</w:t>
            </w:r>
          </w:p>
        </w:tc>
      </w:tr>
      <w:tr w:rsidR="00F734B2">
        <w:trPr>
          <w:trHeight w:hRule="exact" w:val="283"/>
        </w:trPr>
        <w:tc>
          <w:tcPr>
            <w:tcW w:w="240" w:type="dxa"/>
            <w:shd w:val="clear" w:color="auto" w:fill="FFFFFF"/>
          </w:tcPr>
          <w:p w:rsidR="00F734B2" w:rsidRDefault="00F734B2">
            <w:pPr>
              <w:framePr w:w="9734" w:h="9216" w:wrap="none" w:vAnchor="page" w:hAnchor="page" w:x="1473" w:y="1408"/>
              <w:rPr>
                <w:sz w:val="10"/>
                <w:szCs w:val="10"/>
              </w:rPr>
            </w:pPr>
          </w:p>
        </w:tc>
        <w:tc>
          <w:tcPr>
            <w:tcW w:w="1958" w:type="dxa"/>
            <w:tcBorders>
              <w:left w:val="single" w:sz="4" w:space="0" w:color="auto"/>
            </w:tcBorders>
            <w:shd w:val="clear" w:color="auto" w:fill="FFFFFF"/>
          </w:tcPr>
          <w:p w:rsidR="00F734B2" w:rsidRDefault="00F734B2">
            <w:pPr>
              <w:framePr w:w="9734" w:h="9216" w:wrap="none" w:vAnchor="page" w:hAnchor="page" w:x="1473" w:y="1408"/>
              <w:rPr>
                <w:sz w:val="10"/>
                <w:szCs w:val="10"/>
              </w:rPr>
            </w:pPr>
          </w:p>
        </w:tc>
        <w:tc>
          <w:tcPr>
            <w:tcW w:w="4114" w:type="dxa"/>
            <w:tcBorders>
              <w:left w:val="single" w:sz="4" w:space="0" w:color="auto"/>
            </w:tcBorders>
            <w:shd w:val="clear" w:color="auto" w:fill="FFFFFF"/>
            <w:vAlign w:val="center"/>
          </w:tcPr>
          <w:p w:rsidR="00F734B2" w:rsidRDefault="00FC1A3A">
            <w:pPr>
              <w:pStyle w:val="24"/>
              <w:framePr w:w="9734" w:h="9216" w:wrap="none" w:vAnchor="page" w:hAnchor="page" w:x="1473" w:y="1408"/>
              <w:shd w:val="clear" w:color="auto" w:fill="auto"/>
              <w:spacing w:before="0" w:line="240" w:lineRule="exact"/>
              <w:jc w:val="left"/>
            </w:pPr>
            <w:r>
              <w:t>4.4. Обществоведение</w:t>
            </w:r>
          </w:p>
        </w:tc>
        <w:tc>
          <w:tcPr>
            <w:tcW w:w="850" w:type="dxa"/>
            <w:tcBorders>
              <w:lef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68</w:t>
            </w:r>
          </w:p>
        </w:tc>
        <w:tc>
          <w:tcPr>
            <w:tcW w:w="849" w:type="dxa"/>
            <w:gridSpan w:val="2"/>
            <w:tcBorders>
              <w:lef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68</w:t>
            </w:r>
          </w:p>
        </w:tc>
        <w:tc>
          <w:tcPr>
            <w:tcW w:w="850" w:type="dxa"/>
            <w:tcBorders>
              <w:lef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68</w:t>
            </w:r>
          </w:p>
        </w:tc>
        <w:tc>
          <w:tcPr>
            <w:tcW w:w="874" w:type="dxa"/>
            <w:tcBorders>
              <w:left w:val="single" w:sz="4" w:space="0" w:color="auto"/>
              <w:right w:val="single" w:sz="4" w:space="0" w:color="auto"/>
            </w:tcBorders>
            <w:shd w:val="clear" w:color="auto" w:fill="FFFFFF"/>
            <w:vAlign w:val="center"/>
          </w:tcPr>
          <w:p w:rsidR="00F734B2" w:rsidRDefault="00FC1A3A">
            <w:pPr>
              <w:pStyle w:val="24"/>
              <w:framePr w:w="9734" w:h="9216" w:wrap="none" w:vAnchor="page" w:hAnchor="page" w:x="1473" w:y="1408"/>
              <w:shd w:val="clear" w:color="auto" w:fill="auto"/>
              <w:spacing w:before="0" w:line="240" w:lineRule="exact"/>
              <w:jc w:val="left"/>
            </w:pPr>
            <w:r>
              <w:t>204</w:t>
            </w:r>
          </w:p>
        </w:tc>
      </w:tr>
      <w:tr w:rsidR="00F734B2">
        <w:trPr>
          <w:trHeight w:hRule="exact" w:val="547"/>
        </w:trPr>
        <w:tc>
          <w:tcPr>
            <w:tcW w:w="240" w:type="dxa"/>
            <w:shd w:val="clear" w:color="auto" w:fill="FFFFFF"/>
          </w:tcPr>
          <w:p w:rsidR="00F734B2" w:rsidRDefault="00F734B2">
            <w:pPr>
              <w:framePr w:w="9734" w:h="9216" w:wrap="none" w:vAnchor="page" w:hAnchor="page" w:x="1473" w:y="1408"/>
              <w:rPr>
                <w:sz w:val="10"/>
                <w:szCs w:val="10"/>
              </w:rPr>
            </w:pPr>
          </w:p>
        </w:tc>
        <w:tc>
          <w:tcPr>
            <w:tcW w:w="1958" w:type="dxa"/>
            <w:tcBorders>
              <w:left w:val="single" w:sz="4" w:space="0" w:color="auto"/>
            </w:tcBorders>
            <w:shd w:val="clear" w:color="auto" w:fill="FFFFFF"/>
          </w:tcPr>
          <w:p w:rsidR="00F734B2" w:rsidRDefault="00F734B2">
            <w:pPr>
              <w:framePr w:w="9734" w:h="9216" w:wrap="none" w:vAnchor="page" w:hAnchor="page" w:x="1473" w:y="1408"/>
              <w:rPr>
                <w:sz w:val="10"/>
                <w:szCs w:val="10"/>
              </w:rPr>
            </w:pPr>
          </w:p>
        </w:tc>
        <w:tc>
          <w:tcPr>
            <w:tcW w:w="4114" w:type="dxa"/>
            <w:tcBorders>
              <w:left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240" w:lineRule="exact"/>
              <w:jc w:val="left"/>
            </w:pPr>
            <w:r>
              <w:t>4.5. Этика</w:t>
            </w:r>
          </w:p>
        </w:tc>
        <w:tc>
          <w:tcPr>
            <w:tcW w:w="850" w:type="dxa"/>
            <w:tcBorders>
              <w:left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240" w:lineRule="exact"/>
              <w:jc w:val="left"/>
            </w:pPr>
            <w:r>
              <w:t>34</w:t>
            </w:r>
          </w:p>
        </w:tc>
        <w:tc>
          <w:tcPr>
            <w:tcW w:w="849" w:type="dxa"/>
            <w:gridSpan w:val="2"/>
            <w:tcBorders>
              <w:left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240" w:lineRule="exact"/>
              <w:jc w:val="left"/>
            </w:pPr>
            <w:r>
              <w:t>34</w:t>
            </w:r>
          </w:p>
        </w:tc>
        <w:tc>
          <w:tcPr>
            <w:tcW w:w="850" w:type="dxa"/>
            <w:tcBorders>
              <w:left w:val="single" w:sz="4" w:space="0" w:color="auto"/>
            </w:tcBorders>
            <w:shd w:val="clear" w:color="auto" w:fill="FFFFFF"/>
            <w:vAlign w:val="center"/>
          </w:tcPr>
          <w:p w:rsidR="00F734B2" w:rsidRDefault="00FC1A3A">
            <w:pPr>
              <w:pStyle w:val="24"/>
              <w:framePr w:w="9734" w:h="9216" w:wrap="none" w:vAnchor="page" w:hAnchor="page" w:x="1473" w:y="1408"/>
              <w:shd w:val="clear" w:color="auto" w:fill="auto"/>
              <w:spacing w:before="0" w:line="240" w:lineRule="exact"/>
              <w:jc w:val="left"/>
            </w:pPr>
            <w:r>
              <w:t>68</w:t>
            </w:r>
          </w:p>
        </w:tc>
        <w:tc>
          <w:tcPr>
            <w:tcW w:w="874" w:type="dxa"/>
            <w:tcBorders>
              <w:left w:val="single" w:sz="4" w:space="0" w:color="auto"/>
              <w:right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240" w:lineRule="exact"/>
              <w:jc w:val="left"/>
            </w:pPr>
            <w:r>
              <w:t>136</w:t>
            </w:r>
          </w:p>
        </w:tc>
      </w:tr>
      <w:tr w:rsidR="00F734B2">
        <w:trPr>
          <w:trHeight w:hRule="exact" w:val="312"/>
        </w:trPr>
        <w:tc>
          <w:tcPr>
            <w:tcW w:w="240" w:type="dxa"/>
            <w:shd w:val="clear" w:color="auto" w:fill="FFFFFF"/>
          </w:tcPr>
          <w:p w:rsidR="00F734B2" w:rsidRDefault="00F734B2">
            <w:pPr>
              <w:framePr w:w="9734" w:h="9216" w:wrap="none" w:vAnchor="page" w:hAnchor="page" w:x="1473" w:y="1408"/>
              <w:rPr>
                <w:sz w:val="10"/>
                <w:szCs w:val="10"/>
              </w:rPr>
            </w:pPr>
          </w:p>
        </w:tc>
        <w:tc>
          <w:tcPr>
            <w:tcW w:w="1958" w:type="dxa"/>
            <w:tcBorders>
              <w:top w:val="single" w:sz="4" w:space="0" w:color="auto"/>
              <w:left w:val="single" w:sz="4" w:space="0" w:color="auto"/>
            </w:tcBorders>
            <w:shd w:val="clear" w:color="auto" w:fill="FFFFFF"/>
            <w:vAlign w:val="center"/>
          </w:tcPr>
          <w:p w:rsidR="00F734B2" w:rsidRDefault="00FC1A3A">
            <w:pPr>
              <w:pStyle w:val="24"/>
              <w:framePr w:w="9734" w:h="9216" w:wrap="none" w:vAnchor="page" w:hAnchor="page" w:x="1473" w:y="1408"/>
              <w:shd w:val="clear" w:color="auto" w:fill="auto"/>
              <w:spacing w:before="0" w:line="240" w:lineRule="exact"/>
              <w:jc w:val="left"/>
            </w:pPr>
            <w:r>
              <w:t>6. Физическая</w:t>
            </w:r>
          </w:p>
        </w:tc>
        <w:tc>
          <w:tcPr>
            <w:tcW w:w="4114" w:type="dxa"/>
            <w:tcBorders>
              <w:top w:val="single" w:sz="4" w:space="0" w:color="auto"/>
              <w:left w:val="single" w:sz="4" w:space="0" w:color="auto"/>
            </w:tcBorders>
            <w:shd w:val="clear" w:color="auto" w:fill="FFFFFF"/>
            <w:vAlign w:val="center"/>
          </w:tcPr>
          <w:p w:rsidR="00F734B2" w:rsidRDefault="00FC1A3A">
            <w:pPr>
              <w:pStyle w:val="24"/>
              <w:framePr w:w="9734" w:h="9216" w:wrap="none" w:vAnchor="page" w:hAnchor="page" w:x="1473" w:y="1408"/>
              <w:shd w:val="clear" w:color="auto" w:fill="auto"/>
              <w:spacing w:before="0" w:line="240" w:lineRule="exact"/>
              <w:jc w:val="left"/>
            </w:pPr>
            <w:r>
              <w:t>6.1. Физическая культура</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102</w:t>
            </w:r>
          </w:p>
        </w:tc>
        <w:tc>
          <w:tcPr>
            <w:tcW w:w="139" w:type="dxa"/>
            <w:tcBorders>
              <w:top w:val="single" w:sz="4" w:space="0" w:color="auto"/>
              <w:left w:val="single" w:sz="4" w:space="0" w:color="auto"/>
            </w:tcBorders>
            <w:shd w:val="clear" w:color="auto" w:fill="FFFFFF"/>
          </w:tcPr>
          <w:p w:rsidR="00F734B2" w:rsidRDefault="00F734B2">
            <w:pPr>
              <w:framePr w:w="9734" w:h="9216" w:wrap="none" w:vAnchor="page" w:hAnchor="page" w:x="1473" w:y="1408"/>
              <w:rPr>
                <w:sz w:val="10"/>
                <w:szCs w:val="10"/>
              </w:rPr>
            </w:pPr>
          </w:p>
        </w:tc>
        <w:tc>
          <w:tcPr>
            <w:tcW w:w="710" w:type="dxa"/>
            <w:tcBorders>
              <w:top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102</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102</w:t>
            </w:r>
          </w:p>
        </w:tc>
        <w:tc>
          <w:tcPr>
            <w:tcW w:w="874"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734" w:h="9216" w:wrap="none" w:vAnchor="page" w:hAnchor="page" w:x="1473" w:y="1408"/>
              <w:shd w:val="clear" w:color="auto" w:fill="auto"/>
              <w:spacing w:before="0" w:line="240" w:lineRule="exact"/>
              <w:jc w:val="left"/>
            </w:pPr>
            <w:r>
              <w:t>306</w:t>
            </w:r>
          </w:p>
        </w:tc>
      </w:tr>
      <w:tr w:rsidR="00F734B2">
        <w:trPr>
          <w:trHeight w:hRule="exact" w:val="250"/>
        </w:trPr>
        <w:tc>
          <w:tcPr>
            <w:tcW w:w="240" w:type="dxa"/>
            <w:shd w:val="clear" w:color="auto" w:fill="FFFFFF"/>
          </w:tcPr>
          <w:p w:rsidR="00F734B2" w:rsidRDefault="00F734B2">
            <w:pPr>
              <w:framePr w:w="9734" w:h="9216" w:wrap="none" w:vAnchor="page" w:hAnchor="page" w:x="1473" w:y="1408"/>
              <w:rPr>
                <w:sz w:val="10"/>
                <w:szCs w:val="10"/>
              </w:rPr>
            </w:pPr>
          </w:p>
        </w:tc>
        <w:tc>
          <w:tcPr>
            <w:tcW w:w="1958" w:type="dxa"/>
            <w:tcBorders>
              <w:lef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культура</w:t>
            </w:r>
          </w:p>
        </w:tc>
        <w:tc>
          <w:tcPr>
            <w:tcW w:w="4114" w:type="dxa"/>
            <w:tcBorders>
              <w:left w:val="single" w:sz="4" w:space="0" w:color="auto"/>
            </w:tcBorders>
            <w:shd w:val="clear" w:color="auto" w:fill="FFFFFF"/>
          </w:tcPr>
          <w:p w:rsidR="00F734B2" w:rsidRDefault="00F734B2">
            <w:pPr>
              <w:framePr w:w="9734" w:h="9216" w:wrap="none" w:vAnchor="page" w:hAnchor="page" w:x="1473" w:y="1408"/>
              <w:rPr>
                <w:sz w:val="10"/>
                <w:szCs w:val="10"/>
              </w:rPr>
            </w:pPr>
          </w:p>
        </w:tc>
        <w:tc>
          <w:tcPr>
            <w:tcW w:w="850" w:type="dxa"/>
            <w:tcBorders>
              <w:left w:val="single" w:sz="4" w:space="0" w:color="auto"/>
            </w:tcBorders>
            <w:shd w:val="clear" w:color="auto" w:fill="FFFFFF"/>
          </w:tcPr>
          <w:p w:rsidR="00F734B2" w:rsidRDefault="00F734B2">
            <w:pPr>
              <w:framePr w:w="9734" w:h="9216" w:wrap="none" w:vAnchor="page" w:hAnchor="page" w:x="1473" w:y="1408"/>
              <w:rPr>
                <w:sz w:val="10"/>
                <w:szCs w:val="10"/>
              </w:rPr>
            </w:pPr>
          </w:p>
        </w:tc>
        <w:tc>
          <w:tcPr>
            <w:tcW w:w="139" w:type="dxa"/>
            <w:tcBorders>
              <w:left w:val="single" w:sz="4" w:space="0" w:color="auto"/>
            </w:tcBorders>
            <w:shd w:val="clear" w:color="auto" w:fill="FFFFFF"/>
          </w:tcPr>
          <w:p w:rsidR="00F734B2" w:rsidRDefault="00F734B2">
            <w:pPr>
              <w:framePr w:w="9734" w:h="9216" w:wrap="none" w:vAnchor="page" w:hAnchor="page" w:x="1473" w:y="1408"/>
              <w:rPr>
                <w:sz w:val="10"/>
                <w:szCs w:val="10"/>
              </w:rPr>
            </w:pPr>
          </w:p>
        </w:tc>
        <w:tc>
          <w:tcPr>
            <w:tcW w:w="710" w:type="dxa"/>
            <w:shd w:val="clear" w:color="auto" w:fill="FFFFFF"/>
          </w:tcPr>
          <w:p w:rsidR="00F734B2" w:rsidRDefault="00F734B2">
            <w:pPr>
              <w:framePr w:w="9734" w:h="9216" w:wrap="none" w:vAnchor="page" w:hAnchor="page" w:x="1473" w:y="1408"/>
              <w:rPr>
                <w:sz w:val="10"/>
                <w:szCs w:val="10"/>
              </w:rPr>
            </w:pPr>
          </w:p>
        </w:tc>
        <w:tc>
          <w:tcPr>
            <w:tcW w:w="850" w:type="dxa"/>
            <w:tcBorders>
              <w:left w:val="single" w:sz="4" w:space="0" w:color="auto"/>
            </w:tcBorders>
            <w:shd w:val="clear" w:color="auto" w:fill="FFFFFF"/>
          </w:tcPr>
          <w:p w:rsidR="00F734B2" w:rsidRDefault="00F734B2">
            <w:pPr>
              <w:framePr w:w="9734" w:h="9216" w:wrap="none" w:vAnchor="page" w:hAnchor="page" w:x="1473" w:y="1408"/>
              <w:rPr>
                <w:sz w:val="10"/>
                <w:szCs w:val="10"/>
              </w:rPr>
            </w:pPr>
          </w:p>
        </w:tc>
        <w:tc>
          <w:tcPr>
            <w:tcW w:w="874" w:type="dxa"/>
            <w:tcBorders>
              <w:left w:val="single" w:sz="4" w:space="0" w:color="auto"/>
              <w:right w:val="single" w:sz="4" w:space="0" w:color="auto"/>
            </w:tcBorders>
            <w:shd w:val="clear" w:color="auto" w:fill="FFFFFF"/>
          </w:tcPr>
          <w:p w:rsidR="00F734B2" w:rsidRDefault="00F734B2">
            <w:pPr>
              <w:framePr w:w="9734" w:h="9216" w:wrap="none" w:vAnchor="page" w:hAnchor="page" w:x="1473" w:y="1408"/>
              <w:rPr>
                <w:sz w:val="10"/>
                <w:szCs w:val="10"/>
              </w:rPr>
            </w:pPr>
          </w:p>
        </w:tc>
      </w:tr>
      <w:tr w:rsidR="00F734B2">
        <w:trPr>
          <w:trHeight w:hRule="exact" w:val="562"/>
        </w:trPr>
        <w:tc>
          <w:tcPr>
            <w:tcW w:w="240" w:type="dxa"/>
            <w:shd w:val="clear" w:color="auto" w:fill="FFFFFF"/>
          </w:tcPr>
          <w:p w:rsidR="00F734B2" w:rsidRDefault="00F734B2">
            <w:pPr>
              <w:framePr w:w="9734" w:h="9216" w:wrap="none" w:vAnchor="page" w:hAnchor="page" w:x="1473" w:y="1408"/>
              <w:rPr>
                <w:sz w:val="10"/>
                <w:szCs w:val="10"/>
              </w:rPr>
            </w:pPr>
          </w:p>
        </w:tc>
        <w:tc>
          <w:tcPr>
            <w:tcW w:w="1958" w:type="dxa"/>
            <w:tcBorders>
              <w:top w:val="single" w:sz="4" w:space="0" w:color="auto"/>
              <w:left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240" w:lineRule="exact"/>
              <w:jc w:val="left"/>
            </w:pPr>
            <w:r>
              <w:t>7. Технологии</w:t>
            </w:r>
          </w:p>
        </w:tc>
        <w:tc>
          <w:tcPr>
            <w:tcW w:w="4114" w:type="dxa"/>
            <w:tcBorders>
              <w:top w:val="single" w:sz="4" w:space="0" w:color="auto"/>
              <w:left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240" w:lineRule="exact"/>
              <w:jc w:val="left"/>
            </w:pPr>
            <w:r>
              <w:t>7.1. Профильный труд</w:t>
            </w:r>
          </w:p>
        </w:tc>
        <w:tc>
          <w:tcPr>
            <w:tcW w:w="850" w:type="dxa"/>
            <w:tcBorders>
              <w:top w:val="single" w:sz="4" w:space="0" w:color="auto"/>
              <w:left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240" w:lineRule="exact"/>
              <w:jc w:val="left"/>
            </w:pPr>
            <w:r>
              <w:t>510</w:t>
            </w:r>
          </w:p>
        </w:tc>
        <w:tc>
          <w:tcPr>
            <w:tcW w:w="849" w:type="dxa"/>
            <w:gridSpan w:val="2"/>
            <w:tcBorders>
              <w:top w:val="single" w:sz="4" w:space="0" w:color="auto"/>
              <w:left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240" w:lineRule="exact"/>
              <w:jc w:val="left"/>
            </w:pPr>
            <w:r>
              <w:t>510</w:t>
            </w:r>
          </w:p>
        </w:tc>
        <w:tc>
          <w:tcPr>
            <w:tcW w:w="850" w:type="dxa"/>
            <w:tcBorders>
              <w:top w:val="single" w:sz="4" w:space="0" w:color="auto"/>
              <w:left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240" w:lineRule="exact"/>
              <w:jc w:val="left"/>
            </w:pPr>
            <w:r>
              <w:t>510</w:t>
            </w:r>
          </w:p>
        </w:tc>
        <w:tc>
          <w:tcPr>
            <w:tcW w:w="874" w:type="dxa"/>
            <w:tcBorders>
              <w:top w:val="single" w:sz="4" w:space="0" w:color="auto"/>
              <w:left w:val="single" w:sz="4" w:space="0" w:color="auto"/>
              <w:right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240" w:lineRule="exact"/>
              <w:jc w:val="left"/>
            </w:pPr>
            <w:r>
              <w:t>1530</w:t>
            </w:r>
          </w:p>
        </w:tc>
      </w:tr>
      <w:tr w:rsidR="00F734B2">
        <w:trPr>
          <w:trHeight w:hRule="exact" w:val="504"/>
        </w:trPr>
        <w:tc>
          <w:tcPr>
            <w:tcW w:w="240" w:type="dxa"/>
            <w:shd w:val="clear" w:color="auto" w:fill="FFFFFF"/>
          </w:tcPr>
          <w:p w:rsidR="00F734B2" w:rsidRDefault="00F734B2">
            <w:pPr>
              <w:framePr w:w="9734" w:h="9216" w:wrap="none" w:vAnchor="page" w:hAnchor="page" w:x="1473" w:y="1408"/>
              <w:rPr>
                <w:sz w:val="10"/>
                <w:szCs w:val="10"/>
              </w:rPr>
            </w:pPr>
          </w:p>
        </w:tc>
        <w:tc>
          <w:tcPr>
            <w:tcW w:w="6072" w:type="dxa"/>
            <w:gridSpan w:val="2"/>
            <w:tcBorders>
              <w:top w:val="single" w:sz="4" w:space="0" w:color="auto"/>
              <w:left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240" w:lineRule="exact"/>
              <w:jc w:val="left"/>
            </w:pPr>
            <w:r>
              <w:t>Итого</w:t>
            </w:r>
          </w:p>
        </w:tc>
        <w:tc>
          <w:tcPr>
            <w:tcW w:w="850" w:type="dxa"/>
            <w:tcBorders>
              <w:top w:val="single" w:sz="4" w:space="0" w:color="auto"/>
              <w:left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240" w:lineRule="exact"/>
              <w:jc w:val="left"/>
            </w:pPr>
            <w:r>
              <w:t>1054</w:t>
            </w:r>
          </w:p>
        </w:tc>
        <w:tc>
          <w:tcPr>
            <w:tcW w:w="849" w:type="dxa"/>
            <w:gridSpan w:val="2"/>
            <w:tcBorders>
              <w:top w:val="single" w:sz="4" w:space="0" w:color="auto"/>
              <w:left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240" w:lineRule="exact"/>
              <w:jc w:val="left"/>
            </w:pPr>
            <w:r>
              <w:t>1054</w:t>
            </w:r>
          </w:p>
        </w:tc>
        <w:tc>
          <w:tcPr>
            <w:tcW w:w="850" w:type="dxa"/>
            <w:tcBorders>
              <w:top w:val="single" w:sz="4" w:space="0" w:color="auto"/>
              <w:left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240" w:lineRule="exact"/>
              <w:jc w:val="left"/>
            </w:pPr>
            <w:r>
              <w:t>1054</w:t>
            </w:r>
          </w:p>
        </w:tc>
        <w:tc>
          <w:tcPr>
            <w:tcW w:w="874" w:type="dxa"/>
            <w:tcBorders>
              <w:top w:val="single" w:sz="4" w:space="0" w:color="auto"/>
              <w:left w:val="single" w:sz="4" w:space="0" w:color="auto"/>
              <w:right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240" w:lineRule="exact"/>
              <w:jc w:val="left"/>
            </w:pPr>
            <w:r>
              <w:t>3162</w:t>
            </w:r>
          </w:p>
        </w:tc>
      </w:tr>
      <w:tr w:rsidR="00F734B2">
        <w:trPr>
          <w:trHeight w:hRule="exact" w:val="331"/>
        </w:trPr>
        <w:tc>
          <w:tcPr>
            <w:tcW w:w="240" w:type="dxa"/>
            <w:shd w:val="clear" w:color="auto" w:fill="FFFFFF"/>
          </w:tcPr>
          <w:p w:rsidR="00F734B2" w:rsidRDefault="00F734B2">
            <w:pPr>
              <w:framePr w:w="9734" w:h="9216" w:wrap="none" w:vAnchor="page" w:hAnchor="page" w:x="1473" w:y="1408"/>
              <w:rPr>
                <w:sz w:val="10"/>
                <w:szCs w:val="10"/>
              </w:rPr>
            </w:pPr>
          </w:p>
        </w:tc>
        <w:tc>
          <w:tcPr>
            <w:tcW w:w="6072" w:type="dxa"/>
            <w:gridSpan w:val="2"/>
            <w:tcBorders>
              <w:top w:val="single" w:sz="4" w:space="0" w:color="auto"/>
              <w:left w:val="single" w:sz="4" w:space="0" w:color="auto"/>
            </w:tcBorders>
            <w:shd w:val="clear" w:color="auto" w:fill="FFFFFF"/>
            <w:vAlign w:val="center"/>
          </w:tcPr>
          <w:p w:rsidR="00F734B2" w:rsidRDefault="00FC1A3A">
            <w:pPr>
              <w:pStyle w:val="24"/>
              <w:framePr w:w="9734" w:h="9216" w:wrap="none" w:vAnchor="page" w:hAnchor="page" w:x="1473" w:y="1408"/>
              <w:shd w:val="clear" w:color="auto" w:fill="auto"/>
              <w:spacing w:before="0" w:line="240" w:lineRule="exact"/>
              <w:jc w:val="left"/>
            </w:pPr>
            <w:r>
              <w:rPr>
                <w:rStyle w:val="25"/>
              </w:rPr>
              <w:t>Часть, формируемая участниками образовательных</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734" w:h="9216" w:wrap="none" w:vAnchor="page" w:hAnchor="page" w:x="1473" w:y="1408"/>
              <w:shd w:val="clear" w:color="auto" w:fill="auto"/>
              <w:spacing w:before="0" w:line="240" w:lineRule="exact"/>
              <w:jc w:val="left"/>
            </w:pPr>
            <w:r>
              <w:t>102</w:t>
            </w:r>
          </w:p>
        </w:tc>
        <w:tc>
          <w:tcPr>
            <w:tcW w:w="139" w:type="dxa"/>
            <w:tcBorders>
              <w:top w:val="single" w:sz="4" w:space="0" w:color="auto"/>
              <w:left w:val="single" w:sz="4" w:space="0" w:color="auto"/>
            </w:tcBorders>
            <w:shd w:val="clear" w:color="auto" w:fill="FFFFFF"/>
          </w:tcPr>
          <w:p w:rsidR="00F734B2" w:rsidRDefault="00F734B2">
            <w:pPr>
              <w:framePr w:w="9734" w:h="9216" w:wrap="none" w:vAnchor="page" w:hAnchor="page" w:x="1473" w:y="1408"/>
              <w:rPr>
                <w:sz w:val="10"/>
                <w:szCs w:val="10"/>
              </w:rPr>
            </w:pPr>
          </w:p>
        </w:tc>
        <w:tc>
          <w:tcPr>
            <w:tcW w:w="710" w:type="dxa"/>
            <w:tcBorders>
              <w:top w:val="single" w:sz="4" w:space="0" w:color="auto"/>
            </w:tcBorders>
            <w:shd w:val="clear" w:color="auto" w:fill="FFFFFF"/>
            <w:vAlign w:val="center"/>
          </w:tcPr>
          <w:p w:rsidR="00F734B2" w:rsidRDefault="00FC1A3A">
            <w:pPr>
              <w:pStyle w:val="24"/>
              <w:framePr w:w="9734" w:h="9216" w:wrap="none" w:vAnchor="page" w:hAnchor="page" w:x="1473" w:y="1408"/>
              <w:shd w:val="clear" w:color="auto" w:fill="auto"/>
              <w:spacing w:before="0" w:line="240" w:lineRule="exact"/>
              <w:jc w:val="left"/>
            </w:pPr>
            <w:r>
              <w:t>102</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734" w:h="9216" w:wrap="none" w:vAnchor="page" w:hAnchor="page" w:x="1473" w:y="1408"/>
              <w:shd w:val="clear" w:color="auto" w:fill="auto"/>
              <w:spacing w:before="0" w:line="240" w:lineRule="exact"/>
              <w:jc w:val="left"/>
            </w:pPr>
            <w:r>
              <w:t>102</w:t>
            </w:r>
          </w:p>
        </w:tc>
        <w:tc>
          <w:tcPr>
            <w:tcW w:w="874"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734" w:h="9216" w:wrap="none" w:vAnchor="page" w:hAnchor="page" w:x="1473" w:y="1408"/>
              <w:shd w:val="clear" w:color="auto" w:fill="auto"/>
              <w:spacing w:before="0" w:line="240" w:lineRule="exact"/>
              <w:jc w:val="left"/>
            </w:pPr>
            <w:r>
              <w:t>306</w:t>
            </w:r>
          </w:p>
        </w:tc>
      </w:tr>
      <w:tr w:rsidR="00F734B2">
        <w:trPr>
          <w:trHeight w:hRule="exact" w:val="259"/>
        </w:trPr>
        <w:tc>
          <w:tcPr>
            <w:tcW w:w="240" w:type="dxa"/>
            <w:shd w:val="clear" w:color="auto" w:fill="FFFFFF"/>
          </w:tcPr>
          <w:p w:rsidR="00F734B2" w:rsidRDefault="00F734B2">
            <w:pPr>
              <w:framePr w:w="9734" w:h="9216" w:wrap="none" w:vAnchor="page" w:hAnchor="page" w:x="1473" w:y="1408"/>
              <w:rPr>
                <w:sz w:val="10"/>
                <w:szCs w:val="10"/>
              </w:rPr>
            </w:pPr>
          </w:p>
        </w:tc>
        <w:tc>
          <w:tcPr>
            <w:tcW w:w="1958" w:type="dxa"/>
            <w:tcBorders>
              <w:left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240" w:lineRule="exact"/>
              <w:jc w:val="left"/>
            </w:pPr>
            <w:r>
              <w:rPr>
                <w:rStyle w:val="25"/>
              </w:rPr>
              <w:t>отношений</w:t>
            </w:r>
          </w:p>
        </w:tc>
        <w:tc>
          <w:tcPr>
            <w:tcW w:w="4114" w:type="dxa"/>
            <w:shd w:val="clear" w:color="auto" w:fill="FFFFFF"/>
          </w:tcPr>
          <w:p w:rsidR="00F734B2" w:rsidRDefault="00F734B2">
            <w:pPr>
              <w:framePr w:w="9734" w:h="9216" w:wrap="none" w:vAnchor="page" w:hAnchor="page" w:x="1473" w:y="1408"/>
              <w:rPr>
                <w:sz w:val="10"/>
                <w:szCs w:val="10"/>
              </w:rPr>
            </w:pPr>
          </w:p>
        </w:tc>
        <w:tc>
          <w:tcPr>
            <w:tcW w:w="850" w:type="dxa"/>
            <w:tcBorders>
              <w:left w:val="single" w:sz="4" w:space="0" w:color="auto"/>
            </w:tcBorders>
            <w:shd w:val="clear" w:color="auto" w:fill="FFFFFF"/>
          </w:tcPr>
          <w:p w:rsidR="00F734B2" w:rsidRDefault="00F734B2">
            <w:pPr>
              <w:framePr w:w="9734" w:h="9216" w:wrap="none" w:vAnchor="page" w:hAnchor="page" w:x="1473" w:y="1408"/>
              <w:rPr>
                <w:sz w:val="10"/>
                <w:szCs w:val="10"/>
              </w:rPr>
            </w:pPr>
          </w:p>
        </w:tc>
        <w:tc>
          <w:tcPr>
            <w:tcW w:w="139" w:type="dxa"/>
            <w:tcBorders>
              <w:left w:val="single" w:sz="4" w:space="0" w:color="auto"/>
            </w:tcBorders>
            <w:shd w:val="clear" w:color="auto" w:fill="FFFFFF"/>
          </w:tcPr>
          <w:p w:rsidR="00F734B2" w:rsidRDefault="00F734B2">
            <w:pPr>
              <w:framePr w:w="9734" w:h="9216" w:wrap="none" w:vAnchor="page" w:hAnchor="page" w:x="1473" w:y="1408"/>
              <w:rPr>
                <w:sz w:val="10"/>
                <w:szCs w:val="10"/>
              </w:rPr>
            </w:pPr>
          </w:p>
        </w:tc>
        <w:tc>
          <w:tcPr>
            <w:tcW w:w="710" w:type="dxa"/>
            <w:shd w:val="clear" w:color="auto" w:fill="FFFFFF"/>
          </w:tcPr>
          <w:p w:rsidR="00F734B2" w:rsidRDefault="00F734B2">
            <w:pPr>
              <w:framePr w:w="9734" w:h="9216" w:wrap="none" w:vAnchor="page" w:hAnchor="page" w:x="1473" w:y="1408"/>
              <w:rPr>
                <w:sz w:val="10"/>
                <w:szCs w:val="10"/>
              </w:rPr>
            </w:pPr>
          </w:p>
        </w:tc>
        <w:tc>
          <w:tcPr>
            <w:tcW w:w="850" w:type="dxa"/>
            <w:tcBorders>
              <w:left w:val="single" w:sz="4" w:space="0" w:color="auto"/>
            </w:tcBorders>
            <w:shd w:val="clear" w:color="auto" w:fill="FFFFFF"/>
          </w:tcPr>
          <w:p w:rsidR="00F734B2" w:rsidRDefault="00F734B2">
            <w:pPr>
              <w:framePr w:w="9734" w:h="9216" w:wrap="none" w:vAnchor="page" w:hAnchor="page" w:x="1473" w:y="1408"/>
              <w:rPr>
                <w:sz w:val="10"/>
                <w:szCs w:val="10"/>
              </w:rPr>
            </w:pPr>
          </w:p>
        </w:tc>
        <w:tc>
          <w:tcPr>
            <w:tcW w:w="874" w:type="dxa"/>
            <w:tcBorders>
              <w:left w:val="single" w:sz="4" w:space="0" w:color="auto"/>
              <w:right w:val="single" w:sz="4" w:space="0" w:color="auto"/>
            </w:tcBorders>
            <w:shd w:val="clear" w:color="auto" w:fill="FFFFFF"/>
          </w:tcPr>
          <w:p w:rsidR="00F734B2" w:rsidRDefault="00F734B2">
            <w:pPr>
              <w:framePr w:w="9734" w:h="9216" w:wrap="none" w:vAnchor="page" w:hAnchor="page" w:x="1473" w:y="1408"/>
              <w:rPr>
                <w:sz w:val="10"/>
                <w:szCs w:val="10"/>
              </w:rPr>
            </w:pPr>
          </w:p>
        </w:tc>
      </w:tr>
      <w:tr w:rsidR="00F734B2">
        <w:trPr>
          <w:trHeight w:hRule="exact" w:val="302"/>
        </w:trPr>
        <w:tc>
          <w:tcPr>
            <w:tcW w:w="240" w:type="dxa"/>
            <w:shd w:val="clear" w:color="auto" w:fill="FFFFFF"/>
          </w:tcPr>
          <w:p w:rsidR="00F734B2" w:rsidRDefault="00F734B2">
            <w:pPr>
              <w:framePr w:w="9734" w:h="9216" w:wrap="none" w:vAnchor="page" w:hAnchor="page" w:x="1473" w:y="1408"/>
              <w:rPr>
                <w:sz w:val="10"/>
                <w:szCs w:val="10"/>
              </w:rPr>
            </w:pPr>
          </w:p>
        </w:tc>
        <w:tc>
          <w:tcPr>
            <w:tcW w:w="6072" w:type="dxa"/>
            <w:gridSpan w:val="2"/>
            <w:tcBorders>
              <w:top w:val="single" w:sz="4" w:space="0" w:color="auto"/>
              <w:lef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Максимально допустимая годовая нагрузка (при 5-</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1156</w:t>
            </w:r>
          </w:p>
        </w:tc>
        <w:tc>
          <w:tcPr>
            <w:tcW w:w="849" w:type="dxa"/>
            <w:gridSpan w:val="2"/>
            <w:tcBorders>
              <w:top w:val="single" w:sz="4" w:space="0" w:color="auto"/>
              <w:lef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1156</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1156</w:t>
            </w:r>
          </w:p>
        </w:tc>
        <w:tc>
          <w:tcPr>
            <w:tcW w:w="874"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3468</w:t>
            </w:r>
          </w:p>
        </w:tc>
      </w:tr>
      <w:tr w:rsidR="00F734B2">
        <w:trPr>
          <w:trHeight w:hRule="exact" w:val="259"/>
        </w:trPr>
        <w:tc>
          <w:tcPr>
            <w:tcW w:w="240" w:type="dxa"/>
            <w:shd w:val="clear" w:color="auto" w:fill="FFFFFF"/>
          </w:tcPr>
          <w:p w:rsidR="00F734B2" w:rsidRDefault="00F734B2">
            <w:pPr>
              <w:framePr w:w="9734" w:h="9216" w:wrap="none" w:vAnchor="page" w:hAnchor="page" w:x="1473" w:y="1408"/>
              <w:rPr>
                <w:sz w:val="10"/>
                <w:szCs w:val="10"/>
              </w:rPr>
            </w:pPr>
          </w:p>
        </w:tc>
        <w:tc>
          <w:tcPr>
            <w:tcW w:w="6072" w:type="dxa"/>
            <w:gridSpan w:val="2"/>
            <w:tcBorders>
              <w:lef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дневной учебной неделе)</w:t>
            </w:r>
          </w:p>
        </w:tc>
        <w:tc>
          <w:tcPr>
            <w:tcW w:w="850" w:type="dxa"/>
            <w:tcBorders>
              <w:left w:val="single" w:sz="4" w:space="0" w:color="auto"/>
            </w:tcBorders>
            <w:shd w:val="clear" w:color="auto" w:fill="FFFFFF"/>
          </w:tcPr>
          <w:p w:rsidR="00F734B2" w:rsidRDefault="00F734B2">
            <w:pPr>
              <w:framePr w:w="9734" w:h="9216" w:wrap="none" w:vAnchor="page" w:hAnchor="page" w:x="1473" w:y="1408"/>
              <w:rPr>
                <w:sz w:val="10"/>
                <w:szCs w:val="10"/>
              </w:rPr>
            </w:pPr>
          </w:p>
        </w:tc>
        <w:tc>
          <w:tcPr>
            <w:tcW w:w="139" w:type="dxa"/>
            <w:tcBorders>
              <w:left w:val="single" w:sz="4" w:space="0" w:color="auto"/>
            </w:tcBorders>
            <w:shd w:val="clear" w:color="auto" w:fill="FFFFFF"/>
          </w:tcPr>
          <w:p w:rsidR="00F734B2" w:rsidRDefault="00F734B2">
            <w:pPr>
              <w:framePr w:w="9734" w:h="9216" w:wrap="none" w:vAnchor="page" w:hAnchor="page" w:x="1473" w:y="1408"/>
              <w:rPr>
                <w:sz w:val="10"/>
                <w:szCs w:val="10"/>
              </w:rPr>
            </w:pPr>
          </w:p>
        </w:tc>
        <w:tc>
          <w:tcPr>
            <w:tcW w:w="710" w:type="dxa"/>
            <w:shd w:val="clear" w:color="auto" w:fill="FFFFFF"/>
          </w:tcPr>
          <w:p w:rsidR="00F734B2" w:rsidRDefault="00F734B2">
            <w:pPr>
              <w:framePr w:w="9734" w:h="9216" w:wrap="none" w:vAnchor="page" w:hAnchor="page" w:x="1473" w:y="1408"/>
              <w:rPr>
                <w:sz w:val="10"/>
                <w:szCs w:val="10"/>
              </w:rPr>
            </w:pPr>
          </w:p>
        </w:tc>
        <w:tc>
          <w:tcPr>
            <w:tcW w:w="850" w:type="dxa"/>
            <w:tcBorders>
              <w:left w:val="single" w:sz="4" w:space="0" w:color="auto"/>
            </w:tcBorders>
            <w:shd w:val="clear" w:color="auto" w:fill="FFFFFF"/>
          </w:tcPr>
          <w:p w:rsidR="00F734B2" w:rsidRDefault="00F734B2">
            <w:pPr>
              <w:framePr w:w="9734" w:h="9216" w:wrap="none" w:vAnchor="page" w:hAnchor="page" w:x="1473" w:y="1408"/>
              <w:rPr>
                <w:sz w:val="10"/>
                <w:szCs w:val="10"/>
              </w:rPr>
            </w:pPr>
          </w:p>
        </w:tc>
        <w:tc>
          <w:tcPr>
            <w:tcW w:w="874" w:type="dxa"/>
            <w:tcBorders>
              <w:left w:val="single" w:sz="4" w:space="0" w:color="auto"/>
              <w:right w:val="single" w:sz="4" w:space="0" w:color="auto"/>
            </w:tcBorders>
            <w:shd w:val="clear" w:color="auto" w:fill="FFFFFF"/>
          </w:tcPr>
          <w:p w:rsidR="00F734B2" w:rsidRDefault="00F734B2">
            <w:pPr>
              <w:framePr w:w="9734" w:h="9216" w:wrap="none" w:vAnchor="page" w:hAnchor="page" w:x="1473" w:y="1408"/>
              <w:rPr>
                <w:sz w:val="10"/>
                <w:szCs w:val="10"/>
              </w:rPr>
            </w:pPr>
          </w:p>
        </w:tc>
      </w:tr>
      <w:tr w:rsidR="00F734B2">
        <w:trPr>
          <w:trHeight w:hRule="exact" w:val="307"/>
        </w:trPr>
        <w:tc>
          <w:tcPr>
            <w:tcW w:w="240" w:type="dxa"/>
            <w:shd w:val="clear" w:color="auto" w:fill="FFFFFF"/>
          </w:tcPr>
          <w:p w:rsidR="00F734B2" w:rsidRDefault="00F734B2">
            <w:pPr>
              <w:framePr w:w="9734" w:h="9216" w:wrap="none" w:vAnchor="page" w:hAnchor="page" w:x="1473" w:y="1408"/>
              <w:rPr>
                <w:sz w:val="10"/>
                <w:szCs w:val="10"/>
              </w:rPr>
            </w:pPr>
          </w:p>
        </w:tc>
        <w:tc>
          <w:tcPr>
            <w:tcW w:w="6072" w:type="dxa"/>
            <w:gridSpan w:val="2"/>
            <w:tcBorders>
              <w:top w:val="single" w:sz="4" w:space="0" w:color="auto"/>
              <w:lef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Коррекционно-развивающая область</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204</w:t>
            </w:r>
          </w:p>
        </w:tc>
        <w:tc>
          <w:tcPr>
            <w:tcW w:w="849" w:type="dxa"/>
            <w:gridSpan w:val="2"/>
            <w:tcBorders>
              <w:top w:val="single" w:sz="4" w:space="0" w:color="auto"/>
              <w:lef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204</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204</w:t>
            </w:r>
          </w:p>
        </w:tc>
        <w:tc>
          <w:tcPr>
            <w:tcW w:w="874"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612</w:t>
            </w:r>
          </w:p>
        </w:tc>
      </w:tr>
      <w:tr w:rsidR="00F734B2">
        <w:trPr>
          <w:trHeight w:hRule="exact" w:val="259"/>
        </w:trPr>
        <w:tc>
          <w:tcPr>
            <w:tcW w:w="240" w:type="dxa"/>
            <w:shd w:val="clear" w:color="auto" w:fill="FFFFFF"/>
          </w:tcPr>
          <w:p w:rsidR="00F734B2" w:rsidRDefault="00F734B2">
            <w:pPr>
              <w:framePr w:w="9734" w:h="9216" w:wrap="none" w:vAnchor="page" w:hAnchor="page" w:x="1473" w:y="1408"/>
              <w:rPr>
                <w:sz w:val="10"/>
                <w:szCs w:val="10"/>
              </w:rPr>
            </w:pPr>
          </w:p>
        </w:tc>
        <w:tc>
          <w:tcPr>
            <w:tcW w:w="6072" w:type="dxa"/>
            <w:gridSpan w:val="2"/>
            <w:tcBorders>
              <w:left w:val="single" w:sz="4" w:space="0" w:color="auto"/>
            </w:tcBorders>
            <w:shd w:val="clear" w:color="auto" w:fill="FFFFFF"/>
            <w:vAlign w:val="bottom"/>
          </w:tcPr>
          <w:p w:rsidR="00F734B2" w:rsidRDefault="00FC1A3A">
            <w:pPr>
              <w:pStyle w:val="24"/>
              <w:framePr w:w="9734" w:h="9216" w:wrap="none" w:vAnchor="page" w:hAnchor="page" w:x="1473" w:y="1408"/>
              <w:shd w:val="clear" w:color="auto" w:fill="auto"/>
              <w:spacing w:before="0" w:line="240" w:lineRule="exact"/>
              <w:jc w:val="left"/>
            </w:pPr>
            <w:r>
              <w:t>(коррекционные занятия)</w:t>
            </w:r>
          </w:p>
        </w:tc>
        <w:tc>
          <w:tcPr>
            <w:tcW w:w="850" w:type="dxa"/>
            <w:tcBorders>
              <w:left w:val="single" w:sz="4" w:space="0" w:color="auto"/>
            </w:tcBorders>
            <w:shd w:val="clear" w:color="auto" w:fill="FFFFFF"/>
          </w:tcPr>
          <w:p w:rsidR="00F734B2" w:rsidRDefault="00F734B2">
            <w:pPr>
              <w:framePr w:w="9734" w:h="9216" w:wrap="none" w:vAnchor="page" w:hAnchor="page" w:x="1473" w:y="1408"/>
              <w:rPr>
                <w:sz w:val="10"/>
                <w:szCs w:val="10"/>
              </w:rPr>
            </w:pPr>
          </w:p>
        </w:tc>
        <w:tc>
          <w:tcPr>
            <w:tcW w:w="139" w:type="dxa"/>
            <w:tcBorders>
              <w:left w:val="single" w:sz="4" w:space="0" w:color="auto"/>
            </w:tcBorders>
            <w:shd w:val="clear" w:color="auto" w:fill="FFFFFF"/>
          </w:tcPr>
          <w:p w:rsidR="00F734B2" w:rsidRDefault="00F734B2">
            <w:pPr>
              <w:framePr w:w="9734" w:h="9216" w:wrap="none" w:vAnchor="page" w:hAnchor="page" w:x="1473" w:y="1408"/>
              <w:rPr>
                <w:sz w:val="10"/>
                <w:szCs w:val="10"/>
              </w:rPr>
            </w:pPr>
          </w:p>
        </w:tc>
        <w:tc>
          <w:tcPr>
            <w:tcW w:w="710" w:type="dxa"/>
            <w:shd w:val="clear" w:color="auto" w:fill="FFFFFF"/>
          </w:tcPr>
          <w:p w:rsidR="00F734B2" w:rsidRDefault="00F734B2">
            <w:pPr>
              <w:framePr w:w="9734" w:h="9216" w:wrap="none" w:vAnchor="page" w:hAnchor="page" w:x="1473" w:y="1408"/>
              <w:rPr>
                <w:sz w:val="10"/>
                <w:szCs w:val="10"/>
              </w:rPr>
            </w:pPr>
          </w:p>
        </w:tc>
        <w:tc>
          <w:tcPr>
            <w:tcW w:w="850" w:type="dxa"/>
            <w:tcBorders>
              <w:left w:val="single" w:sz="4" w:space="0" w:color="auto"/>
            </w:tcBorders>
            <w:shd w:val="clear" w:color="auto" w:fill="FFFFFF"/>
          </w:tcPr>
          <w:p w:rsidR="00F734B2" w:rsidRDefault="00F734B2">
            <w:pPr>
              <w:framePr w:w="9734" w:h="9216" w:wrap="none" w:vAnchor="page" w:hAnchor="page" w:x="1473" w:y="1408"/>
              <w:rPr>
                <w:sz w:val="10"/>
                <w:szCs w:val="10"/>
              </w:rPr>
            </w:pPr>
          </w:p>
        </w:tc>
        <w:tc>
          <w:tcPr>
            <w:tcW w:w="874" w:type="dxa"/>
            <w:tcBorders>
              <w:left w:val="single" w:sz="4" w:space="0" w:color="auto"/>
              <w:right w:val="single" w:sz="4" w:space="0" w:color="auto"/>
            </w:tcBorders>
            <w:shd w:val="clear" w:color="auto" w:fill="FFFFFF"/>
          </w:tcPr>
          <w:p w:rsidR="00F734B2" w:rsidRDefault="00F734B2">
            <w:pPr>
              <w:framePr w:w="9734" w:h="9216" w:wrap="none" w:vAnchor="page" w:hAnchor="page" w:x="1473" w:y="1408"/>
              <w:rPr>
                <w:sz w:val="10"/>
                <w:szCs w:val="10"/>
              </w:rPr>
            </w:pPr>
          </w:p>
        </w:tc>
      </w:tr>
      <w:tr w:rsidR="00F734B2">
        <w:trPr>
          <w:trHeight w:hRule="exact" w:val="504"/>
        </w:trPr>
        <w:tc>
          <w:tcPr>
            <w:tcW w:w="240" w:type="dxa"/>
            <w:shd w:val="clear" w:color="auto" w:fill="FFFFFF"/>
          </w:tcPr>
          <w:p w:rsidR="00F734B2" w:rsidRDefault="00F734B2">
            <w:pPr>
              <w:framePr w:w="9734" w:h="9216" w:wrap="none" w:vAnchor="page" w:hAnchor="page" w:x="1473" w:y="1408"/>
              <w:rPr>
                <w:sz w:val="10"/>
                <w:szCs w:val="10"/>
              </w:rPr>
            </w:pPr>
          </w:p>
        </w:tc>
        <w:tc>
          <w:tcPr>
            <w:tcW w:w="6072" w:type="dxa"/>
            <w:gridSpan w:val="2"/>
            <w:tcBorders>
              <w:top w:val="single" w:sz="4" w:space="0" w:color="auto"/>
              <w:left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240" w:lineRule="exact"/>
              <w:jc w:val="left"/>
            </w:pPr>
            <w:r>
              <w:t>Внеурочная деятельность:</w:t>
            </w:r>
          </w:p>
        </w:tc>
        <w:tc>
          <w:tcPr>
            <w:tcW w:w="850" w:type="dxa"/>
            <w:tcBorders>
              <w:top w:val="single" w:sz="4" w:space="0" w:color="auto"/>
              <w:left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240" w:lineRule="exact"/>
              <w:jc w:val="left"/>
            </w:pPr>
            <w:r>
              <w:t>136</w:t>
            </w:r>
          </w:p>
        </w:tc>
        <w:tc>
          <w:tcPr>
            <w:tcW w:w="849" w:type="dxa"/>
            <w:gridSpan w:val="2"/>
            <w:tcBorders>
              <w:top w:val="single" w:sz="4" w:space="0" w:color="auto"/>
              <w:left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240" w:lineRule="exact"/>
              <w:jc w:val="left"/>
            </w:pPr>
            <w:r>
              <w:t>136</w:t>
            </w:r>
          </w:p>
        </w:tc>
        <w:tc>
          <w:tcPr>
            <w:tcW w:w="850" w:type="dxa"/>
            <w:tcBorders>
              <w:top w:val="single" w:sz="4" w:space="0" w:color="auto"/>
              <w:left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240" w:lineRule="exact"/>
              <w:jc w:val="left"/>
            </w:pPr>
            <w:r>
              <w:t>136</w:t>
            </w:r>
          </w:p>
        </w:tc>
        <w:tc>
          <w:tcPr>
            <w:tcW w:w="874" w:type="dxa"/>
            <w:tcBorders>
              <w:top w:val="single" w:sz="4" w:space="0" w:color="auto"/>
              <w:left w:val="single" w:sz="4" w:space="0" w:color="auto"/>
              <w:right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240" w:lineRule="exact"/>
              <w:jc w:val="left"/>
            </w:pPr>
            <w:r>
              <w:t>408</w:t>
            </w:r>
          </w:p>
        </w:tc>
      </w:tr>
      <w:tr w:rsidR="00F734B2">
        <w:trPr>
          <w:trHeight w:hRule="exact" w:val="514"/>
        </w:trPr>
        <w:tc>
          <w:tcPr>
            <w:tcW w:w="240" w:type="dxa"/>
            <w:shd w:val="clear" w:color="auto" w:fill="FFFFFF"/>
          </w:tcPr>
          <w:p w:rsidR="00F734B2" w:rsidRDefault="00F734B2">
            <w:pPr>
              <w:framePr w:w="9734" w:h="9216" w:wrap="none" w:vAnchor="page" w:hAnchor="page" w:x="1473" w:y="1408"/>
              <w:rPr>
                <w:sz w:val="10"/>
                <w:szCs w:val="10"/>
              </w:rPr>
            </w:pPr>
          </w:p>
        </w:tc>
        <w:tc>
          <w:tcPr>
            <w:tcW w:w="6072" w:type="dxa"/>
            <w:gridSpan w:val="2"/>
            <w:tcBorders>
              <w:top w:val="single" w:sz="4" w:space="0" w:color="auto"/>
              <w:left w:val="single" w:sz="4" w:space="0" w:color="auto"/>
              <w:bottom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240" w:lineRule="exact"/>
              <w:jc w:val="left"/>
            </w:pPr>
            <w:r>
              <w:t>Всего к финансированию</w:t>
            </w:r>
          </w:p>
        </w:tc>
        <w:tc>
          <w:tcPr>
            <w:tcW w:w="850" w:type="dxa"/>
            <w:tcBorders>
              <w:top w:val="single" w:sz="4" w:space="0" w:color="auto"/>
              <w:left w:val="single" w:sz="4" w:space="0" w:color="auto"/>
              <w:bottom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240" w:lineRule="exact"/>
              <w:jc w:val="left"/>
            </w:pPr>
            <w:r>
              <w:t>1496</w:t>
            </w:r>
          </w:p>
        </w:tc>
        <w:tc>
          <w:tcPr>
            <w:tcW w:w="849" w:type="dxa"/>
            <w:gridSpan w:val="2"/>
            <w:tcBorders>
              <w:top w:val="single" w:sz="4" w:space="0" w:color="auto"/>
              <w:left w:val="single" w:sz="4" w:space="0" w:color="auto"/>
              <w:bottom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240" w:lineRule="exact"/>
              <w:jc w:val="left"/>
            </w:pPr>
            <w:r>
              <w:t>1496</w:t>
            </w:r>
          </w:p>
        </w:tc>
        <w:tc>
          <w:tcPr>
            <w:tcW w:w="850" w:type="dxa"/>
            <w:tcBorders>
              <w:top w:val="single" w:sz="4" w:space="0" w:color="auto"/>
              <w:left w:val="single" w:sz="4" w:space="0" w:color="auto"/>
              <w:bottom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240" w:lineRule="exact"/>
              <w:jc w:val="left"/>
            </w:pPr>
            <w:r>
              <w:t>1496</w:t>
            </w:r>
          </w:p>
        </w:tc>
        <w:tc>
          <w:tcPr>
            <w:tcW w:w="874" w:type="dxa"/>
            <w:tcBorders>
              <w:top w:val="single" w:sz="4" w:space="0" w:color="auto"/>
              <w:left w:val="single" w:sz="4" w:space="0" w:color="auto"/>
              <w:bottom w:val="single" w:sz="4" w:space="0" w:color="auto"/>
              <w:right w:val="single" w:sz="4" w:space="0" w:color="auto"/>
            </w:tcBorders>
            <w:shd w:val="clear" w:color="auto" w:fill="FFFFFF"/>
          </w:tcPr>
          <w:p w:rsidR="00F734B2" w:rsidRDefault="00FC1A3A">
            <w:pPr>
              <w:pStyle w:val="24"/>
              <w:framePr w:w="9734" w:h="9216" w:wrap="none" w:vAnchor="page" w:hAnchor="page" w:x="1473" w:y="1408"/>
              <w:shd w:val="clear" w:color="auto" w:fill="auto"/>
              <w:spacing w:before="0" w:line="240" w:lineRule="exact"/>
              <w:jc w:val="left"/>
            </w:pPr>
            <w:r>
              <w:t>4488</w:t>
            </w:r>
          </w:p>
        </w:tc>
      </w:tr>
    </w:tbl>
    <w:p w:rsidR="00F734B2" w:rsidRDefault="00FC1A3A">
      <w:pPr>
        <w:pStyle w:val="a5"/>
        <w:framePr w:wrap="none" w:vAnchor="page" w:hAnchor="page" w:x="6182" w:y="15820"/>
        <w:shd w:val="clear" w:color="auto" w:fill="auto"/>
        <w:spacing w:line="220" w:lineRule="exact"/>
      </w:pPr>
      <w:r>
        <w:t>198</w:t>
      </w:r>
    </w:p>
    <w:p w:rsidR="00F734B2" w:rsidRDefault="00F734B2">
      <w:pPr>
        <w:rPr>
          <w:sz w:val="2"/>
          <w:szCs w:val="2"/>
        </w:rPr>
        <w:sectPr w:rsidR="00F734B2">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2107"/>
        <w:gridCol w:w="3821"/>
        <w:gridCol w:w="854"/>
        <w:gridCol w:w="850"/>
        <w:gridCol w:w="854"/>
        <w:gridCol w:w="1152"/>
      </w:tblGrid>
      <w:tr w:rsidR="00F734B2">
        <w:trPr>
          <w:trHeight w:hRule="exact" w:val="845"/>
        </w:trPr>
        <w:tc>
          <w:tcPr>
            <w:tcW w:w="9638" w:type="dxa"/>
            <w:gridSpan w:val="6"/>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jc w:val="center"/>
            </w:pPr>
            <w:r>
              <w:t>Примерный недельный учебный план образования обучающихся с умственной отсталостью (интеллектуальными нарушениями):</w:t>
            </w:r>
          </w:p>
          <w:p w:rsidR="00F734B2" w:rsidRDefault="00FC1A3A">
            <w:pPr>
              <w:pStyle w:val="24"/>
              <w:framePr w:w="9638" w:h="8146" w:wrap="none" w:vAnchor="page" w:hAnchor="page" w:x="1536" w:y="1408"/>
              <w:shd w:val="clear" w:color="auto" w:fill="auto"/>
              <w:spacing w:before="0"/>
              <w:jc w:val="center"/>
            </w:pPr>
            <w:r>
              <w:t>Х-Х11классы</w:t>
            </w:r>
          </w:p>
        </w:tc>
      </w:tr>
      <w:tr w:rsidR="00F734B2">
        <w:trPr>
          <w:trHeight w:hRule="exact" w:val="288"/>
        </w:trPr>
        <w:tc>
          <w:tcPr>
            <w:tcW w:w="2107" w:type="dxa"/>
            <w:tcBorders>
              <w:top w:val="single" w:sz="4" w:space="0" w:color="auto"/>
              <w:lef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Образовательны</w:t>
            </w:r>
          </w:p>
        </w:tc>
        <w:tc>
          <w:tcPr>
            <w:tcW w:w="3821" w:type="dxa"/>
            <w:tcBorders>
              <w:top w:val="single" w:sz="4" w:space="0" w:color="auto"/>
              <w:lef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Классы</w:t>
            </w:r>
          </w:p>
        </w:tc>
        <w:tc>
          <w:tcPr>
            <w:tcW w:w="3710" w:type="dxa"/>
            <w:gridSpan w:val="4"/>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Количество часов в год</w:t>
            </w:r>
          </w:p>
        </w:tc>
      </w:tr>
      <w:tr w:rsidR="00F734B2">
        <w:trPr>
          <w:trHeight w:hRule="exact" w:val="552"/>
        </w:trPr>
        <w:tc>
          <w:tcPr>
            <w:tcW w:w="2107" w:type="dxa"/>
            <w:tcBorders>
              <w:left w:val="single" w:sz="4" w:space="0" w:color="auto"/>
            </w:tcBorders>
            <w:shd w:val="clear" w:color="auto" w:fill="FFFFFF"/>
          </w:tcPr>
          <w:p w:rsidR="00F734B2" w:rsidRDefault="00FC1A3A">
            <w:pPr>
              <w:pStyle w:val="24"/>
              <w:framePr w:w="9638" w:h="8146" w:wrap="none" w:vAnchor="page" w:hAnchor="page" w:x="1536" w:y="1408"/>
              <w:shd w:val="clear" w:color="auto" w:fill="auto"/>
              <w:spacing w:before="0" w:line="240" w:lineRule="exact"/>
              <w:jc w:val="left"/>
            </w:pPr>
            <w:r>
              <w:t>е области</w:t>
            </w:r>
          </w:p>
        </w:tc>
        <w:tc>
          <w:tcPr>
            <w:tcW w:w="3821" w:type="dxa"/>
            <w:tcBorders>
              <w:lef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Учебные предметы</w:t>
            </w:r>
          </w:p>
        </w:tc>
        <w:tc>
          <w:tcPr>
            <w:tcW w:w="854" w:type="dxa"/>
            <w:tcBorders>
              <w:top w:val="single" w:sz="4" w:space="0" w:color="auto"/>
              <w:left w:val="single" w:sz="4" w:space="0" w:color="auto"/>
            </w:tcBorders>
            <w:shd w:val="clear" w:color="auto" w:fill="FFFFFF"/>
          </w:tcPr>
          <w:p w:rsidR="00F734B2" w:rsidRDefault="00FC1A3A">
            <w:pPr>
              <w:pStyle w:val="24"/>
              <w:framePr w:w="9638" w:h="8146" w:wrap="none" w:vAnchor="page" w:hAnchor="page" w:x="1536" w:y="1408"/>
              <w:shd w:val="clear" w:color="auto" w:fill="auto"/>
              <w:spacing w:before="0" w:line="240" w:lineRule="exact"/>
              <w:jc w:val="left"/>
            </w:pPr>
            <w:r>
              <w:t>X</w:t>
            </w:r>
          </w:p>
        </w:tc>
        <w:tc>
          <w:tcPr>
            <w:tcW w:w="850" w:type="dxa"/>
            <w:tcBorders>
              <w:top w:val="single" w:sz="4" w:space="0" w:color="auto"/>
              <w:left w:val="single" w:sz="4" w:space="0" w:color="auto"/>
            </w:tcBorders>
            <w:shd w:val="clear" w:color="auto" w:fill="FFFFFF"/>
          </w:tcPr>
          <w:p w:rsidR="00F734B2" w:rsidRDefault="00FC1A3A">
            <w:pPr>
              <w:pStyle w:val="24"/>
              <w:framePr w:w="9638" w:h="8146" w:wrap="none" w:vAnchor="page" w:hAnchor="page" w:x="1536" w:y="1408"/>
              <w:shd w:val="clear" w:color="auto" w:fill="auto"/>
              <w:spacing w:before="0" w:line="240" w:lineRule="exact"/>
              <w:jc w:val="left"/>
            </w:pPr>
            <w:r>
              <w:t>XI</w:t>
            </w:r>
          </w:p>
        </w:tc>
        <w:tc>
          <w:tcPr>
            <w:tcW w:w="854" w:type="dxa"/>
            <w:tcBorders>
              <w:top w:val="single" w:sz="4" w:space="0" w:color="auto"/>
              <w:left w:val="single" w:sz="4" w:space="0" w:color="auto"/>
            </w:tcBorders>
            <w:shd w:val="clear" w:color="auto" w:fill="FFFFFF"/>
          </w:tcPr>
          <w:p w:rsidR="00F734B2" w:rsidRDefault="00FC1A3A">
            <w:pPr>
              <w:pStyle w:val="24"/>
              <w:framePr w:w="9638" w:h="8146" w:wrap="none" w:vAnchor="page" w:hAnchor="page" w:x="1536" w:y="1408"/>
              <w:shd w:val="clear" w:color="auto" w:fill="auto"/>
              <w:spacing w:before="0" w:line="240" w:lineRule="exact"/>
              <w:jc w:val="left"/>
            </w:pPr>
            <w:r>
              <w:t>XII</w:t>
            </w:r>
          </w:p>
        </w:tc>
        <w:tc>
          <w:tcPr>
            <w:tcW w:w="1152" w:type="dxa"/>
            <w:tcBorders>
              <w:top w:val="single" w:sz="4" w:space="0" w:color="auto"/>
              <w:left w:val="single" w:sz="4" w:space="0" w:color="auto"/>
              <w:right w:val="single" w:sz="4" w:space="0" w:color="auto"/>
            </w:tcBorders>
            <w:shd w:val="clear" w:color="auto" w:fill="FFFFFF"/>
          </w:tcPr>
          <w:p w:rsidR="00F734B2" w:rsidRDefault="00FC1A3A">
            <w:pPr>
              <w:pStyle w:val="24"/>
              <w:framePr w:w="9638" w:h="8146" w:wrap="none" w:vAnchor="page" w:hAnchor="page" w:x="1536" w:y="1408"/>
              <w:shd w:val="clear" w:color="auto" w:fill="auto"/>
              <w:spacing w:before="0" w:line="240" w:lineRule="exact"/>
              <w:jc w:val="left"/>
            </w:pPr>
            <w:r>
              <w:t>Всего</w:t>
            </w:r>
          </w:p>
        </w:tc>
      </w:tr>
      <w:tr w:rsidR="00F734B2">
        <w:trPr>
          <w:trHeight w:hRule="exact" w:val="485"/>
        </w:trPr>
        <w:tc>
          <w:tcPr>
            <w:tcW w:w="5928" w:type="dxa"/>
            <w:gridSpan w:val="2"/>
            <w:tcBorders>
              <w:top w:val="single" w:sz="4" w:space="0" w:color="auto"/>
              <w:left w:val="single" w:sz="4" w:space="0" w:color="auto"/>
            </w:tcBorders>
            <w:shd w:val="clear" w:color="auto" w:fill="FFFFFF"/>
          </w:tcPr>
          <w:p w:rsidR="00F734B2" w:rsidRDefault="00FC1A3A">
            <w:pPr>
              <w:pStyle w:val="24"/>
              <w:framePr w:w="9638" w:h="8146" w:wrap="none" w:vAnchor="page" w:hAnchor="page" w:x="1536" w:y="1408"/>
              <w:shd w:val="clear" w:color="auto" w:fill="auto"/>
              <w:spacing w:before="0" w:line="240" w:lineRule="exact"/>
              <w:jc w:val="left"/>
            </w:pPr>
            <w:r>
              <w:rPr>
                <w:rStyle w:val="25"/>
              </w:rPr>
              <w:t>Обязательная часть</w:t>
            </w:r>
          </w:p>
        </w:tc>
        <w:tc>
          <w:tcPr>
            <w:tcW w:w="854" w:type="dxa"/>
            <w:tcBorders>
              <w:top w:val="single" w:sz="4" w:space="0" w:color="auto"/>
              <w:left w:val="single" w:sz="4" w:space="0" w:color="auto"/>
            </w:tcBorders>
            <w:shd w:val="clear" w:color="auto" w:fill="FFFFFF"/>
          </w:tcPr>
          <w:p w:rsidR="00F734B2" w:rsidRDefault="00F734B2">
            <w:pPr>
              <w:framePr w:w="9638" w:h="8146" w:wrap="none" w:vAnchor="page" w:hAnchor="page" w:x="1536" w:y="1408"/>
              <w:rPr>
                <w:sz w:val="10"/>
                <w:szCs w:val="10"/>
              </w:rPr>
            </w:pPr>
          </w:p>
        </w:tc>
        <w:tc>
          <w:tcPr>
            <w:tcW w:w="850" w:type="dxa"/>
            <w:tcBorders>
              <w:top w:val="single" w:sz="4" w:space="0" w:color="auto"/>
            </w:tcBorders>
            <w:shd w:val="clear" w:color="auto" w:fill="FFFFFF"/>
          </w:tcPr>
          <w:p w:rsidR="00F734B2" w:rsidRDefault="00F734B2">
            <w:pPr>
              <w:framePr w:w="9638" w:h="8146" w:wrap="none" w:vAnchor="page" w:hAnchor="page" w:x="1536" w:y="1408"/>
              <w:rPr>
                <w:sz w:val="10"/>
                <w:szCs w:val="10"/>
              </w:rPr>
            </w:pPr>
          </w:p>
        </w:tc>
        <w:tc>
          <w:tcPr>
            <w:tcW w:w="854" w:type="dxa"/>
            <w:tcBorders>
              <w:top w:val="single" w:sz="4" w:space="0" w:color="auto"/>
            </w:tcBorders>
            <w:shd w:val="clear" w:color="auto" w:fill="FFFFFF"/>
          </w:tcPr>
          <w:p w:rsidR="00F734B2" w:rsidRDefault="00F734B2">
            <w:pPr>
              <w:framePr w:w="9638" w:h="8146" w:wrap="none" w:vAnchor="page" w:hAnchor="page" w:x="1536" w:y="1408"/>
              <w:rPr>
                <w:sz w:val="10"/>
                <w:szCs w:val="10"/>
              </w:rPr>
            </w:pPr>
          </w:p>
        </w:tc>
        <w:tc>
          <w:tcPr>
            <w:tcW w:w="1152" w:type="dxa"/>
            <w:tcBorders>
              <w:top w:val="single" w:sz="4" w:space="0" w:color="auto"/>
              <w:right w:val="single" w:sz="4" w:space="0" w:color="auto"/>
            </w:tcBorders>
            <w:shd w:val="clear" w:color="auto" w:fill="FFFFFF"/>
          </w:tcPr>
          <w:p w:rsidR="00F734B2" w:rsidRDefault="00F734B2">
            <w:pPr>
              <w:framePr w:w="9638" w:h="8146" w:wrap="none" w:vAnchor="page" w:hAnchor="page" w:x="1536" w:y="1408"/>
              <w:rPr>
                <w:sz w:val="10"/>
                <w:szCs w:val="10"/>
              </w:rPr>
            </w:pPr>
          </w:p>
        </w:tc>
      </w:tr>
      <w:tr w:rsidR="00F734B2">
        <w:trPr>
          <w:trHeight w:hRule="exact" w:val="307"/>
        </w:trPr>
        <w:tc>
          <w:tcPr>
            <w:tcW w:w="2107" w:type="dxa"/>
            <w:tcBorders>
              <w:top w:val="single" w:sz="4" w:space="0" w:color="auto"/>
              <w:left w:val="single" w:sz="4" w:space="0" w:color="auto"/>
            </w:tcBorders>
            <w:shd w:val="clear" w:color="auto" w:fill="FFFFFF"/>
            <w:vAlign w:val="center"/>
          </w:tcPr>
          <w:p w:rsidR="00F734B2" w:rsidRDefault="00FC1A3A">
            <w:pPr>
              <w:pStyle w:val="24"/>
              <w:framePr w:w="9638" w:h="8146" w:wrap="none" w:vAnchor="page" w:hAnchor="page" w:x="1536" w:y="1408"/>
              <w:shd w:val="clear" w:color="auto" w:fill="auto"/>
              <w:spacing w:before="0" w:line="240" w:lineRule="exact"/>
              <w:jc w:val="left"/>
            </w:pPr>
            <w:r>
              <w:t>1. Язык и речевая</w:t>
            </w:r>
          </w:p>
        </w:tc>
        <w:tc>
          <w:tcPr>
            <w:tcW w:w="3821" w:type="dxa"/>
            <w:tcBorders>
              <w:top w:val="single" w:sz="4" w:space="0" w:color="auto"/>
              <w:left w:val="single" w:sz="4" w:space="0" w:color="auto"/>
            </w:tcBorders>
            <w:shd w:val="clear" w:color="auto" w:fill="FFFFFF"/>
            <w:vAlign w:val="center"/>
          </w:tcPr>
          <w:p w:rsidR="00F734B2" w:rsidRDefault="00FC1A3A">
            <w:pPr>
              <w:pStyle w:val="24"/>
              <w:framePr w:w="9638" w:h="8146" w:wrap="none" w:vAnchor="page" w:hAnchor="page" w:x="1536" w:y="1408"/>
              <w:shd w:val="clear" w:color="auto" w:fill="auto"/>
              <w:spacing w:before="0" w:line="240" w:lineRule="exact"/>
              <w:jc w:val="left"/>
            </w:pPr>
            <w:r>
              <w:t>1.1.Русский язык</w:t>
            </w:r>
          </w:p>
        </w:tc>
        <w:tc>
          <w:tcPr>
            <w:tcW w:w="854" w:type="dxa"/>
            <w:tcBorders>
              <w:top w:val="single" w:sz="4" w:space="0" w:color="auto"/>
              <w:lef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2</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2</w:t>
            </w:r>
          </w:p>
        </w:tc>
        <w:tc>
          <w:tcPr>
            <w:tcW w:w="854" w:type="dxa"/>
            <w:tcBorders>
              <w:top w:val="single" w:sz="4" w:space="0" w:color="auto"/>
              <w:lef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2</w:t>
            </w:r>
          </w:p>
        </w:tc>
        <w:tc>
          <w:tcPr>
            <w:tcW w:w="1152"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6</w:t>
            </w:r>
          </w:p>
        </w:tc>
      </w:tr>
      <w:tr w:rsidR="00F734B2">
        <w:trPr>
          <w:trHeight w:hRule="exact" w:val="336"/>
        </w:trPr>
        <w:tc>
          <w:tcPr>
            <w:tcW w:w="2107" w:type="dxa"/>
            <w:tcBorders>
              <w:left w:val="single" w:sz="4" w:space="0" w:color="auto"/>
            </w:tcBorders>
            <w:shd w:val="clear" w:color="auto" w:fill="FFFFFF"/>
          </w:tcPr>
          <w:p w:rsidR="00F734B2" w:rsidRDefault="00FC1A3A">
            <w:pPr>
              <w:pStyle w:val="24"/>
              <w:framePr w:w="9638" w:h="8146" w:wrap="none" w:vAnchor="page" w:hAnchor="page" w:x="1536" w:y="1408"/>
              <w:shd w:val="clear" w:color="auto" w:fill="auto"/>
              <w:spacing w:before="0" w:line="240" w:lineRule="exact"/>
              <w:jc w:val="left"/>
            </w:pPr>
            <w:r>
              <w:t>практика</w:t>
            </w:r>
          </w:p>
        </w:tc>
        <w:tc>
          <w:tcPr>
            <w:tcW w:w="3821" w:type="dxa"/>
            <w:tcBorders>
              <w:left w:val="single" w:sz="4" w:space="0" w:color="auto"/>
            </w:tcBorders>
            <w:shd w:val="clear" w:color="auto" w:fill="FFFFFF"/>
          </w:tcPr>
          <w:p w:rsidR="00F734B2" w:rsidRDefault="00FC1A3A">
            <w:pPr>
              <w:pStyle w:val="24"/>
              <w:framePr w:w="9638" w:h="8146" w:wrap="none" w:vAnchor="page" w:hAnchor="page" w:x="1536" w:y="1408"/>
              <w:shd w:val="clear" w:color="auto" w:fill="auto"/>
              <w:spacing w:before="0" w:line="240" w:lineRule="exact"/>
              <w:jc w:val="left"/>
            </w:pPr>
            <w:r>
              <w:t>1.2.Литературное чтение</w:t>
            </w:r>
          </w:p>
        </w:tc>
        <w:tc>
          <w:tcPr>
            <w:tcW w:w="854" w:type="dxa"/>
            <w:tcBorders>
              <w:left w:val="single" w:sz="4" w:space="0" w:color="auto"/>
            </w:tcBorders>
            <w:shd w:val="clear" w:color="auto" w:fill="FFFFFF"/>
          </w:tcPr>
          <w:p w:rsidR="00F734B2" w:rsidRDefault="00FC1A3A">
            <w:pPr>
              <w:pStyle w:val="24"/>
              <w:framePr w:w="9638" w:h="8146" w:wrap="none" w:vAnchor="page" w:hAnchor="page" w:x="1536" w:y="1408"/>
              <w:shd w:val="clear" w:color="auto" w:fill="auto"/>
              <w:spacing w:before="0" w:line="240" w:lineRule="exact"/>
              <w:jc w:val="left"/>
            </w:pPr>
            <w:r>
              <w:t>3</w:t>
            </w:r>
          </w:p>
        </w:tc>
        <w:tc>
          <w:tcPr>
            <w:tcW w:w="850" w:type="dxa"/>
            <w:tcBorders>
              <w:left w:val="single" w:sz="4" w:space="0" w:color="auto"/>
            </w:tcBorders>
            <w:shd w:val="clear" w:color="auto" w:fill="FFFFFF"/>
          </w:tcPr>
          <w:p w:rsidR="00F734B2" w:rsidRDefault="00FC1A3A">
            <w:pPr>
              <w:pStyle w:val="24"/>
              <w:framePr w:w="9638" w:h="8146" w:wrap="none" w:vAnchor="page" w:hAnchor="page" w:x="1536" w:y="1408"/>
              <w:shd w:val="clear" w:color="auto" w:fill="auto"/>
              <w:spacing w:before="0" w:line="240" w:lineRule="exact"/>
              <w:jc w:val="left"/>
            </w:pPr>
            <w:r>
              <w:t>3</w:t>
            </w:r>
          </w:p>
        </w:tc>
        <w:tc>
          <w:tcPr>
            <w:tcW w:w="854" w:type="dxa"/>
            <w:tcBorders>
              <w:left w:val="single" w:sz="4" w:space="0" w:color="auto"/>
            </w:tcBorders>
            <w:shd w:val="clear" w:color="auto" w:fill="FFFFFF"/>
            <w:vAlign w:val="center"/>
          </w:tcPr>
          <w:p w:rsidR="00F734B2" w:rsidRDefault="00FC1A3A">
            <w:pPr>
              <w:pStyle w:val="24"/>
              <w:framePr w:w="9638" w:h="8146" w:wrap="none" w:vAnchor="page" w:hAnchor="page" w:x="1536" w:y="1408"/>
              <w:shd w:val="clear" w:color="auto" w:fill="auto"/>
              <w:spacing w:before="0" w:line="240" w:lineRule="exact"/>
              <w:jc w:val="left"/>
            </w:pPr>
            <w:r>
              <w:t>2</w:t>
            </w:r>
          </w:p>
        </w:tc>
        <w:tc>
          <w:tcPr>
            <w:tcW w:w="1152" w:type="dxa"/>
            <w:tcBorders>
              <w:left w:val="single" w:sz="4" w:space="0" w:color="auto"/>
              <w:right w:val="single" w:sz="4" w:space="0" w:color="auto"/>
            </w:tcBorders>
            <w:shd w:val="clear" w:color="auto" w:fill="FFFFFF"/>
            <w:vAlign w:val="center"/>
          </w:tcPr>
          <w:p w:rsidR="00F734B2" w:rsidRDefault="00FC1A3A">
            <w:pPr>
              <w:pStyle w:val="24"/>
              <w:framePr w:w="9638" w:h="8146" w:wrap="none" w:vAnchor="page" w:hAnchor="page" w:x="1536" w:y="1408"/>
              <w:shd w:val="clear" w:color="auto" w:fill="auto"/>
              <w:spacing w:before="0" w:line="240" w:lineRule="exact"/>
              <w:jc w:val="left"/>
            </w:pPr>
            <w:r>
              <w:t>8</w:t>
            </w:r>
          </w:p>
        </w:tc>
      </w:tr>
      <w:tr w:rsidR="00F734B2">
        <w:trPr>
          <w:trHeight w:hRule="exact" w:val="278"/>
        </w:trPr>
        <w:tc>
          <w:tcPr>
            <w:tcW w:w="2107" w:type="dxa"/>
            <w:tcBorders>
              <w:top w:val="single" w:sz="4" w:space="0" w:color="auto"/>
              <w:left w:val="single" w:sz="4" w:space="0" w:color="auto"/>
            </w:tcBorders>
            <w:shd w:val="clear" w:color="auto" w:fill="FFFFFF"/>
            <w:vAlign w:val="center"/>
          </w:tcPr>
          <w:p w:rsidR="00F734B2" w:rsidRDefault="00FC1A3A">
            <w:pPr>
              <w:pStyle w:val="24"/>
              <w:framePr w:w="9638" w:h="8146" w:wrap="none" w:vAnchor="page" w:hAnchor="page" w:x="1536" w:y="1408"/>
              <w:shd w:val="clear" w:color="auto" w:fill="auto"/>
              <w:spacing w:before="0" w:line="240" w:lineRule="exact"/>
              <w:jc w:val="left"/>
            </w:pPr>
            <w:r>
              <w:t>2. Математика</w:t>
            </w:r>
          </w:p>
        </w:tc>
        <w:tc>
          <w:tcPr>
            <w:tcW w:w="3821" w:type="dxa"/>
            <w:tcBorders>
              <w:top w:val="single" w:sz="4" w:space="0" w:color="auto"/>
              <w:left w:val="single" w:sz="4" w:space="0" w:color="auto"/>
            </w:tcBorders>
            <w:shd w:val="clear" w:color="auto" w:fill="FFFFFF"/>
            <w:vAlign w:val="center"/>
          </w:tcPr>
          <w:p w:rsidR="00F734B2" w:rsidRDefault="00FC1A3A">
            <w:pPr>
              <w:pStyle w:val="24"/>
              <w:framePr w:w="9638" w:h="8146" w:wrap="none" w:vAnchor="page" w:hAnchor="page" w:x="1536" w:y="1408"/>
              <w:shd w:val="clear" w:color="auto" w:fill="auto"/>
              <w:spacing w:before="0" w:line="240" w:lineRule="exact"/>
              <w:jc w:val="left"/>
            </w:pPr>
            <w:r>
              <w:t>2.1.Математика</w:t>
            </w:r>
          </w:p>
        </w:tc>
        <w:tc>
          <w:tcPr>
            <w:tcW w:w="854" w:type="dxa"/>
            <w:tcBorders>
              <w:top w:val="single" w:sz="4" w:space="0" w:color="auto"/>
              <w:lef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2</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2</w:t>
            </w:r>
          </w:p>
        </w:tc>
        <w:tc>
          <w:tcPr>
            <w:tcW w:w="854" w:type="dxa"/>
            <w:tcBorders>
              <w:top w:val="single" w:sz="4" w:space="0" w:color="auto"/>
              <w:lef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2</w:t>
            </w:r>
          </w:p>
        </w:tc>
        <w:tc>
          <w:tcPr>
            <w:tcW w:w="1152"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6</w:t>
            </w:r>
          </w:p>
        </w:tc>
      </w:tr>
      <w:tr w:rsidR="00F734B2">
        <w:trPr>
          <w:trHeight w:hRule="exact" w:val="283"/>
        </w:trPr>
        <w:tc>
          <w:tcPr>
            <w:tcW w:w="2107" w:type="dxa"/>
            <w:tcBorders>
              <w:left w:val="single" w:sz="4" w:space="0" w:color="auto"/>
            </w:tcBorders>
            <w:shd w:val="clear" w:color="auto" w:fill="FFFFFF"/>
          </w:tcPr>
          <w:p w:rsidR="00F734B2" w:rsidRDefault="00F734B2">
            <w:pPr>
              <w:framePr w:w="9638" w:h="8146" w:wrap="none" w:vAnchor="page" w:hAnchor="page" w:x="1536" w:y="1408"/>
              <w:rPr>
                <w:sz w:val="10"/>
                <w:szCs w:val="10"/>
              </w:rPr>
            </w:pPr>
          </w:p>
        </w:tc>
        <w:tc>
          <w:tcPr>
            <w:tcW w:w="3821" w:type="dxa"/>
            <w:tcBorders>
              <w:left w:val="single" w:sz="4" w:space="0" w:color="auto"/>
            </w:tcBorders>
            <w:shd w:val="clear" w:color="auto" w:fill="FFFFFF"/>
            <w:vAlign w:val="center"/>
          </w:tcPr>
          <w:p w:rsidR="00F734B2" w:rsidRDefault="00FC1A3A">
            <w:pPr>
              <w:pStyle w:val="24"/>
              <w:framePr w:w="9638" w:h="8146" w:wrap="none" w:vAnchor="page" w:hAnchor="page" w:x="1536" w:y="1408"/>
              <w:shd w:val="clear" w:color="auto" w:fill="auto"/>
              <w:spacing w:before="0" w:line="240" w:lineRule="exact"/>
              <w:jc w:val="left"/>
            </w:pPr>
            <w:r>
              <w:t>2.2. Информатика</w:t>
            </w:r>
          </w:p>
        </w:tc>
        <w:tc>
          <w:tcPr>
            <w:tcW w:w="854" w:type="dxa"/>
            <w:tcBorders>
              <w:lef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1</w:t>
            </w:r>
          </w:p>
        </w:tc>
        <w:tc>
          <w:tcPr>
            <w:tcW w:w="850" w:type="dxa"/>
            <w:tcBorders>
              <w:lef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1</w:t>
            </w:r>
          </w:p>
        </w:tc>
        <w:tc>
          <w:tcPr>
            <w:tcW w:w="854" w:type="dxa"/>
            <w:tcBorders>
              <w:lef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1</w:t>
            </w:r>
          </w:p>
        </w:tc>
        <w:tc>
          <w:tcPr>
            <w:tcW w:w="1152" w:type="dxa"/>
            <w:tcBorders>
              <w:left w:val="single" w:sz="4" w:space="0" w:color="auto"/>
              <w:right w:val="single" w:sz="4" w:space="0" w:color="auto"/>
            </w:tcBorders>
            <w:shd w:val="clear" w:color="auto" w:fill="FFFFFF"/>
            <w:vAlign w:val="center"/>
          </w:tcPr>
          <w:p w:rsidR="00F734B2" w:rsidRDefault="00FC1A3A">
            <w:pPr>
              <w:pStyle w:val="24"/>
              <w:framePr w:w="9638" w:h="8146" w:wrap="none" w:vAnchor="page" w:hAnchor="page" w:x="1536" w:y="1408"/>
              <w:shd w:val="clear" w:color="auto" w:fill="auto"/>
              <w:spacing w:before="0" w:line="240" w:lineRule="exact"/>
              <w:jc w:val="left"/>
            </w:pPr>
            <w:r>
              <w:t>3</w:t>
            </w:r>
          </w:p>
        </w:tc>
      </w:tr>
      <w:tr w:rsidR="00F734B2">
        <w:trPr>
          <w:trHeight w:hRule="exact" w:val="283"/>
        </w:trPr>
        <w:tc>
          <w:tcPr>
            <w:tcW w:w="2107" w:type="dxa"/>
            <w:tcBorders>
              <w:top w:val="single" w:sz="4" w:space="0" w:color="auto"/>
              <w:left w:val="single" w:sz="4" w:space="0" w:color="auto"/>
            </w:tcBorders>
            <w:shd w:val="clear" w:color="auto" w:fill="FFFFFF"/>
            <w:vAlign w:val="center"/>
          </w:tcPr>
          <w:p w:rsidR="00F734B2" w:rsidRDefault="00FC1A3A">
            <w:pPr>
              <w:pStyle w:val="24"/>
              <w:framePr w:w="9638" w:h="8146" w:wrap="none" w:vAnchor="page" w:hAnchor="page" w:x="1536" w:y="1408"/>
              <w:shd w:val="clear" w:color="auto" w:fill="auto"/>
              <w:spacing w:before="0" w:line="240" w:lineRule="exact"/>
              <w:jc w:val="left"/>
            </w:pPr>
            <w:r>
              <w:t>4. Человек</w:t>
            </w:r>
          </w:p>
        </w:tc>
        <w:tc>
          <w:tcPr>
            <w:tcW w:w="3821" w:type="dxa"/>
            <w:tcBorders>
              <w:top w:val="single" w:sz="4" w:space="0" w:color="auto"/>
              <w:left w:val="single" w:sz="4" w:space="0" w:color="auto"/>
            </w:tcBorders>
            <w:shd w:val="clear" w:color="auto" w:fill="FFFFFF"/>
            <w:vAlign w:val="center"/>
          </w:tcPr>
          <w:p w:rsidR="00F734B2" w:rsidRDefault="00FC1A3A">
            <w:pPr>
              <w:pStyle w:val="24"/>
              <w:framePr w:w="9638" w:h="8146" w:wrap="none" w:vAnchor="page" w:hAnchor="page" w:x="1536" w:y="1408"/>
              <w:shd w:val="clear" w:color="auto" w:fill="auto"/>
              <w:spacing w:before="0" w:line="240" w:lineRule="exact"/>
              <w:jc w:val="left"/>
            </w:pPr>
            <w:r>
              <w:t>4.2. Основы социальной жизни</w:t>
            </w:r>
          </w:p>
        </w:tc>
        <w:tc>
          <w:tcPr>
            <w:tcW w:w="854" w:type="dxa"/>
            <w:tcBorders>
              <w:top w:val="single" w:sz="4" w:space="0" w:color="auto"/>
              <w:lef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2</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2</w:t>
            </w:r>
          </w:p>
        </w:tc>
        <w:tc>
          <w:tcPr>
            <w:tcW w:w="854" w:type="dxa"/>
            <w:tcBorders>
              <w:top w:val="single" w:sz="4" w:space="0" w:color="auto"/>
              <w:lef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2</w:t>
            </w:r>
          </w:p>
        </w:tc>
        <w:tc>
          <w:tcPr>
            <w:tcW w:w="1152"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6</w:t>
            </w:r>
          </w:p>
        </w:tc>
      </w:tr>
      <w:tr w:rsidR="00F734B2">
        <w:trPr>
          <w:trHeight w:hRule="exact" w:val="283"/>
        </w:trPr>
        <w:tc>
          <w:tcPr>
            <w:tcW w:w="2107" w:type="dxa"/>
            <w:tcBorders>
              <w:left w:val="single" w:sz="4" w:space="0" w:color="auto"/>
            </w:tcBorders>
            <w:shd w:val="clear" w:color="auto" w:fill="FFFFFF"/>
          </w:tcPr>
          <w:p w:rsidR="00F734B2" w:rsidRDefault="00F734B2">
            <w:pPr>
              <w:framePr w:w="9638" w:h="8146" w:wrap="none" w:vAnchor="page" w:hAnchor="page" w:x="1536" w:y="1408"/>
              <w:rPr>
                <w:sz w:val="10"/>
                <w:szCs w:val="10"/>
              </w:rPr>
            </w:pPr>
          </w:p>
        </w:tc>
        <w:tc>
          <w:tcPr>
            <w:tcW w:w="3821" w:type="dxa"/>
            <w:tcBorders>
              <w:left w:val="single" w:sz="4" w:space="0" w:color="auto"/>
            </w:tcBorders>
            <w:shd w:val="clear" w:color="auto" w:fill="FFFFFF"/>
            <w:vAlign w:val="center"/>
          </w:tcPr>
          <w:p w:rsidR="00F734B2" w:rsidRDefault="00FC1A3A">
            <w:pPr>
              <w:pStyle w:val="24"/>
              <w:framePr w:w="9638" w:h="8146" w:wrap="none" w:vAnchor="page" w:hAnchor="page" w:x="1536" w:y="1408"/>
              <w:shd w:val="clear" w:color="auto" w:fill="auto"/>
              <w:spacing w:before="0" w:line="240" w:lineRule="exact"/>
              <w:jc w:val="left"/>
            </w:pPr>
            <w:r>
              <w:t>4.4. Обществоведение</w:t>
            </w:r>
          </w:p>
        </w:tc>
        <w:tc>
          <w:tcPr>
            <w:tcW w:w="854" w:type="dxa"/>
            <w:tcBorders>
              <w:lef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1</w:t>
            </w:r>
          </w:p>
        </w:tc>
        <w:tc>
          <w:tcPr>
            <w:tcW w:w="850" w:type="dxa"/>
            <w:tcBorders>
              <w:lef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1</w:t>
            </w:r>
          </w:p>
        </w:tc>
        <w:tc>
          <w:tcPr>
            <w:tcW w:w="854" w:type="dxa"/>
            <w:tcBorders>
              <w:lef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2</w:t>
            </w:r>
          </w:p>
        </w:tc>
        <w:tc>
          <w:tcPr>
            <w:tcW w:w="1152" w:type="dxa"/>
            <w:tcBorders>
              <w:left w:val="single" w:sz="4" w:space="0" w:color="auto"/>
              <w:right w:val="single" w:sz="4" w:space="0" w:color="auto"/>
            </w:tcBorders>
            <w:shd w:val="clear" w:color="auto" w:fill="FFFFFF"/>
            <w:vAlign w:val="center"/>
          </w:tcPr>
          <w:p w:rsidR="00F734B2" w:rsidRDefault="00FC1A3A">
            <w:pPr>
              <w:pStyle w:val="24"/>
              <w:framePr w:w="9638" w:h="8146" w:wrap="none" w:vAnchor="page" w:hAnchor="page" w:x="1536" w:y="1408"/>
              <w:shd w:val="clear" w:color="auto" w:fill="auto"/>
              <w:spacing w:before="0" w:line="240" w:lineRule="exact"/>
              <w:jc w:val="left"/>
            </w:pPr>
            <w:r>
              <w:t>4</w:t>
            </w:r>
          </w:p>
        </w:tc>
      </w:tr>
      <w:tr w:rsidR="00F734B2">
        <w:trPr>
          <w:trHeight w:hRule="exact" w:val="566"/>
        </w:trPr>
        <w:tc>
          <w:tcPr>
            <w:tcW w:w="2107" w:type="dxa"/>
            <w:tcBorders>
              <w:left w:val="single" w:sz="4" w:space="0" w:color="auto"/>
            </w:tcBorders>
            <w:shd w:val="clear" w:color="auto" w:fill="FFFFFF"/>
          </w:tcPr>
          <w:p w:rsidR="00F734B2" w:rsidRDefault="00F734B2">
            <w:pPr>
              <w:framePr w:w="9638" w:h="8146" w:wrap="none" w:vAnchor="page" w:hAnchor="page" w:x="1536" w:y="1408"/>
              <w:rPr>
                <w:sz w:val="10"/>
                <w:szCs w:val="10"/>
              </w:rPr>
            </w:pPr>
          </w:p>
        </w:tc>
        <w:tc>
          <w:tcPr>
            <w:tcW w:w="3821" w:type="dxa"/>
            <w:tcBorders>
              <w:left w:val="single" w:sz="4" w:space="0" w:color="auto"/>
            </w:tcBorders>
            <w:shd w:val="clear" w:color="auto" w:fill="FFFFFF"/>
          </w:tcPr>
          <w:p w:rsidR="00F734B2" w:rsidRDefault="00FC1A3A">
            <w:pPr>
              <w:pStyle w:val="24"/>
              <w:framePr w:w="9638" w:h="8146" w:wrap="none" w:vAnchor="page" w:hAnchor="page" w:x="1536" w:y="1408"/>
              <w:shd w:val="clear" w:color="auto" w:fill="auto"/>
              <w:spacing w:before="0" w:line="240" w:lineRule="exact"/>
              <w:jc w:val="left"/>
            </w:pPr>
            <w:r>
              <w:t>4.5. Этика</w:t>
            </w:r>
          </w:p>
        </w:tc>
        <w:tc>
          <w:tcPr>
            <w:tcW w:w="854" w:type="dxa"/>
            <w:tcBorders>
              <w:left w:val="single" w:sz="4" w:space="0" w:color="auto"/>
            </w:tcBorders>
            <w:shd w:val="clear" w:color="auto" w:fill="FFFFFF"/>
            <w:vAlign w:val="center"/>
          </w:tcPr>
          <w:p w:rsidR="00F734B2" w:rsidRDefault="00FC1A3A">
            <w:pPr>
              <w:pStyle w:val="24"/>
              <w:framePr w:w="9638" w:h="8146" w:wrap="none" w:vAnchor="page" w:hAnchor="page" w:x="1536" w:y="1408"/>
              <w:shd w:val="clear" w:color="auto" w:fill="auto"/>
              <w:spacing w:before="0" w:line="240" w:lineRule="exact"/>
              <w:jc w:val="left"/>
            </w:pPr>
            <w:r>
              <w:t>2</w:t>
            </w:r>
          </w:p>
        </w:tc>
        <w:tc>
          <w:tcPr>
            <w:tcW w:w="850" w:type="dxa"/>
            <w:tcBorders>
              <w:left w:val="single" w:sz="4" w:space="0" w:color="auto"/>
            </w:tcBorders>
            <w:shd w:val="clear" w:color="auto" w:fill="FFFFFF"/>
            <w:vAlign w:val="center"/>
          </w:tcPr>
          <w:p w:rsidR="00F734B2" w:rsidRDefault="00FC1A3A">
            <w:pPr>
              <w:pStyle w:val="24"/>
              <w:framePr w:w="9638" w:h="8146" w:wrap="none" w:vAnchor="page" w:hAnchor="page" w:x="1536" w:y="1408"/>
              <w:shd w:val="clear" w:color="auto" w:fill="auto"/>
              <w:spacing w:before="0" w:line="240" w:lineRule="exact"/>
              <w:jc w:val="left"/>
            </w:pPr>
            <w:r>
              <w:t>2</w:t>
            </w:r>
          </w:p>
        </w:tc>
        <w:tc>
          <w:tcPr>
            <w:tcW w:w="854" w:type="dxa"/>
            <w:tcBorders>
              <w:left w:val="single" w:sz="4" w:space="0" w:color="auto"/>
            </w:tcBorders>
            <w:shd w:val="clear" w:color="auto" w:fill="FFFFFF"/>
            <w:vAlign w:val="center"/>
          </w:tcPr>
          <w:p w:rsidR="00F734B2" w:rsidRDefault="00FC1A3A">
            <w:pPr>
              <w:pStyle w:val="24"/>
              <w:framePr w:w="9638" w:h="8146" w:wrap="none" w:vAnchor="page" w:hAnchor="page" w:x="1536" w:y="1408"/>
              <w:shd w:val="clear" w:color="auto" w:fill="auto"/>
              <w:spacing w:before="0" w:line="240" w:lineRule="exact"/>
              <w:jc w:val="left"/>
            </w:pPr>
            <w:r>
              <w:t>2</w:t>
            </w:r>
          </w:p>
        </w:tc>
        <w:tc>
          <w:tcPr>
            <w:tcW w:w="1152" w:type="dxa"/>
            <w:tcBorders>
              <w:left w:val="single" w:sz="4" w:space="0" w:color="auto"/>
              <w:right w:val="single" w:sz="4" w:space="0" w:color="auto"/>
            </w:tcBorders>
            <w:shd w:val="clear" w:color="auto" w:fill="FFFFFF"/>
            <w:vAlign w:val="center"/>
          </w:tcPr>
          <w:p w:rsidR="00F734B2" w:rsidRDefault="00FC1A3A">
            <w:pPr>
              <w:pStyle w:val="24"/>
              <w:framePr w:w="9638" w:h="8146" w:wrap="none" w:vAnchor="page" w:hAnchor="page" w:x="1536" w:y="1408"/>
              <w:shd w:val="clear" w:color="auto" w:fill="auto"/>
              <w:spacing w:before="0" w:line="240" w:lineRule="exact"/>
              <w:jc w:val="left"/>
            </w:pPr>
            <w:r>
              <w:t>6</w:t>
            </w:r>
          </w:p>
        </w:tc>
      </w:tr>
      <w:tr w:rsidR="00F734B2">
        <w:trPr>
          <w:trHeight w:hRule="exact" w:val="562"/>
        </w:trPr>
        <w:tc>
          <w:tcPr>
            <w:tcW w:w="2107" w:type="dxa"/>
            <w:tcBorders>
              <w:top w:val="single" w:sz="4" w:space="0" w:color="auto"/>
              <w:lef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78" w:lineRule="exact"/>
              <w:jc w:val="left"/>
            </w:pPr>
            <w:r>
              <w:t>6. Физическая культура</w:t>
            </w:r>
          </w:p>
        </w:tc>
        <w:tc>
          <w:tcPr>
            <w:tcW w:w="3821" w:type="dxa"/>
            <w:tcBorders>
              <w:top w:val="single" w:sz="4" w:space="0" w:color="auto"/>
              <w:left w:val="single" w:sz="4" w:space="0" w:color="auto"/>
            </w:tcBorders>
            <w:shd w:val="clear" w:color="auto" w:fill="FFFFFF"/>
          </w:tcPr>
          <w:p w:rsidR="00F734B2" w:rsidRDefault="00FC1A3A">
            <w:pPr>
              <w:pStyle w:val="24"/>
              <w:framePr w:w="9638" w:h="8146" w:wrap="none" w:vAnchor="page" w:hAnchor="page" w:x="1536" w:y="1408"/>
              <w:shd w:val="clear" w:color="auto" w:fill="auto"/>
              <w:spacing w:before="0" w:line="240" w:lineRule="exact"/>
              <w:jc w:val="left"/>
            </w:pPr>
            <w:r>
              <w:t>6.1. Физическая культура</w:t>
            </w:r>
          </w:p>
        </w:tc>
        <w:tc>
          <w:tcPr>
            <w:tcW w:w="854" w:type="dxa"/>
            <w:tcBorders>
              <w:top w:val="single" w:sz="4" w:space="0" w:color="auto"/>
              <w:left w:val="single" w:sz="4" w:space="0" w:color="auto"/>
            </w:tcBorders>
            <w:shd w:val="clear" w:color="auto" w:fill="FFFFFF"/>
          </w:tcPr>
          <w:p w:rsidR="00F734B2" w:rsidRDefault="00FC1A3A">
            <w:pPr>
              <w:pStyle w:val="24"/>
              <w:framePr w:w="9638" w:h="8146" w:wrap="none" w:vAnchor="page" w:hAnchor="page" w:x="1536" w:y="1408"/>
              <w:shd w:val="clear" w:color="auto" w:fill="auto"/>
              <w:spacing w:before="0" w:line="240" w:lineRule="exact"/>
              <w:jc w:val="left"/>
            </w:pPr>
            <w:r>
              <w:t>3</w:t>
            </w:r>
          </w:p>
        </w:tc>
        <w:tc>
          <w:tcPr>
            <w:tcW w:w="850" w:type="dxa"/>
            <w:tcBorders>
              <w:top w:val="single" w:sz="4" w:space="0" w:color="auto"/>
              <w:left w:val="single" w:sz="4" w:space="0" w:color="auto"/>
            </w:tcBorders>
            <w:shd w:val="clear" w:color="auto" w:fill="FFFFFF"/>
          </w:tcPr>
          <w:p w:rsidR="00F734B2" w:rsidRDefault="00FC1A3A">
            <w:pPr>
              <w:pStyle w:val="24"/>
              <w:framePr w:w="9638" w:h="8146" w:wrap="none" w:vAnchor="page" w:hAnchor="page" w:x="1536" w:y="1408"/>
              <w:shd w:val="clear" w:color="auto" w:fill="auto"/>
              <w:spacing w:before="0" w:line="240" w:lineRule="exact"/>
              <w:jc w:val="left"/>
            </w:pPr>
            <w:r>
              <w:t>3</w:t>
            </w:r>
          </w:p>
        </w:tc>
        <w:tc>
          <w:tcPr>
            <w:tcW w:w="854" w:type="dxa"/>
            <w:tcBorders>
              <w:top w:val="single" w:sz="4" w:space="0" w:color="auto"/>
              <w:left w:val="single" w:sz="4" w:space="0" w:color="auto"/>
            </w:tcBorders>
            <w:shd w:val="clear" w:color="auto" w:fill="FFFFFF"/>
          </w:tcPr>
          <w:p w:rsidR="00F734B2" w:rsidRDefault="00FC1A3A">
            <w:pPr>
              <w:pStyle w:val="24"/>
              <w:framePr w:w="9638" w:h="8146" w:wrap="none" w:vAnchor="page" w:hAnchor="page" w:x="1536" w:y="1408"/>
              <w:shd w:val="clear" w:color="auto" w:fill="auto"/>
              <w:spacing w:before="0" w:line="240" w:lineRule="exact"/>
              <w:jc w:val="left"/>
            </w:pPr>
            <w:r>
              <w:t>3</w:t>
            </w:r>
          </w:p>
        </w:tc>
        <w:tc>
          <w:tcPr>
            <w:tcW w:w="1152" w:type="dxa"/>
            <w:tcBorders>
              <w:top w:val="single" w:sz="4" w:space="0" w:color="auto"/>
              <w:left w:val="single" w:sz="4" w:space="0" w:color="auto"/>
              <w:right w:val="single" w:sz="4" w:space="0" w:color="auto"/>
            </w:tcBorders>
            <w:shd w:val="clear" w:color="auto" w:fill="FFFFFF"/>
          </w:tcPr>
          <w:p w:rsidR="00F734B2" w:rsidRDefault="00FC1A3A">
            <w:pPr>
              <w:pStyle w:val="24"/>
              <w:framePr w:w="9638" w:h="8146" w:wrap="none" w:vAnchor="page" w:hAnchor="page" w:x="1536" w:y="1408"/>
              <w:shd w:val="clear" w:color="auto" w:fill="auto"/>
              <w:spacing w:before="0" w:line="240" w:lineRule="exact"/>
              <w:jc w:val="left"/>
            </w:pPr>
            <w:r>
              <w:t>9</w:t>
            </w:r>
          </w:p>
        </w:tc>
      </w:tr>
      <w:tr w:rsidR="00F734B2">
        <w:trPr>
          <w:trHeight w:hRule="exact" w:val="283"/>
        </w:trPr>
        <w:tc>
          <w:tcPr>
            <w:tcW w:w="2107" w:type="dxa"/>
            <w:tcBorders>
              <w:top w:val="single" w:sz="4" w:space="0" w:color="auto"/>
              <w:lef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7. Технологии</w:t>
            </w:r>
          </w:p>
        </w:tc>
        <w:tc>
          <w:tcPr>
            <w:tcW w:w="3821" w:type="dxa"/>
            <w:tcBorders>
              <w:top w:val="single" w:sz="4" w:space="0" w:color="auto"/>
              <w:lef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7.1. Профильный труд</w:t>
            </w:r>
          </w:p>
        </w:tc>
        <w:tc>
          <w:tcPr>
            <w:tcW w:w="854" w:type="dxa"/>
            <w:tcBorders>
              <w:top w:val="single" w:sz="4" w:space="0" w:color="auto"/>
              <w:lef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15</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15</w:t>
            </w:r>
          </w:p>
        </w:tc>
        <w:tc>
          <w:tcPr>
            <w:tcW w:w="854" w:type="dxa"/>
            <w:tcBorders>
              <w:top w:val="single" w:sz="4" w:space="0" w:color="auto"/>
              <w:lef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15</w:t>
            </w:r>
          </w:p>
        </w:tc>
        <w:tc>
          <w:tcPr>
            <w:tcW w:w="1152"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45</w:t>
            </w:r>
          </w:p>
        </w:tc>
      </w:tr>
      <w:tr w:rsidR="00F734B2">
        <w:trPr>
          <w:trHeight w:hRule="exact" w:val="288"/>
        </w:trPr>
        <w:tc>
          <w:tcPr>
            <w:tcW w:w="2107" w:type="dxa"/>
            <w:tcBorders>
              <w:top w:val="single" w:sz="4" w:space="0" w:color="auto"/>
              <w:lef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Итого</w:t>
            </w:r>
          </w:p>
        </w:tc>
        <w:tc>
          <w:tcPr>
            <w:tcW w:w="3821" w:type="dxa"/>
            <w:tcBorders>
              <w:top w:val="single" w:sz="4" w:space="0" w:color="auto"/>
            </w:tcBorders>
            <w:shd w:val="clear" w:color="auto" w:fill="FFFFFF"/>
          </w:tcPr>
          <w:p w:rsidR="00F734B2" w:rsidRDefault="00F734B2">
            <w:pPr>
              <w:framePr w:w="9638" w:h="8146" w:wrap="none" w:vAnchor="page" w:hAnchor="page" w:x="1536" w:y="1408"/>
              <w:rPr>
                <w:sz w:val="10"/>
                <w:szCs w:val="10"/>
              </w:rPr>
            </w:pPr>
          </w:p>
        </w:tc>
        <w:tc>
          <w:tcPr>
            <w:tcW w:w="854" w:type="dxa"/>
            <w:tcBorders>
              <w:top w:val="single" w:sz="4" w:space="0" w:color="auto"/>
              <w:lef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31</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31</w:t>
            </w:r>
          </w:p>
        </w:tc>
        <w:tc>
          <w:tcPr>
            <w:tcW w:w="854" w:type="dxa"/>
            <w:tcBorders>
              <w:top w:val="single" w:sz="4" w:space="0" w:color="auto"/>
              <w:lef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31</w:t>
            </w:r>
          </w:p>
        </w:tc>
        <w:tc>
          <w:tcPr>
            <w:tcW w:w="1152"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93</w:t>
            </w:r>
          </w:p>
        </w:tc>
      </w:tr>
      <w:tr w:rsidR="00F734B2">
        <w:trPr>
          <w:trHeight w:hRule="exact" w:val="590"/>
        </w:trPr>
        <w:tc>
          <w:tcPr>
            <w:tcW w:w="5928" w:type="dxa"/>
            <w:gridSpan w:val="2"/>
            <w:tcBorders>
              <w:top w:val="single" w:sz="4" w:space="0" w:color="auto"/>
              <w:left w:val="single" w:sz="4" w:space="0" w:color="auto"/>
            </w:tcBorders>
            <w:shd w:val="clear" w:color="auto" w:fill="FFFFFF"/>
          </w:tcPr>
          <w:p w:rsidR="00F734B2" w:rsidRDefault="00FC1A3A">
            <w:pPr>
              <w:pStyle w:val="24"/>
              <w:framePr w:w="9638" w:h="8146" w:wrap="none" w:vAnchor="page" w:hAnchor="page" w:x="1536" w:y="1408"/>
              <w:shd w:val="clear" w:color="auto" w:fill="auto"/>
              <w:spacing w:before="0" w:line="278" w:lineRule="exact"/>
            </w:pPr>
            <w:r>
              <w:rPr>
                <w:rStyle w:val="25"/>
              </w:rPr>
              <w:t>Часть, формируемая участниками образовательных отношений</w:t>
            </w:r>
          </w:p>
        </w:tc>
        <w:tc>
          <w:tcPr>
            <w:tcW w:w="854" w:type="dxa"/>
            <w:tcBorders>
              <w:top w:val="single" w:sz="4" w:space="0" w:color="auto"/>
              <w:left w:val="single" w:sz="4" w:space="0" w:color="auto"/>
            </w:tcBorders>
            <w:shd w:val="clear" w:color="auto" w:fill="FFFFFF"/>
          </w:tcPr>
          <w:p w:rsidR="00F734B2" w:rsidRDefault="00FC1A3A">
            <w:pPr>
              <w:pStyle w:val="24"/>
              <w:framePr w:w="9638" w:h="8146" w:wrap="none" w:vAnchor="page" w:hAnchor="page" w:x="1536" w:y="1408"/>
              <w:shd w:val="clear" w:color="auto" w:fill="auto"/>
              <w:spacing w:before="0" w:line="240" w:lineRule="exact"/>
              <w:jc w:val="left"/>
            </w:pPr>
            <w:r>
              <w:t>3</w:t>
            </w:r>
          </w:p>
        </w:tc>
        <w:tc>
          <w:tcPr>
            <w:tcW w:w="850" w:type="dxa"/>
            <w:tcBorders>
              <w:top w:val="single" w:sz="4" w:space="0" w:color="auto"/>
              <w:left w:val="single" w:sz="4" w:space="0" w:color="auto"/>
            </w:tcBorders>
            <w:shd w:val="clear" w:color="auto" w:fill="FFFFFF"/>
          </w:tcPr>
          <w:p w:rsidR="00F734B2" w:rsidRDefault="00FC1A3A">
            <w:pPr>
              <w:pStyle w:val="24"/>
              <w:framePr w:w="9638" w:h="8146" w:wrap="none" w:vAnchor="page" w:hAnchor="page" w:x="1536" w:y="1408"/>
              <w:shd w:val="clear" w:color="auto" w:fill="auto"/>
              <w:spacing w:before="0" w:line="240" w:lineRule="exact"/>
              <w:jc w:val="left"/>
            </w:pPr>
            <w:r>
              <w:t>3</w:t>
            </w:r>
          </w:p>
        </w:tc>
        <w:tc>
          <w:tcPr>
            <w:tcW w:w="854" w:type="dxa"/>
            <w:tcBorders>
              <w:top w:val="single" w:sz="4" w:space="0" w:color="auto"/>
              <w:left w:val="single" w:sz="4" w:space="0" w:color="auto"/>
            </w:tcBorders>
            <w:shd w:val="clear" w:color="auto" w:fill="FFFFFF"/>
          </w:tcPr>
          <w:p w:rsidR="00F734B2" w:rsidRDefault="00FC1A3A">
            <w:pPr>
              <w:pStyle w:val="24"/>
              <w:framePr w:w="9638" w:h="8146" w:wrap="none" w:vAnchor="page" w:hAnchor="page" w:x="1536" w:y="1408"/>
              <w:shd w:val="clear" w:color="auto" w:fill="auto"/>
              <w:spacing w:before="0" w:line="240" w:lineRule="exact"/>
              <w:jc w:val="left"/>
            </w:pPr>
            <w:r>
              <w:t>3</w:t>
            </w:r>
          </w:p>
        </w:tc>
        <w:tc>
          <w:tcPr>
            <w:tcW w:w="1152" w:type="dxa"/>
            <w:tcBorders>
              <w:top w:val="single" w:sz="4" w:space="0" w:color="auto"/>
              <w:left w:val="single" w:sz="4" w:space="0" w:color="auto"/>
              <w:right w:val="single" w:sz="4" w:space="0" w:color="auto"/>
            </w:tcBorders>
            <w:shd w:val="clear" w:color="auto" w:fill="FFFFFF"/>
          </w:tcPr>
          <w:p w:rsidR="00F734B2" w:rsidRDefault="00FC1A3A">
            <w:pPr>
              <w:pStyle w:val="24"/>
              <w:framePr w:w="9638" w:h="8146" w:wrap="none" w:vAnchor="page" w:hAnchor="page" w:x="1536" w:y="1408"/>
              <w:shd w:val="clear" w:color="auto" w:fill="auto"/>
              <w:spacing w:before="0" w:line="240" w:lineRule="exact"/>
              <w:jc w:val="left"/>
            </w:pPr>
            <w:r>
              <w:t>9</w:t>
            </w:r>
          </w:p>
        </w:tc>
      </w:tr>
      <w:tr w:rsidR="00F734B2">
        <w:trPr>
          <w:trHeight w:hRule="exact" w:val="566"/>
        </w:trPr>
        <w:tc>
          <w:tcPr>
            <w:tcW w:w="5928" w:type="dxa"/>
            <w:gridSpan w:val="2"/>
            <w:tcBorders>
              <w:top w:val="single" w:sz="4" w:space="0" w:color="auto"/>
              <w:lef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83" w:lineRule="exact"/>
            </w:pPr>
            <w:r>
              <w:t>Максимально допустимая годовая нагрузка (при 5</w:t>
            </w:r>
            <w:r>
              <w:softHyphen/>
              <w:t>дневной учебной неделе)</w:t>
            </w:r>
          </w:p>
        </w:tc>
        <w:tc>
          <w:tcPr>
            <w:tcW w:w="854" w:type="dxa"/>
            <w:tcBorders>
              <w:top w:val="single" w:sz="4" w:space="0" w:color="auto"/>
              <w:left w:val="single" w:sz="4" w:space="0" w:color="auto"/>
            </w:tcBorders>
            <w:shd w:val="clear" w:color="auto" w:fill="FFFFFF"/>
          </w:tcPr>
          <w:p w:rsidR="00F734B2" w:rsidRDefault="00FC1A3A">
            <w:pPr>
              <w:pStyle w:val="24"/>
              <w:framePr w:w="9638" w:h="8146" w:wrap="none" w:vAnchor="page" w:hAnchor="page" w:x="1536" w:y="1408"/>
              <w:shd w:val="clear" w:color="auto" w:fill="auto"/>
              <w:spacing w:before="0" w:line="240" w:lineRule="exact"/>
              <w:jc w:val="left"/>
            </w:pPr>
            <w:r>
              <w:t>34</w:t>
            </w:r>
          </w:p>
        </w:tc>
        <w:tc>
          <w:tcPr>
            <w:tcW w:w="850" w:type="dxa"/>
            <w:tcBorders>
              <w:top w:val="single" w:sz="4" w:space="0" w:color="auto"/>
              <w:left w:val="single" w:sz="4" w:space="0" w:color="auto"/>
            </w:tcBorders>
            <w:shd w:val="clear" w:color="auto" w:fill="FFFFFF"/>
          </w:tcPr>
          <w:p w:rsidR="00F734B2" w:rsidRDefault="00FC1A3A">
            <w:pPr>
              <w:pStyle w:val="24"/>
              <w:framePr w:w="9638" w:h="8146" w:wrap="none" w:vAnchor="page" w:hAnchor="page" w:x="1536" w:y="1408"/>
              <w:shd w:val="clear" w:color="auto" w:fill="auto"/>
              <w:spacing w:before="0" w:line="240" w:lineRule="exact"/>
              <w:jc w:val="left"/>
            </w:pPr>
            <w:r>
              <w:t>34</w:t>
            </w:r>
          </w:p>
        </w:tc>
        <w:tc>
          <w:tcPr>
            <w:tcW w:w="854" w:type="dxa"/>
            <w:tcBorders>
              <w:top w:val="single" w:sz="4" w:space="0" w:color="auto"/>
              <w:left w:val="single" w:sz="4" w:space="0" w:color="auto"/>
            </w:tcBorders>
            <w:shd w:val="clear" w:color="auto" w:fill="FFFFFF"/>
          </w:tcPr>
          <w:p w:rsidR="00F734B2" w:rsidRDefault="00FC1A3A">
            <w:pPr>
              <w:pStyle w:val="24"/>
              <w:framePr w:w="9638" w:h="8146" w:wrap="none" w:vAnchor="page" w:hAnchor="page" w:x="1536" w:y="1408"/>
              <w:shd w:val="clear" w:color="auto" w:fill="auto"/>
              <w:spacing w:before="0" w:line="240" w:lineRule="exact"/>
              <w:jc w:val="left"/>
            </w:pPr>
            <w:r>
              <w:t>34</w:t>
            </w:r>
          </w:p>
        </w:tc>
        <w:tc>
          <w:tcPr>
            <w:tcW w:w="1152"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638" w:h="8146" w:wrap="none" w:vAnchor="page" w:hAnchor="page" w:x="1536" w:y="1408"/>
              <w:shd w:val="clear" w:color="auto" w:fill="auto"/>
              <w:spacing w:before="0" w:line="240" w:lineRule="exact"/>
              <w:jc w:val="left"/>
            </w:pPr>
            <w:r>
              <w:t>102</w:t>
            </w:r>
          </w:p>
        </w:tc>
      </w:tr>
      <w:tr w:rsidR="00F734B2">
        <w:trPr>
          <w:trHeight w:hRule="exact" w:val="566"/>
        </w:trPr>
        <w:tc>
          <w:tcPr>
            <w:tcW w:w="5928" w:type="dxa"/>
            <w:gridSpan w:val="2"/>
            <w:tcBorders>
              <w:top w:val="single" w:sz="4" w:space="0" w:color="auto"/>
              <w:lef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pPr>
            <w:r>
              <w:t>Коррекционно-развивающая область (коррекцион</w:t>
            </w:r>
            <w:r>
              <w:softHyphen/>
              <w:t>ные занятия)</w:t>
            </w:r>
          </w:p>
        </w:tc>
        <w:tc>
          <w:tcPr>
            <w:tcW w:w="854" w:type="dxa"/>
            <w:tcBorders>
              <w:top w:val="single" w:sz="4" w:space="0" w:color="auto"/>
              <w:left w:val="single" w:sz="4" w:space="0" w:color="auto"/>
            </w:tcBorders>
            <w:shd w:val="clear" w:color="auto" w:fill="FFFFFF"/>
            <w:vAlign w:val="center"/>
          </w:tcPr>
          <w:p w:rsidR="00F734B2" w:rsidRDefault="00FC1A3A">
            <w:pPr>
              <w:pStyle w:val="24"/>
              <w:framePr w:w="9638" w:h="8146" w:wrap="none" w:vAnchor="page" w:hAnchor="page" w:x="1536" w:y="1408"/>
              <w:shd w:val="clear" w:color="auto" w:fill="auto"/>
              <w:spacing w:before="0" w:line="240" w:lineRule="exact"/>
              <w:jc w:val="left"/>
            </w:pPr>
            <w:r>
              <w:t>6</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638" w:h="8146" w:wrap="none" w:vAnchor="page" w:hAnchor="page" w:x="1536" w:y="1408"/>
              <w:shd w:val="clear" w:color="auto" w:fill="auto"/>
              <w:spacing w:before="0" w:line="240" w:lineRule="exact"/>
              <w:jc w:val="left"/>
            </w:pPr>
            <w:r>
              <w:t>6</w:t>
            </w:r>
          </w:p>
        </w:tc>
        <w:tc>
          <w:tcPr>
            <w:tcW w:w="854" w:type="dxa"/>
            <w:tcBorders>
              <w:top w:val="single" w:sz="4" w:space="0" w:color="auto"/>
              <w:left w:val="single" w:sz="4" w:space="0" w:color="auto"/>
            </w:tcBorders>
            <w:shd w:val="clear" w:color="auto" w:fill="FFFFFF"/>
            <w:vAlign w:val="center"/>
          </w:tcPr>
          <w:p w:rsidR="00F734B2" w:rsidRDefault="00FC1A3A">
            <w:pPr>
              <w:pStyle w:val="24"/>
              <w:framePr w:w="9638" w:h="8146" w:wrap="none" w:vAnchor="page" w:hAnchor="page" w:x="1536" w:y="1408"/>
              <w:shd w:val="clear" w:color="auto" w:fill="auto"/>
              <w:spacing w:before="0" w:line="240" w:lineRule="exact"/>
              <w:jc w:val="left"/>
            </w:pPr>
            <w:r>
              <w:t>6</w:t>
            </w:r>
          </w:p>
        </w:tc>
        <w:tc>
          <w:tcPr>
            <w:tcW w:w="1152"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638" w:h="8146" w:wrap="none" w:vAnchor="page" w:hAnchor="page" w:x="1536" w:y="1408"/>
              <w:shd w:val="clear" w:color="auto" w:fill="auto"/>
              <w:spacing w:before="0" w:line="240" w:lineRule="exact"/>
              <w:jc w:val="left"/>
            </w:pPr>
            <w:r>
              <w:t>18</w:t>
            </w:r>
          </w:p>
        </w:tc>
      </w:tr>
      <w:tr w:rsidR="00F734B2">
        <w:trPr>
          <w:trHeight w:hRule="exact" w:val="485"/>
        </w:trPr>
        <w:tc>
          <w:tcPr>
            <w:tcW w:w="5928" w:type="dxa"/>
            <w:gridSpan w:val="2"/>
            <w:tcBorders>
              <w:top w:val="single" w:sz="4" w:space="0" w:color="auto"/>
              <w:left w:val="single" w:sz="4" w:space="0" w:color="auto"/>
            </w:tcBorders>
            <w:shd w:val="clear" w:color="auto" w:fill="FFFFFF"/>
          </w:tcPr>
          <w:p w:rsidR="00F734B2" w:rsidRDefault="00FC1A3A">
            <w:pPr>
              <w:pStyle w:val="24"/>
              <w:framePr w:w="9638" w:h="8146" w:wrap="none" w:vAnchor="page" w:hAnchor="page" w:x="1536" w:y="1408"/>
              <w:shd w:val="clear" w:color="auto" w:fill="auto"/>
              <w:spacing w:before="0" w:line="240" w:lineRule="exact"/>
            </w:pPr>
            <w:r>
              <w:t>Внеурочная деятельность:</w:t>
            </w:r>
          </w:p>
        </w:tc>
        <w:tc>
          <w:tcPr>
            <w:tcW w:w="854" w:type="dxa"/>
            <w:tcBorders>
              <w:top w:val="single" w:sz="4" w:space="0" w:color="auto"/>
              <w:left w:val="single" w:sz="4" w:space="0" w:color="auto"/>
            </w:tcBorders>
            <w:shd w:val="clear" w:color="auto" w:fill="FFFFFF"/>
          </w:tcPr>
          <w:p w:rsidR="00F734B2" w:rsidRDefault="00FC1A3A">
            <w:pPr>
              <w:pStyle w:val="24"/>
              <w:framePr w:w="9638" w:h="8146" w:wrap="none" w:vAnchor="page" w:hAnchor="page" w:x="1536" w:y="1408"/>
              <w:shd w:val="clear" w:color="auto" w:fill="auto"/>
              <w:spacing w:before="0" w:line="240" w:lineRule="exact"/>
              <w:jc w:val="left"/>
            </w:pPr>
            <w:r>
              <w:t>4</w:t>
            </w:r>
          </w:p>
        </w:tc>
        <w:tc>
          <w:tcPr>
            <w:tcW w:w="850" w:type="dxa"/>
            <w:tcBorders>
              <w:top w:val="single" w:sz="4" w:space="0" w:color="auto"/>
              <w:left w:val="single" w:sz="4" w:space="0" w:color="auto"/>
            </w:tcBorders>
            <w:shd w:val="clear" w:color="auto" w:fill="FFFFFF"/>
          </w:tcPr>
          <w:p w:rsidR="00F734B2" w:rsidRDefault="00FC1A3A">
            <w:pPr>
              <w:pStyle w:val="24"/>
              <w:framePr w:w="9638" w:h="8146" w:wrap="none" w:vAnchor="page" w:hAnchor="page" w:x="1536" w:y="1408"/>
              <w:shd w:val="clear" w:color="auto" w:fill="auto"/>
              <w:spacing w:before="0" w:line="240" w:lineRule="exact"/>
              <w:jc w:val="left"/>
            </w:pPr>
            <w:r>
              <w:t>4</w:t>
            </w:r>
          </w:p>
        </w:tc>
        <w:tc>
          <w:tcPr>
            <w:tcW w:w="854" w:type="dxa"/>
            <w:tcBorders>
              <w:top w:val="single" w:sz="4" w:space="0" w:color="auto"/>
              <w:left w:val="single" w:sz="4" w:space="0" w:color="auto"/>
            </w:tcBorders>
            <w:shd w:val="clear" w:color="auto" w:fill="FFFFFF"/>
          </w:tcPr>
          <w:p w:rsidR="00F734B2" w:rsidRDefault="00FC1A3A">
            <w:pPr>
              <w:pStyle w:val="24"/>
              <w:framePr w:w="9638" w:h="8146" w:wrap="none" w:vAnchor="page" w:hAnchor="page" w:x="1536" w:y="1408"/>
              <w:shd w:val="clear" w:color="auto" w:fill="auto"/>
              <w:spacing w:before="0" w:line="240" w:lineRule="exact"/>
              <w:jc w:val="left"/>
            </w:pPr>
            <w:r>
              <w:t>4</w:t>
            </w:r>
          </w:p>
        </w:tc>
        <w:tc>
          <w:tcPr>
            <w:tcW w:w="1152"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638" w:h="8146" w:wrap="none" w:vAnchor="page" w:hAnchor="page" w:x="1536" w:y="1408"/>
              <w:shd w:val="clear" w:color="auto" w:fill="auto"/>
              <w:spacing w:before="0" w:line="240" w:lineRule="exact"/>
              <w:jc w:val="left"/>
            </w:pPr>
            <w:r>
              <w:t>12</w:t>
            </w:r>
          </w:p>
        </w:tc>
      </w:tr>
      <w:tr w:rsidR="00F734B2">
        <w:trPr>
          <w:trHeight w:hRule="exact" w:val="298"/>
        </w:trPr>
        <w:tc>
          <w:tcPr>
            <w:tcW w:w="5928" w:type="dxa"/>
            <w:gridSpan w:val="2"/>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pPr>
            <w:bookmarkStart w:id="212" w:name="bookmark211"/>
            <w:bookmarkStart w:id="213" w:name="bookmark212"/>
            <w:r>
              <w:t>Всего к финансированию</w:t>
            </w:r>
            <w:bookmarkEnd w:id="212"/>
            <w:bookmarkEnd w:id="213"/>
          </w:p>
        </w:tc>
        <w:tc>
          <w:tcPr>
            <w:tcW w:w="854"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44</w:t>
            </w:r>
          </w:p>
        </w:tc>
        <w:tc>
          <w:tcPr>
            <w:tcW w:w="850"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44</w:t>
            </w:r>
          </w:p>
        </w:tc>
        <w:tc>
          <w:tcPr>
            <w:tcW w:w="854"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44</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bottom"/>
          </w:tcPr>
          <w:p w:rsidR="00F734B2" w:rsidRDefault="00FC1A3A">
            <w:pPr>
              <w:pStyle w:val="24"/>
              <w:framePr w:w="9638" w:h="8146" w:wrap="none" w:vAnchor="page" w:hAnchor="page" w:x="1536" w:y="1408"/>
              <w:shd w:val="clear" w:color="auto" w:fill="auto"/>
              <w:spacing w:before="0" w:line="240" w:lineRule="exact"/>
              <w:jc w:val="left"/>
            </w:pPr>
            <w:r>
              <w:t>132</w:t>
            </w:r>
          </w:p>
        </w:tc>
      </w:tr>
    </w:tbl>
    <w:p w:rsidR="00F734B2" w:rsidRDefault="00FC1A3A" w:rsidP="00FE23CE">
      <w:pPr>
        <w:pStyle w:val="120"/>
        <w:framePr w:w="9638" w:h="5457" w:hRule="exact" w:wrap="none" w:vAnchor="page" w:hAnchor="page" w:x="1536" w:y="10132"/>
        <w:numPr>
          <w:ilvl w:val="0"/>
          <w:numId w:val="70"/>
        </w:numPr>
        <w:shd w:val="clear" w:color="auto" w:fill="auto"/>
        <w:tabs>
          <w:tab w:val="left" w:pos="2309"/>
        </w:tabs>
        <w:spacing w:before="0"/>
        <w:ind w:left="940" w:right="840" w:firstLine="700"/>
      </w:pPr>
      <w:bookmarkStart w:id="214" w:name="bookmark213"/>
      <w:bookmarkStart w:id="215" w:name="bookmark214"/>
      <w:r>
        <w:t>Условия реализации адаптированной основной общеобразовательной программы образования обучающихся с легкой умственной отсталостью (интеллектуальными нарушениями)</w:t>
      </w:r>
      <w:bookmarkEnd w:id="214"/>
      <w:bookmarkEnd w:id="215"/>
    </w:p>
    <w:p w:rsidR="00F734B2" w:rsidRDefault="00FC1A3A">
      <w:pPr>
        <w:pStyle w:val="421"/>
        <w:framePr w:w="9638" w:h="5457" w:hRule="exact" w:wrap="none" w:vAnchor="page" w:hAnchor="page" w:x="1536" w:y="10132"/>
        <w:shd w:val="clear" w:color="auto" w:fill="auto"/>
        <w:spacing w:before="0" w:after="81" w:line="240" w:lineRule="exact"/>
        <w:ind w:left="4260" w:firstLine="0"/>
        <w:jc w:val="left"/>
      </w:pPr>
      <w:bookmarkStart w:id="216" w:name="bookmark215"/>
      <w:r>
        <w:t>Кадровые условия</w:t>
      </w:r>
      <w:bookmarkEnd w:id="216"/>
    </w:p>
    <w:p w:rsidR="00F734B2" w:rsidRDefault="00FC1A3A">
      <w:pPr>
        <w:pStyle w:val="24"/>
        <w:framePr w:w="9638" w:h="5457" w:hRule="exact" w:wrap="none" w:vAnchor="page" w:hAnchor="page" w:x="1536" w:y="10132"/>
        <w:shd w:val="clear" w:color="auto" w:fill="auto"/>
        <w:spacing w:before="0"/>
        <w:ind w:left="240" w:firstLine="700"/>
      </w:pPr>
      <w:r>
        <w:rPr>
          <w:rStyle w:val="25"/>
        </w:rPr>
        <w:t>Кадровое обеспечение</w:t>
      </w:r>
      <w: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F734B2" w:rsidRDefault="00FC1A3A">
      <w:pPr>
        <w:pStyle w:val="24"/>
        <w:framePr w:w="9638" w:h="5457" w:hRule="exact" w:wrap="none" w:vAnchor="page" w:hAnchor="page" w:x="1536" w:y="10132"/>
        <w:shd w:val="clear" w:color="auto" w:fill="auto"/>
        <w:spacing w:before="0"/>
        <w:ind w:left="240" w:firstLine="700"/>
      </w:pPr>
      <w:r>
        <w:t>Школа, реализующая АООП для обучающихся с умственной отсталостью (интеллектуальными нарушениями),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rsidR="00F734B2" w:rsidRDefault="00FC1A3A">
      <w:pPr>
        <w:pStyle w:val="24"/>
        <w:framePr w:w="9638" w:h="5457" w:hRule="exact" w:wrap="none" w:vAnchor="page" w:hAnchor="page" w:x="1536" w:y="10132"/>
        <w:shd w:val="clear" w:color="auto" w:fill="auto"/>
        <w:spacing w:before="0"/>
        <w:ind w:left="240" w:firstLine="700"/>
      </w:pPr>
      <w:r>
        <w:t>Уровень квалификации работников школы, реализующей АООП, для каждой занимаемой должности должен соответствовать квалификационным характеристикам по</w:t>
      </w:r>
    </w:p>
    <w:p w:rsidR="00F734B2" w:rsidRDefault="00FC1A3A">
      <w:pPr>
        <w:pStyle w:val="a5"/>
        <w:framePr w:wrap="none" w:vAnchor="page" w:hAnchor="page" w:x="6245" w:y="15820"/>
        <w:shd w:val="clear" w:color="auto" w:fill="auto"/>
        <w:spacing w:line="220" w:lineRule="exact"/>
      </w:pPr>
      <w:r>
        <w:t>199</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3" w:h="14131" w:hRule="exact" w:wrap="none" w:vAnchor="page" w:hAnchor="page" w:x="1649" w:y="1103"/>
        <w:shd w:val="clear" w:color="auto" w:fill="auto"/>
        <w:spacing w:before="0"/>
      </w:pPr>
      <w:r>
        <w:t>соответствующей должности, а для педагогических работников государственной или му</w:t>
      </w:r>
      <w:r>
        <w:softHyphen/>
        <w:t>ниципальной образовательной организации — также квалификационной категории.</w:t>
      </w:r>
    </w:p>
    <w:p w:rsidR="00F734B2" w:rsidRDefault="00B016CA">
      <w:pPr>
        <w:pStyle w:val="24"/>
        <w:framePr w:w="9413" w:h="14131" w:hRule="exact" w:wrap="none" w:vAnchor="page" w:hAnchor="page" w:x="1649" w:y="1103"/>
        <w:shd w:val="clear" w:color="auto" w:fill="auto"/>
        <w:spacing w:before="0"/>
        <w:ind w:firstLine="740"/>
      </w:pPr>
      <w:r>
        <w:t>МКОУ «Добринская СОШ»</w:t>
      </w:r>
      <w:r w:rsidR="00FC1A3A">
        <w:t xml:space="preserve"> обеспечивает работникам возможность повышения профессиональной квалификации через профессиональную подготовку или курсы повышения квалификации; ведения методической работы; применения, обобщения и распространения опыта использования современных образовательных технологий обучающихся с умственной отсталостью (интеллектуальными нарушениями).</w:t>
      </w:r>
    </w:p>
    <w:p w:rsidR="00F734B2" w:rsidRDefault="00FC1A3A">
      <w:pPr>
        <w:pStyle w:val="24"/>
        <w:framePr w:w="9413" w:h="14131" w:hRule="exact" w:wrap="none" w:vAnchor="page" w:hAnchor="page" w:x="1649" w:y="1103"/>
        <w:shd w:val="clear" w:color="auto" w:fill="auto"/>
        <w:spacing w:before="0"/>
        <w:ind w:firstLine="740"/>
      </w:pPr>
      <w:r>
        <w:t>В реализации АООП для обучающихся с умственной отсталостью (ин</w:t>
      </w:r>
      <w:r>
        <w:softHyphen/>
        <w:t>теллектуальными нарушениями) принимают участие следующие специалисты: учителя- дефектологи, воспитатели, учителя-логопеды, педагоги-психологи, специалисты по физической культуре и адаптивной физической культуре, учитель технологии (труда), учитель музыки (музыкальный работник), социальные педагоги, педагоги дополнитель</w:t>
      </w:r>
      <w:r>
        <w:softHyphen/>
        <w:t>ного образования, медицинские работники, в том числе специалист по лечебной физкуль</w:t>
      </w:r>
      <w:r>
        <w:softHyphen/>
        <w:t>туре.</w:t>
      </w:r>
    </w:p>
    <w:p w:rsidR="00F734B2" w:rsidRDefault="00FC1A3A">
      <w:pPr>
        <w:pStyle w:val="24"/>
        <w:framePr w:w="9413" w:h="14131" w:hRule="exact" w:wrap="none" w:vAnchor="page" w:hAnchor="page" w:x="1649" w:y="1103"/>
        <w:shd w:val="clear" w:color="auto" w:fill="auto"/>
        <w:spacing w:before="0"/>
        <w:ind w:firstLine="740"/>
      </w:pPr>
      <w:r>
        <w:rPr>
          <w:rStyle w:val="25"/>
        </w:rPr>
        <w:t>Учитель-дефектолог</w:t>
      </w:r>
      <w:r>
        <w:t xml:space="preserve"> должен иметь высшее профессиональное образование по одному из вариантов программ подготовки:</w:t>
      </w:r>
    </w:p>
    <w:p w:rsidR="00F734B2" w:rsidRDefault="00FC1A3A">
      <w:pPr>
        <w:pStyle w:val="24"/>
        <w:framePr w:w="9413" w:h="14131" w:hRule="exact" w:wrap="none" w:vAnchor="page" w:hAnchor="page" w:x="1649" w:y="1103"/>
        <w:shd w:val="clear" w:color="auto" w:fill="auto"/>
        <w:tabs>
          <w:tab w:val="left" w:pos="1014"/>
        </w:tabs>
        <w:spacing w:before="0"/>
        <w:ind w:firstLine="740"/>
      </w:pPr>
      <w:r>
        <w:t>а)</w:t>
      </w:r>
      <w:r>
        <w:tab/>
        <w:t>по направлению «Специальное (дефектологическое) образование» по образовательным программам подготовки олигофренопедагога;</w:t>
      </w:r>
    </w:p>
    <w:p w:rsidR="00F734B2" w:rsidRDefault="00FC1A3A">
      <w:pPr>
        <w:pStyle w:val="24"/>
        <w:framePr w:w="9413" w:h="14131" w:hRule="exact" w:wrap="none" w:vAnchor="page" w:hAnchor="page" w:x="1649" w:y="1103"/>
        <w:shd w:val="clear" w:color="auto" w:fill="auto"/>
        <w:tabs>
          <w:tab w:val="left" w:pos="1033"/>
        </w:tabs>
        <w:spacing w:before="0"/>
        <w:ind w:firstLine="740"/>
      </w:pPr>
      <w:r>
        <w:t>б)</w:t>
      </w:r>
      <w:r>
        <w:tab/>
        <w:t>по направлению «Педагогика» по образовательным программам подготовки олигофренопедагога;</w:t>
      </w:r>
    </w:p>
    <w:p w:rsidR="00F734B2" w:rsidRDefault="00FC1A3A">
      <w:pPr>
        <w:pStyle w:val="24"/>
        <w:framePr w:w="9413" w:h="14131" w:hRule="exact" w:wrap="none" w:vAnchor="page" w:hAnchor="page" w:x="1649" w:y="1103"/>
        <w:shd w:val="clear" w:color="auto" w:fill="auto"/>
        <w:tabs>
          <w:tab w:val="left" w:pos="1038"/>
        </w:tabs>
        <w:spacing w:before="0"/>
        <w:ind w:firstLine="740"/>
      </w:pPr>
      <w:r>
        <w:t>в)</w:t>
      </w:r>
      <w:r>
        <w:tab/>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F734B2" w:rsidRDefault="00FC1A3A">
      <w:pPr>
        <w:pStyle w:val="24"/>
        <w:framePr w:w="9413" w:h="14131" w:hRule="exact" w:wrap="none" w:vAnchor="page" w:hAnchor="page" w:x="1649" w:y="1103"/>
        <w:shd w:val="clear" w:color="auto" w:fill="auto"/>
        <w:tabs>
          <w:tab w:val="left" w:pos="1028"/>
        </w:tabs>
        <w:spacing w:before="0"/>
        <w:ind w:firstLine="740"/>
      </w:pPr>
      <w:r>
        <w:t>г)</w:t>
      </w:r>
      <w:r>
        <w:tab/>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F734B2" w:rsidRDefault="00FC1A3A">
      <w:pPr>
        <w:pStyle w:val="24"/>
        <w:framePr w:w="9413" w:h="14131" w:hRule="exact" w:wrap="none" w:vAnchor="page" w:hAnchor="page" w:x="1649" w:y="1103"/>
        <w:shd w:val="clear" w:color="auto" w:fill="auto"/>
        <w:spacing w:before="0"/>
        <w:ind w:firstLine="740"/>
      </w:pPr>
      <w:r>
        <w:rPr>
          <w:rStyle w:val="25"/>
        </w:rPr>
        <w:t>Воспитатели</w:t>
      </w:r>
      <w:r>
        <w:t xml:space="preserve"> должны иметь высшее или среднее профессиональное образование по одному из вариантов программ подготовки:</w:t>
      </w:r>
    </w:p>
    <w:p w:rsidR="00F734B2" w:rsidRDefault="00FC1A3A">
      <w:pPr>
        <w:pStyle w:val="24"/>
        <w:framePr w:w="9413" w:h="14131" w:hRule="exact" w:wrap="none" w:vAnchor="page" w:hAnchor="page" w:x="1649" w:y="1103"/>
        <w:shd w:val="clear" w:color="auto" w:fill="auto"/>
        <w:tabs>
          <w:tab w:val="left" w:pos="1014"/>
        </w:tabs>
        <w:spacing w:before="0"/>
        <w:ind w:firstLine="740"/>
      </w:pPr>
      <w:r>
        <w:t>а)</w:t>
      </w:r>
      <w:r>
        <w:tab/>
        <w:t>по специальности «Специальная педагогика в специальных (коррекционных) образовательных учреждениях» или «Специальное дошкольное образование»;</w:t>
      </w:r>
    </w:p>
    <w:p w:rsidR="00F734B2" w:rsidRDefault="00FC1A3A">
      <w:pPr>
        <w:pStyle w:val="24"/>
        <w:framePr w:w="9413" w:h="14131" w:hRule="exact" w:wrap="none" w:vAnchor="page" w:hAnchor="page" w:x="1649" w:y="1103"/>
        <w:shd w:val="clear" w:color="auto" w:fill="auto"/>
        <w:tabs>
          <w:tab w:val="left" w:pos="1033"/>
        </w:tabs>
        <w:spacing w:before="0"/>
        <w:ind w:firstLine="740"/>
      </w:pPr>
      <w:r>
        <w:t>б)</w:t>
      </w:r>
      <w:r>
        <w:tab/>
        <w:t>по направлению «Специальное (дефектологическое) образование» по образовательным программам подготовки олигофренопедагога;</w:t>
      </w:r>
    </w:p>
    <w:p w:rsidR="00F734B2" w:rsidRDefault="00FC1A3A">
      <w:pPr>
        <w:pStyle w:val="24"/>
        <w:framePr w:w="9413" w:h="14131" w:hRule="exact" w:wrap="none" w:vAnchor="page" w:hAnchor="page" w:x="1649" w:y="1103"/>
        <w:shd w:val="clear" w:color="auto" w:fill="auto"/>
        <w:tabs>
          <w:tab w:val="left" w:pos="1033"/>
        </w:tabs>
        <w:spacing w:before="0"/>
        <w:ind w:firstLine="740"/>
      </w:pPr>
      <w:r>
        <w:t>в)</w:t>
      </w:r>
      <w:r>
        <w:tab/>
        <w:t>по направлению «Педагогика» по образовательным программам подготовки олигофренопедагога;</w:t>
      </w:r>
    </w:p>
    <w:p w:rsidR="00F734B2" w:rsidRDefault="00FC1A3A">
      <w:pPr>
        <w:pStyle w:val="24"/>
        <w:framePr w:w="9413" w:h="14131" w:hRule="exact" w:wrap="none" w:vAnchor="page" w:hAnchor="page" w:x="1649" w:y="1103"/>
        <w:shd w:val="clear" w:color="auto" w:fill="auto"/>
        <w:tabs>
          <w:tab w:val="left" w:pos="1067"/>
        </w:tabs>
        <w:spacing w:before="0"/>
        <w:ind w:firstLine="740"/>
      </w:pPr>
      <w:r>
        <w:t>г)</w:t>
      </w:r>
      <w:r>
        <w:tab/>
        <w:t>по специальности «Олигофренопедагогика»;</w:t>
      </w:r>
    </w:p>
    <w:p w:rsidR="00F734B2" w:rsidRDefault="00FC1A3A">
      <w:pPr>
        <w:pStyle w:val="24"/>
        <w:framePr w:w="9413" w:h="14131" w:hRule="exact" w:wrap="none" w:vAnchor="page" w:hAnchor="page" w:x="1649" w:y="1103"/>
        <w:shd w:val="clear" w:color="auto" w:fill="auto"/>
        <w:tabs>
          <w:tab w:val="left" w:pos="1038"/>
        </w:tabs>
        <w:spacing w:before="0"/>
        <w:ind w:firstLine="740"/>
      </w:pPr>
      <w:r>
        <w:t>д)</w:t>
      </w:r>
      <w:r>
        <w:tab/>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документом о повышении квалификации или дипломом о профессиональной переподготовке.</w:t>
      </w:r>
    </w:p>
    <w:p w:rsidR="00F734B2" w:rsidRDefault="00FC1A3A">
      <w:pPr>
        <w:pStyle w:val="24"/>
        <w:framePr w:w="9413" w:h="14131" w:hRule="exact" w:wrap="none" w:vAnchor="page" w:hAnchor="page" w:x="1649" w:y="1103"/>
        <w:shd w:val="clear" w:color="auto" w:fill="auto"/>
        <w:spacing w:before="0"/>
        <w:ind w:firstLine="740"/>
      </w:pPr>
      <w:r>
        <w:rPr>
          <w:rStyle w:val="25"/>
        </w:rPr>
        <w:t>Педагог-психолог</w:t>
      </w:r>
      <w:r>
        <w:t xml:space="preserve"> должен иметь высшее профессиональное образование по одному из вариантов программ подготовки:</w:t>
      </w:r>
    </w:p>
    <w:p w:rsidR="00F734B2" w:rsidRDefault="00FC1A3A">
      <w:pPr>
        <w:pStyle w:val="24"/>
        <w:framePr w:w="9413" w:h="14131" w:hRule="exact" w:wrap="none" w:vAnchor="page" w:hAnchor="page" w:x="1649" w:y="1103"/>
        <w:shd w:val="clear" w:color="auto" w:fill="auto"/>
        <w:tabs>
          <w:tab w:val="left" w:pos="1048"/>
        </w:tabs>
        <w:spacing w:before="0"/>
        <w:ind w:firstLine="740"/>
      </w:pPr>
      <w:r>
        <w:t>а)</w:t>
      </w:r>
      <w:r>
        <w:tab/>
        <w:t>по специальности «Специальная психология»;</w:t>
      </w:r>
    </w:p>
    <w:p w:rsidR="00F734B2" w:rsidRDefault="00FC1A3A">
      <w:pPr>
        <w:pStyle w:val="24"/>
        <w:framePr w:w="9413" w:h="14131" w:hRule="exact" w:wrap="none" w:vAnchor="page" w:hAnchor="page" w:x="1649" w:y="1103"/>
        <w:shd w:val="clear" w:color="auto" w:fill="auto"/>
        <w:tabs>
          <w:tab w:val="left" w:pos="1033"/>
        </w:tabs>
        <w:spacing w:before="0"/>
        <w:ind w:firstLine="740"/>
      </w:pPr>
      <w:r>
        <w:t>б)</w:t>
      </w:r>
      <w:r>
        <w:tab/>
        <w:t>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w:t>
      </w:r>
    </w:p>
    <w:p w:rsidR="00F734B2" w:rsidRDefault="00FC1A3A">
      <w:pPr>
        <w:pStyle w:val="24"/>
        <w:framePr w:w="9413" w:h="14131" w:hRule="exact" w:wrap="none" w:vAnchor="page" w:hAnchor="page" w:x="1649" w:y="1103"/>
        <w:shd w:val="clear" w:color="auto" w:fill="auto"/>
        <w:tabs>
          <w:tab w:val="left" w:pos="1033"/>
        </w:tabs>
        <w:spacing w:before="0"/>
        <w:ind w:firstLine="740"/>
      </w:pPr>
      <w:r>
        <w:t>в)</w:t>
      </w:r>
      <w:r>
        <w:tab/>
        <w:t>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w:t>
      </w:r>
    </w:p>
    <w:p w:rsidR="00F734B2" w:rsidRDefault="00FC1A3A">
      <w:pPr>
        <w:pStyle w:val="24"/>
        <w:framePr w:w="9413" w:h="14131" w:hRule="exact" w:wrap="none" w:vAnchor="page" w:hAnchor="page" w:x="1649" w:y="1103"/>
        <w:shd w:val="clear" w:color="auto" w:fill="auto"/>
        <w:tabs>
          <w:tab w:val="left" w:pos="1038"/>
        </w:tabs>
        <w:spacing w:before="0"/>
        <w:ind w:firstLine="740"/>
      </w:pPr>
      <w:r>
        <w:t>г)</w:t>
      </w:r>
      <w:r>
        <w:tab/>
        <w:t>по педагогическим и психологическим специальностям или направлениям подготовки психолога с обязательным прохождением профессиональной переподготовки в области специальной психологии.</w:t>
      </w:r>
    </w:p>
    <w:p w:rsidR="00F734B2" w:rsidRDefault="00FC1A3A">
      <w:pPr>
        <w:pStyle w:val="a5"/>
        <w:framePr w:wrap="none" w:vAnchor="page" w:hAnchor="page" w:x="6156" w:y="15820"/>
        <w:shd w:val="clear" w:color="auto" w:fill="auto"/>
        <w:spacing w:line="220" w:lineRule="exact"/>
      </w:pPr>
      <w:r>
        <w:t>200</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32" w:h="14410" w:hRule="exact" w:wrap="none" w:vAnchor="page" w:hAnchor="page" w:x="1639" w:y="1103"/>
        <w:shd w:val="clear" w:color="auto" w:fill="auto"/>
        <w:spacing w:before="0"/>
        <w:ind w:firstLine="760"/>
      </w:pPr>
      <w:r>
        <w:t>При любом варианте профессиональной подготовки педагог-психолог должен обязательно пройти переподготовку или курсы повышения квалификации в области олиго</w:t>
      </w:r>
      <w:r>
        <w:softHyphen/>
        <w:t>френопедагогики или психологии лиц с умственной отсталостью (интеллектуальными на</w:t>
      </w:r>
      <w:r>
        <w:softHyphen/>
        <w:t>рушениями), подтвержденные документом установленного образца.</w:t>
      </w:r>
    </w:p>
    <w:p w:rsidR="00F734B2" w:rsidRDefault="00FC1A3A">
      <w:pPr>
        <w:pStyle w:val="24"/>
        <w:framePr w:w="9432" w:h="14410" w:hRule="exact" w:wrap="none" w:vAnchor="page" w:hAnchor="page" w:x="1639" w:y="1103"/>
        <w:shd w:val="clear" w:color="auto" w:fill="auto"/>
        <w:spacing w:before="0"/>
        <w:ind w:firstLine="760"/>
      </w:pPr>
      <w:r>
        <w:rPr>
          <w:rStyle w:val="25"/>
        </w:rPr>
        <w:t>Учитель-логопед</w:t>
      </w:r>
      <w:r>
        <w:t xml:space="preserve"> должен иметь высшее профессиональное образование по одному из вариантов программ подготовки:</w:t>
      </w:r>
    </w:p>
    <w:p w:rsidR="00F734B2" w:rsidRDefault="00FC1A3A">
      <w:pPr>
        <w:pStyle w:val="24"/>
        <w:framePr w:w="9432" w:h="14410" w:hRule="exact" w:wrap="none" w:vAnchor="page" w:hAnchor="page" w:x="1639" w:y="1103"/>
        <w:shd w:val="clear" w:color="auto" w:fill="auto"/>
        <w:tabs>
          <w:tab w:val="left" w:pos="1068"/>
        </w:tabs>
        <w:spacing w:before="0"/>
        <w:ind w:firstLine="760"/>
      </w:pPr>
      <w:r>
        <w:t>а)</w:t>
      </w:r>
      <w:r>
        <w:tab/>
        <w:t>по специальности: «Логопедия»;</w:t>
      </w:r>
    </w:p>
    <w:p w:rsidR="00F734B2" w:rsidRDefault="00FC1A3A">
      <w:pPr>
        <w:pStyle w:val="24"/>
        <w:framePr w:w="9432" w:h="14410" w:hRule="exact" w:wrap="none" w:vAnchor="page" w:hAnchor="page" w:x="1639" w:y="1103"/>
        <w:shd w:val="clear" w:color="auto" w:fill="auto"/>
        <w:tabs>
          <w:tab w:val="left" w:pos="1033"/>
        </w:tabs>
        <w:spacing w:before="0"/>
        <w:ind w:firstLine="760"/>
      </w:pPr>
      <w:r>
        <w:t>б)</w:t>
      </w:r>
      <w:r>
        <w:tab/>
        <w:t>по направлению «Специальное (дефектологическое) образование» по образовательным программам подготовки бакалавра или магистра в области логопедии;</w:t>
      </w:r>
    </w:p>
    <w:p w:rsidR="00F734B2" w:rsidRDefault="00FC1A3A">
      <w:pPr>
        <w:pStyle w:val="24"/>
        <w:framePr w:w="9432" w:h="14410" w:hRule="exact" w:wrap="none" w:vAnchor="page" w:hAnchor="page" w:x="1639" w:y="1103"/>
        <w:shd w:val="clear" w:color="auto" w:fill="auto"/>
        <w:tabs>
          <w:tab w:val="left" w:pos="1033"/>
        </w:tabs>
        <w:spacing w:before="0"/>
        <w:ind w:firstLine="760"/>
      </w:pPr>
      <w:r>
        <w:t>в)</w:t>
      </w:r>
      <w:r>
        <w:tab/>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p>
    <w:p w:rsidR="00F734B2" w:rsidRDefault="00FC1A3A">
      <w:pPr>
        <w:pStyle w:val="24"/>
        <w:framePr w:w="9432" w:h="14410" w:hRule="exact" w:wrap="none" w:vAnchor="page" w:hAnchor="page" w:x="1639" w:y="1103"/>
        <w:shd w:val="clear" w:color="auto" w:fill="auto"/>
        <w:spacing w:before="0"/>
        <w:ind w:firstLine="760"/>
      </w:pPr>
      <w:r>
        <w:t>При любом варианте профессиональной подготовки учитель-логопед должен обяза</w:t>
      </w:r>
      <w:r>
        <w:softHyphen/>
        <w:t>тельно пройти переподготовку или курсы повышения квалификации в области олигофре</w:t>
      </w:r>
      <w:r>
        <w:softHyphen/>
        <w:t>нопедагогики или психологии лиц с умственной отсталостью (интеллектуальными нару</w:t>
      </w:r>
      <w:r>
        <w:softHyphen/>
        <w:t>шениями), подтвержденные документом установленного образца.</w:t>
      </w:r>
    </w:p>
    <w:p w:rsidR="00F734B2" w:rsidRDefault="00FC1A3A">
      <w:pPr>
        <w:pStyle w:val="24"/>
        <w:framePr w:w="9432" w:h="14410" w:hRule="exact" w:wrap="none" w:vAnchor="page" w:hAnchor="page" w:x="1639" w:y="1103"/>
        <w:shd w:val="clear" w:color="auto" w:fill="auto"/>
        <w:spacing w:before="0"/>
        <w:ind w:firstLine="760"/>
      </w:pPr>
      <w:r>
        <w:rPr>
          <w:rStyle w:val="25"/>
        </w:rPr>
        <w:t>Учитель физической культуры</w:t>
      </w:r>
      <w:r>
        <w:t xml:space="preserve"> должен иметь высшее или среднее про</w:t>
      </w:r>
      <w:r>
        <w:softHyphen/>
        <w:t>фессиональное образование по одному из вариантов программ подготовки:</w:t>
      </w:r>
    </w:p>
    <w:p w:rsidR="00F734B2" w:rsidRDefault="00FC1A3A">
      <w:pPr>
        <w:pStyle w:val="24"/>
        <w:framePr w:w="9432" w:h="14410" w:hRule="exact" w:wrap="none" w:vAnchor="page" w:hAnchor="page" w:x="1639" w:y="1103"/>
        <w:shd w:val="clear" w:color="auto" w:fill="auto"/>
        <w:tabs>
          <w:tab w:val="left" w:pos="1014"/>
        </w:tabs>
        <w:spacing w:before="0"/>
        <w:ind w:firstLine="760"/>
      </w:pPr>
      <w:r>
        <w:t>а)</w:t>
      </w:r>
      <w:r>
        <w:tab/>
        <w:t>высшее профессиональное образование в области физкультуры и спорта без предъявления требований к стажу работы;</w:t>
      </w:r>
    </w:p>
    <w:p w:rsidR="00F734B2" w:rsidRDefault="00FC1A3A">
      <w:pPr>
        <w:pStyle w:val="24"/>
        <w:framePr w:w="9432" w:h="14410" w:hRule="exact" w:wrap="none" w:vAnchor="page" w:hAnchor="page" w:x="1639" w:y="1103"/>
        <w:shd w:val="clear" w:color="auto" w:fill="auto"/>
        <w:tabs>
          <w:tab w:val="left" w:pos="1038"/>
        </w:tabs>
        <w:spacing w:before="0"/>
        <w:ind w:firstLine="760"/>
      </w:pPr>
      <w:r>
        <w:t>б)</w:t>
      </w:r>
      <w:r>
        <w:tab/>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rsidR="00F734B2" w:rsidRDefault="00FC1A3A">
      <w:pPr>
        <w:pStyle w:val="24"/>
        <w:framePr w:w="9432" w:h="14410" w:hRule="exact" w:wrap="none" w:vAnchor="page" w:hAnchor="page" w:x="1639" w:y="1103"/>
        <w:shd w:val="clear" w:color="auto" w:fill="auto"/>
        <w:tabs>
          <w:tab w:val="left" w:pos="1033"/>
        </w:tabs>
        <w:spacing w:before="0"/>
        <w:ind w:firstLine="760"/>
      </w:pPr>
      <w:r>
        <w:t>в)</w:t>
      </w:r>
      <w:r>
        <w:tab/>
        <w:t>среднее профессиональное образование и стаж работы в области физкультуры и спорта не менее 2 лет.</w:t>
      </w:r>
    </w:p>
    <w:p w:rsidR="00F734B2" w:rsidRDefault="00FC1A3A">
      <w:pPr>
        <w:pStyle w:val="24"/>
        <w:framePr w:w="9432" w:h="14410" w:hRule="exact" w:wrap="none" w:vAnchor="page" w:hAnchor="page" w:x="1639" w:y="1103"/>
        <w:shd w:val="clear" w:color="auto" w:fill="auto"/>
        <w:spacing w:before="0"/>
        <w:ind w:firstLine="760"/>
      </w:pPr>
      <w:r>
        <w:t>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 подтвержденные документом установленного образца.</w:t>
      </w:r>
    </w:p>
    <w:p w:rsidR="00F734B2" w:rsidRDefault="00FC1A3A">
      <w:pPr>
        <w:pStyle w:val="24"/>
        <w:framePr w:w="9432" w:h="14410" w:hRule="exact" w:wrap="none" w:vAnchor="page" w:hAnchor="page" w:x="1639" w:y="1103"/>
        <w:shd w:val="clear" w:color="auto" w:fill="auto"/>
        <w:spacing w:before="0"/>
        <w:ind w:firstLine="760"/>
      </w:pPr>
      <w:r>
        <w:rPr>
          <w:rStyle w:val="25"/>
        </w:rPr>
        <w:t>Учитель технологии (труда)</w:t>
      </w:r>
      <w:r>
        <w:t xml:space="preserve"> должен иметь высшее или среднее профессиональное образование по одному из видов профильного труда с обязательным прохождением переподготовки или курсов повышения квалификации в области олигофренопедагогики, подтвержденных документом установленного образца.</w:t>
      </w:r>
    </w:p>
    <w:p w:rsidR="00F734B2" w:rsidRDefault="00FC1A3A">
      <w:pPr>
        <w:pStyle w:val="24"/>
        <w:framePr w:w="9432" w:h="14410" w:hRule="exact" w:wrap="none" w:vAnchor="page" w:hAnchor="page" w:x="1639" w:y="1103"/>
        <w:shd w:val="clear" w:color="auto" w:fill="auto"/>
        <w:spacing w:before="0"/>
        <w:ind w:firstLine="760"/>
      </w:pPr>
      <w:r>
        <w:rPr>
          <w:rStyle w:val="25"/>
        </w:rPr>
        <w:t>Учитель музыки (музыкальный руководитель)</w:t>
      </w:r>
      <w:r>
        <w:t xml:space="preserve"> должен иметь высшее или среднее профессиональное образование по укрупненной группе специальностей «Образование и педагогика» (направление «Педагогическое образование», «Педагогика» или специально</w:t>
      </w:r>
      <w:r>
        <w:softHyphen/>
        <w:t>сти (профили) в области музыкального образования) без предъявления требований к стажу работы.</w:t>
      </w:r>
    </w:p>
    <w:p w:rsidR="00F734B2" w:rsidRDefault="00FC1A3A">
      <w:pPr>
        <w:pStyle w:val="24"/>
        <w:framePr w:w="9432" w:h="14410" w:hRule="exact" w:wrap="none" w:vAnchor="page" w:hAnchor="page" w:x="1639" w:y="1103"/>
        <w:shd w:val="clear" w:color="auto" w:fill="auto"/>
        <w:spacing w:before="0"/>
        <w:ind w:firstLine="760"/>
      </w:pPr>
      <w:r>
        <w:t>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 подтвержденные документом установленного образца.</w:t>
      </w:r>
    </w:p>
    <w:p w:rsidR="00F734B2" w:rsidRDefault="00FC1A3A">
      <w:pPr>
        <w:pStyle w:val="24"/>
        <w:framePr w:w="9432" w:h="14410" w:hRule="exact" w:wrap="none" w:vAnchor="page" w:hAnchor="page" w:x="1639" w:y="1103"/>
        <w:shd w:val="clear" w:color="auto" w:fill="auto"/>
        <w:spacing w:before="0"/>
        <w:ind w:firstLine="760"/>
      </w:pPr>
      <w:r>
        <w:rPr>
          <w:rStyle w:val="25"/>
        </w:rPr>
        <w:t>Педагог дополнительного образования должен иметь</w:t>
      </w:r>
      <w:r>
        <w:t xml:space="preserve"> высшее профессиональное образование или среднее профессиональное образование в области, соответствующей про</w:t>
      </w:r>
      <w:r>
        <w:softHyphen/>
        <w:t>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w:t>
      </w:r>
      <w:r>
        <w:softHyphen/>
        <w:t>правлению «Образование и педагогика» без предъявления требований к стажу работы.</w:t>
      </w:r>
    </w:p>
    <w:p w:rsidR="00F734B2" w:rsidRDefault="00FC1A3A">
      <w:pPr>
        <w:pStyle w:val="24"/>
        <w:framePr w:w="9432" w:h="14410" w:hRule="exact" w:wrap="none" w:vAnchor="page" w:hAnchor="page" w:x="1639" w:y="1103"/>
        <w:shd w:val="clear" w:color="auto" w:fill="auto"/>
        <w:spacing w:before="0"/>
        <w:ind w:firstLine="760"/>
      </w:pPr>
      <w:r>
        <w:t>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w:t>
      </w:r>
    </w:p>
    <w:p w:rsidR="00F734B2" w:rsidRDefault="00FC1A3A">
      <w:pPr>
        <w:pStyle w:val="101"/>
        <w:framePr w:w="9432" w:h="14410" w:hRule="exact" w:wrap="none" w:vAnchor="page" w:hAnchor="page" w:x="1639" w:y="1103"/>
        <w:shd w:val="clear" w:color="auto" w:fill="auto"/>
        <w:spacing w:before="0" w:after="0" w:line="274" w:lineRule="exact"/>
        <w:ind w:firstLine="760"/>
      </w:pPr>
      <w:r>
        <w:rPr>
          <w:rStyle w:val="102"/>
        </w:rPr>
        <w:t xml:space="preserve">Педагогические работники - </w:t>
      </w:r>
      <w:r>
        <w:t>учитель-логопед, учитель музыки, учитель рисования, учитель физической культуры (адаптивной физической культуры), учитель труда, воспи</w:t>
      </w:r>
      <w:r>
        <w:softHyphen/>
      </w:r>
    </w:p>
    <w:p w:rsidR="00F734B2" w:rsidRDefault="00FC1A3A">
      <w:pPr>
        <w:pStyle w:val="3a"/>
        <w:framePr w:wrap="none" w:vAnchor="page" w:hAnchor="page" w:x="6171" w:y="15828"/>
        <w:shd w:val="clear" w:color="auto" w:fill="auto"/>
        <w:spacing w:line="210" w:lineRule="exact"/>
      </w:pPr>
      <w:r>
        <w:rPr>
          <w:rStyle w:val="3f"/>
          <w:b/>
          <w:bCs/>
          <w:i/>
          <w:iCs/>
        </w:rPr>
        <w:t>201</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8" w:h="13337" w:hRule="exact" w:wrap="none" w:vAnchor="page" w:hAnchor="page" w:x="1647" w:y="1103"/>
        <w:shd w:val="clear" w:color="auto" w:fill="auto"/>
        <w:spacing w:before="0"/>
      </w:pPr>
      <w:r>
        <w:rPr>
          <w:rStyle w:val="25"/>
        </w:rPr>
        <w:t>татель, педагог-психолог, социальный педагог, педагог дополнительного образования</w:t>
      </w:r>
      <w:r>
        <w:t xml:space="preserve"> дол</w:t>
      </w:r>
      <w:r>
        <w:softHyphen/>
        <w:t>жны иметь наряду со средним или высшим профессиональным педагогическим образова</w:t>
      </w:r>
      <w:r>
        <w:softHyphen/>
        <w:t>нием по соответствующему занимаемой должности направлению (профилю, квалифика</w:t>
      </w:r>
      <w:r>
        <w:softHyphen/>
        <w:t>ции) подготовки документ о повышении квалификации, установленного образца в области инклюзивного образования.</w:t>
      </w:r>
    </w:p>
    <w:p w:rsidR="00F734B2" w:rsidRDefault="00FC1A3A">
      <w:pPr>
        <w:pStyle w:val="24"/>
        <w:framePr w:w="9418" w:h="13337" w:hRule="exact" w:wrap="none" w:vAnchor="page" w:hAnchor="page" w:x="1647" w:y="1103"/>
        <w:shd w:val="clear" w:color="auto" w:fill="auto"/>
        <w:spacing w:before="0"/>
        <w:ind w:firstLine="760"/>
      </w:pPr>
      <w:r>
        <w:rPr>
          <w:rStyle w:val="25"/>
        </w:rPr>
        <w:t>Учитель-дефектолог</w:t>
      </w:r>
      <w:r>
        <w:t xml:space="preserve"> должен иметь высшее профессиональное педагогическое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p>
    <w:p w:rsidR="00F734B2" w:rsidRDefault="00FC1A3A">
      <w:pPr>
        <w:pStyle w:val="24"/>
        <w:framePr w:w="9418" w:h="13337" w:hRule="exact" w:wrap="none" w:vAnchor="page" w:hAnchor="page" w:x="1647" w:y="1103"/>
        <w:shd w:val="clear" w:color="auto" w:fill="auto"/>
        <w:spacing w:before="0"/>
        <w:ind w:firstLine="760"/>
      </w:pPr>
      <w:r>
        <w:rPr>
          <w:rStyle w:val="25"/>
        </w:rPr>
        <w:t>Тьютор</w:t>
      </w:r>
      <w: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F734B2" w:rsidRDefault="00FC1A3A">
      <w:pPr>
        <w:pStyle w:val="24"/>
        <w:framePr w:w="9418" w:h="13337" w:hRule="exact" w:wrap="none" w:vAnchor="page" w:hAnchor="page" w:x="1647" w:y="1103"/>
        <w:shd w:val="clear" w:color="auto" w:fill="auto"/>
        <w:spacing w:before="0"/>
        <w:ind w:firstLine="760"/>
      </w:pPr>
      <w:r>
        <w:rPr>
          <w:rStyle w:val="25"/>
        </w:rPr>
        <w:t>Ассистент (помощник)</w:t>
      </w:r>
      <w:r>
        <w:t xml:space="preserve"> должен иметь образование не ниже среднего общего и пройти соответствующую программу подготовки.</w:t>
      </w:r>
    </w:p>
    <w:p w:rsidR="00F734B2" w:rsidRDefault="00B016CA">
      <w:pPr>
        <w:pStyle w:val="24"/>
        <w:framePr w:w="9418" w:h="13337" w:hRule="exact" w:wrap="none" w:vAnchor="page" w:hAnchor="page" w:x="1647" w:y="1103"/>
        <w:shd w:val="clear" w:color="auto" w:fill="auto"/>
        <w:spacing w:before="0"/>
        <w:ind w:firstLine="760"/>
      </w:pPr>
      <w:r>
        <w:t>МКОУ «Добринская СОШ»</w:t>
      </w:r>
      <w:r w:rsidR="00FC1A3A">
        <w:t xml:space="preserve"> имеет право включать в штатное расписание специалистов по информационно-технической поддержке реализации АООП, имеющих соответствующую квалификацию.</w:t>
      </w:r>
    </w:p>
    <w:p w:rsidR="00F734B2" w:rsidRDefault="00FC1A3A">
      <w:pPr>
        <w:pStyle w:val="24"/>
        <w:framePr w:w="9418" w:h="13337" w:hRule="exact" w:wrap="none" w:vAnchor="page" w:hAnchor="page" w:x="1647" w:y="1103"/>
        <w:shd w:val="clear" w:color="auto" w:fill="auto"/>
        <w:spacing w:before="0"/>
        <w:ind w:firstLine="760"/>
      </w:pPr>
      <w: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F734B2" w:rsidRDefault="00B016CA">
      <w:pPr>
        <w:pStyle w:val="24"/>
        <w:framePr w:w="9418" w:h="13337" w:hRule="exact" w:wrap="none" w:vAnchor="page" w:hAnchor="page" w:x="1647" w:y="1103"/>
        <w:shd w:val="clear" w:color="auto" w:fill="auto"/>
        <w:spacing w:before="0" w:after="360"/>
        <w:ind w:firstLine="760"/>
      </w:pPr>
      <w:r>
        <w:t>МКОУ «Добринская СОШ»</w:t>
      </w:r>
      <w:r w:rsidR="00FC1A3A">
        <w:t xml:space="preserve"> использует сетевые формы реализации образо</w:t>
      </w:r>
      <w:r w:rsidR="00FC1A3A">
        <w:softHyphen/>
        <w:t>вательных программ, которые позволят привлечь специалистов (педагогов, медицинских работников) других организаций к работе с обучающимися с умственной отсталостью (ин</w:t>
      </w:r>
      <w:r w:rsidR="00FC1A3A">
        <w:softHyphen/>
        <w:t>теллектуальными нарушениями) для удовлетворения их особых образовательных потреб- ностей.( Договор с педиатром Тресоруковской амбулатории, Договор о сотрудничестве с МКОУ «Давыдовская СОШ»)</w:t>
      </w:r>
    </w:p>
    <w:p w:rsidR="00F734B2" w:rsidRDefault="00FC1A3A">
      <w:pPr>
        <w:pStyle w:val="24"/>
        <w:framePr w:w="9418" w:h="13337" w:hRule="exact" w:wrap="none" w:vAnchor="page" w:hAnchor="page" w:x="1647" w:y="1103"/>
        <w:shd w:val="clear" w:color="auto" w:fill="auto"/>
        <w:spacing w:before="0" w:after="267"/>
        <w:ind w:left="160" w:right="880" w:firstLine="2340"/>
        <w:jc w:val="left"/>
      </w:pPr>
      <w:r>
        <w:t>Материально-технические условия реализации адаптированной основной общеобразовательной программы Перечень оборудования для обеспечения образовательного маршрута детей с умственной отсталостью (интеллектуальными нарушениями)</w:t>
      </w:r>
    </w:p>
    <w:p w:rsidR="00F734B2" w:rsidRDefault="00FC1A3A">
      <w:pPr>
        <w:pStyle w:val="421"/>
        <w:framePr w:w="9418" w:h="13337" w:hRule="exact" w:wrap="none" w:vAnchor="page" w:hAnchor="page" w:x="1647" w:y="1103"/>
        <w:shd w:val="clear" w:color="auto" w:fill="auto"/>
        <w:spacing w:before="0" w:after="17" w:line="240" w:lineRule="exact"/>
        <w:ind w:firstLine="0"/>
        <w:jc w:val="both"/>
      </w:pPr>
      <w:bookmarkStart w:id="217" w:name="bookmark216"/>
      <w:r>
        <w:t>Кабинет начальных классов:</w:t>
      </w:r>
      <w:bookmarkEnd w:id="217"/>
    </w:p>
    <w:p w:rsidR="00F734B2" w:rsidRDefault="00FC1A3A">
      <w:pPr>
        <w:pStyle w:val="24"/>
        <w:framePr w:w="9418" w:h="13337" w:hRule="exact" w:wrap="none" w:vAnchor="page" w:hAnchor="page" w:x="1647" w:y="1103"/>
        <w:shd w:val="clear" w:color="auto" w:fill="auto"/>
        <w:spacing w:before="0" w:after="116" w:line="278" w:lineRule="exact"/>
        <w:jc w:val="left"/>
      </w:pPr>
      <w:r>
        <w:t>-экспозиционные материалы (стенды) - отражающие события внутренней и внешней жизни</w:t>
      </w:r>
    </w:p>
    <w:p w:rsidR="00F734B2" w:rsidRDefault="00FC1A3A">
      <w:pPr>
        <w:pStyle w:val="24"/>
        <w:framePr w:w="9418" w:h="13337" w:hRule="exact" w:wrap="none" w:vAnchor="page" w:hAnchor="page" w:x="1647" w:y="1103"/>
        <w:shd w:val="clear" w:color="auto" w:fill="auto"/>
        <w:spacing w:before="0" w:line="283" w:lineRule="exact"/>
        <w:jc w:val="left"/>
      </w:pPr>
      <w:r>
        <w:t>«Уголок школьника», «Учись учиться», организующие учащихся на овладение приёмами учебной работы,</w:t>
      </w:r>
    </w:p>
    <w:p w:rsidR="00F734B2" w:rsidRDefault="00FC1A3A">
      <w:pPr>
        <w:pStyle w:val="24"/>
        <w:framePr w:w="9418" w:h="13337" w:hRule="exact" w:wrap="none" w:vAnchor="page" w:hAnchor="page" w:x="1647" w:y="1103"/>
        <w:shd w:val="clear" w:color="auto" w:fill="auto"/>
        <w:spacing w:before="0" w:line="475" w:lineRule="exact"/>
      </w:pPr>
      <w:r>
        <w:t>«Сегодня на уроке» по математике, по русскому языку, чтению и</w:t>
      </w:r>
    </w:p>
    <w:p w:rsidR="00F734B2" w:rsidRDefault="00FC1A3A">
      <w:pPr>
        <w:pStyle w:val="24"/>
        <w:framePr w:w="9418" w:h="13337" w:hRule="exact" w:wrap="none" w:vAnchor="page" w:hAnchor="page" w:x="1647" w:y="1103"/>
        <w:shd w:val="clear" w:color="auto" w:fill="auto"/>
        <w:spacing w:before="0" w:line="475" w:lineRule="exact"/>
      </w:pPr>
      <w:r>
        <w:t>внеклассному чтению, уголок по изучению природы своего края,</w:t>
      </w:r>
    </w:p>
    <w:p w:rsidR="00F734B2" w:rsidRDefault="00FC1A3A">
      <w:pPr>
        <w:pStyle w:val="24"/>
        <w:framePr w:w="9418" w:h="13337" w:hRule="exact" w:wrap="none" w:vAnchor="page" w:hAnchor="page" w:x="1647" w:y="1103"/>
        <w:shd w:val="clear" w:color="auto" w:fill="auto"/>
        <w:spacing w:before="0" w:line="475" w:lineRule="exact"/>
      </w:pPr>
      <w:r>
        <w:t>«Календарь природы и труда» -наглядные</w:t>
      </w:r>
    </w:p>
    <w:p w:rsidR="00F734B2" w:rsidRDefault="00FC1A3A">
      <w:pPr>
        <w:pStyle w:val="24"/>
        <w:framePr w:w="9418" w:h="13337" w:hRule="exact" w:wrap="none" w:vAnchor="page" w:hAnchor="page" w:x="1647" w:y="1103"/>
        <w:shd w:val="clear" w:color="auto" w:fill="auto"/>
        <w:spacing w:before="0" w:line="240" w:lineRule="exact"/>
      </w:pPr>
      <w:r>
        <w:t>пособия - таблицы</w:t>
      </w:r>
    </w:p>
    <w:p w:rsidR="00F734B2" w:rsidRDefault="00FC1A3A">
      <w:pPr>
        <w:pStyle w:val="24"/>
        <w:framePr w:w="9418" w:h="13337" w:hRule="exact" w:wrap="none" w:vAnchor="page" w:hAnchor="page" w:x="1647" w:y="1103"/>
        <w:shd w:val="clear" w:color="auto" w:fill="auto"/>
        <w:spacing w:before="0" w:line="480" w:lineRule="exact"/>
      </w:pPr>
      <w:r>
        <w:t>-картины по развитию речи (1-4)</w:t>
      </w:r>
    </w:p>
    <w:p w:rsidR="00F734B2" w:rsidRDefault="00FC1A3A">
      <w:pPr>
        <w:pStyle w:val="24"/>
        <w:framePr w:w="9418" w:h="13337" w:hRule="exact" w:wrap="none" w:vAnchor="page" w:hAnchor="page" w:x="1647" w:y="1103"/>
        <w:shd w:val="clear" w:color="auto" w:fill="auto"/>
        <w:spacing w:before="0" w:line="480" w:lineRule="exact"/>
      </w:pPr>
      <w:r>
        <w:t>-картины из жизни домашних и диких животных (1-4)</w:t>
      </w:r>
    </w:p>
    <w:p w:rsidR="00F734B2" w:rsidRDefault="00FC1A3A">
      <w:pPr>
        <w:pStyle w:val="24"/>
        <w:framePr w:w="9418" w:h="13337" w:hRule="exact" w:wrap="none" w:vAnchor="page" w:hAnchor="page" w:x="1647" w:y="1103"/>
        <w:shd w:val="clear" w:color="auto" w:fill="auto"/>
        <w:spacing w:before="0" w:line="480" w:lineRule="exact"/>
      </w:pPr>
      <w:r>
        <w:t xml:space="preserve">-таблицы по обучению грамоте </w:t>
      </w:r>
      <w:r>
        <w:rPr>
          <w:vertAlign w:val="superscript"/>
        </w:rPr>
        <w:t>3</w:t>
      </w:r>
    </w:p>
    <w:p w:rsidR="00F734B2" w:rsidRDefault="00FC1A3A">
      <w:pPr>
        <w:pStyle w:val="a7"/>
        <w:framePr w:w="9240" w:h="735" w:hRule="exact" w:wrap="none" w:vAnchor="page" w:hAnchor="page" w:x="1661" w:y="15005"/>
        <w:shd w:val="clear" w:color="auto" w:fill="auto"/>
        <w:tabs>
          <w:tab w:val="left" w:pos="696"/>
        </w:tabs>
        <w:spacing w:line="230" w:lineRule="exact"/>
      </w:pPr>
      <w:r>
        <w:rPr>
          <w:vertAlign w:val="superscript"/>
        </w:rPr>
        <w:t>3</w:t>
      </w:r>
      <w:r>
        <w:tab/>
        <w:t>Ч. 3, ст. 79 Федерального закона Российской Федерации от 29 декабря 2012г. № 273-фз «Об</w:t>
      </w:r>
    </w:p>
    <w:p w:rsidR="00F734B2" w:rsidRDefault="00FC1A3A">
      <w:pPr>
        <w:pStyle w:val="a7"/>
        <w:framePr w:w="9240" w:h="735" w:hRule="exact" w:wrap="none" w:vAnchor="page" w:hAnchor="page" w:x="1661" w:y="15005"/>
        <w:shd w:val="clear" w:color="auto" w:fill="auto"/>
        <w:spacing w:line="230" w:lineRule="exact"/>
        <w:ind w:right="200"/>
      </w:pPr>
      <w:r>
        <w:t xml:space="preserve">образовании в Российской Федерации» (в ред. Федеральных законов от 07.05.2013 </w:t>
      </w:r>
      <w:r>
        <w:rPr>
          <w:lang w:val="en-US" w:eastAsia="en-US" w:bidi="en-US"/>
        </w:rPr>
        <w:t>n</w:t>
      </w:r>
      <w:r>
        <w:t>99-фз, от 23.07.2013 № 203-фз).</w:t>
      </w:r>
    </w:p>
    <w:p w:rsidR="00F734B2" w:rsidRDefault="00FC1A3A">
      <w:pPr>
        <w:pStyle w:val="a5"/>
        <w:framePr w:wrap="none" w:vAnchor="page" w:hAnchor="page" w:x="6163" w:y="15820"/>
        <w:shd w:val="clear" w:color="auto" w:fill="auto"/>
        <w:spacing w:line="220" w:lineRule="exact"/>
      </w:pPr>
      <w:r>
        <w:t>202</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389" w:h="4746" w:hRule="exact" w:wrap="none" w:vAnchor="page" w:hAnchor="page" w:x="1661" w:y="947"/>
        <w:shd w:val="clear" w:color="auto" w:fill="auto"/>
        <w:spacing w:before="0" w:line="475" w:lineRule="exact"/>
        <w:ind w:right="1420"/>
        <w:jc w:val="left"/>
      </w:pPr>
      <w:r>
        <w:t>-таблицы по обучению письму -таблицы по чистописанию (1-4)</w:t>
      </w:r>
    </w:p>
    <w:p w:rsidR="00F734B2" w:rsidRDefault="00FC1A3A">
      <w:pPr>
        <w:pStyle w:val="24"/>
        <w:framePr w:w="9389" w:h="4746" w:hRule="exact" w:wrap="none" w:vAnchor="page" w:hAnchor="page" w:x="1661" w:y="947"/>
        <w:shd w:val="clear" w:color="auto" w:fill="auto"/>
        <w:spacing w:before="0" w:line="475" w:lineRule="exact"/>
        <w:jc w:val="left"/>
      </w:pPr>
      <w:r>
        <w:t>-таблицы по математике (цифры, числа; больше- меньше; наблюдай, считай, сравнивай) -комплект таблиц по русскому языку</w:t>
      </w:r>
    </w:p>
    <w:p w:rsidR="00F734B2" w:rsidRDefault="00FC1A3A">
      <w:pPr>
        <w:pStyle w:val="24"/>
        <w:framePr w:w="9389" w:h="4746" w:hRule="exact" w:wrap="none" w:vAnchor="page" w:hAnchor="page" w:x="1661" w:y="947"/>
        <w:shd w:val="clear" w:color="auto" w:fill="auto"/>
        <w:spacing w:before="0" w:after="151" w:line="278" w:lineRule="exact"/>
        <w:jc w:val="left"/>
      </w:pPr>
      <w:r>
        <w:t>-таблицы по математике (1-4); -комплект магнитных цифр и знаков, циферблат, образцы бумаги и картона, образцы хлопчато-бумажных изделий, гербарии растений, природные ископаемые;</w:t>
      </w:r>
    </w:p>
    <w:p w:rsidR="00F734B2" w:rsidRDefault="00FC1A3A">
      <w:pPr>
        <w:pStyle w:val="421"/>
        <w:framePr w:w="9389" w:h="4746" w:hRule="exact" w:wrap="none" w:vAnchor="page" w:hAnchor="page" w:x="1661" w:y="947"/>
        <w:shd w:val="clear" w:color="auto" w:fill="auto"/>
        <w:spacing w:before="0" w:after="17" w:line="240" w:lineRule="exact"/>
        <w:ind w:firstLine="0"/>
        <w:jc w:val="left"/>
      </w:pPr>
      <w:bookmarkStart w:id="218" w:name="bookmark217"/>
      <w:r>
        <w:t>-раздаточный материал-</w:t>
      </w:r>
      <w:bookmarkEnd w:id="218"/>
    </w:p>
    <w:p w:rsidR="00F734B2" w:rsidRDefault="00FC1A3A">
      <w:pPr>
        <w:pStyle w:val="24"/>
        <w:framePr w:w="9389" w:h="4746" w:hRule="exact" w:wrap="none" w:vAnchor="page" w:hAnchor="page" w:x="1661" w:y="947"/>
        <w:shd w:val="clear" w:color="auto" w:fill="auto"/>
        <w:spacing w:before="0" w:after="120" w:line="278" w:lineRule="exact"/>
        <w:jc w:val="left"/>
      </w:pPr>
      <w:r>
        <w:t>-картинный словарь (1-4) школа, учебные принадлежности, одежда и обувь, растения, домашние животные, продукты питания;</w:t>
      </w:r>
    </w:p>
    <w:p w:rsidR="00F734B2" w:rsidRDefault="00FC1A3A">
      <w:pPr>
        <w:pStyle w:val="24"/>
        <w:framePr w:w="9389" w:h="4746" w:hRule="exact" w:wrap="none" w:vAnchor="page" w:hAnchor="page" w:x="1661" w:y="947"/>
        <w:shd w:val="clear" w:color="auto" w:fill="auto"/>
        <w:spacing w:before="0" w:line="278" w:lineRule="exact"/>
        <w:jc w:val="left"/>
      </w:pPr>
      <w:r>
        <w:t>-материалы для списывания, составления предложений, рассказов; (1-4) -карточки: устный счёт (1-4);решение задач (1-4); сравнение чисел, нумерация (1-4).</w:t>
      </w:r>
    </w:p>
    <w:p w:rsidR="00F734B2" w:rsidRDefault="00FC1A3A">
      <w:pPr>
        <w:pStyle w:val="421"/>
        <w:framePr w:w="9389" w:h="7525" w:hRule="exact" w:wrap="none" w:vAnchor="page" w:hAnchor="page" w:x="1661" w:y="6141"/>
        <w:shd w:val="clear" w:color="auto" w:fill="auto"/>
        <w:spacing w:before="0" w:line="240" w:lineRule="exact"/>
        <w:ind w:firstLine="0"/>
        <w:jc w:val="left"/>
      </w:pPr>
      <w:bookmarkStart w:id="219" w:name="bookmark218"/>
      <w:r>
        <w:t>Кабинет ИЗО:</w:t>
      </w:r>
      <w:bookmarkEnd w:id="219"/>
    </w:p>
    <w:p w:rsidR="00F734B2" w:rsidRDefault="00FC1A3A">
      <w:pPr>
        <w:pStyle w:val="24"/>
        <w:framePr w:w="9389" w:h="7525" w:hRule="exact" w:wrap="none" w:vAnchor="page" w:hAnchor="page" w:x="1661" w:y="6141"/>
        <w:shd w:val="clear" w:color="auto" w:fill="auto"/>
        <w:spacing w:before="0"/>
        <w:jc w:val="left"/>
      </w:pPr>
      <w:r>
        <w:t>-демонстрационные модели-</w:t>
      </w:r>
    </w:p>
    <w:p w:rsidR="00F734B2" w:rsidRDefault="00FC1A3A">
      <w:pPr>
        <w:pStyle w:val="24"/>
        <w:framePr w:w="9389" w:h="7525" w:hRule="exact" w:wrap="none" w:vAnchor="page" w:hAnchor="page" w:x="1661" w:y="6141"/>
        <w:shd w:val="clear" w:color="auto" w:fill="auto"/>
        <w:spacing w:before="0" w:after="116"/>
        <w:jc w:val="left"/>
      </w:pPr>
      <w:r>
        <w:t>набор муляжей «Овощи»; набор муляжей «Фрукты»; -комплекты инструментов, приспособлений - акварель; бумага (для моделирования);гуашь; кисти круглые мягкие №№3.13; кисти плоские; кисточки щетинные; машинка для заточки карандашей; цветная бумага; ножницы; пластилин; уголь художественный; пастель художественная; тушь; ручки простые, перьевые ; клей ПВА; простые карандаши; цветные карандаши;</w:t>
      </w:r>
    </w:p>
    <w:p w:rsidR="00F734B2" w:rsidRDefault="00FC1A3A">
      <w:pPr>
        <w:pStyle w:val="421"/>
        <w:framePr w:w="9389" w:h="7525" w:hRule="exact" w:wrap="none" w:vAnchor="page" w:hAnchor="page" w:x="1661" w:y="6141"/>
        <w:shd w:val="clear" w:color="auto" w:fill="auto"/>
        <w:spacing w:before="0" w:line="278" w:lineRule="exact"/>
        <w:ind w:firstLine="0"/>
        <w:jc w:val="left"/>
      </w:pPr>
      <w:bookmarkStart w:id="220" w:name="bookmark219"/>
      <w:r>
        <w:t>-таблицы:</w:t>
      </w:r>
      <w:bookmarkEnd w:id="220"/>
    </w:p>
    <w:p w:rsidR="00F734B2" w:rsidRDefault="00FC1A3A">
      <w:pPr>
        <w:pStyle w:val="24"/>
        <w:framePr w:w="9389" w:h="7525" w:hRule="exact" w:wrap="none" w:vAnchor="page" w:hAnchor="page" w:x="1661" w:y="6141"/>
        <w:shd w:val="clear" w:color="auto" w:fill="auto"/>
        <w:spacing w:before="0" w:after="151" w:line="278" w:lineRule="exact"/>
        <w:jc w:val="left"/>
      </w:pPr>
      <w:r>
        <w:t>Гудилина С.И. Основы декоративно-прикладного искусства: серия таблиц по искусству для начальной школы;</w:t>
      </w:r>
    </w:p>
    <w:p w:rsidR="00F734B2" w:rsidRDefault="00FC1A3A">
      <w:pPr>
        <w:pStyle w:val="24"/>
        <w:framePr w:w="9389" w:h="7525" w:hRule="exact" w:wrap="none" w:vAnchor="page" w:hAnchor="page" w:x="1661" w:y="6141"/>
        <w:shd w:val="clear" w:color="auto" w:fill="auto"/>
        <w:spacing w:before="0" w:after="146" w:line="240" w:lineRule="exact"/>
        <w:jc w:val="left"/>
      </w:pPr>
      <w:r>
        <w:t>Гудилина С.И. Введение в цветоведение: серия таблиц для начальной школы;</w:t>
      </w:r>
    </w:p>
    <w:p w:rsidR="00F734B2" w:rsidRDefault="00FC1A3A">
      <w:pPr>
        <w:pStyle w:val="24"/>
        <w:framePr w:w="9389" w:h="7525" w:hRule="exact" w:wrap="none" w:vAnchor="page" w:hAnchor="page" w:x="1661" w:y="6141"/>
        <w:shd w:val="clear" w:color="auto" w:fill="auto"/>
        <w:spacing w:before="0"/>
        <w:jc w:val="left"/>
      </w:pPr>
      <w:r>
        <w:t>Гудина С. И. Декоративно-прикладное искусство: серия таблиц по искусству (для общей школы);</w:t>
      </w:r>
    </w:p>
    <w:p w:rsidR="00F734B2" w:rsidRDefault="00FC1A3A">
      <w:pPr>
        <w:pStyle w:val="24"/>
        <w:framePr w:w="9389" w:h="7525" w:hRule="exact" w:wrap="none" w:vAnchor="page" w:hAnchor="page" w:x="1661" w:y="6141"/>
        <w:shd w:val="clear" w:color="auto" w:fill="auto"/>
        <w:spacing w:before="0" w:line="475" w:lineRule="exact"/>
        <w:jc w:val="left"/>
      </w:pPr>
      <w:r>
        <w:t>Гудилина С.И. Цветоведение: серия таблиц по искусству (для общей школы); -программные средства:</w:t>
      </w:r>
    </w:p>
    <w:p w:rsidR="00F734B2" w:rsidRDefault="00FC1A3A">
      <w:pPr>
        <w:pStyle w:val="24"/>
        <w:framePr w:w="9389" w:h="7525" w:hRule="exact" w:wrap="none" w:vAnchor="page" w:hAnchor="page" w:x="1661" w:y="6141"/>
        <w:shd w:val="clear" w:color="auto" w:fill="auto"/>
        <w:spacing w:before="0" w:after="116"/>
        <w:jc w:val="left"/>
      </w:pPr>
      <w:r>
        <w:t>«Радуга в компьютере» 1 класс, «Радуга в компьютере» 2 класс, «Раскраска»; «История письменности.</w:t>
      </w:r>
    </w:p>
    <w:p w:rsidR="00F734B2" w:rsidRDefault="00FC1A3A">
      <w:pPr>
        <w:pStyle w:val="24"/>
        <w:framePr w:w="9389" w:h="7525" w:hRule="exact" w:wrap="none" w:vAnchor="page" w:hAnchor="page" w:x="1661" w:y="6141"/>
        <w:shd w:val="clear" w:color="auto" w:fill="auto"/>
        <w:spacing w:before="0" w:line="278" w:lineRule="exact"/>
        <w:jc w:val="left"/>
      </w:pPr>
      <w:r>
        <w:t>Геральдика»; «Символика древнерусской вышивки»; «Флаги. Реклама»; «Шедевры русской живописи»</w:t>
      </w:r>
    </w:p>
    <w:p w:rsidR="00F734B2" w:rsidRDefault="00FC1A3A">
      <w:pPr>
        <w:pStyle w:val="24"/>
        <w:framePr w:w="9389" w:h="7525" w:hRule="exact" w:wrap="none" w:vAnchor="page" w:hAnchor="page" w:x="1661" w:y="6141"/>
        <w:shd w:val="clear" w:color="auto" w:fill="auto"/>
        <w:spacing w:before="0" w:line="475" w:lineRule="exact"/>
        <w:jc w:val="left"/>
      </w:pPr>
      <w:r w:rsidRPr="00EB687D">
        <w:rPr>
          <w:lang w:eastAsia="en-US" w:bidi="en-US"/>
        </w:rPr>
        <w:t>С</w:t>
      </w:r>
      <w:r>
        <w:rPr>
          <w:lang w:val="en-US" w:eastAsia="en-US" w:bidi="en-US"/>
        </w:rPr>
        <w:t>D</w:t>
      </w:r>
      <w:r>
        <w:t xml:space="preserve">(мультимедийный альбом); «Шедевры архитектуры (энциклопедия искусства)»; «Туристический атлас мира» </w:t>
      </w:r>
      <w:r w:rsidRPr="00EB687D">
        <w:rPr>
          <w:lang w:eastAsia="en-US" w:bidi="en-US"/>
        </w:rPr>
        <w:t>С</w:t>
      </w:r>
      <w:r>
        <w:rPr>
          <w:lang w:val="en-US" w:eastAsia="en-US" w:bidi="en-US"/>
        </w:rPr>
        <w:t>D</w:t>
      </w:r>
      <w:r w:rsidRPr="00EB687D">
        <w:rPr>
          <w:lang w:eastAsia="en-US" w:bidi="en-US"/>
        </w:rPr>
        <w:t xml:space="preserve">; </w:t>
      </w:r>
      <w:r>
        <w:t xml:space="preserve">«Русские художники. Часть 1» </w:t>
      </w:r>
      <w:r w:rsidRPr="00EB687D">
        <w:rPr>
          <w:lang w:eastAsia="en-US" w:bidi="en-US"/>
        </w:rPr>
        <w:t>С</w:t>
      </w:r>
      <w:r>
        <w:rPr>
          <w:lang w:val="en-US" w:eastAsia="en-US" w:bidi="en-US"/>
        </w:rPr>
        <w:t>D</w:t>
      </w:r>
      <w:r w:rsidRPr="00EB687D">
        <w:rPr>
          <w:lang w:eastAsia="en-US" w:bidi="en-US"/>
        </w:rPr>
        <w:t>.</w:t>
      </w:r>
    </w:p>
    <w:p w:rsidR="00F734B2" w:rsidRDefault="00FC1A3A">
      <w:pPr>
        <w:pStyle w:val="421"/>
        <w:framePr w:w="9389" w:h="1167" w:hRule="exact" w:wrap="none" w:vAnchor="page" w:hAnchor="page" w:x="1661" w:y="14332"/>
        <w:shd w:val="clear" w:color="auto" w:fill="auto"/>
        <w:spacing w:before="0" w:line="274" w:lineRule="exact"/>
        <w:ind w:firstLine="0"/>
        <w:jc w:val="left"/>
      </w:pPr>
      <w:bookmarkStart w:id="221" w:name="bookmark220"/>
      <w:r>
        <w:t>Кабинет русского языка:</w:t>
      </w:r>
      <w:bookmarkEnd w:id="221"/>
    </w:p>
    <w:p w:rsidR="00F734B2" w:rsidRDefault="00FC1A3A">
      <w:pPr>
        <w:pStyle w:val="24"/>
        <w:framePr w:w="9389" w:h="1167" w:hRule="exact" w:wrap="none" w:vAnchor="page" w:hAnchor="page" w:x="1661" w:y="14332"/>
        <w:shd w:val="clear" w:color="auto" w:fill="auto"/>
        <w:spacing w:before="0"/>
        <w:jc w:val="left"/>
      </w:pPr>
      <w:r>
        <w:t>-печатные пособия - таблицы по всем разделам школьного курса, схемы по всем разделам школьного курса, репродукции картин русской живописи для развития речи, портреты выдающихся русских лингвистов, плакаты с высказываниями о русском языке,</w:t>
      </w:r>
    </w:p>
    <w:p w:rsidR="00F734B2" w:rsidRDefault="00FC1A3A">
      <w:pPr>
        <w:pStyle w:val="a5"/>
        <w:framePr w:wrap="none" w:vAnchor="page" w:hAnchor="page" w:x="6178" w:y="15820"/>
        <w:shd w:val="clear" w:color="auto" w:fill="auto"/>
        <w:spacing w:line="220" w:lineRule="exact"/>
      </w:pPr>
      <w:r>
        <w:t>203</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3049" w:hRule="exact" w:wrap="none" w:vAnchor="page" w:hAnchor="page" w:x="1651" w:y="1103"/>
        <w:shd w:val="clear" w:color="auto" w:fill="auto"/>
        <w:spacing w:before="0" w:line="278" w:lineRule="exact"/>
        <w:jc w:val="left"/>
      </w:pPr>
      <w:r>
        <w:t>раздаточный материал по всем разделам курса русского языка, демонстрационные карточки со словами для запоминания, атласы, альбомы демонстрационного и раздаточного материала по всем разделам курса;</w:t>
      </w:r>
    </w:p>
    <w:p w:rsidR="00F734B2" w:rsidRDefault="00FC1A3A">
      <w:pPr>
        <w:pStyle w:val="24"/>
        <w:framePr w:w="9408" w:h="3049" w:hRule="exact" w:wrap="none" w:vAnchor="page" w:hAnchor="page" w:x="1651" w:y="1103"/>
        <w:shd w:val="clear" w:color="auto" w:fill="auto"/>
        <w:tabs>
          <w:tab w:val="left" w:pos="5616"/>
        </w:tabs>
        <w:spacing w:before="0" w:line="278" w:lineRule="exact"/>
      </w:pPr>
      <w:r>
        <w:t>-информационно-коммуникационные средства-</w:t>
      </w:r>
      <w:r>
        <w:tab/>
        <w:t>мультимедийные обучающие</w:t>
      </w:r>
    </w:p>
    <w:p w:rsidR="00F734B2" w:rsidRDefault="00FC1A3A">
      <w:pPr>
        <w:pStyle w:val="24"/>
        <w:framePr w:w="9408" w:h="3049" w:hRule="exact" w:wrap="none" w:vAnchor="page" w:hAnchor="page" w:x="1651" w:y="1103"/>
        <w:shd w:val="clear" w:color="auto" w:fill="auto"/>
        <w:spacing w:before="0" w:after="120" w:line="278" w:lineRule="exact"/>
        <w:jc w:val="left"/>
      </w:pPr>
      <w:r>
        <w:t>программы и электронные учебники по основным разделам курса русского языка, мультимедийные тренинговые, контролирующие программы по всем разделам курса русского языка, игровые компьютерные программы;</w:t>
      </w:r>
    </w:p>
    <w:p w:rsidR="00F734B2" w:rsidRDefault="00FC1A3A">
      <w:pPr>
        <w:pStyle w:val="24"/>
        <w:framePr w:w="9408" w:h="3049" w:hRule="exact" w:wrap="none" w:vAnchor="page" w:hAnchor="page" w:x="1651" w:y="1103"/>
        <w:shd w:val="clear" w:color="auto" w:fill="auto"/>
        <w:spacing w:before="0" w:line="278" w:lineRule="exact"/>
        <w:jc w:val="left"/>
      </w:pPr>
      <w:r>
        <w:t>-экранно-звуковые пособия - видеофильмы по разным разделам курса русского языка, аудиозаписи и фонохрестоматии по разным разделам курса русского языка, слайды (диапозитивы) по разным разделам курса русского языка.</w:t>
      </w:r>
    </w:p>
    <w:p w:rsidR="00F734B2" w:rsidRDefault="00FC1A3A">
      <w:pPr>
        <w:pStyle w:val="421"/>
        <w:framePr w:w="9408" w:h="9965" w:hRule="exact" w:wrap="none" w:vAnchor="page" w:hAnchor="page" w:x="1651" w:y="4600"/>
        <w:shd w:val="clear" w:color="auto" w:fill="auto"/>
        <w:spacing w:before="0" w:after="21" w:line="240" w:lineRule="exact"/>
        <w:ind w:firstLine="0"/>
        <w:jc w:val="both"/>
      </w:pPr>
      <w:bookmarkStart w:id="222" w:name="bookmark221"/>
      <w:r>
        <w:t>Кабинет литературы:</w:t>
      </w:r>
      <w:bookmarkEnd w:id="222"/>
    </w:p>
    <w:p w:rsidR="00F734B2" w:rsidRDefault="00FC1A3A" w:rsidP="00FE23CE">
      <w:pPr>
        <w:pStyle w:val="24"/>
        <w:framePr w:w="9408" w:h="9965" w:hRule="exact" w:wrap="none" w:vAnchor="page" w:hAnchor="page" w:x="1651" w:y="4600"/>
        <w:numPr>
          <w:ilvl w:val="0"/>
          <w:numId w:val="71"/>
        </w:numPr>
        <w:shd w:val="clear" w:color="auto" w:fill="auto"/>
        <w:tabs>
          <w:tab w:val="left" w:pos="707"/>
        </w:tabs>
        <w:spacing w:before="0"/>
      </w:pPr>
      <w:r>
        <w:t>печатные пособия- таблицы по литературе по основным разделам курса литературы, портреты писателей (русских и зарубежных), альбомы демонстрационного материала (по творчеству писателей, литературным направлениям и проч.), альбомы раздаточного изобразительного материала; -цифровые образовательные ресурсы - цифровые компоненты учебнометодических комплексов по основным разделам курса литературы, коллекция цифровых образовательных ресурсов по всему курсу литературы, общепользовательские цифровые инструменты учебной деятельности;</w:t>
      </w:r>
    </w:p>
    <w:p w:rsidR="00F734B2" w:rsidRDefault="00FC1A3A" w:rsidP="00FE23CE">
      <w:pPr>
        <w:pStyle w:val="24"/>
        <w:framePr w:w="9408" w:h="9965" w:hRule="exact" w:wrap="none" w:vAnchor="page" w:hAnchor="page" w:x="1651" w:y="4600"/>
        <w:numPr>
          <w:ilvl w:val="0"/>
          <w:numId w:val="71"/>
        </w:numPr>
        <w:shd w:val="clear" w:color="auto" w:fill="auto"/>
        <w:tabs>
          <w:tab w:val="left" w:pos="707"/>
        </w:tabs>
        <w:spacing w:before="0" w:after="267"/>
      </w:pPr>
      <w:r>
        <w:t>экранно-звуковые пособия- видеофильмы по основным разделам курса литературы, аудиозаписи и фонохрестоматии по литературе, слайды (диапозитивы) по литературе.</w:t>
      </w:r>
    </w:p>
    <w:p w:rsidR="00F734B2" w:rsidRDefault="00FC1A3A">
      <w:pPr>
        <w:pStyle w:val="421"/>
        <w:framePr w:w="9408" w:h="9965" w:hRule="exact" w:wrap="none" w:vAnchor="page" w:hAnchor="page" w:x="1651" w:y="4600"/>
        <w:shd w:val="clear" w:color="auto" w:fill="auto"/>
        <w:spacing w:before="0" w:after="21" w:line="240" w:lineRule="exact"/>
        <w:ind w:firstLine="0"/>
        <w:jc w:val="both"/>
      </w:pPr>
      <w:bookmarkStart w:id="223" w:name="bookmark222"/>
      <w:r>
        <w:t>Кабинет истории:</w:t>
      </w:r>
      <w:bookmarkEnd w:id="223"/>
    </w:p>
    <w:p w:rsidR="00F734B2" w:rsidRDefault="00FC1A3A" w:rsidP="00FE23CE">
      <w:pPr>
        <w:pStyle w:val="24"/>
        <w:framePr w:w="9408" w:h="9965" w:hRule="exact" w:wrap="none" w:vAnchor="page" w:hAnchor="page" w:x="1651" w:y="4600"/>
        <w:numPr>
          <w:ilvl w:val="0"/>
          <w:numId w:val="71"/>
        </w:numPr>
        <w:shd w:val="clear" w:color="auto" w:fill="auto"/>
        <w:tabs>
          <w:tab w:val="left" w:pos="707"/>
        </w:tabs>
        <w:spacing w:before="0"/>
      </w:pPr>
      <w:r>
        <w:t>печатные пособия- таблицы по основным разделам курсов истории России и всеобщей истории (синхронистические, хронологические, сравнительные, обобщающие), схемы по основным разделам курсов истории России и всеобщей истории (отражающие причинно-следственные связи, системность ключевых событий, явлений и процессов истории),</w:t>
      </w:r>
    </w:p>
    <w:p w:rsidR="00F734B2" w:rsidRDefault="00FC1A3A">
      <w:pPr>
        <w:pStyle w:val="24"/>
        <w:framePr w:w="9408" w:h="9965" w:hRule="exact" w:wrap="none" w:vAnchor="page" w:hAnchor="page" w:x="1651" w:y="4600"/>
        <w:shd w:val="clear" w:color="auto" w:fill="auto"/>
        <w:spacing w:before="0" w:after="120"/>
        <w:jc w:val="left"/>
      </w:pPr>
      <w:r>
        <w:t xml:space="preserve">диаграммы и графики, отражающие статистические данные по истории России и всеобщей истории, портреты выдающихся деятелей истории России и всеобщей истории, атлас по истории Древнего мира с комплектом контурных карт, атлас по истории Средних веков с комплектом контурных карт, атлас по Новой истории (XVI - XVIII вв.) с комплектом контурных карт, атлас по Новой истории (XIX - начало ХХ в.) с комплектом контурных карт, атлас по Новейшей и современной истории зарубежных стран с комплектом контурных карт, атлас по истории России (с древнейших времен до конца </w:t>
      </w:r>
      <w:r>
        <w:rPr>
          <w:lang w:val="en-US" w:eastAsia="en-US" w:bidi="en-US"/>
        </w:rPr>
        <w:t>XV</w:t>
      </w:r>
      <w:r>
        <w:t xml:space="preserve">в.) с комплектом контурных карт, атлас по истории России </w:t>
      </w:r>
      <w:r w:rsidRPr="00EB687D">
        <w:rPr>
          <w:lang w:eastAsia="en-US" w:bidi="en-US"/>
        </w:rPr>
        <w:t>(</w:t>
      </w:r>
      <w:r>
        <w:rPr>
          <w:lang w:val="en-US" w:eastAsia="en-US" w:bidi="en-US"/>
        </w:rPr>
        <w:t>XVI</w:t>
      </w:r>
      <w:r w:rsidRPr="00EB687D">
        <w:rPr>
          <w:lang w:eastAsia="en-US" w:bidi="en-US"/>
        </w:rPr>
        <w:t>-</w:t>
      </w:r>
      <w:r>
        <w:rPr>
          <w:lang w:val="en-US" w:eastAsia="en-US" w:bidi="en-US"/>
        </w:rPr>
        <w:t>XVIII</w:t>
      </w:r>
      <w:r>
        <w:t xml:space="preserve">вв.) с комплектом контурных карт, атлас по истории России </w:t>
      </w:r>
      <w:r w:rsidRPr="00EB687D">
        <w:rPr>
          <w:lang w:eastAsia="en-US" w:bidi="en-US"/>
        </w:rPr>
        <w:t>(</w:t>
      </w:r>
      <w:r>
        <w:rPr>
          <w:lang w:val="en-US" w:eastAsia="en-US" w:bidi="en-US"/>
        </w:rPr>
        <w:t>XIX</w:t>
      </w:r>
      <w:r>
        <w:t>- начало ХХ вв.) с комплектом контурных карт, атлас по Новейшей и современной истории России с комплектом контурных карт,</w:t>
      </w:r>
    </w:p>
    <w:p w:rsidR="00F734B2" w:rsidRDefault="00FC1A3A">
      <w:pPr>
        <w:pStyle w:val="24"/>
        <w:framePr w:w="9408" w:h="9965" w:hRule="exact" w:wrap="none" w:vAnchor="page" w:hAnchor="page" w:x="1651" w:y="4600"/>
        <w:shd w:val="clear" w:color="auto" w:fill="auto"/>
        <w:spacing w:before="0" w:after="147"/>
        <w:jc w:val="left"/>
      </w:pPr>
      <w:r>
        <w:t>атлас по истории России, атлас по Всеобщей истории, карты, картографические схемы, анимационные карто-схемы по истории России и всеобщей истории, альбомы демонстрационного и раздаточного материала по всем курсам; - экранно-звуковые пособия- видеофильмы по всеобщей истории и истории России, аудиозаписи и фонохрестоматии по всеобщей истории и истории</w:t>
      </w:r>
    </w:p>
    <w:p w:rsidR="00F734B2" w:rsidRDefault="00FC1A3A">
      <w:pPr>
        <w:pStyle w:val="24"/>
        <w:framePr w:w="9408" w:h="9965" w:hRule="exact" w:wrap="none" w:vAnchor="page" w:hAnchor="page" w:x="1651" w:y="4600"/>
        <w:shd w:val="clear" w:color="auto" w:fill="auto"/>
        <w:spacing w:before="0" w:line="240" w:lineRule="exact"/>
      </w:pPr>
      <w:r>
        <w:t>России, слайды по тематике курсов истории России и всеобщей истории;</w:t>
      </w:r>
    </w:p>
    <w:p w:rsidR="00F734B2" w:rsidRDefault="00FC1A3A">
      <w:pPr>
        <w:pStyle w:val="421"/>
        <w:framePr w:wrap="none" w:vAnchor="page" w:hAnchor="page" w:x="1651" w:y="15294"/>
        <w:shd w:val="clear" w:color="auto" w:fill="auto"/>
        <w:spacing w:before="0" w:line="240" w:lineRule="exact"/>
        <w:ind w:firstLine="0"/>
        <w:jc w:val="both"/>
      </w:pPr>
      <w:bookmarkStart w:id="224" w:name="bookmark223"/>
      <w:r>
        <w:t>Кабинет географии:</w:t>
      </w:r>
      <w:bookmarkEnd w:id="224"/>
    </w:p>
    <w:p w:rsidR="00F734B2" w:rsidRDefault="00FC1A3A">
      <w:pPr>
        <w:pStyle w:val="a5"/>
        <w:framePr w:wrap="none" w:vAnchor="page" w:hAnchor="page" w:x="6168" w:y="15820"/>
        <w:shd w:val="clear" w:color="auto" w:fill="auto"/>
        <w:spacing w:line="220" w:lineRule="exact"/>
      </w:pPr>
      <w:r>
        <w:t>204</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24"/>
        <w:framePr w:w="9413" w:h="14474" w:hRule="exact" w:wrap="none" w:vAnchor="page" w:hAnchor="page" w:x="1649" w:y="1146"/>
        <w:numPr>
          <w:ilvl w:val="0"/>
          <w:numId w:val="71"/>
        </w:numPr>
        <w:shd w:val="clear" w:color="auto" w:fill="auto"/>
        <w:tabs>
          <w:tab w:val="left" w:pos="710"/>
        </w:tabs>
        <w:spacing w:before="0"/>
      </w:pPr>
      <w:r>
        <w:t>печатные пособия - таблицы ориентирование на местности, богатство морей России, способы добычи полезных ископаемых, воды суши, животный мир материков, календарь наблюдений за погодой, климат России, основные зональные типы почв земного шара, основные зональные типы почв России,</w:t>
      </w:r>
    </w:p>
    <w:p w:rsidR="00F734B2" w:rsidRDefault="00FC1A3A">
      <w:pPr>
        <w:pStyle w:val="24"/>
        <w:framePr w:w="9413" w:h="14474" w:hRule="exact" w:wrap="none" w:vAnchor="page" w:hAnchor="page" w:x="1649" w:y="1146"/>
        <w:shd w:val="clear" w:color="auto" w:fill="auto"/>
        <w:spacing w:before="0" w:after="188" w:line="283" w:lineRule="exact"/>
        <w:jc w:val="left"/>
      </w:pPr>
      <w:r>
        <w:t>план и карта, полезные ископаемые и их использование, растительный мир материков, рельеф и геологическое</w:t>
      </w:r>
    </w:p>
    <w:p w:rsidR="00F734B2" w:rsidRDefault="00FC1A3A">
      <w:pPr>
        <w:pStyle w:val="24"/>
        <w:framePr w:w="9413" w:h="14474" w:hRule="exact" w:wrap="none" w:vAnchor="page" w:hAnchor="page" w:x="1649" w:y="1146"/>
        <w:shd w:val="clear" w:color="auto" w:fill="auto"/>
        <w:spacing w:before="0" w:after="207"/>
        <w:ind w:right="6100"/>
        <w:jc w:val="left"/>
      </w:pPr>
      <w:r>
        <w:t>строение Земли, таблицы по охране природы, типы климатов земного шара;</w:t>
      </w:r>
    </w:p>
    <w:p w:rsidR="00F734B2" w:rsidRDefault="00FC1A3A" w:rsidP="00FE23CE">
      <w:pPr>
        <w:pStyle w:val="24"/>
        <w:framePr w:w="9413" w:h="14474" w:hRule="exact" w:wrap="none" w:vAnchor="page" w:hAnchor="page" w:x="1649" w:y="1146"/>
        <w:numPr>
          <w:ilvl w:val="0"/>
          <w:numId w:val="71"/>
        </w:numPr>
        <w:shd w:val="clear" w:color="auto" w:fill="auto"/>
        <w:tabs>
          <w:tab w:val="left" w:pos="710"/>
        </w:tabs>
        <w:spacing w:before="0" w:line="240" w:lineRule="exact"/>
      </w:pPr>
      <w:r>
        <w:t>портреты - набор «Путешественники», набор «Ученые-географы»;</w:t>
      </w:r>
    </w:p>
    <w:p w:rsidR="00F734B2" w:rsidRDefault="00FC1A3A">
      <w:pPr>
        <w:pStyle w:val="24"/>
        <w:framePr w:w="9413" w:h="14474" w:hRule="exact" w:wrap="none" w:vAnchor="page" w:hAnchor="page" w:x="1649" w:y="1146"/>
        <w:shd w:val="clear" w:color="auto" w:fill="auto"/>
        <w:spacing w:before="0" w:after="146" w:line="240" w:lineRule="exact"/>
      </w:pPr>
      <w:r>
        <w:t>-карты мира- важнейшие культурные растения,</w:t>
      </w:r>
    </w:p>
    <w:p w:rsidR="00F734B2" w:rsidRDefault="00FC1A3A">
      <w:pPr>
        <w:pStyle w:val="24"/>
        <w:framePr w:w="9413" w:h="14474" w:hRule="exact" w:wrap="none" w:vAnchor="page" w:hAnchor="page" w:x="1649" w:y="1146"/>
        <w:shd w:val="clear" w:color="auto" w:fill="auto"/>
        <w:spacing w:before="0" w:after="180"/>
        <w:jc w:val="left"/>
      </w:pPr>
      <w:r>
        <w:t>великие географические открытия, внешние экономические связи, глобальные проблемы человечества, зоогеографическая, карта океанов, климатическая, климатические пояса и области, машиностроение и металлообработка, народы, политическая, почвенная, природные зоны, природные ресурсы, растительности,</w:t>
      </w:r>
    </w:p>
    <w:p w:rsidR="00F734B2" w:rsidRDefault="00FC1A3A">
      <w:pPr>
        <w:pStyle w:val="24"/>
        <w:framePr w:w="9413" w:h="14474" w:hRule="exact" w:wrap="none" w:vAnchor="page" w:hAnchor="page" w:x="1649" w:y="1146"/>
        <w:shd w:val="clear" w:color="auto" w:fill="auto"/>
        <w:spacing w:before="0" w:after="173"/>
        <w:jc w:val="left"/>
      </w:pPr>
      <w:r>
        <w:t>религии, сельское хозяйство, строение земной коры и полезные ископаемые, текстильная промышленность, транспорт и связь, урбанизация и плотность населения, уровни социально-экономического развития стран мира, физическая, физическая полушарий, химическая промышленность, черная и цветная металлургия, экологические проблемы, экономическая, энергетика;</w:t>
      </w:r>
    </w:p>
    <w:p w:rsidR="00F734B2" w:rsidRDefault="00FC1A3A" w:rsidP="00FE23CE">
      <w:pPr>
        <w:pStyle w:val="24"/>
        <w:framePr w:w="9413" w:h="14474" w:hRule="exact" w:wrap="none" w:vAnchor="page" w:hAnchor="page" w:x="1649" w:y="1146"/>
        <w:numPr>
          <w:ilvl w:val="0"/>
          <w:numId w:val="71"/>
        </w:numPr>
        <w:shd w:val="clear" w:color="auto" w:fill="auto"/>
        <w:tabs>
          <w:tab w:val="left" w:pos="710"/>
        </w:tabs>
        <w:spacing w:before="0" w:line="283" w:lineRule="exact"/>
        <w:jc w:val="left"/>
      </w:pPr>
      <w:r>
        <w:t>карты материков, их частей и океанов - Австралия и Новая Зеландия, (социально-экономическая)</w:t>
      </w:r>
    </w:p>
    <w:p w:rsidR="00F734B2" w:rsidRDefault="00FC1A3A">
      <w:pPr>
        <w:pStyle w:val="24"/>
        <w:framePr w:w="9413" w:h="14474" w:hRule="exact" w:wrap="none" w:vAnchor="page" w:hAnchor="page" w:x="1649" w:y="1146"/>
        <w:shd w:val="clear" w:color="auto" w:fill="auto"/>
        <w:spacing w:before="0" w:line="475" w:lineRule="exact"/>
        <w:jc w:val="left"/>
      </w:pPr>
      <w:r>
        <w:t>Австралия и Океания (физическая карта), Австралия и Океания (хозяйственная деятельность населения),</w:t>
      </w:r>
    </w:p>
    <w:p w:rsidR="00F734B2" w:rsidRDefault="00FC1A3A">
      <w:pPr>
        <w:pStyle w:val="24"/>
        <w:framePr w:w="9413" w:h="14474" w:hRule="exact" w:wrap="none" w:vAnchor="page" w:hAnchor="page" w:x="1649" w:y="1146"/>
        <w:shd w:val="clear" w:color="auto" w:fill="auto"/>
        <w:spacing w:before="0" w:line="475" w:lineRule="exact"/>
      </w:pPr>
      <w:r>
        <w:t>Антарктида (комплексная карта),</w:t>
      </w:r>
    </w:p>
    <w:p w:rsidR="00F734B2" w:rsidRDefault="00FC1A3A">
      <w:pPr>
        <w:pStyle w:val="24"/>
        <w:framePr w:w="9413" w:h="14474" w:hRule="exact" w:wrap="none" w:vAnchor="page" w:hAnchor="page" w:x="1649" w:y="1146"/>
        <w:shd w:val="clear" w:color="auto" w:fill="auto"/>
        <w:spacing w:before="0" w:line="475" w:lineRule="exact"/>
      </w:pPr>
      <w:r>
        <w:t>Арктика (комплексная карта),</w:t>
      </w:r>
    </w:p>
    <w:p w:rsidR="00F734B2" w:rsidRDefault="00FC1A3A">
      <w:pPr>
        <w:pStyle w:val="24"/>
        <w:framePr w:w="9413" w:h="14474" w:hRule="exact" w:wrap="none" w:vAnchor="page" w:hAnchor="page" w:x="1649" w:y="1146"/>
        <w:shd w:val="clear" w:color="auto" w:fill="auto"/>
        <w:spacing w:before="0" w:line="475" w:lineRule="exact"/>
      </w:pPr>
      <w:r>
        <w:t>Атлантический океан (комплексная карта),</w:t>
      </w:r>
    </w:p>
    <w:p w:rsidR="00F734B2" w:rsidRDefault="00FC1A3A">
      <w:pPr>
        <w:pStyle w:val="24"/>
        <w:framePr w:w="9413" w:h="14474" w:hRule="exact" w:wrap="none" w:vAnchor="page" w:hAnchor="page" w:x="1649" w:y="1146"/>
        <w:shd w:val="clear" w:color="auto" w:fill="auto"/>
        <w:spacing w:before="0" w:line="475" w:lineRule="exact"/>
      </w:pPr>
      <w:r>
        <w:t>Африка (политическая карта),</w:t>
      </w:r>
    </w:p>
    <w:p w:rsidR="00F734B2" w:rsidRDefault="00FC1A3A">
      <w:pPr>
        <w:pStyle w:val="24"/>
        <w:framePr w:w="9413" w:h="14474" w:hRule="exact" w:wrap="none" w:vAnchor="page" w:hAnchor="page" w:x="1649" w:y="1146"/>
        <w:shd w:val="clear" w:color="auto" w:fill="auto"/>
        <w:spacing w:before="0" w:after="23" w:line="278" w:lineRule="exact"/>
        <w:ind w:right="1940"/>
        <w:jc w:val="left"/>
      </w:pPr>
      <w:r>
        <w:t>Африка(социально-экономическая), Африка (физическая карта), Африка (хозяйственная деятельность населения),</w:t>
      </w:r>
    </w:p>
    <w:p w:rsidR="00F734B2" w:rsidRDefault="00FC1A3A">
      <w:pPr>
        <w:pStyle w:val="24"/>
        <w:framePr w:w="9413" w:h="14474" w:hRule="exact" w:wrap="none" w:vAnchor="page" w:hAnchor="page" w:x="1649" w:y="1146"/>
        <w:shd w:val="clear" w:color="auto" w:fill="auto"/>
        <w:spacing w:before="0" w:line="475" w:lineRule="exact"/>
      </w:pPr>
      <w:r>
        <w:t>Евразия (политическая карта),</w:t>
      </w:r>
    </w:p>
    <w:p w:rsidR="00F734B2" w:rsidRDefault="00FC1A3A">
      <w:pPr>
        <w:pStyle w:val="24"/>
        <w:framePr w:w="9413" w:h="14474" w:hRule="exact" w:wrap="none" w:vAnchor="page" w:hAnchor="page" w:x="1649" w:y="1146"/>
        <w:shd w:val="clear" w:color="auto" w:fill="auto"/>
        <w:spacing w:before="0" w:line="475" w:lineRule="exact"/>
      </w:pPr>
      <w:r>
        <w:t>Евразия (физическая карта),</w:t>
      </w:r>
    </w:p>
    <w:p w:rsidR="00F734B2" w:rsidRDefault="00FC1A3A">
      <w:pPr>
        <w:pStyle w:val="24"/>
        <w:framePr w:w="9413" w:h="14474" w:hRule="exact" w:wrap="none" w:vAnchor="page" w:hAnchor="page" w:x="1649" w:y="1146"/>
        <w:shd w:val="clear" w:color="auto" w:fill="auto"/>
        <w:spacing w:before="0" w:line="475" w:lineRule="exact"/>
      </w:pPr>
      <w:r>
        <w:t>Евразия (хозяйственная деятельность населения),</w:t>
      </w:r>
    </w:p>
    <w:p w:rsidR="00F734B2" w:rsidRDefault="00FC1A3A">
      <w:pPr>
        <w:pStyle w:val="24"/>
        <w:framePr w:w="9413" w:h="14474" w:hRule="exact" w:wrap="none" w:vAnchor="page" w:hAnchor="page" w:x="1649" w:y="1146"/>
        <w:shd w:val="clear" w:color="auto" w:fill="auto"/>
        <w:spacing w:before="0" w:line="475" w:lineRule="exact"/>
      </w:pPr>
      <w:r>
        <w:t>Европа (политическая карта),</w:t>
      </w:r>
    </w:p>
    <w:p w:rsidR="00F734B2" w:rsidRDefault="00FC1A3A">
      <w:pPr>
        <w:pStyle w:val="24"/>
        <w:framePr w:w="9413" w:h="14474" w:hRule="exact" w:wrap="none" w:vAnchor="page" w:hAnchor="page" w:x="1649" w:y="1146"/>
        <w:shd w:val="clear" w:color="auto" w:fill="auto"/>
        <w:spacing w:before="0" w:line="475" w:lineRule="exact"/>
      </w:pPr>
      <w:r>
        <w:t>Европа (физическая карта),</w:t>
      </w:r>
    </w:p>
    <w:p w:rsidR="00F734B2" w:rsidRDefault="00FC1A3A">
      <w:pPr>
        <w:pStyle w:val="24"/>
        <w:framePr w:w="9413" w:h="14474" w:hRule="exact" w:wrap="none" w:vAnchor="page" w:hAnchor="page" w:x="1649" w:y="1146"/>
        <w:shd w:val="clear" w:color="auto" w:fill="auto"/>
        <w:spacing w:before="0" w:line="475" w:lineRule="exact"/>
      </w:pPr>
      <w:r>
        <w:t>Европа (хозяйственная деятельность населения),</w:t>
      </w:r>
    </w:p>
    <w:p w:rsidR="00F734B2" w:rsidRDefault="00FC1A3A">
      <w:pPr>
        <w:pStyle w:val="24"/>
        <w:framePr w:w="9413" w:h="14474" w:hRule="exact" w:wrap="none" w:vAnchor="page" w:hAnchor="page" w:x="1649" w:y="1146"/>
        <w:shd w:val="clear" w:color="auto" w:fill="auto"/>
        <w:spacing w:before="0" w:line="475" w:lineRule="exact"/>
      </w:pPr>
      <w:r>
        <w:t>Зарубежная Европа (социально-экономическая),</w:t>
      </w:r>
    </w:p>
    <w:p w:rsidR="00F734B2" w:rsidRDefault="00FC1A3A">
      <w:pPr>
        <w:pStyle w:val="24"/>
        <w:framePr w:w="9413" w:h="14474" w:hRule="exact" w:wrap="none" w:vAnchor="page" w:hAnchor="page" w:x="1649" w:y="1146"/>
        <w:shd w:val="clear" w:color="auto" w:fill="auto"/>
        <w:spacing w:before="0" w:line="475" w:lineRule="exact"/>
      </w:pPr>
      <w:r>
        <w:t>Индийский океан (комплексная карта),</w:t>
      </w:r>
    </w:p>
    <w:p w:rsidR="00F734B2" w:rsidRDefault="00FC1A3A">
      <w:pPr>
        <w:pStyle w:val="a5"/>
        <w:framePr w:wrap="none" w:vAnchor="page" w:hAnchor="page" w:x="6156" w:y="15820"/>
        <w:shd w:val="clear" w:color="auto" w:fill="auto"/>
        <w:spacing w:line="220" w:lineRule="exact"/>
      </w:pPr>
      <w:r>
        <w:t>205</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278" w:h="14497" w:hRule="exact" w:wrap="none" w:vAnchor="page" w:hAnchor="page" w:x="1716" w:y="1099"/>
        <w:shd w:val="clear" w:color="auto" w:fill="auto"/>
        <w:spacing w:before="0" w:line="278" w:lineRule="exact"/>
        <w:ind w:right="260"/>
      </w:pPr>
      <w:r>
        <w:t>Северная Америка (политическая карта), Северная Америка (социальноэкономическая), Северная Америка (физическая карта), Северная Америка (хозяйственная деятельность населения), Тихий океан (комплексная карта),</w:t>
      </w:r>
    </w:p>
    <w:p w:rsidR="00F734B2" w:rsidRDefault="00FC1A3A">
      <w:pPr>
        <w:pStyle w:val="24"/>
        <w:framePr w:w="9278" w:h="14497" w:hRule="exact" w:wrap="none" w:vAnchor="page" w:hAnchor="page" w:x="1716" w:y="1099"/>
        <w:shd w:val="clear" w:color="auto" w:fill="auto"/>
        <w:spacing w:before="0" w:line="475" w:lineRule="exact"/>
      </w:pPr>
      <w:r>
        <w:t>Центральная и Восточная Азия (социально-экономическая),</w:t>
      </w:r>
    </w:p>
    <w:p w:rsidR="00F734B2" w:rsidRDefault="00FC1A3A">
      <w:pPr>
        <w:pStyle w:val="24"/>
        <w:framePr w:w="9278" w:h="14497" w:hRule="exact" w:wrap="none" w:vAnchor="page" w:hAnchor="page" w:x="1716" w:y="1099"/>
        <w:shd w:val="clear" w:color="auto" w:fill="auto"/>
        <w:spacing w:before="0" w:line="475" w:lineRule="exact"/>
      </w:pPr>
      <w:r>
        <w:t>Юго-Восточная Азия (социально-экономическая),</w:t>
      </w:r>
    </w:p>
    <w:p w:rsidR="00F734B2" w:rsidRDefault="00FC1A3A">
      <w:pPr>
        <w:pStyle w:val="24"/>
        <w:framePr w:w="9278" w:h="14497" w:hRule="exact" w:wrap="none" w:vAnchor="page" w:hAnchor="page" w:x="1716" w:y="1099"/>
        <w:shd w:val="clear" w:color="auto" w:fill="auto"/>
        <w:spacing w:before="0" w:line="475" w:lineRule="exact"/>
      </w:pPr>
      <w:r>
        <w:t>Юго-Западная Азия (социально-экономическая),</w:t>
      </w:r>
    </w:p>
    <w:p w:rsidR="00F734B2" w:rsidRDefault="00FC1A3A">
      <w:pPr>
        <w:pStyle w:val="24"/>
        <w:framePr w:w="9278" w:h="14497" w:hRule="exact" w:wrap="none" w:vAnchor="page" w:hAnchor="page" w:x="1716" w:y="1099"/>
        <w:shd w:val="clear" w:color="auto" w:fill="auto"/>
        <w:spacing w:before="0" w:line="475" w:lineRule="exact"/>
      </w:pPr>
      <w:r>
        <w:t>Южная Азия (социально-экономическая),</w:t>
      </w:r>
    </w:p>
    <w:p w:rsidR="00F734B2" w:rsidRDefault="00FC1A3A">
      <w:pPr>
        <w:pStyle w:val="24"/>
        <w:framePr w:w="9278" w:h="14497" w:hRule="exact" w:wrap="none" w:vAnchor="page" w:hAnchor="page" w:x="1716" w:y="1099"/>
        <w:shd w:val="clear" w:color="auto" w:fill="auto"/>
        <w:spacing w:before="0" w:line="475" w:lineRule="exact"/>
      </w:pPr>
      <w:r>
        <w:t>Южная Америка (политическая карта), Южная Америка (социальноэкономическая),</w:t>
      </w:r>
    </w:p>
    <w:p w:rsidR="00F734B2" w:rsidRDefault="00FC1A3A">
      <w:pPr>
        <w:pStyle w:val="24"/>
        <w:framePr w:w="9278" w:h="14497" w:hRule="exact" w:wrap="none" w:vAnchor="page" w:hAnchor="page" w:x="1716" w:y="1099"/>
        <w:shd w:val="clear" w:color="auto" w:fill="auto"/>
        <w:spacing w:before="0" w:after="155" w:line="283" w:lineRule="exact"/>
        <w:jc w:val="left"/>
      </w:pPr>
      <w:r>
        <w:t>Южная Америка (физическая карта), Южная Америка (хозяйственная деятельность населения);</w:t>
      </w:r>
    </w:p>
    <w:p w:rsidR="00F734B2" w:rsidRDefault="00FC1A3A">
      <w:pPr>
        <w:pStyle w:val="24"/>
        <w:framePr w:w="9278" w:h="14497" w:hRule="exact" w:wrap="none" w:vAnchor="page" w:hAnchor="page" w:x="1716" w:y="1099"/>
        <w:shd w:val="clear" w:color="auto" w:fill="auto"/>
        <w:spacing w:before="0" w:after="163" w:line="240" w:lineRule="exact"/>
      </w:pPr>
      <w:r>
        <w:t>- карты России- Агроклиматические ресурсы,</w:t>
      </w:r>
    </w:p>
    <w:p w:rsidR="00F734B2" w:rsidRDefault="00FC1A3A">
      <w:pPr>
        <w:pStyle w:val="24"/>
        <w:framePr w:w="9278" w:h="14497" w:hRule="exact" w:wrap="none" w:vAnchor="page" w:hAnchor="page" w:x="1716" w:y="1099"/>
        <w:shd w:val="clear" w:color="auto" w:fill="auto"/>
        <w:spacing w:before="0" w:after="137" w:line="240" w:lineRule="exact"/>
      </w:pPr>
      <w:r>
        <w:t>Агропромышленный комплекс,</w:t>
      </w:r>
    </w:p>
    <w:p w:rsidR="00F734B2" w:rsidRDefault="00FC1A3A">
      <w:pPr>
        <w:pStyle w:val="24"/>
        <w:framePr w:w="9278" w:h="14497" w:hRule="exact" w:wrap="none" w:vAnchor="page" w:hAnchor="page" w:x="1716" w:y="1099"/>
        <w:shd w:val="clear" w:color="auto" w:fill="auto"/>
        <w:spacing w:before="0" w:line="278" w:lineRule="exact"/>
      </w:pPr>
      <w:r>
        <w:t>Административная, Водные ресурсы, Восточная Сибирь (комплексная карта), Восточная Сибирь (физическая карта),</w:t>
      </w:r>
    </w:p>
    <w:p w:rsidR="00F734B2" w:rsidRDefault="00FC1A3A">
      <w:pPr>
        <w:pStyle w:val="24"/>
        <w:framePr w:w="9278" w:h="14497" w:hRule="exact" w:wrap="none" w:vAnchor="page" w:hAnchor="page" w:x="1716" w:y="1099"/>
        <w:shd w:val="clear" w:color="auto" w:fill="auto"/>
        <w:spacing w:before="0" w:line="475" w:lineRule="exact"/>
        <w:ind w:right="2060"/>
        <w:jc w:val="left"/>
      </w:pPr>
      <w:r>
        <w:t>Геологическая, Дальний Восток (комплексная карта), Дальний Восток (физическая карта),</w:t>
      </w:r>
    </w:p>
    <w:p w:rsidR="00F734B2" w:rsidRDefault="00FC1A3A">
      <w:pPr>
        <w:pStyle w:val="24"/>
        <w:framePr w:w="9278" w:h="14497" w:hRule="exact" w:wrap="none" w:vAnchor="page" w:hAnchor="page" w:x="1716" w:y="1099"/>
        <w:shd w:val="clear" w:color="auto" w:fill="auto"/>
        <w:spacing w:before="0" w:after="120" w:line="283" w:lineRule="exact"/>
      </w:pPr>
      <w:r>
        <w:t>Европейский Север России (комплексная карта), Европейский Север России (физическая карта),</w:t>
      </w:r>
    </w:p>
    <w:p w:rsidR="00F734B2" w:rsidRDefault="00FC1A3A">
      <w:pPr>
        <w:pStyle w:val="24"/>
        <w:framePr w:w="9278" w:h="14497" w:hRule="exact" w:wrap="none" w:vAnchor="page" w:hAnchor="page" w:x="1716" w:y="1099"/>
        <w:shd w:val="clear" w:color="auto" w:fill="auto"/>
        <w:spacing w:before="0" w:line="283" w:lineRule="exact"/>
        <w:jc w:val="left"/>
      </w:pPr>
      <w:r>
        <w:t>Европейский Юг России (комплексная карта), Европейский Юг России (Физическая карта),</w:t>
      </w:r>
    </w:p>
    <w:p w:rsidR="00F734B2" w:rsidRDefault="00FC1A3A">
      <w:pPr>
        <w:pStyle w:val="24"/>
        <w:framePr w:w="9278" w:h="14497" w:hRule="exact" w:wrap="none" w:vAnchor="page" w:hAnchor="page" w:x="1716" w:y="1099"/>
        <w:shd w:val="clear" w:color="auto" w:fill="auto"/>
        <w:spacing w:before="0" w:line="475" w:lineRule="exact"/>
      </w:pPr>
      <w:r>
        <w:t>Западная Сибирь (комплексная карта), Западная Сибирь (физическая карта),</w:t>
      </w:r>
    </w:p>
    <w:p w:rsidR="00F734B2" w:rsidRDefault="00FC1A3A">
      <w:pPr>
        <w:pStyle w:val="24"/>
        <w:framePr w:w="9278" w:h="14497" w:hRule="exact" w:wrap="none" w:vAnchor="page" w:hAnchor="page" w:x="1716" w:y="1099"/>
        <w:shd w:val="clear" w:color="auto" w:fill="auto"/>
        <w:spacing w:before="0" w:line="475" w:lineRule="exact"/>
      </w:pPr>
      <w:r>
        <w:t>Земельные ресурсы,</w:t>
      </w:r>
    </w:p>
    <w:p w:rsidR="00F734B2" w:rsidRDefault="00FC1A3A">
      <w:pPr>
        <w:pStyle w:val="24"/>
        <w:framePr w:w="9278" w:h="14497" w:hRule="exact" w:wrap="none" w:vAnchor="page" w:hAnchor="page" w:x="1716" w:y="1099"/>
        <w:shd w:val="clear" w:color="auto" w:fill="auto"/>
        <w:spacing w:before="0" w:line="475" w:lineRule="exact"/>
      </w:pPr>
      <w:r>
        <w:t>Климатическая,</w:t>
      </w:r>
    </w:p>
    <w:p w:rsidR="00F734B2" w:rsidRDefault="00FC1A3A">
      <w:pPr>
        <w:pStyle w:val="24"/>
        <w:framePr w:w="9278" w:h="14497" w:hRule="exact" w:wrap="none" w:vAnchor="page" w:hAnchor="page" w:x="1716" w:y="1099"/>
        <w:shd w:val="clear" w:color="auto" w:fill="auto"/>
        <w:spacing w:before="0" w:line="475" w:lineRule="exact"/>
      </w:pPr>
      <w:r>
        <w:t>Легкая и пищевая промышленность,</w:t>
      </w:r>
    </w:p>
    <w:p w:rsidR="00F734B2" w:rsidRDefault="00FC1A3A">
      <w:pPr>
        <w:pStyle w:val="24"/>
        <w:framePr w:w="9278" w:h="14497" w:hRule="exact" w:wrap="none" w:vAnchor="page" w:hAnchor="page" w:x="1716" w:y="1099"/>
        <w:shd w:val="clear" w:color="auto" w:fill="auto"/>
        <w:spacing w:before="0" w:after="120" w:line="278" w:lineRule="exact"/>
      </w:pPr>
      <w:r>
        <w:t>Лесная и целлюлозно-бумажная промышленность, Машиностроение и металлообработка, Народы,</w:t>
      </w:r>
    </w:p>
    <w:p w:rsidR="00F734B2" w:rsidRDefault="00FC1A3A">
      <w:pPr>
        <w:pStyle w:val="24"/>
        <w:framePr w:w="9278" w:h="14497" w:hRule="exact" w:wrap="none" w:vAnchor="page" w:hAnchor="page" w:x="1716" w:y="1099"/>
        <w:shd w:val="clear" w:color="auto" w:fill="auto"/>
        <w:spacing w:before="0" w:line="278" w:lineRule="exact"/>
        <w:jc w:val="left"/>
      </w:pPr>
      <w:r>
        <w:t>Плотность населения, Поволжье (комплексная карта), Поволжье (физическая карта), Почвенная,</w:t>
      </w:r>
    </w:p>
    <w:p w:rsidR="00F734B2" w:rsidRDefault="00FC1A3A">
      <w:pPr>
        <w:pStyle w:val="24"/>
        <w:framePr w:w="9278" w:h="14497" w:hRule="exact" w:wrap="none" w:vAnchor="page" w:hAnchor="page" w:x="1716" w:y="1099"/>
        <w:shd w:val="clear" w:color="auto" w:fill="auto"/>
        <w:spacing w:before="0" w:line="475" w:lineRule="exact"/>
      </w:pPr>
      <w:r>
        <w:t>Природные зоны и биологические ресурсы, Растительности,</w:t>
      </w:r>
    </w:p>
    <w:p w:rsidR="00F734B2" w:rsidRDefault="00FC1A3A">
      <w:pPr>
        <w:pStyle w:val="24"/>
        <w:framePr w:w="9278" w:h="14497" w:hRule="exact" w:wrap="none" w:vAnchor="page" w:hAnchor="page" w:x="1716" w:y="1099"/>
        <w:shd w:val="clear" w:color="auto" w:fill="auto"/>
        <w:spacing w:before="0" w:line="475" w:lineRule="exact"/>
      </w:pPr>
      <w:r>
        <w:t>Северо-Запад России (комплексная карта),</w:t>
      </w:r>
    </w:p>
    <w:p w:rsidR="00F734B2" w:rsidRDefault="00FC1A3A">
      <w:pPr>
        <w:pStyle w:val="24"/>
        <w:framePr w:w="9278" w:h="14497" w:hRule="exact" w:wrap="none" w:vAnchor="page" w:hAnchor="page" w:x="1716" w:y="1099"/>
        <w:shd w:val="clear" w:color="auto" w:fill="auto"/>
        <w:spacing w:before="0" w:line="475" w:lineRule="exact"/>
      </w:pPr>
      <w:r>
        <w:t>Северо-Запад России (физическая карта), Социально-экономическая,</w:t>
      </w:r>
    </w:p>
    <w:p w:rsidR="00F734B2" w:rsidRDefault="00FC1A3A">
      <w:pPr>
        <w:pStyle w:val="24"/>
        <w:framePr w:w="9278" w:h="14497" w:hRule="exact" w:wrap="none" w:vAnchor="page" w:hAnchor="page" w:x="1716" w:y="1099"/>
        <w:shd w:val="clear" w:color="auto" w:fill="auto"/>
        <w:spacing w:before="0" w:line="475" w:lineRule="exact"/>
      </w:pPr>
      <w:r>
        <w:t>Тектоника и минеральные ресурсы, Топливная промышленность, Транспорт,</w:t>
      </w:r>
    </w:p>
    <w:p w:rsidR="00F734B2" w:rsidRDefault="00FC1A3A">
      <w:pPr>
        <w:pStyle w:val="24"/>
        <w:framePr w:w="9278" w:h="14497" w:hRule="exact" w:wrap="none" w:vAnchor="page" w:hAnchor="page" w:x="1716" w:y="1099"/>
        <w:shd w:val="clear" w:color="auto" w:fill="auto"/>
        <w:spacing w:before="0" w:line="475" w:lineRule="exact"/>
      </w:pPr>
      <w:r>
        <w:t>Урал (комплексная карта),</w:t>
      </w:r>
    </w:p>
    <w:p w:rsidR="00F734B2" w:rsidRDefault="00FC1A3A">
      <w:pPr>
        <w:pStyle w:val="24"/>
        <w:framePr w:w="9278" w:h="14497" w:hRule="exact" w:wrap="none" w:vAnchor="page" w:hAnchor="page" w:x="1716" w:y="1099"/>
        <w:shd w:val="clear" w:color="auto" w:fill="auto"/>
        <w:spacing w:before="0" w:line="475" w:lineRule="exact"/>
      </w:pPr>
      <w:r>
        <w:t>Урал (физическая карта),</w:t>
      </w:r>
    </w:p>
    <w:p w:rsidR="00F734B2" w:rsidRDefault="00FC1A3A">
      <w:pPr>
        <w:pStyle w:val="a5"/>
        <w:framePr w:wrap="none" w:vAnchor="page" w:hAnchor="page" w:x="6219" w:y="15820"/>
        <w:shd w:val="clear" w:color="auto" w:fill="auto"/>
        <w:spacing w:line="220" w:lineRule="exact"/>
      </w:pPr>
      <w:r>
        <w:t>206</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398" w:h="14545" w:hRule="exact" w:wrap="none" w:vAnchor="page" w:hAnchor="page" w:x="1656" w:y="947"/>
        <w:shd w:val="clear" w:color="auto" w:fill="auto"/>
        <w:spacing w:before="0" w:line="475" w:lineRule="exact"/>
        <w:jc w:val="left"/>
      </w:pPr>
      <w:r>
        <w:t>Физическая, Химическая промышленность, Центральная Россия (комплексная карта), Центральная Россия (физическая карта), Черная и цветная металлургия,</w:t>
      </w:r>
    </w:p>
    <w:p w:rsidR="00F734B2" w:rsidRDefault="00FC1A3A">
      <w:pPr>
        <w:pStyle w:val="24"/>
        <w:framePr w:w="9398" w:h="14545" w:hRule="exact" w:wrap="none" w:vAnchor="page" w:hAnchor="page" w:x="1656" w:y="947"/>
        <w:shd w:val="clear" w:color="auto" w:fill="auto"/>
        <w:spacing w:before="0" w:line="475" w:lineRule="exact"/>
        <w:ind w:left="200" w:hanging="200"/>
      </w:pPr>
      <w:r>
        <w:t>Экологические проблемы,</w:t>
      </w:r>
    </w:p>
    <w:p w:rsidR="00F734B2" w:rsidRDefault="00FC1A3A">
      <w:pPr>
        <w:pStyle w:val="24"/>
        <w:framePr w:w="9398" w:h="14545" w:hRule="exact" w:wrap="none" w:vAnchor="page" w:hAnchor="page" w:x="1656" w:y="947"/>
        <w:shd w:val="clear" w:color="auto" w:fill="auto"/>
        <w:spacing w:before="0" w:line="475" w:lineRule="exact"/>
        <w:ind w:left="200" w:hanging="200"/>
      </w:pPr>
      <w:r>
        <w:t>Электроэнергетика;</w:t>
      </w:r>
    </w:p>
    <w:p w:rsidR="00F734B2" w:rsidRDefault="00FC1A3A" w:rsidP="00FE23CE">
      <w:pPr>
        <w:pStyle w:val="24"/>
        <w:framePr w:w="9398" w:h="14545" w:hRule="exact" w:wrap="none" w:vAnchor="page" w:hAnchor="page" w:x="1656" w:y="947"/>
        <w:numPr>
          <w:ilvl w:val="0"/>
          <w:numId w:val="71"/>
        </w:numPr>
        <w:shd w:val="clear" w:color="auto" w:fill="auto"/>
        <w:tabs>
          <w:tab w:val="left" w:pos="277"/>
        </w:tabs>
        <w:spacing w:before="0"/>
        <w:ind w:left="200" w:hanging="200"/>
      </w:pPr>
      <w:r>
        <w:t>альбомы демонстрационного и раздаточного материала- Набор учебных топографических карт (учебные топокарты масштабов 1:10 000, 1:25 000, 1:50 000, 1:100000);</w:t>
      </w:r>
    </w:p>
    <w:p w:rsidR="00F734B2" w:rsidRDefault="00FC1A3A" w:rsidP="00FE23CE">
      <w:pPr>
        <w:pStyle w:val="24"/>
        <w:framePr w:w="9398" w:h="14545" w:hRule="exact" w:wrap="none" w:vAnchor="page" w:hAnchor="page" w:x="1656" w:y="947"/>
        <w:numPr>
          <w:ilvl w:val="0"/>
          <w:numId w:val="71"/>
        </w:numPr>
        <w:shd w:val="clear" w:color="auto" w:fill="auto"/>
        <w:tabs>
          <w:tab w:val="left" w:pos="277"/>
        </w:tabs>
        <w:spacing w:before="0" w:after="12" w:line="240" w:lineRule="exact"/>
        <w:ind w:left="200" w:hanging="200"/>
      </w:pPr>
      <w:r>
        <w:t>экранно-звуковые пособия -</w:t>
      </w:r>
    </w:p>
    <w:p w:rsidR="00F734B2" w:rsidRDefault="00FC1A3A" w:rsidP="00FE23CE">
      <w:pPr>
        <w:pStyle w:val="24"/>
        <w:framePr w:w="9398" w:h="14545" w:hRule="exact" w:wrap="none" w:vAnchor="page" w:hAnchor="page" w:x="1656" w:y="947"/>
        <w:numPr>
          <w:ilvl w:val="0"/>
          <w:numId w:val="71"/>
        </w:numPr>
        <w:shd w:val="clear" w:color="auto" w:fill="auto"/>
        <w:tabs>
          <w:tab w:val="left" w:pos="277"/>
        </w:tabs>
        <w:spacing w:before="0" w:line="278" w:lineRule="exact"/>
        <w:ind w:left="200" w:hanging="200"/>
      </w:pPr>
      <w:r>
        <w:t>видеофильмы и видеофрагменты- Арктические пустыни, тундра, тайга, смешанные и широколиственные леса, степи, высотная поясность,</w:t>
      </w:r>
    </w:p>
    <w:p w:rsidR="00F734B2" w:rsidRDefault="00FC1A3A">
      <w:pPr>
        <w:pStyle w:val="24"/>
        <w:framePr w:w="9398" w:h="14545" w:hRule="exact" w:wrap="none" w:vAnchor="page" w:hAnchor="page" w:x="1656" w:y="947"/>
        <w:shd w:val="clear" w:color="auto" w:fill="auto"/>
        <w:spacing w:before="0" w:line="278" w:lineRule="exact"/>
        <w:ind w:left="200" w:hanging="200"/>
      </w:pPr>
      <w:r>
        <w:t>Видеофильм о миграциях древнего человека из Азии в Америку, Памятники природы,</w:t>
      </w:r>
    </w:p>
    <w:p w:rsidR="00F734B2" w:rsidRDefault="00FC1A3A">
      <w:pPr>
        <w:pStyle w:val="24"/>
        <w:framePr w:w="9398" w:h="14545" w:hRule="exact" w:wrap="none" w:vAnchor="page" w:hAnchor="page" w:x="1656" w:y="947"/>
        <w:shd w:val="clear" w:color="auto" w:fill="auto"/>
        <w:spacing w:before="0" w:line="475" w:lineRule="exact"/>
        <w:jc w:val="left"/>
      </w:pPr>
      <w:r>
        <w:t>Города России, Крупнейшие города мира, Видеофильм о русских ученыхгеографах, Видеофильм об известных путешественниках, Наша живая планета, Озеро Байкал,</w:t>
      </w:r>
    </w:p>
    <w:p w:rsidR="00F734B2" w:rsidRDefault="00FC1A3A">
      <w:pPr>
        <w:pStyle w:val="24"/>
        <w:framePr w:w="9398" w:h="14545" w:hRule="exact" w:wrap="none" w:vAnchor="page" w:hAnchor="page" w:x="1656" w:y="947"/>
        <w:shd w:val="clear" w:color="auto" w:fill="auto"/>
        <w:spacing w:before="0" w:line="475" w:lineRule="exact"/>
        <w:ind w:left="200" w:hanging="200"/>
      </w:pPr>
      <w:r>
        <w:t>Уроки из космоса. Ожившая карта,</w:t>
      </w:r>
    </w:p>
    <w:p w:rsidR="00F734B2" w:rsidRDefault="00FC1A3A">
      <w:pPr>
        <w:pStyle w:val="24"/>
        <w:framePr w:w="9398" w:h="14545" w:hRule="exact" w:wrap="none" w:vAnchor="page" w:hAnchor="page" w:x="1656" w:y="947"/>
        <w:shd w:val="clear" w:color="auto" w:fill="auto"/>
        <w:spacing w:before="0" w:line="475" w:lineRule="exact"/>
        <w:jc w:val="left"/>
      </w:pPr>
      <w:r>
        <w:t>Реки России, Воронежский заповедник, Крупнейшие реки мира, Восточная и Северо-Восточная Сибирь,</w:t>
      </w:r>
    </w:p>
    <w:p w:rsidR="00F734B2" w:rsidRDefault="00FC1A3A">
      <w:pPr>
        <w:pStyle w:val="24"/>
        <w:framePr w:w="9398" w:h="14545" w:hRule="exact" w:wrap="none" w:vAnchor="page" w:hAnchor="page" w:x="1656" w:y="947"/>
        <w:shd w:val="clear" w:color="auto" w:fill="auto"/>
        <w:spacing w:before="0" w:line="475" w:lineRule="exact"/>
        <w:ind w:left="200" w:hanging="200"/>
      </w:pPr>
      <w:r>
        <w:t>Восточно-Европейская равнина,</w:t>
      </w:r>
    </w:p>
    <w:p w:rsidR="00F734B2" w:rsidRDefault="00FC1A3A">
      <w:pPr>
        <w:pStyle w:val="24"/>
        <w:framePr w:w="9398" w:h="14545" w:hRule="exact" w:wrap="none" w:vAnchor="page" w:hAnchor="page" w:x="1656" w:y="947"/>
        <w:shd w:val="clear" w:color="auto" w:fill="auto"/>
        <w:spacing w:before="0" w:line="475" w:lineRule="exact"/>
        <w:ind w:left="200" w:hanging="200"/>
      </w:pPr>
      <w:r>
        <w:t>Вулканы и гейзеры, Выветривание,</w:t>
      </w:r>
    </w:p>
    <w:p w:rsidR="00F734B2" w:rsidRDefault="00FC1A3A">
      <w:pPr>
        <w:pStyle w:val="24"/>
        <w:framePr w:w="9398" w:h="14545" w:hRule="exact" w:wrap="none" w:vAnchor="page" w:hAnchor="page" w:x="1656" w:y="947"/>
        <w:shd w:val="clear" w:color="auto" w:fill="auto"/>
        <w:spacing w:before="0" w:line="475" w:lineRule="exact"/>
        <w:ind w:left="200" w:hanging="200"/>
      </w:pPr>
      <w:r>
        <w:t>Высотная поясность, Географическая оболочка,</w:t>
      </w:r>
    </w:p>
    <w:p w:rsidR="00F734B2" w:rsidRDefault="00FC1A3A">
      <w:pPr>
        <w:pStyle w:val="24"/>
        <w:framePr w:w="9398" w:h="14545" w:hRule="exact" w:wrap="none" w:vAnchor="page" w:hAnchor="page" w:x="1656" w:y="947"/>
        <w:shd w:val="clear" w:color="auto" w:fill="auto"/>
        <w:spacing w:before="0" w:line="475" w:lineRule="exact"/>
        <w:ind w:left="200" w:hanging="200"/>
      </w:pPr>
      <w:r>
        <w:t>Опасные природные явления,</w:t>
      </w:r>
    </w:p>
    <w:p w:rsidR="00F734B2" w:rsidRDefault="00FC1A3A">
      <w:pPr>
        <w:pStyle w:val="24"/>
        <w:framePr w:w="9398" w:h="14545" w:hRule="exact" w:wrap="none" w:vAnchor="page" w:hAnchor="page" w:x="1656" w:y="947"/>
        <w:shd w:val="clear" w:color="auto" w:fill="auto"/>
        <w:spacing w:before="0" w:line="475" w:lineRule="exact"/>
        <w:ind w:left="200" w:hanging="200"/>
      </w:pPr>
      <w:r>
        <w:t>Горы и горообразование,</w:t>
      </w:r>
    </w:p>
    <w:p w:rsidR="00F734B2" w:rsidRDefault="00FC1A3A">
      <w:pPr>
        <w:pStyle w:val="24"/>
        <w:framePr w:w="9398" w:h="14545" w:hRule="exact" w:wrap="none" w:vAnchor="page" w:hAnchor="page" w:x="1656" w:y="947"/>
        <w:shd w:val="clear" w:color="auto" w:fill="auto"/>
        <w:spacing w:before="0" w:line="475" w:lineRule="exact"/>
        <w:ind w:left="200" w:hanging="200"/>
      </w:pPr>
      <w:r>
        <w:t>Загадки Мирового океана, Камчатка, Корея, Ландшафты Австралии, Ландшафты Азии,</w:t>
      </w:r>
    </w:p>
    <w:p w:rsidR="00F734B2" w:rsidRDefault="00FC1A3A">
      <w:pPr>
        <w:pStyle w:val="24"/>
        <w:framePr w:w="9398" w:h="14545" w:hRule="exact" w:wrap="none" w:vAnchor="page" w:hAnchor="page" w:x="1656" w:y="947"/>
        <w:shd w:val="clear" w:color="auto" w:fill="auto"/>
        <w:spacing w:before="0" w:after="120" w:line="278" w:lineRule="exact"/>
        <w:jc w:val="left"/>
      </w:pPr>
      <w:r>
        <w:t>Ландшафты Африки, Ландшафты Северной Америки, Ландшафты Южной Америки, Страны и народы Азии,</w:t>
      </w:r>
    </w:p>
    <w:p w:rsidR="00F734B2" w:rsidRDefault="00FC1A3A">
      <w:pPr>
        <w:pStyle w:val="24"/>
        <w:framePr w:w="9398" w:h="14545" w:hRule="exact" w:wrap="none" w:vAnchor="page" w:hAnchor="page" w:x="1656" w:y="947"/>
        <w:shd w:val="clear" w:color="auto" w:fill="auto"/>
        <w:spacing w:before="0" w:line="278" w:lineRule="exact"/>
        <w:jc w:val="left"/>
      </w:pPr>
      <w:r>
        <w:t>Страны и народы Африки, Страны и народы Северной Америки, Страны и народы Южной Америки,</w:t>
      </w:r>
    </w:p>
    <w:p w:rsidR="00F734B2" w:rsidRDefault="00FC1A3A">
      <w:pPr>
        <w:pStyle w:val="24"/>
        <w:framePr w:w="9398" w:h="14545" w:hRule="exact" w:wrap="none" w:vAnchor="page" w:hAnchor="page" w:x="1656" w:y="947"/>
        <w:shd w:val="clear" w:color="auto" w:fill="auto"/>
        <w:spacing w:before="0" w:line="470" w:lineRule="exact"/>
        <w:ind w:left="200" w:hanging="200"/>
      </w:pPr>
      <w:r>
        <w:t>Заповедные территории России,</w:t>
      </w:r>
    </w:p>
    <w:p w:rsidR="00F734B2" w:rsidRDefault="00FC1A3A">
      <w:pPr>
        <w:pStyle w:val="24"/>
        <w:framePr w:w="9398" w:h="14545" w:hRule="exact" w:wrap="none" w:vAnchor="page" w:hAnchor="page" w:x="1656" w:y="947"/>
        <w:shd w:val="clear" w:color="auto" w:fill="auto"/>
        <w:spacing w:before="0" w:line="470" w:lineRule="exact"/>
        <w:jc w:val="left"/>
      </w:pPr>
      <w:r>
        <w:t>Общие физико-географические закономерности, Современная политическая карта мира, Заповедные территории мира,</w:t>
      </w:r>
    </w:p>
    <w:p w:rsidR="00F734B2" w:rsidRDefault="00FC1A3A">
      <w:pPr>
        <w:pStyle w:val="24"/>
        <w:framePr w:w="9398" w:h="14545" w:hRule="exact" w:wrap="none" w:vAnchor="page" w:hAnchor="page" w:x="1656" w:y="947"/>
        <w:shd w:val="clear" w:color="auto" w:fill="auto"/>
        <w:spacing w:before="0" w:line="470" w:lineRule="exact"/>
        <w:ind w:left="200" w:hanging="200"/>
      </w:pPr>
      <w:r>
        <w:t>Ступени в подземное царство,</w:t>
      </w:r>
    </w:p>
    <w:p w:rsidR="00F734B2" w:rsidRDefault="00FC1A3A">
      <w:pPr>
        <w:pStyle w:val="24"/>
        <w:framePr w:w="9398" w:h="14545" w:hRule="exact" w:wrap="none" w:vAnchor="page" w:hAnchor="page" w:x="1656" w:y="947"/>
        <w:shd w:val="clear" w:color="auto" w:fill="auto"/>
        <w:spacing w:before="0" w:line="470" w:lineRule="exact"/>
        <w:ind w:left="200" w:hanging="200"/>
      </w:pPr>
      <w:r>
        <w:t>Уссурийская тайга, Антарктида,</w:t>
      </w:r>
    </w:p>
    <w:p w:rsidR="00F734B2" w:rsidRDefault="00FC1A3A">
      <w:pPr>
        <w:pStyle w:val="24"/>
        <w:framePr w:w="9398" w:h="14545" w:hRule="exact" w:wrap="none" w:vAnchor="page" w:hAnchor="page" w:x="1656" w:y="947"/>
        <w:shd w:val="clear" w:color="auto" w:fill="auto"/>
        <w:spacing w:before="0" w:after="155" w:line="283" w:lineRule="exact"/>
        <w:jc w:val="left"/>
      </w:pPr>
      <w:r>
        <w:t>Арктика, Великие Географические открытия, Глобальные проблемы человечества,</w:t>
      </w:r>
    </w:p>
    <w:p w:rsidR="00F734B2" w:rsidRDefault="00FC1A3A">
      <w:pPr>
        <w:pStyle w:val="24"/>
        <w:framePr w:w="9398" w:h="14545" w:hRule="exact" w:wrap="none" w:vAnchor="page" w:hAnchor="page" w:x="1656" w:y="947"/>
        <w:shd w:val="clear" w:color="auto" w:fill="auto"/>
        <w:spacing w:before="0" w:line="240" w:lineRule="exact"/>
        <w:ind w:left="200" w:hanging="200"/>
      </w:pPr>
      <w:r>
        <w:t>Современные географические исследования,</w:t>
      </w:r>
    </w:p>
    <w:p w:rsidR="00F734B2" w:rsidRDefault="00FC1A3A">
      <w:pPr>
        <w:pStyle w:val="a5"/>
        <w:framePr w:wrap="none" w:vAnchor="page" w:hAnchor="page" w:x="6159" w:y="15820"/>
        <w:shd w:val="clear" w:color="auto" w:fill="auto"/>
        <w:spacing w:line="220" w:lineRule="exact"/>
      </w:pPr>
      <w:r>
        <w:t>207</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346" w:h="7453" w:hRule="exact" w:wrap="none" w:vAnchor="page" w:hAnchor="page" w:x="1683" w:y="1134"/>
        <w:shd w:val="clear" w:color="auto" w:fill="auto"/>
        <w:spacing w:before="0" w:after="145" w:line="240" w:lineRule="exact"/>
        <w:jc w:val="left"/>
      </w:pPr>
      <w:r>
        <w:t>Земля и Солнечная система;</w:t>
      </w:r>
    </w:p>
    <w:p w:rsidR="00F734B2" w:rsidRDefault="00FC1A3A">
      <w:pPr>
        <w:pStyle w:val="421"/>
        <w:framePr w:w="9346" w:h="7453" w:hRule="exact" w:wrap="none" w:vAnchor="page" w:hAnchor="page" w:x="1683" w:y="1134"/>
        <w:shd w:val="clear" w:color="auto" w:fill="auto"/>
        <w:spacing w:before="0" w:line="269" w:lineRule="exact"/>
        <w:ind w:firstLine="0"/>
        <w:jc w:val="left"/>
      </w:pPr>
      <w:bookmarkStart w:id="225" w:name="bookmark224"/>
      <w:r>
        <w:t>- учебно-практическое и учебно-лабораторное оборудование -теллурий, компас ученический, теодолит,</w:t>
      </w:r>
      <w:bookmarkEnd w:id="225"/>
    </w:p>
    <w:p w:rsidR="00F734B2" w:rsidRDefault="00FC1A3A">
      <w:pPr>
        <w:pStyle w:val="24"/>
        <w:framePr w:w="9346" w:h="7453" w:hRule="exact" w:wrap="none" w:vAnchor="page" w:hAnchor="page" w:x="1683" w:y="1134"/>
        <w:shd w:val="clear" w:color="auto" w:fill="auto"/>
        <w:spacing w:before="0" w:after="116" w:line="278" w:lineRule="exact"/>
        <w:jc w:val="left"/>
      </w:pPr>
      <w:r>
        <w:t>линейка визирная, мензула с планшетом, нивелир школьный, угломер школьный, штатив для мензул, комплектов топографических приборов,</w:t>
      </w:r>
    </w:p>
    <w:p w:rsidR="00F734B2" w:rsidRDefault="00FC1A3A">
      <w:pPr>
        <w:pStyle w:val="24"/>
        <w:framePr w:w="9346" w:h="7453" w:hRule="exact" w:wrap="none" w:vAnchor="page" w:hAnchor="page" w:x="1683" w:y="1134"/>
        <w:shd w:val="clear" w:color="auto" w:fill="auto"/>
        <w:spacing w:before="0" w:after="155" w:line="283" w:lineRule="exact"/>
        <w:jc w:val="left"/>
      </w:pPr>
      <w:r>
        <w:t>рулетка, молоток геологический, набор условных знаков для учебных топографических карт, Модель</w:t>
      </w:r>
    </w:p>
    <w:p w:rsidR="00F734B2" w:rsidRDefault="00FC1A3A">
      <w:pPr>
        <w:pStyle w:val="24"/>
        <w:framePr w:w="9346" w:h="7453" w:hRule="exact" w:wrap="none" w:vAnchor="page" w:hAnchor="page" w:x="1683" w:y="1134"/>
        <w:shd w:val="clear" w:color="auto" w:fill="auto"/>
        <w:spacing w:before="0" w:after="137" w:line="240" w:lineRule="exact"/>
        <w:jc w:val="left"/>
      </w:pPr>
      <w:r>
        <w:t>Солнечной системы,</w:t>
      </w:r>
    </w:p>
    <w:p w:rsidR="00F734B2" w:rsidRDefault="00FC1A3A">
      <w:pPr>
        <w:pStyle w:val="24"/>
        <w:framePr w:w="9346" w:h="7453" w:hRule="exact" w:wrap="none" w:vAnchor="page" w:hAnchor="page" w:x="1683" w:y="1134"/>
        <w:shd w:val="clear" w:color="auto" w:fill="auto"/>
        <w:spacing w:before="0" w:line="278" w:lineRule="exact"/>
        <w:jc w:val="left"/>
      </w:pPr>
      <w:r>
        <w:t>Глобус Земли физический (масштаб 1:30 000 000), Глобус Земли политический (масштаб 1:30 000 000);</w:t>
      </w:r>
    </w:p>
    <w:p w:rsidR="00F734B2" w:rsidRDefault="00FC1A3A">
      <w:pPr>
        <w:pStyle w:val="24"/>
        <w:framePr w:w="9346" w:h="7453" w:hRule="exact" w:wrap="none" w:vAnchor="page" w:hAnchor="page" w:x="1683" w:y="1134"/>
        <w:shd w:val="clear" w:color="auto" w:fill="auto"/>
        <w:spacing w:before="0" w:line="475" w:lineRule="exact"/>
        <w:jc w:val="left"/>
      </w:pPr>
      <w:r>
        <w:t>-коллекции - Коллекция горных пород и минералов,</w:t>
      </w:r>
    </w:p>
    <w:p w:rsidR="00F734B2" w:rsidRDefault="00FC1A3A">
      <w:pPr>
        <w:pStyle w:val="24"/>
        <w:framePr w:w="9346" w:h="7453" w:hRule="exact" w:wrap="none" w:vAnchor="page" w:hAnchor="page" w:x="1683" w:y="1134"/>
        <w:shd w:val="clear" w:color="auto" w:fill="auto"/>
        <w:spacing w:before="0" w:line="475" w:lineRule="exact"/>
        <w:jc w:val="left"/>
      </w:pPr>
      <w:r>
        <w:t>Коллекция полезных ископаемых различных типов,</w:t>
      </w:r>
    </w:p>
    <w:p w:rsidR="00F734B2" w:rsidRDefault="00FC1A3A">
      <w:pPr>
        <w:pStyle w:val="24"/>
        <w:framePr w:w="9346" w:h="7453" w:hRule="exact" w:wrap="none" w:vAnchor="page" w:hAnchor="page" w:x="1683" w:y="1134"/>
        <w:shd w:val="clear" w:color="auto" w:fill="auto"/>
        <w:spacing w:before="0" w:line="475" w:lineRule="exact"/>
        <w:jc w:val="left"/>
      </w:pPr>
      <w:r>
        <w:t>Коллекция по производству чугуна и стали,</w:t>
      </w:r>
    </w:p>
    <w:p w:rsidR="00F734B2" w:rsidRDefault="00FC1A3A">
      <w:pPr>
        <w:pStyle w:val="24"/>
        <w:framePr w:w="9346" w:h="7453" w:hRule="exact" w:wrap="none" w:vAnchor="page" w:hAnchor="page" w:x="1683" w:y="1134"/>
        <w:shd w:val="clear" w:color="auto" w:fill="auto"/>
        <w:spacing w:before="0" w:line="475" w:lineRule="exact"/>
        <w:jc w:val="left"/>
      </w:pPr>
      <w:r>
        <w:t>Коллекция по нефти и нефтепродуктам,</w:t>
      </w:r>
    </w:p>
    <w:p w:rsidR="00F734B2" w:rsidRDefault="00FC1A3A">
      <w:pPr>
        <w:pStyle w:val="24"/>
        <w:framePr w:w="9346" w:h="7453" w:hRule="exact" w:wrap="none" w:vAnchor="page" w:hAnchor="page" w:x="1683" w:y="1134"/>
        <w:shd w:val="clear" w:color="auto" w:fill="auto"/>
        <w:spacing w:before="0" w:line="475" w:lineRule="exact"/>
        <w:jc w:val="left"/>
      </w:pPr>
      <w:r>
        <w:t>Коллекция по производству меди,</w:t>
      </w:r>
    </w:p>
    <w:p w:rsidR="00F734B2" w:rsidRDefault="00FC1A3A">
      <w:pPr>
        <w:pStyle w:val="24"/>
        <w:framePr w:w="9346" w:h="7453" w:hRule="exact" w:wrap="none" w:vAnchor="page" w:hAnchor="page" w:x="1683" w:y="1134"/>
        <w:shd w:val="clear" w:color="auto" w:fill="auto"/>
        <w:spacing w:before="0" w:line="475" w:lineRule="exact"/>
        <w:jc w:val="left"/>
      </w:pPr>
      <w:r>
        <w:t>Коллекция по производству алюминия,</w:t>
      </w:r>
    </w:p>
    <w:p w:rsidR="00F734B2" w:rsidRDefault="00FC1A3A">
      <w:pPr>
        <w:pStyle w:val="24"/>
        <w:framePr w:w="9346" w:h="7453" w:hRule="exact" w:wrap="none" w:vAnchor="page" w:hAnchor="page" w:x="1683" w:y="1134"/>
        <w:shd w:val="clear" w:color="auto" w:fill="auto"/>
        <w:spacing w:before="0" w:line="475" w:lineRule="exact"/>
        <w:jc w:val="left"/>
      </w:pPr>
      <w:r>
        <w:t>Шкала твердости Мооса,</w:t>
      </w:r>
    </w:p>
    <w:p w:rsidR="00F734B2" w:rsidRDefault="00FC1A3A">
      <w:pPr>
        <w:pStyle w:val="24"/>
        <w:framePr w:w="9346" w:h="7453" w:hRule="exact" w:wrap="none" w:vAnchor="page" w:hAnchor="page" w:x="1683" w:y="1134"/>
        <w:shd w:val="clear" w:color="auto" w:fill="auto"/>
        <w:spacing w:before="0" w:line="475" w:lineRule="exact"/>
        <w:jc w:val="left"/>
      </w:pPr>
      <w:r>
        <w:t>Набор раздаточных образцов к коллекции горных пород и минералов.</w:t>
      </w:r>
    </w:p>
    <w:p w:rsidR="00F734B2" w:rsidRDefault="00FC1A3A">
      <w:pPr>
        <w:pStyle w:val="421"/>
        <w:framePr w:w="9346" w:h="5444" w:hRule="exact" w:wrap="none" w:vAnchor="page" w:hAnchor="page" w:x="1683" w:y="8966"/>
        <w:shd w:val="clear" w:color="auto" w:fill="auto"/>
        <w:spacing w:before="0" w:line="278" w:lineRule="exact"/>
        <w:ind w:firstLine="0"/>
        <w:jc w:val="left"/>
      </w:pPr>
      <w:bookmarkStart w:id="226" w:name="bookmark225"/>
      <w:r>
        <w:t>Кабинет математики: - печатные пособия-</w:t>
      </w:r>
      <w:bookmarkEnd w:id="226"/>
    </w:p>
    <w:p w:rsidR="00F734B2" w:rsidRDefault="00FC1A3A">
      <w:pPr>
        <w:pStyle w:val="24"/>
        <w:framePr w:w="9346" w:h="5444" w:hRule="exact" w:wrap="none" w:vAnchor="page" w:hAnchor="page" w:x="1683" w:y="8966"/>
        <w:shd w:val="clear" w:color="auto" w:fill="auto"/>
        <w:spacing w:before="0" w:after="151" w:line="278" w:lineRule="exact"/>
        <w:jc w:val="left"/>
      </w:pPr>
      <w:r>
        <w:t>таблицы по математике для 5-6 классов; таблицы по геометрии; таблицы по алгебре для 7</w:t>
      </w:r>
      <w:r>
        <w:softHyphen/>
        <w:t>9 классов;</w:t>
      </w:r>
    </w:p>
    <w:p w:rsidR="00F734B2" w:rsidRDefault="00FC1A3A">
      <w:pPr>
        <w:pStyle w:val="24"/>
        <w:framePr w:w="9346" w:h="5444" w:hRule="exact" w:wrap="none" w:vAnchor="page" w:hAnchor="page" w:x="1683" w:y="8966"/>
        <w:shd w:val="clear" w:color="auto" w:fill="auto"/>
        <w:spacing w:before="0" w:after="142" w:line="240" w:lineRule="exact"/>
        <w:jc w:val="left"/>
      </w:pPr>
      <w:r>
        <w:t>портреты выдающихся деятелей математики;</w:t>
      </w:r>
    </w:p>
    <w:p w:rsidR="00F734B2" w:rsidRDefault="00FC1A3A">
      <w:pPr>
        <w:pStyle w:val="24"/>
        <w:framePr w:w="9346" w:h="5444" w:hRule="exact" w:wrap="none" w:vAnchor="page" w:hAnchor="page" w:x="1683" w:y="8966"/>
        <w:shd w:val="clear" w:color="auto" w:fill="auto"/>
        <w:spacing w:before="0" w:line="278" w:lineRule="exact"/>
        <w:jc w:val="left"/>
      </w:pPr>
      <w:r>
        <w:t>- цифровые образовательные ресурсы- задачник (база данных для создания тематических и итоговых разноуровневых тренировочных и проверочных материалов для организации фронтальной и индивидуальной работы); общепользовательские цифровые инструменты учебной деятельности;</w:t>
      </w:r>
    </w:p>
    <w:p w:rsidR="00F734B2" w:rsidRDefault="00FC1A3A">
      <w:pPr>
        <w:pStyle w:val="421"/>
        <w:framePr w:w="9346" w:h="5444" w:hRule="exact" w:wrap="none" w:vAnchor="page" w:hAnchor="page" w:x="1683" w:y="8966"/>
        <w:shd w:val="clear" w:color="auto" w:fill="auto"/>
        <w:spacing w:before="0" w:line="278" w:lineRule="exact"/>
        <w:ind w:firstLine="0"/>
        <w:jc w:val="left"/>
      </w:pPr>
      <w:bookmarkStart w:id="227" w:name="bookmark226"/>
      <w:r>
        <w:t>-экранно-звуковые пособия -</w:t>
      </w:r>
      <w:bookmarkEnd w:id="227"/>
    </w:p>
    <w:p w:rsidR="00F734B2" w:rsidRDefault="00FC1A3A">
      <w:pPr>
        <w:pStyle w:val="24"/>
        <w:framePr w:w="9346" w:h="5444" w:hRule="exact" w:wrap="none" w:vAnchor="page" w:hAnchor="page" w:x="1683" w:y="8966"/>
        <w:shd w:val="clear" w:color="auto" w:fill="auto"/>
        <w:spacing w:before="0" w:after="120" w:line="278" w:lineRule="exact"/>
        <w:jc w:val="left"/>
      </w:pPr>
      <w:r>
        <w:t>видеофильмы по истории развития математики, математических идей и методов;</w:t>
      </w:r>
    </w:p>
    <w:p w:rsidR="00F734B2" w:rsidRDefault="00FC1A3A">
      <w:pPr>
        <w:pStyle w:val="421"/>
        <w:framePr w:w="9346" w:h="5444" w:hRule="exact" w:wrap="none" w:vAnchor="page" w:hAnchor="page" w:x="1683" w:y="8966"/>
        <w:shd w:val="clear" w:color="auto" w:fill="auto"/>
        <w:spacing w:before="0" w:line="278" w:lineRule="exact"/>
        <w:ind w:firstLine="0"/>
        <w:jc w:val="left"/>
      </w:pPr>
      <w:bookmarkStart w:id="228" w:name="bookmark227"/>
      <w:r>
        <w:t>-учебно-практическое и учебно-лабораторное оборудование - комплект инструментов классных:</w:t>
      </w:r>
      <w:bookmarkEnd w:id="228"/>
    </w:p>
    <w:p w:rsidR="00F734B2" w:rsidRDefault="00FC1A3A">
      <w:pPr>
        <w:pStyle w:val="24"/>
        <w:framePr w:w="9346" w:h="5444" w:hRule="exact" w:wrap="none" w:vAnchor="page" w:hAnchor="page" w:x="1683" w:y="8966"/>
        <w:shd w:val="clear" w:color="auto" w:fill="auto"/>
        <w:spacing w:before="0" w:line="278" w:lineRule="exact"/>
        <w:jc w:val="left"/>
      </w:pPr>
      <w:r>
        <w:t>линейка, транспортир, угольник (30</w:t>
      </w:r>
      <w:r>
        <w:rPr>
          <w:vertAlign w:val="superscript"/>
        </w:rPr>
        <w:t>0</w:t>
      </w:r>
      <w:r>
        <w:t>, 60</w:t>
      </w:r>
      <w:r>
        <w:rPr>
          <w:vertAlign w:val="superscript"/>
        </w:rPr>
        <w:t>0</w:t>
      </w:r>
      <w:r>
        <w:t>), угольник (45</w:t>
      </w:r>
      <w:r>
        <w:rPr>
          <w:vertAlign w:val="superscript"/>
        </w:rPr>
        <w:t>0</w:t>
      </w:r>
      <w:r>
        <w:t>, 45</w:t>
      </w:r>
      <w:r>
        <w:rPr>
          <w:vertAlign w:val="superscript"/>
        </w:rPr>
        <w:t>0</w:t>
      </w:r>
      <w:r>
        <w:t>), циркуль; комплект стереометрических тел (демонстрационный); комплект стереометрических тел (раздаточный).</w:t>
      </w:r>
    </w:p>
    <w:p w:rsidR="00F734B2" w:rsidRDefault="00FC1A3A">
      <w:pPr>
        <w:pStyle w:val="421"/>
        <w:framePr w:wrap="none" w:vAnchor="page" w:hAnchor="page" w:x="1683" w:y="14891"/>
        <w:shd w:val="clear" w:color="auto" w:fill="auto"/>
        <w:spacing w:before="0" w:line="240" w:lineRule="exact"/>
        <w:ind w:left="740" w:firstLine="0"/>
        <w:jc w:val="left"/>
      </w:pPr>
      <w:bookmarkStart w:id="229" w:name="bookmark228"/>
      <w:r>
        <w:t>Кабинет информатики: -печатные пособия - плакаты-</w:t>
      </w:r>
      <w:bookmarkEnd w:id="229"/>
    </w:p>
    <w:p w:rsidR="00F734B2" w:rsidRDefault="00FC1A3A">
      <w:pPr>
        <w:pStyle w:val="a5"/>
        <w:framePr w:wrap="none" w:vAnchor="page" w:hAnchor="page" w:x="6199" w:y="15820"/>
        <w:shd w:val="clear" w:color="auto" w:fill="auto"/>
        <w:spacing w:line="220" w:lineRule="exact"/>
      </w:pPr>
      <w:r>
        <w:t>208</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360" w:h="10051" w:hRule="exact" w:wrap="none" w:vAnchor="page" w:hAnchor="page" w:x="1675" w:y="1108"/>
        <w:shd w:val="clear" w:color="auto" w:fill="auto"/>
        <w:tabs>
          <w:tab w:val="left" w:pos="7790"/>
        </w:tabs>
        <w:spacing w:before="0"/>
      </w:pPr>
      <w:r>
        <w:t>организация рабочего места и техника безопасности;</w:t>
      </w:r>
      <w:r>
        <w:tab/>
        <w:t>архитектура</w:t>
      </w:r>
    </w:p>
    <w:p w:rsidR="00F734B2" w:rsidRDefault="00FC1A3A">
      <w:pPr>
        <w:pStyle w:val="24"/>
        <w:framePr w:w="9360" w:h="10051" w:hRule="exact" w:wrap="none" w:vAnchor="page" w:hAnchor="page" w:x="1675" w:y="1108"/>
        <w:shd w:val="clear" w:color="auto" w:fill="auto"/>
        <w:spacing w:before="0" w:after="176"/>
        <w:jc w:val="left"/>
      </w:pPr>
      <w:r>
        <w:t>компьютера; архитектура компьютерных сетей; виды профессиональной информационной деятельности человека и используемые инструменты (технические средства и информационные ресурсы); раскладка клавиатуры, используемая при клавиатурном письме; история информатики;</w:t>
      </w:r>
    </w:p>
    <w:p w:rsidR="00F734B2" w:rsidRDefault="00FC1A3A">
      <w:pPr>
        <w:pStyle w:val="24"/>
        <w:framePr w:w="9360" w:h="10051" w:hRule="exact" w:wrap="none" w:vAnchor="page" w:hAnchor="page" w:x="1675" w:y="1108"/>
        <w:shd w:val="clear" w:color="auto" w:fill="auto"/>
        <w:spacing w:before="0" w:after="184" w:line="278" w:lineRule="exact"/>
        <w:jc w:val="left"/>
      </w:pPr>
      <w:r>
        <w:t>-схемы- графический пользовательский интерфейс; информация, арифметика информационных процессов;</w:t>
      </w:r>
    </w:p>
    <w:p w:rsidR="00F734B2" w:rsidRDefault="00FC1A3A">
      <w:pPr>
        <w:pStyle w:val="24"/>
        <w:framePr w:w="9360" w:h="10051" w:hRule="exact" w:wrap="none" w:vAnchor="page" w:hAnchor="page" w:x="1675" w:y="1108"/>
        <w:shd w:val="clear" w:color="auto" w:fill="auto"/>
        <w:spacing w:before="0" w:after="180"/>
        <w:jc w:val="left"/>
      </w:pPr>
      <w:r>
        <w:t>виды информационных ресурсов; виды информационных процессов; представление информации (дискретизация); моделирование, формализация, алгоритмизация; основные этапы разработки программ; системы счисления; логические операции; блок-схемы; алгоритмические конструкции; структуры баз данных;</w:t>
      </w:r>
    </w:p>
    <w:p w:rsidR="00F734B2" w:rsidRDefault="00FC1A3A">
      <w:pPr>
        <w:pStyle w:val="24"/>
        <w:framePr w:w="9360" w:h="10051" w:hRule="exact" w:wrap="none" w:vAnchor="page" w:hAnchor="page" w:x="1675" w:y="1108"/>
        <w:shd w:val="clear" w:color="auto" w:fill="auto"/>
        <w:spacing w:before="0" w:after="180"/>
        <w:jc w:val="left"/>
      </w:pPr>
      <w:r>
        <w:t>-цифровые образовательные ресурсы -операционная система; файловый менеджер (в составе операционной системы или др.); почтовый клиент (входит в состав операционных систем или др.); программа для организации общения и групповой работы с использованием компьютерных сетей;</w:t>
      </w:r>
    </w:p>
    <w:p w:rsidR="00F734B2" w:rsidRDefault="00FC1A3A">
      <w:pPr>
        <w:pStyle w:val="24"/>
        <w:framePr w:w="9360" w:h="10051" w:hRule="exact" w:wrap="none" w:vAnchor="page" w:hAnchor="page" w:x="1675" w:y="1108"/>
        <w:shd w:val="clear" w:color="auto" w:fill="auto"/>
        <w:spacing w:before="0" w:after="180"/>
        <w:jc w:val="left"/>
      </w:pPr>
      <w:r>
        <w:t xml:space="preserve">программная оболочка для организации единого информационного пространства школы, включая возможность размещения работ учащихся и работу с цифровыми ресурсами; программное обеспечение для организации управляемого коллективного и безопасного доступа в интернет; брандмауэр и </w:t>
      </w:r>
      <w:r>
        <w:rPr>
          <w:lang w:val="en-US" w:eastAsia="en-US" w:bidi="en-US"/>
        </w:rPr>
        <w:t>HTTP</w:t>
      </w:r>
      <w:r>
        <w:t>-прокси сервер; программа для записи</w:t>
      </w:r>
    </w:p>
    <w:p w:rsidR="00F734B2" w:rsidRDefault="00FC1A3A">
      <w:pPr>
        <w:pStyle w:val="24"/>
        <w:framePr w:w="9360" w:h="10051" w:hRule="exact" w:wrap="none" w:vAnchor="page" w:hAnchor="page" w:x="1675" w:y="1108"/>
        <w:shd w:val="clear" w:color="auto" w:fill="auto"/>
        <w:spacing w:before="0" w:after="180"/>
        <w:jc w:val="left"/>
      </w:pPr>
      <w:r>
        <w:rPr>
          <w:lang w:val="en-US" w:eastAsia="en-US" w:bidi="en-US"/>
        </w:rPr>
        <w:t>CD</w:t>
      </w:r>
      <w:r>
        <w:t xml:space="preserve">и </w:t>
      </w:r>
      <w:r>
        <w:rPr>
          <w:lang w:val="en-US" w:eastAsia="en-US" w:bidi="en-US"/>
        </w:rPr>
        <w:t>DVD</w:t>
      </w:r>
      <w:r>
        <w:t>дисков; комплект общеупотребимых программ, включающий: текстовый редактор, программу разработки презентаций, электронные таблицы; звуковой редактор; программа для организации аудиоархивов; редакторы векторной и растровой графики; мультимедиа проигрыватель; клавиатурный тренажер;</w:t>
      </w:r>
    </w:p>
    <w:p w:rsidR="00F734B2" w:rsidRDefault="00FC1A3A">
      <w:pPr>
        <w:pStyle w:val="24"/>
        <w:framePr w:w="9360" w:h="10051" w:hRule="exact" w:wrap="none" w:vAnchor="page" w:hAnchor="page" w:x="1675" w:y="1108"/>
        <w:shd w:val="clear" w:color="auto" w:fill="auto"/>
        <w:spacing w:before="0"/>
        <w:jc w:val="left"/>
      </w:pPr>
      <w:r>
        <w:t>- технические средства обучения (средства ИКТ) - персональный компьютер - рабочее место учителя; персональный компьютер - рабочее место ученика; принтер лазерный; сервер; источник бесперебойного питания; комплект сетевого оборудования; комплект оборудования для подключения к сети Интернет;</w:t>
      </w:r>
    </w:p>
    <w:p w:rsidR="00F734B2" w:rsidRDefault="00FC1A3A">
      <w:pPr>
        <w:pStyle w:val="24"/>
        <w:framePr w:w="9360" w:h="10051" w:hRule="exact" w:wrap="none" w:vAnchor="page" w:hAnchor="page" w:x="1675" w:y="1108"/>
        <w:shd w:val="clear" w:color="auto" w:fill="auto"/>
        <w:spacing w:before="0" w:after="184" w:line="278" w:lineRule="exact"/>
        <w:jc w:val="left"/>
      </w:pPr>
      <w:r>
        <w:t>специальные модификации устройств для ручного ввода текстовой информации и манипулирования экранными объектами - клавиатура и мышь</w:t>
      </w:r>
    </w:p>
    <w:p w:rsidR="00F734B2" w:rsidRDefault="00FC1A3A">
      <w:pPr>
        <w:pStyle w:val="24"/>
        <w:framePr w:w="9360" w:h="10051" w:hRule="exact" w:wrap="none" w:vAnchor="page" w:hAnchor="page" w:x="1675" w:y="1108"/>
        <w:shd w:val="clear" w:color="auto" w:fill="auto"/>
        <w:spacing w:before="0"/>
        <w:jc w:val="left"/>
      </w:pPr>
      <w:r>
        <w:t>(и разнообразные устройства аналогичного назначения); устройства ввода/вывода звуковой информации - микрофон, колонки и наушники.</w:t>
      </w:r>
    </w:p>
    <w:p w:rsidR="00F734B2" w:rsidRDefault="00FC1A3A">
      <w:pPr>
        <w:pStyle w:val="421"/>
        <w:framePr w:w="9360" w:h="3327" w:hRule="exact" w:wrap="none" w:vAnchor="page" w:hAnchor="page" w:x="1675" w:y="11886"/>
        <w:shd w:val="clear" w:color="auto" w:fill="auto"/>
        <w:spacing w:before="0" w:line="240" w:lineRule="exact"/>
        <w:ind w:firstLine="0"/>
        <w:jc w:val="both"/>
      </w:pPr>
      <w:bookmarkStart w:id="230" w:name="bookmark229"/>
      <w:r>
        <w:t>Кабинет биологии:</w:t>
      </w:r>
      <w:bookmarkEnd w:id="230"/>
    </w:p>
    <w:p w:rsidR="00F734B2" w:rsidRDefault="00FC1A3A">
      <w:pPr>
        <w:pStyle w:val="24"/>
        <w:framePr w:w="9360" w:h="3327" w:hRule="exact" w:wrap="none" w:vAnchor="page" w:hAnchor="page" w:x="1675" w:y="11886"/>
        <w:shd w:val="clear" w:color="auto" w:fill="auto"/>
        <w:spacing w:before="0" w:after="141" w:line="240" w:lineRule="exact"/>
      </w:pPr>
      <w:r>
        <w:t>-гербарии- гербарий по морфологии и биологии растений,</w:t>
      </w:r>
    </w:p>
    <w:p w:rsidR="00F734B2" w:rsidRDefault="00FC1A3A">
      <w:pPr>
        <w:pStyle w:val="24"/>
        <w:framePr w:w="9360" w:h="3327" w:hRule="exact" w:wrap="none" w:vAnchor="page" w:hAnchor="page" w:x="1675" w:y="11886"/>
        <w:shd w:val="clear" w:color="auto" w:fill="auto"/>
        <w:spacing w:before="0" w:after="207"/>
        <w:jc w:val="left"/>
      </w:pPr>
      <w:r>
        <w:t>гербарий "Растительные сообщества», гербарий для 7 класса с определительными карточками, гербарий "Основные отделы растений", гербарий "Сельскохозяйственные растения"</w:t>
      </w:r>
    </w:p>
    <w:p w:rsidR="00F734B2" w:rsidRDefault="00FC1A3A">
      <w:pPr>
        <w:pStyle w:val="24"/>
        <w:framePr w:w="9360" w:h="3327" w:hRule="exact" w:wrap="none" w:vAnchor="page" w:hAnchor="page" w:x="1675" w:y="11886"/>
        <w:shd w:val="clear" w:color="auto" w:fill="auto"/>
        <w:spacing w:before="0" w:after="137" w:line="240" w:lineRule="exact"/>
      </w:pPr>
      <w:r>
        <w:t>-коллекции- голосеменные растения, коллекция семян и плодов;</w:t>
      </w:r>
    </w:p>
    <w:p w:rsidR="00F734B2" w:rsidRDefault="00FC1A3A">
      <w:pPr>
        <w:pStyle w:val="24"/>
        <w:framePr w:w="9360" w:h="3327" w:hRule="exact" w:wrap="none" w:vAnchor="page" w:hAnchor="page" w:x="1675" w:y="11886"/>
        <w:shd w:val="clear" w:color="auto" w:fill="auto"/>
        <w:spacing w:before="0" w:after="211" w:line="278" w:lineRule="exact"/>
        <w:jc w:val="left"/>
      </w:pPr>
      <w:r>
        <w:t>-микропрепараты - набор микропрепаратов по ботанике для 6 класса, набор микропрепаратов по ботанике для 7 класса;</w:t>
      </w:r>
    </w:p>
    <w:p w:rsidR="00F734B2" w:rsidRDefault="00FC1A3A">
      <w:pPr>
        <w:pStyle w:val="421"/>
        <w:framePr w:w="9360" w:h="3327" w:hRule="exact" w:wrap="none" w:vAnchor="page" w:hAnchor="page" w:x="1675" w:y="11886"/>
        <w:shd w:val="clear" w:color="auto" w:fill="auto"/>
        <w:spacing w:before="0" w:line="240" w:lineRule="exact"/>
        <w:ind w:firstLine="0"/>
        <w:jc w:val="left"/>
      </w:pPr>
      <w:bookmarkStart w:id="231" w:name="bookmark230"/>
      <w:r>
        <w:t>-объемные разборные модели-</w:t>
      </w:r>
      <w:bookmarkEnd w:id="231"/>
    </w:p>
    <w:p w:rsidR="00F734B2" w:rsidRDefault="00FC1A3A">
      <w:pPr>
        <w:pStyle w:val="a5"/>
        <w:framePr w:wrap="none" w:vAnchor="page" w:hAnchor="page" w:x="6192" w:y="15820"/>
        <w:shd w:val="clear" w:color="auto" w:fill="auto"/>
        <w:spacing w:line="220" w:lineRule="exact"/>
      </w:pPr>
      <w:r>
        <w:t>209</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370" w:h="14628" w:hRule="exact" w:wrap="none" w:vAnchor="page" w:hAnchor="page" w:x="1671" w:y="1103"/>
        <w:shd w:val="clear" w:color="auto" w:fill="auto"/>
        <w:spacing w:before="0" w:after="120"/>
        <w:jc w:val="left"/>
      </w:pPr>
      <w:r>
        <w:t>демонстрационные- цветок гороха, цветок капусты, цветок картофеля, цветок пшеницы, цветки сложноцветных, цветок яблони (или вишни); -муляжи- дикая форма и культурные сорта картофеля, дикая форма и культурные сорта томатов, дикая форма и культурные сорта яблони, плодовые тела съедобных и ядовитых грибов;</w:t>
      </w:r>
    </w:p>
    <w:p w:rsidR="00F734B2" w:rsidRDefault="00FC1A3A">
      <w:pPr>
        <w:pStyle w:val="24"/>
        <w:framePr w:w="9370" w:h="14628" w:hRule="exact" w:wrap="none" w:vAnchor="page" w:hAnchor="page" w:x="1671" w:y="1103"/>
        <w:shd w:val="clear" w:color="auto" w:fill="auto"/>
        <w:spacing w:before="0" w:after="116"/>
        <w:jc w:val="left"/>
      </w:pPr>
      <w:r>
        <w:t>- модели-аппликации- размножение мха, размножение одноклеточной водоросли, размножение папоротника, размножение сосны, размножение шляпочного гриба, строение клетки;</w:t>
      </w:r>
    </w:p>
    <w:p w:rsidR="00F734B2" w:rsidRDefault="00FC1A3A">
      <w:pPr>
        <w:pStyle w:val="24"/>
        <w:framePr w:w="9370" w:h="14628" w:hRule="exact" w:wrap="none" w:vAnchor="page" w:hAnchor="page" w:x="1671" w:y="1103"/>
        <w:shd w:val="clear" w:color="auto" w:fill="auto"/>
        <w:spacing w:before="0" w:after="116" w:line="278" w:lineRule="exact"/>
        <w:jc w:val="left"/>
      </w:pPr>
      <w:r>
        <w:t>-рельефные модели- зерновка пшеницы, клеточное строение корня, клеточное строение листа, клеточное строение стебля;</w:t>
      </w:r>
    </w:p>
    <w:p w:rsidR="00F734B2" w:rsidRDefault="00FC1A3A">
      <w:pPr>
        <w:pStyle w:val="24"/>
        <w:framePr w:w="9370" w:h="14628" w:hRule="exact" w:wrap="none" w:vAnchor="page" w:hAnchor="page" w:x="1671" w:y="1103"/>
        <w:shd w:val="clear" w:color="auto" w:fill="auto"/>
        <w:spacing w:before="0" w:after="124" w:line="283" w:lineRule="exact"/>
        <w:jc w:val="left"/>
      </w:pPr>
      <w:r>
        <w:t>-печатные пособия-вегетативные органы растений,размножение цветковых растений, таблицы по биологии для 7 класса "Отделы растений";</w:t>
      </w:r>
    </w:p>
    <w:p w:rsidR="00F734B2" w:rsidRDefault="00FC1A3A">
      <w:pPr>
        <w:pStyle w:val="24"/>
        <w:framePr w:w="9370" w:h="14628" w:hRule="exact" w:wrap="none" w:vAnchor="page" w:hAnchor="page" w:x="1671" w:y="1103"/>
        <w:shd w:val="clear" w:color="auto" w:fill="auto"/>
        <w:spacing w:before="0" w:after="124" w:line="278" w:lineRule="exact"/>
        <w:jc w:val="left"/>
      </w:pPr>
      <w:r>
        <w:t>-приспособления- биологические термины,материалы "Фенологические наблюдения",набор штампов по разделу "Растения Грибы. Лишайники";-экранно- звуковые средства- -диапозитивы- бактерии,влияние человека на растительные сообщества,</w:t>
      </w:r>
    </w:p>
    <w:p w:rsidR="00F734B2" w:rsidRDefault="00FC1A3A">
      <w:pPr>
        <w:pStyle w:val="24"/>
        <w:framePr w:w="9370" w:h="14628" w:hRule="exact" w:wrap="none" w:vAnchor="page" w:hAnchor="page" w:x="1671" w:y="1103"/>
        <w:shd w:val="clear" w:color="auto" w:fill="auto"/>
        <w:spacing w:before="0" w:after="120"/>
        <w:jc w:val="left"/>
      </w:pPr>
      <w:r>
        <w:t>выдающиеся отечественные биологи, дидактический материал по темам "Отделы растений", "Бактерии", "Грибы. Лишайники»,дидактический материал по теме "Отдел покрытосеменные растения", дидактический материал по темам "Корень, стебель, лист", "Цветок и плод", растения Красной книги России;</w:t>
      </w:r>
    </w:p>
    <w:p w:rsidR="00F734B2" w:rsidRDefault="00FC1A3A">
      <w:pPr>
        <w:pStyle w:val="24"/>
        <w:framePr w:w="9370" w:h="14628" w:hRule="exact" w:wrap="none" w:vAnchor="page" w:hAnchor="page" w:x="1671" w:y="1103"/>
        <w:shd w:val="clear" w:color="auto" w:fill="auto"/>
        <w:spacing w:before="0" w:after="116"/>
        <w:jc w:val="left"/>
      </w:pPr>
      <w:r>
        <w:t>-транспаранты- признаки классов двудольных и однодольных растений, систематика семейства бобовых, систематика семейства злаковых, систематика семейства крестоцветных,</w:t>
      </w:r>
    </w:p>
    <w:p w:rsidR="00F734B2" w:rsidRDefault="00FC1A3A">
      <w:pPr>
        <w:pStyle w:val="24"/>
        <w:framePr w:w="9370" w:h="14628" w:hRule="exact" w:wrap="none" w:vAnchor="page" w:hAnchor="page" w:x="1671" w:y="1103"/>
        <w:shd w:val="clear" w:color="auto" w:fill="auto"/>
        <w:spacing w:before="0" w:after="151" w:line="278" w:lineRule="exact"/>
        <w:ind w:left="740" w:hanging="740"/>
        <w:jc w:val="left"/>
      </w:pPr>
      <w:r>
        <w:t>систематика семейства розовоцветных, характерные особенности цветка различных семейств, ярусность растительного сообщества</w:t>
      </w:r>
    </w:p>
    <w:p w:rsidR="00F734B2" w:rsidRDefault="00FC1A3A">
      <w:pPr>
        <w:pStyle w:val="24"/>
        <w:framePr w:w="9370" w:h="14628" w:hRule="exact" w:wrap="none" w:vAnchor="page" w:hAnchor="page" w:x="1671" w:y="1103"/>
        <w:shd w:val="clear" w:color="auto" w:fill="auto"/>
        <w:spacing w:before="0" w:after="141" w:line="240" w:lineRule="exact"/>
        <w:jc w:val="left"/>
      </w:pPr>
      <w:r>
        <w:t>-диафильмы- выращивание растений в парниках и теплицах,</w:t>
      </w:r>
    </w:p>
    <w:p w:rsidR="00F734B2" w:rsidRDefault="00FC1A3A">
      <w:pPr>
        <w:pStyle w:val="24"/>
        <w:framePr w:w="9370" w:h="14628" w:hRule="exact" w:wrap="none" w:vAnchor="page" w:hAnchor="page" w:x="1671" w:y="1103"/>
        <w:shd w:val="clear" w:color="auto" w:fill="auto"/>
        <w:spacing w:before="0" w:after="116"/>
        <w:jc w:val="left"/>
      </w:pPr>
      <w:r>
        <w:t>Грибы, искусственные сообщества, лето в жизни растений (материал для проведения экскурсий), лишайники и мхи, новая технология выращивания сельскохозяйственных растений,</w:t>
      </w:r>
    </w:p>
    <w:p w:rsidR="00F734B2" w:rsidRDefault="00FC1A3A">
      <w:pPr>
        <w:pStyle w:val="24"/>
        <w:framePr w:w="9370" w:h="14628" w:hRule="exact" w:wrap="none" w:vAnchor="page" w:hAnchor="page" w:x="1671" w:y="1103"/>
        <w:shd w:val="clear" w:color="auto" w:fill="auto"/>
        <w:spacing w:before="0" w:after="151" w:line="278" w:lineRule="exact"/>
        <w:jc w:val="left"/>
      </w:pPr>
      <w:r>
        <w:t>осень в жизни растений, охрана растений, папоротникообразные, размножение (вегетативное) цветковых растений, растение целостный организм, развитие растительного мира на Земле, растительные сообщества, сезонные явления в жизни растений, корень, стебель, лист, цветок и плод;</w:t>
      </w:r>
    </w:p>
    <w:p w:rsidR="00F734B2" w:rsidRDefault="00FC1A3A">
      <w:pPr>
        <w:pStyle w:val="24"/>
        <w:framePr w:w="9370" w:h="14628" w:hRule="exact" w:wrap="none" w:vAnchor="page" w:hAnchor="page" w:x="1671" w:y="1103"/>
        <w:shd w:val="clear" w:color="auto" w:fill="auto"/>
        <w:spacing w:before="0" w:after="134" w:line="240" w:lineRule="exact"/>
        <w:jc w:val="left"/>
      </w:pPr>
      <w:r>
        <w:t>-видеофильмы- Жизнь растений,</w:t>
      </w:r>
    </w:p>
    <w:p w:rsidR="00F734B2" w:rsidRDefault="00FC1A3A">
      <w:pPr>
        <w:pStyle w:val="24"/>
        <w:framePr w:w="9370" w:h="14628" w:hRule="exact" w:wrap="none" w:vAnchor="page" w:hAnchor="page" w:x="1671" w:y="1103"/>
        <w:shd w:val="clear" w:color="auto" w:fill="auto"/>
        <w:spacing w:before="0" w:after="112" w:line="283" w:lineRule="exact"/>
        <w:jc w:val="left"/>
      </w:pPr>
      <w:r>
        <w:t>Разнообразие растений и их место обитания, Размножение растений, Растительные сообщества, Сезонные изменения в жизни растений.</w:t>
      </w:r>
    </w:p>
    <w:p w:rsidR="00F734B2" w:rsidRDefault="00FC1A3A">
      <w:pPr>
        <w:pStyle w:val="421"/>
        <w:framePr w:w="9370" w:h="14628" w:hRule="exact" w:wrap="none" w:vAnchor="page" w:hAnchor="page" w:x="1671" w:y="1103"/>
        <w:shd w:val="clear" w:color="auto" w:fill="auto"/>
        <w:spacing w:before="0" w:line="293" w:lineRule="exact"/>
        <w:ind w:firstLine="0"/>
        <w:jc w:val="left"/>
      </w:pPr>
      <w:bookmarkStart w:id="232" w:name="bookmark231"/>
      <w:r>
        <w:t>ЖИВОТНЫЕ -влажные препараты-</w:t>
      </w:r>
      <w:bookmarkEnd w:id="232"/>
    </w:p>
    <w:p w:rsidR="00F734B2" w:rsidRDefault="00FC1A3A">
      <w:pPr>
        <w:pStyle w:val="24"/>
        <w:framePr w:w="9370" w:h="14628" w:hRule="exact" w:wrap="none" w:vAnchor="page" w:hAnchor="page" w:x="1671" w:y="1103"/>
        <w:shd w:val="clear" w:color="auto" w:fill="auto"/>
        <w:spacing w:before="0" w:line="475" w:lineRule="exact"/>
        <w:jc w:val="left"/>
      </w:pPr>
      <w:r>
        <w:t>Внутреннее строение брюхоногого моллюска, Внутреннее строение крысы,</w:t>
      </w:r>
    </w:p>
    <w:p w:rsidR="00F734B2" w:rsidRDefault="00FC1A3A">
      <w:pPr>
        <w:pStyle w:val="24"/>
        <w:framePr w:w="9370" w:h="14628" w:hRule="exact" w:wrap="none" w:vAnchor="page" w:hAnchor="page" w:x="1671" w:y="1103"/>
        <w:shd w:val="clear" w:color="auto" w:fill="auto"/>
        <w:spacing w:before="0" w:line="475" w:lineRule="exact"/>
        <w:jc w:val="left"/>
      </w:pPr>
      <w:r>
        <w:t>Внутреннее строение птицы,</w:t>
      </w:r>
    </w:p>
    <w:p w:rsidR="00F734B2" w:rsidRDefault="00FC1A3A">
      <w:pPr>
        <w:pStyle w:val="24"/>
        <w:framePr w:w="9370" w:h="14628" w:hRule="exact" w:wrap="none" w:vAnchor="page" w:hAnchor="page" w:x="1671" w:y="1103"/>
        <w:shd w:val="clear" w:color="auto" w:fill="auto"/>
        <w:spacing w:before="0" w:line="475" w:lineRule="exact"/>
        <w:jc w:val="left"/>
      </w:pPr>
      <w:r>
        <w:t>Внутреннее строение рыбы,</w:t>
      </w:r>
    </w:p>
    <w:p w:rsidR="00F734B2" w:rsidRDefault="00FC1A3A">
      <w:pPr>
        <w:pStyle w:val="24"/>
        <w:framePr w:w="9370" w:h="14628" w:hRule="exact" w:wrap="none" w:vAnchor="page" w:hAnchor="page" w:x="1671" w:y="1103"/>
        <w:shd w:val="clear" w:color="auto" w:fill="auto"/>
        <w:spacing w:before="0" w:line="475" w:lineRule="exact"/>
        <w:jc w:val="left"/>
      </w:pPr>
      <w:r>
        <w:t>Медуза, Развитие костистой рыбы,</w:t>
      </w:r>
    </w:p>
    <w:p w:rsidR="00F734B2" w:rsidRDefault="00FC1A3A">
      <w:pPr>
        <w:pStyle w:val="a5"/>
        <w:framePr w:w="9370" w:h="248" w:hRule="exact" w:wrap="none" w:vAnchor="page" w:hAnchor="page" w:x="1671" w:y="15849"/>
        <w:shd w:val="clear" w:color="auto" w:fill="auto"/>
        <w:spacing w:line="220" w:lineRule="exact"/>
        <w:ind w:right="60"/>
        <w:jc w:val="center"/>
      </w:pPr>
      <w:r>
        <w:t>210</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394" w:h="14611" w:hRule="exact" w:wrap="none" w:vAnchor="page" w:hAnchor="page" w:x="1659" w:y="951"/>
        <w:shd w:val="clear" w:color="auto" w:fill="auto"/>
        <w:spacing w:before="0" w:line="475" w:lineRule="exact"/>
      </w:pPr>
      <w:r>
        <w:t>Развитие крысы, Развитие курицы</w:t>
      </w:r>
    </w:p>
    <w:p w:rsidR="00F734B2" w:rsidRDefault="00FC1A3A">
      <w:pPr>
        <w:pStyle w:val="24"/>
        <w:framePr w:w="9394" w:h="14611" w:hRule="exact" w:wrap="none" w:vAnchor="page" w:hAnchor="page" w:x="1659" w:y="951"/>
        <w:shd w:val="clear" w:color="auto" w:fill="auto"/>
        <w:tabs>
          <w:tab w:val="left" w:pos="2002"/>
          <w:tab w:val="left" w:pos="8515"/>
        </w:tabs>
        <w:spacing w:before="0" w:line="475" w:lineRule="exact"/>
      </w:pPr>
      <w:r>
        <w:t>-коллекции-</w:t>
      </w:r>
      <w:r>
        <w:tab/>
        <w:t>Вредители важнейших сельскохозяйственных</w:t>
      </w:r>
      <w:r>
        <w:tab/>
        <w:t>культур,</w:t>
      </w:r>
    </w:p>
    <w:p w:rsidR="00F734B2" w:rsidRDefault="00FC1A3A">
      <w:pPr>
        <w:pStyle w:val="24"/>
        <w:framePr w:w="9394" w:h="14611" w:hRule="exact" w:wrap="none" w:vAnchor="page" w:hAnchor="page" w:x="1659" w:y="951"/>
        <w:shd w:val="clear" w:color="auto" w:fill="auto"/>
        <w:spacing w:before="0" w:line="475" w:lineRule="exact"/>
      </w:pPr>
      <w:r>
        <w:t>Вредители леса,</w:t>
      </w:r>
    </w:p>
    <w:p w:rsidR="00F734B2" w:rsidRDefault="00FC1A3A">
      <w:pPr>
        <w:pStyle w:val="24"/>
        <w:framePr w:w="9394" w:h="14611" w:hRule="exact" w:wrap="none" w:vAnchor="page" w:hAnchor="page" w:x="1659" w:y="951"/>
        <w:shd w:val="clear" w:color="auto" w:fill="auto"/>
        <w:spacing w:before="0" w:line="475" w:lineRule="exact"/>
      </w:pPr>
      <w:r>
        <w:t>Представители отрядов насекомых, Пчела медоносная,</w:t>
      </w:r>
    </w:p>
    <w:p w:rsidR="00F734B2" w:rsidRDefault="00FC1A3A">
      <w:pPr>
        <w:pStyle w:val="24"/>
        <w:framePr w:w="9394" w:h="14611" w:hRule="exact" w:wrap="none" w:vAnchor="page" w:hAnchor="page" w:x="1659" w:y="951"/>
        <w:shd w:val="clear" w:color="auto" w:fill="auto"/>
        <w:spacing w:before="0" w:line="475" w:lineRule="exact"/>
      </w:pPr>
      <w:r>
        <w:t>Развитие насекомых, Раковины моллюсков;</w:t>
      </w:r>
    </w:p>
    <w:p w:rsidR="00F734B2" w:rsidRDefault="00FC1A3A">
      <w:pPr>
        <w:pStyle w:val="24"/>
        <w:framePr w:w="9394" w:h="14611" w:hRule="exact" w:wrap="none" w:vAnchor="page" w:hAnchor="page" w:x="1659" w:y="951"/>
        <w:shd w:val="clear" w:color="auto" w:fill="auto"/>
        <w:spacing w:before="0" w:line="475" w:lineRule="exact"/>
      </w:pPr>
      <w:r>
        <w:t>-микропрепараты- Набор микропрепаратов по зоологии</w:t>
      </w:r>
    </w:p>
    <w:p w:rsidR="00F734B2" w:rsidRDefault="00FC1A3A">
      <w:pPr>
        <w:pStyle w:val="24"/>
        <w:framePr w:w="9394" w:h="14611" w:hRule="exact" w:wrap="none" w:vAnchor="page" w:hAnchor="page" w:x="1659" w:y="951"/>
        <w:shd w:val="clear" w:color="auto" w:fill="auto"/>
        <w:spacing w:before="0" w:line="475" w:lineRule="exact"/>
      </w:pPr>
      <w:r>
        <w:t>-скелеты- Скелет конечностей лошади,Скелет конечностей овцы (пластмассовый),</w:t>
      </w:r>
    </w:p>
    <w:p w:rsidR="00F734B2" w:rsidRDefault="00FC1A3A">
      <w:pPr>
        <w:pStyle w:val="24"/>
        <w:framePr w:w="9394" w:h="14611" w:hRule="exact" w:wrap="none" w:vAnchor="page" w:hAnchor="page" w:x="1659" w:y="951"/>
        <w:shd w:val="clear" w:color="auto" w:fill="auto"/>
        <w:spacing w:before="0" w:line="278" w:lineRule="exact"/>
        <w:jc w:val="left"/>
      </w:pPr>
      <w:r>
        <w:t>Скелет кошки (кролика), Раздаточный материал по скелету млекопитающего,Раздаточный материал по скелету птицы, Раздаточный материал по скелету рыбы,</w:t>
      </w:r>
    </w:p>
    <w:p w:rsidR="00F734B2" w:rsidRDefault="00FC1A3A">
      <w:pPr>
        <w:pStyle w:val="24"/>
        <w:framePr w:w="9394" w:h="14611" w:hRule="exact" w:wrap="none" w:vAnchor="page" w:hAnchor="page" w:x="1659" w:y="951"/>
        <w:shd w:val="clear" w:color="auto" w:fill="auto"/>
        <w:spacing w:before="0" w:line="475" w:lineRule="exact"/>
      </w:pPr>
      <w:r>
        <w:t>Скелет костистой рыбы, Скелет голубя, Скелет крысы;</w:t>
      </w:r>
    </w:p>
    <w:p w:rsidR="00F734B2" w:rsidRDefault="00FC1A3A">
      <w:pPr>
        <w:pStyle w:val="24"/>
        <w:framePr w:w="9394" w:h="14611" w:hRule="exact" w:wrap="none" w:vAnchor="page" w:hAnchor="page" w:x="1659" w:y="951"/>
        <w:shd w:val="clear" w:color="auto" w:fill="auto"/>
        <w:spacing w:before="0" w:line="475" w:lineRule="exact"/>
      </w:pPr>
      <w:r>
        <w:t>-муляжи-Ископаемые формы животных, Позвоночные животные;</w:t>
      </w:r>
    </w:p>
    <w:p w:rsidR="00F734B2" w:rsidRDefault="00FC1A3A">
      <w:pPr>
        <w:pStyle w:val="24"/>
        <w:framePr w:w="9394" w:h="14611" w:hRule="exact" w:wrap="none" w:vAnchor="page" w:hAnchor="page" w:x="1659" w:y="951"/>
        <w:shd w:val="clear" w:color="auto" w:fill="auto"/>
        <w:spacing w:before="0" w:line="475" w:lineRule="exact"/>
      </w:pPr>
      <w:r>
        <w:t>-чучела-Ворона серая, Голубь дикий, Карп, Суслик (или крыса)</w:t>
      </w:r>
    </w:p>
    <w:p w:rsidR="00F734B2" w:rsidRDefault="00FC1A3A">
      <w:pPr>
        <w:pStyle w:val="24"/>
        <w:framePr w:w="9394" w:h="14611" w:hRule="exact" w:wrap="none" w:vAnchor="page" w:hAnchor="page" w:x="1659" w:y="951"/>
        <w:shd w:val="clear" w:color="auto" w:fill="auto"/>
        <w:spacing w:before="0" w:line="475" w:lineRule="exact"/>
      </w:pPr>
      <w:r>
        <w:t>-модели- Мозг позвоночных, Строение яйца птицы;</w:t>
      </w:r>
    </w:p>
    <w:p w:rsidR="00F734B2" w:rsidRDefault="00FC1A3A">
      <w:pPr>
        <w:pStyle w:val="24"/>
        <w:framePr w:w="9394" w:h="14611" w:hRule="exact" w:wrap="none" w:vAnchor="page" w:hAnchor="page" w:x="1659" w:y="951"/>
        <w:shd w:val="clear" w:color="auto" w:fill="auto"/>
        <w:spacing w:before="0" w:line="475" w:lineRule="exact"/>
      </w:pPr>
      <w:r>
        <w:t>-рельефные модели- Археоптерикс, Внутреннее строение голубя, Внутреннее строение дождевого червя,</w:t>
      </w:r>
    </w:p>
    <w:p w:rsidR="00F734B2" w:rsidRDefault="00FC1A3A">
      <w:pPr>
        <w:pStyle w:val="24"/>
        <w:framePr w:w="9394" w:h="14611" w:hRule="exact" w:wrap="none" w:vAnchor="page" w:hAnchor="page" w:x="1659" w:y="951"/>
        <w:shd w:val="clear" w:color="auto" w:fill="auto"/>
        <w:spacing w:before="0" w:line="475" w:lineRule="exact"/>
      </w:pPr>
      <w:r>
        <w:t>Внутреннее строение жука, Внутреннее строение лягушки,</w:t>
      </w:r>
    </w:p>
    <w:p w:rsidR="00F734B2" w:rsidRDefault="00FC1A3A">
      <w:pPr>
        <w:pStyle w:val="24"/>
        <w:framePr w:w="9394" w:h="14611" w:hRule="exact" w:wrap="none" w:vAnchor="page" w:hAnchor="page" w:x="1659" w:y="951"/>
        <w:shd w:val="clear" w:color="auto" w:fill="auto"/>
        <w:spacing w:before="0" w:line="475" w:lineRule="exact"/>
      </w:pPr>
      <w:r>
        <w:t>Внутреннее строение рыбы,</w:t>
      </w:r>
    </w:p>
    <w:p w:rsidR="00F734B2" w:rsidRDefault="00FC1A3A">
      <w:pPr>
        <w:pStyle w:val="24"/>
        <w:framePr w:w="9394" w:h="14611" w:hRule="exact" w:wrap="none" w:vAnchor="page" w:hAnchor="page" w:x="1659" w:y="951"/>
        <w:shd w:val="clear" w:color="auto" w:fill="auto"/>
        <w:spacing w:before="0" w:line="475" w:lineRule="exact"/>
      </w:pPr>
      <w:r>
        <w:t>Внутреннее строение собаки;</w:t>
      </w:r>
    </w:p>
    <w:p w:rsidR="00F734B2" w:rsidRDefault="00FC1A3A">
      <w:pPr>
        <w:pStyle w:val="24"/>
        <w:framePr w:w="9394" w:h="14611" w:hRule="exact" w:wrap="none" w:vAnchor="page" w:hAnchor="page" w:x="1659" w:y="951"/>
        <w:shd w:val="clear" w:color="auto" w:fill="auto"/>
        <w:spacing w:before="0" w:line="475" w:lineRule="exact"/>
        <w:jc w:val="left"/>
      </w:pPr>
      <w:r>
        <w:t>-раздаточные рельефные модели- Внутреннее строение брюхоногого моллюска, Внутреннее строение гидры, Внутреннее строение дождевого червя,</w:t>
      </w:r>
    </w:p>
    <w:p w:rsidR="00F734B2" w:rsidRDefault="00FC1A3A">
      <w:pPr>
        <w:pStyle w:val="24"/>
        <w:framePr w:w="9394" w:h="14611" w:hRule="exact" w:wrap="none" w:vAnchor="page" w:hAnchor="page" w:x="1659" w:y="951"/>
        <w:shd w:val="clear" w:color="auto" w:fill="auto"/>
        <w:spacing w:before="0" w:line="475" w:lineRule="exact"/>
      </w:pPr>
      <w:r>
        <w:t>Внутреннее строение жука,</w:t>
      </w:r>
    </w:p>
    <w:p w:rsidR="00F734B2" w:rsidRDefault="00FC1A3A">
      <w:pPr>
        <w:pStyle w:val="24"/>
        <w:framePr w:w="9394" w:h="14611" w:hRule="exact" w:wrap="none" w:vAnchor="page" w:hAnchor="page" w:x="1659" w:y="951"/>
        <w:shd w:val="clear" w:color="auto" w:fill="auto"/>
        <w:spacing w:before="0" w:line="475" w:lineRule="exact"/>
      </w:pPr>
      <w:r>
        <w:t>Внутреннее строение лягушки,</w:t>
      </w:r>
    </w:p>
    <w:p w:rsidR="00F734B2" w:rsidRDefault="00FC1A3A">
      <w:pPr>
        <w:pStyle w:val="24"/>
        <w:framePr w:w="9394" w:h="14611" w:hRule="exact" w:wrap="none" w:vAnchor="page" w:hAnchor="page" w:x="1659" w:y="951"/>
        <w:shd w:val="clear" w:color="auto" w:fill="auto"/>
        <w:spacing w:before="0" w:line="475" w:lineRule="exact"/>
      </w:pPr>
      <w:r>
        <w:t>Внутреннее строение птицы,</w:t>
      </w:r>
    </w:p>
    <w:p w:rsidR="00F734B2" w:rsidRDefault="00FC1A3A">
      <w:pPr>
        <w:pStyle w:val="24"/>
        <w:framePr w:w="9394" w:h="14611" w:hRule="exact" w:wrap="none" w:vAnchor="page" w:hAnchor="page" w:x="1659" w:y="951"/>
        <w:shd w:val="clear" w:color="auto" w:fill="auto"/>
        <w:spacing w:before="0" w:line="475" w:lineRule="exact"/>
      </w:pPr>
      <w:r>
        <w:t>Внутреннее строение рыбы,</w:t>
      </w:r>
    </w:p>
    <w:p w:rsidR="00F734B2" w:rsidRDefault="00FC1A3A">
      <w:pPr>
        <w:pStyle w:val="24"/>
        <w:framePr w:w="9394" w:h="14611" w:hRule="exact" w:wrap="none" w:vAnchor="page" w:hAnchor="page" w:x="1659" w:y="951"/>
        <w:shd w:val="clear" w:color="auto" w:fill="auto"/>
        <w:spacing w:before="0" w:line="475" w:lineRule="exact"/>
      </w:pPr>
      <w:r>
        <w:t>Внутреннее строение собаки,</w:t>
      </w:r>
    </w:p>
    <w:p w:rsidR="00F734B2" w:rsidRDefault="00FC1A3A">
      <w:pPr>
        <w:pStyle w:val="24"/>
        <w:framePr w:w="9394" w:h="14611" w:hRule="exact" w:wrap="none" w:vAnchor="page" w:hAnchor="page" w:x="1659" w:y="951"/>
        <w:shd w:val="clear" w:color="auto" w:fill="auto"/>
        <w:spacing w:before="0" w:line="475" w:lineRule="exact"/>
      </w:pPr>
      <w:r>
        <w:t>Внутреннее строение ящерицы,</w:t>
      </w:r>
    </w:p>
    <w:p w:rsidR="00F734B2" w:rsidRDefault="00FC1A3A">
      <w:pPr>
        <w:pStyle w:val="24"/>
        <w:framePr w:w="9394" w:h="14611" w:hRule="exact" w:wrap="none" w:vAnchor="page" w:hAnchor="page" w:x="1659" w:y="951"/>
        <w:shd w:val="clear" w:color="auto" w:fill="auto"/>
        <w:spacing w:before="0" w:line="475" w:lineRule="exact"/>
      </w:pPr>
      <w:r>
        <w:t>Желудок жвачного животного,</w:t>
      </w:r>
    </w:p>
    <w:p w:rsidR="00F734B2" w:rsidRDefault="00FC1A3A">
      <w:pPr>
        <w:pStyle w:val="24"/>
        <w:framePr w:w="9394" w:h="14611" w:hRule="exact" w:wrap="none" w:vAnchor="page" w:hAnchor="page" w:x="1659" w:y="951"/>
        <w:shd w:val="clear" w:color="auto" w:fill="auto"/>
        <w:spacing w:before="0" w:line="475" w:lineRule="exact"/>
      </w:pPr>
      <w:r>
        <w:t>Строение сердца позвоночных;</w:t>
      </w:r>
    </w:p>
    <w:p w:rsidR="00F734B2" w:rsidRDefault="00FC1A3A">
      <w:pPr>
        <w:pStyle w:val="24"/>
        <w:framePr w:w="9394" w:h="14611" w:hRule="exact" w:wrap="none" w:vAnchor="page" w:hAnchor="page" w:x="1659" w:y="951"/>
        <w:shd w:val="clear" w:color="auto" w:fill="auto"/>
        <w:spacing w:before="0" w:line="475" w:lineRule="exact"/>
      </w:pPr>
      <w:r>
        <w:t>-модели-аппликации- Классификация растений и животных,Развитие цепня,</w:t>
      </w:r>
    </w:p>
    <w:p w:rsidR="00F734B2" w:rsidRDefault="00FC1A3A">
      <w:pPr>
        <w:pStyle w:val="24"/>
        <w:framePr w:w="9394" w:h="14611" w:hRule="exact" w:wrap="none" w:vAnchor="page" w:hAnchor="page" w:x="1659" w:y="951"/>
        <w:shd w:val="clear" w:color="auto" w:fill="auto"/>
        <w:spacing w:before="0" w:line="475" w:lineRule="exact"/>
        <w:ind w:right="5840"/>
        <w:jc w:val="left"/>
      </w:pPr>
      <w:r>
        <w:t>Размножение и развитие хордовых Типичные биоценозы;</w:t>
      </w:r>
    </w:p>
    <w:p w:rsidR="00F734B2" w:rsidRDefault="00FC1A3A">
      <w:pPr>
        <w:pStyle w:val="a5"/>
        <w:framePr w:wrap="none" w:vAnchor="page" w:hAnchor="page" w:x="6161" w:y="15820"/>
        <w:shd w:val="clear" w:color="auto" w:fill="auto"/>
        <w:spacing w:line="220" w:lineRule="exact"/>
      </w:pPr>
      <w:r>
        <w:t>211</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370" w:h="14365" w:hRule="exact" w:wrap="none" w:vAnchor="page" w:hAnchor="page" w:x="1671" w:y="1135"/>
        <w:shd w:val="clear" w:color="auto" w:fill="auto"/>
        <w:spacing w:before="0" w:after="168" w:line="240" w:lineRule="exact"/>
        <w:jc w:val="left"/>
      </w:pPr>
      <w:r>
        <w:t>-пособия печатные-Портреты биологов, Таблицы по зоологии (строение животных),</w:t>
      </w:r>
    </w:p>
    <w:p w:rsidR="00F734B2" w:rsidRDefault="00FC1A3A">
      <w:pPr>
        <w:pStyle w:val="24"/>
        <w:framePr w:w="9370" w:h="14365" w:hRule="exact" w:wrap="none" w:vAnchor="page" w:hAnchor="page" w:x="1671" w:y="1135"/>
        <w:shd w:val="clear" w:color="auto" w:fill="auto"/>
        <w:spacing w:before="0" w:after="141" w:line="240" w:lineRule="exact"/>
        <w:jc w:val="left"/>
      </w:pPr>
      <w:r>
        <w:t>Таблицы по зоологии (разнообразие животных);</w:t>
      </w:r>
    </w:p>
    <w:p w:rsidR="00F734B2" w:rsidRDefault="00FC1A3A">
      <w:pPr>
        <w:pStyle w:val="24"/>
        <w:framePr w:w="9370" w:h="14365" w:hRule="exact" w:wrap="none" w:vAnchor="page" w:hAnchor="page" w:x="1671" w:y="1135"/>
        <w:shd w:val="clear" w:color="auto" w:fill="auto"/>
        <w:spacing w:before="0" w:after="116"/>
        <w:jc w:val="left"/>
      </w:pPr>
      <w:r>
        <w:t>-приспособления- Набор штампов по зоологии</w:t>
      </w:r>
    </w:p>
    <w:p w:rsidR="00F734B2" w:rsidRDefault="00FC1A3A">
      <w:pPr>
        <w:pStyle w:val="24"/>
        <w:framePr w:w="9370" w:h="14365" w:hRule="exact" w:wrap="none" w:vAnchor="page" w:hAnchor="page" w:x="1671" w:y="1135"/>
        <w:shd w:val="clear" w:color="auto" w:fill="auto"/>
        <w:spacing w:before="0" w:after="120" w:line="278" w:lineRule="exact"/>
        <w:jc w:val="left"/>
      </w:pPr>
      <w:r>
        <w:t>-диапозитивы- Дидактический материал по теме:"Одноклеточные животные. Простейшие",</w:t>
      </w:r>
    </w:p>
    <w:p w:rsidR="00F734B2" w:rsidRDefault="00FC1A3A">
      <w:pPr>
        <w:pStyle w:val="24"/>
        <w:framePr w:w="9370" w:h="14365" w:hRule="exact" w:wrap="none" w:vAnchor="page" w:hAnchor="page" w:x="1671" w:y="1135"/>
        <w:shd w:val="clear" w:color="auto" w:fill="auto"/>
        <w:spacing w:before="0" w:after="120" w:line="278" w:lineRule="exact"/>
        <w:jc w:val="left"/>
      </w:pPr>
      <w:r>
        <w:t>дидактический материал по теме: "Тип хордовые. Класс земноводные. Класс пресмыкающиеся",</w:t>
      </w:r>
    </w:p>
    <w:p w:rsidR="00F734B2" w:rsidRDefault="00FC1A3A">
      <w:pPr>
        <w:pStyle w:val="24"/>
        <w:framePr w:w="9370" w:h="14365" w:hRule="exact" w:wrap="none" w:vAnchor="page" w:hAnchor="page" w:x="1671" w:y="1135"/>
        <w:shd w:val="clear" w:color="auto" w:fill="auto"/>
        <w:spacing w:before="0" w:after="151" w:line="278" w:lineRule="exact"/>
        <w:jc w:val="left"/>
      </w:pPr>
      <w:r>
        <w:t>Дидактический материал по теме: "Тип хордовые. Класс млекопитающие", Дидактический материал по теме: "Тип хордовые. Класс птицы",</w:t>
      </w:r>
    </w:p>
    <w:p w:rsidR="00F734B2" w:rsidRDefault="00FC1A3A">
      <w:pPr>
        <w:pStyle w:val="24"/>
        <w:framePr w:w="9370" w:h="14365" w:hRule="exact" w:wrap="none" w:vAnchor="page" w:hAnchor="page" w:x="1671" w:y="1135"/>
        <w:shd w:val="clear" w:color="auto" w:fill="auto"/>
        <w:spacing w:before="0" w:after="134" w:line="240" w:lineRule="exact"/>
        <w:jc w:val="left"/>
      </w:pPr>
      <w:r>
        <w:t>Дидактический материал по теме: "Тип хордовые. Класс рыбы",</w:t>
      </w:r>
    </w:p>
    <w:p w:rsidR="00F734B2" w:rsidRDefault="00FC1A3A">
      <w:pPr>
        <w:pStyle w:val="24"/>
        <w:framePr w:w="9370" w:h="14365" w:hRule="exact" w:wrap="none" w:vAnchor="page" w:hAnchor="page" w:x="1671" w:y="1135"/>
        <w:shd w:val="clear" w:color="auto" w:fill="auto"/>
        <w:spacing w:before="0" w:line="283" w:lineRule="exact"/>
        <w:jc w:val="left"/>
      </w:pPr>
      <w:r>
        <w:t>Дидактический материал по теме: "Тип членистоногие", Роль клещей в природе и их практическое значение,</w:t>
      </w:r>
    </w:p>
    <w:p w:rsidR="00F734B2" w:rsidRDefault="00FC1A3A">
      <w:pPr>
        <w:pStyle w:val="24"/>
        <w:framePr w:w="9370" w:h="14365" w:hRule="exact" w:wrap="none" w:vAnchor="page" w:hAnchor="page" w:x="1671" w:y="1135"/>
        <w:shd w:val="clear" w:color="auto" w:fill="auto"/>
        <w:spacing w:before="0" w:line="480" w:lineRule="exact"/>
        <w:jc w:val="left"/>
      </w:pPr>
      <w:r>
        <w:t>Животные Красной книги России. Беспозвоночные Красная книга. Позвоночные</w:t>
      </w:r>
    </w:p>
    <w:p w:rsidR="00F734B2" w:rsidRDefault="00FC1A3A">
      <w:pPr>
        <w:pStyle w:val="24"/>
        <w:framePr w:w="9370" w:h="14365" w:hRule="exact" w:wrap="none" w:vAnchor="page" w:hAnchor="page" w:x="1671" w:y="1135"/>
        <w:shd w:val="clear" w:color="auto" w:fill="auto"/>
        <w:spacing w:before="0" w:after="151" w:line="278" w:lineRule="exact"/>
        <w:jc w:val="left"/>
      </w:pPr>
      <w:r>
        <w:t>-транспаранты- Внешнее строение насекомого,Внутреннее строение брюхоногого моллюска,</w:t>
      </w:r>
    </w:p>
    <w:p w:rsidR="00F734B2" w:rsidRDefault="00FC1A3A">
      <w:pPr>
        <w:pStyle w:val="24"/>
        <w:framePr w:w="9370" w:h="14365" w:hRule="exact" w:wrap="none" w:vAnchor="page" w:hAnchor="page" w:x="1671" w:y="1135"/>
        <w:shd w:val="clear" w:color="auto" w:fill="auto"/>
        <w:spacing w:before="0" w:after="127" w:line="240" w:lineRule="exact"/>
        <w:jc w:val="left"/>
      </w:pPr>
      <w:r>
        <w:t>Внутреннее строение гидры,</w:t>
      </w:r>
    </w:p>
    <w:p w:rsidR="00F734B2" w:rsidRDefault="00FC1A3A">
      <w:pPr>
        <w:pStyle w:val="24"/>
        <w:framePr w:w="9370" w:h="14365" w:hRule="exact" w:wrap="none" w:vAnchor="page" w:hAnchor="page" w:x="1671" w:y="1135"/>
        <w:shd w:val="clear" w:color="auto" w:fill="auto"/>
        <w:spacing w:before="0" w:after="116" w:line="278" w:lineRule="exact"/>
        <w:jc w:val="left"/>
      </w:pPr>
      <w:r>
        <w:t>Внутреннее строение дождевого червя, Внутреннее строение лягушки, Внутреннее строение млекопитающего,</w:t>
      </w:r>
    </w:p>
    <w:p w:rsidR="00F734B2" w:rsidRDefault="00FC1A3A">
      <w:pPr>
        <w:pStyle w:val="24"/>
        <w:framePr w:w="9370" w:h="14365" w:hRule="exact" w:wrap="none" w:vAnchor="page" w:hAnchor="page" w:x="1671" w:y="1135"/>
        <w:shd w:val="clear" w:color="auto" w:fill="auto"/>
        <w:spacing w:before="0" w:line="283" w:lineRule="exact"/>
        <w:jc w:val="left"/>
      </w:pPr>
      <w:r>
        <w:t>Внутреннее строение насекомого, Внутреннее строение птицы, Внутреннее строение рыбы,</w:t>
      </w:r>
    </w:p>
    <w:p w:rsidR="00F734B2" w:rsidRDefault="00FC1A3A">
      <w:pPr>
        <w:pStyle w:val="24"/>
        <w:framePr w:w="9370" w:h="14365" w:hRule="exact" w:wrap="none" w:vAnchor="page" w:hAnchor="page" w:x="1671" w:y="1135"/>
        <w:shd w:val="clear" w:color="auto" w:fill="auto"/>
        <w:spacing w:before="0" w:line="475" w:lineRule="exact"/>
        <w:jc w:val="left"/>
      </w:pPr>
      <w:r>
        <w:t>Развитие животного мира на Земле, Цикл развития аскариды;</w:t>
      </w:r>
    </w:p>
    <w:p w:rsidR="00F734B2" w:rsidRDefault="00FC1A3A">
      <w:pPr>
        <w:pStyle w:val="24"/>
        <w:framePr w:w="9370" w:h="14365" w:hRule="exact" w:wrap="none" w:vAnchor="page" w:hAnchor="page" w:x="1671" w:y="1135"/>
        <w:shd w:val="clear" w:color="auto" w:fill="auto"/>
        <w:spacing w:before="0" w:line="475" w:lineRule="exact"/>
        <w:jc w:val="left"/>
      </w:pPr>
      <w:r>
        <w:t>-диафильмы- Биология птиц леса</w:t>
      </w:r>
    </w:p>
    <w:p w:rsidR="00F734B2" w:rsidRDefault="00FC1A3A">
      <w:pPr>
        <w:pStyle w:val="24"/>
        <w:framePr w:w="9370" w:h="14365" w:hRule="exact" w:wrap="none" w:vAnchor="page" w:hAnchor="page" w:x="1671" w:y="1135"/>
        <w:shd w:val="clear" w:color="auto" w:fill="auto"/>
        <w:spacing w:before="0" w:line="475" w:lineRule="exact"/>
        <w:jc w:val="left"/>
      </w:pPr>
      <w:r>
        <w:t>Класс Земноводные. Строение, размножение и развитие,</w:t>
      </w:r>
    </w:p>
    <w:p w:rsidR="00F734B2" w:rsidRDefault="00FC1A3A">
      <w:pPr>
        <w:pStyle w:val="24"/>
        <w:framePr w:w="9370" w:h="14365" w:hRule="exact" w:wrap="none" w:vAnchor="page" w:hAnchor="page" w:x="1671" w:y="1135"/>
        <w:shd w:val="clear" w:color="auto" w:fill="auto"/>
        <w:spacing w:before="0" w:line="475" w:lineRule="exact"/>
        <w:jc w:val="left"/>
      </w:pPr>
      <w:r>
        <w:t>Класс Птицы. Строение, размножение и развитие Класс Рыбы. Строение, размножение и развитие</w:t>
      </w:r>
    </w:p>
    <w:p w:rsidR="00F734B2" w:rsidRDefault="00FC1A3A">
      <w:pPr>
        <w:pStyle w:val="24"/>
        <w:framePr w:w="9370" w:h="14365" w:hRule="exact" w:wrap="none" w:vAnchor="page" w:hAnchor="page" w:x="1671" w:y="1135"/>
        <w:shd w:val="clear" w:color="auto" w:fill="auto"/>
        <w:spacing w:before="0" w:after="120" w:line="278" w:lineRule="exact"/>
        <w:jc w:val="left"/>
      </w:pPr>
      <w:r>
        <w:t>Класс Пресмыкающиеся. Строение, размножение и развитие, Классы: Ракообразные, Паукообразные;</w:t>
      </w:r>
    </w:p>
    <w:p w:rsidR="00F734B2" w:rsidRDefault="00FC1A3A">
      <w:pPr>
        <w:pStyle w:val="24"/>
        <w:framePr w:w="9370" w:h="14365" w:hRule="exact" w:wrap="none" w:vAnchor="page" w:hAnchor="page" w:x="1671" w:y="1135"/>
        <w:shd w:val="clear" w:color="auto" w:fill="auto"/>
        <w:spacing w:before="0" w:after="124" w:line="278" w:lineRule="exact"/>
        <w:jc w:val="left"/>
      </w:pPr>
      <w:r>
        <w:t>Многообразие простейших, Многообразие и значение земноводных, Многообразие и значение моллюсков,</w:t>
      </w:r>
    </w:p>
    <w:p w:rsidR="00F734B2" w:rsidRDefault="00FC1A3A">
      <w:pPr>
        <w:pStyle w:val="24"/>
        <w:framePr w:w="9370" w:h="14365" w:hRule="exact" w:wrap="none" w:vAnchor="page" w:hAnchor="page" w:x="1671" w:y="1135"/>
        <w:shd w:val="clear" w:color="auto" w:fill="auto"/>
        <w:spacing w:before="0" w:after="116"/>
        <w:jc w:val="left"/>
      </w:pPr>
      <w:r>
        <w:t>Многообразие рыб, Отряд приматов, Отряд хищные, Отряды: ластоногие, китообразные, Отряды: насекомоядные, рукокрылые, Отряды: чешуекрылые, двукрылые, Отряд перепончатокрылые,</w:t>
      </w:r>
    </w:p>
    <w:p w:rsidR="00F734B2" w:rsidRDefault="00FC1A3A">
      <w:pPr>
        <w:pStyle w:val="24"/>
        <w:framePr w:w="9370" w:h="14365" w:hRule="exact" w:wrap="none" w:vAnchor="page" w:hAnchor="page" w:x="1671" w:y="1135"/>
        <w:shd w:val="clear" w:color="auto" w:fill="auto"/>
        <w:spacing w:before="0" w:line="278" w:lineRule="exact"/>
        <w:jc w:val="left"/>
      </w:pPr>
      <w:r>
        <w:t>Парнокопытные и непарнокопытные, Плоские и круглые черви, Природные сообщества растений и животных</w:t>
      </w:r>
    </w:p>
    <w:p w:rsidR="00F734B2" w:rsidRDefault="00FC1A3A">
      <w:pPr>
        <w:pStyle w:val="a5"/>
        <w:framePr w:wrap="none" w:vAnchor="page" w:hAnchor="page" w:x="6173" w:y="15820"/>
        <w:shd w:val="clear" w:color="auto" w:fill="auto"/>
        <w:spacing w:line="220" w:lineRule="exact"/>
      </w:pPr>
      <w:r>
        <w:t>212</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393" w:hRule="exact" w:wrap="none" w:vAnchor="page" w:hAnchor="page" w:x="1651" w:y="1103"/>
        <w:shd w:val="clear" w:color="auto" w:fill="auto"/>
        <w:tabs>
          <w:tab w:val="left" w:pos="7800"/>
        </w:tabs>
        <w:spacing w:before="0" w:line="278" w:lineRule="exact"/>
      </w:pPr>
      <w:r>
        <w:t>Птицеводство. Породы домашних птиц, Размножение</w:t>
      </w:r>
      <w:r>
        <w:tab/>
        <w:t>и</w:t>
      </w:r>
    </w:p>
    <w:p w:rsidR="00F734B2" w:rsidRDefault="00FC1A3A">
      <w:pPr>
        <w:pStyle w:val="24"/>
        <w:framePr w:w="9408" w:h="14393" w:hRule="exact" w:wrap="none" w:vAnchor="page" w:hAnchor="page" w:x="1651" w:y="1103"/>
        <w:shd w:val="clear" w:color="auto" w:fill="auto"/>
        <w:tabs>
          <w:tab w:val="left" w:pos="5718"/>
        </w:tabs>
        <w:spacing w:before="0" w:line="278" w:lineRule="exact"/>
        <w:ind w:left="760"/>
      </w:pPr>
      <w:r>
        <w:t>развитие млекопитающих, Современный</w:t>
      </w:r>
      <w:r>
        <w:tab/>
        <w:t>животноводческий комплекс</w:t>
      </w:r>
    </w:p>
    <w:p w:rsidR="00F734B2" w:rsidRDefault="00FC1A3A">
      <w:pPr>
        <w:pStyle w:val="24"/>
        <w:framePr w:w="9408" w:h="14393" w:hRule="exact" w:wrap="none" w:vAnchor="page" w:hAnchor="page" w:x="1651" w:y="1103"/>
        <w:shd w:val="clear" w:color="auto" w:fill="auto"/>
        <w:spacing w:before="0" w:after="151" w:line="278" w:lineRule="exact"/>
        <w:ind w:firstLine="760"/>
        <w:jc w:val="left"/>
      </w:pPr>
      <w:r>
        <w:t>крупного рогатого скота, Тутовый шелкопряд. Шелководство, Хищные жуки, муравьи, наездники, Эволюция животного мира, Экологические группы животных; - видеофильмы-</w:t>
      </w:r>
    </w:p>
    <w:p w:rsidR="00F734B2" w:rsidRDefault="00FC1A3A">
      <w:pPr>
        <w:pStyle w:val="24"/>
        <w:framePr w:w="9408" w:h="14393" w:hRule="exact" w:wrap="none" w:vAnchor="page" w:hAnchor="page" w:x="1651" w:y="1103"/>
        <w:shd w:val="clear" w:color="auto" w:fill="auto"/>
        <w:spacing w:before="0" w:after="136" w:line="240" w:lineRule="exact"/>
      </w:pPr>
      <w:r>
        <w:t>Беспозвоночные животные;</w:t>
      </w:r>
    </w:p>
    <w:p w:rsidR="00F734B2" w:rsidRDefault="00FC1A3A">
      <w:pPr>
        <w:pStyle w:val="24"/>
        <w:framePr w:w="9408" w:h="14393" w:hRule="exact" w:wrap="none" w:vAnchor="page" w:hAnchor="page" w:x="1651" w:y="1103"/>
        <w:shd w:val="clear" w:color="auto" w:fill="auto"/>
        <w:spacing w:before="0"/>
        <w:ind w:right="6420"/>
        <w:jc w:val="left"/>
      </w:pPr>
      <w:r>
        <w:t>-влажные препараты- Глаз крупного млекопитающего</w:t>
      </w:r>
    </w:p>
    <w:p w:rsidR="00F734B2" w:rsidRDefault="00FC1A3A">
      <w:pPr>
        <w:pStyle w:val="24"/>
        <w:framePr w:w="9408" w:h="14393" w:hRule="exact" w:wrap="none" w:vAnchor="page" w:hAnchor="page" w:x="1651" w:y="1103"/>
        <w:shd w:val="clear" w:color="auto" w:fill="auto"/>
        <w:spacing w:before="0" w:line="480" w:lineRule="exact"/>
        <w:ind w:right="180"/>
      </w:pPr>
      <w:r>
        <w:t>-микропрепараты- Набор микропрепаратов по анатомии, физиологии, гигиене человека; -модели- Скелет человека;</w:t>
      </w:r>
    </w:p>
    <w:p w:rsidR="00F734B2" w:rsidRDefault="00FC1A3A">
      <w:pPr>
        <w:pStyle w:val="24"/>
        <w:framePr w:w="9408" w:h="14393" w:hRule="exact" w:wrap="none" w:vAnchor="page" w:hAnchor="page" w:x="1651" w:y="1103"/>
        <w:shd w:val="clear" w:color="auto" w:fill="auto"/>
        <w:spacing w:before="0" w:after="120" w:line="278" w:lineRule="exact"/>
        <w:jc w:val="left"/>
      </w:pPr>
      <w:r>
        <w:t>-раздаточные- Глаз человека, Головной мозг человека, Набор "Имитаторы травм", Позвонки, Почка, Сердце;</w:t>
      </w:r>
    </w:p>
    <w:p w:rsidR="00F734B2" w:rsidRDefault="00FC1A3A">
      <w:pPr>
        <w:pStyle w:val="421"/>
        <w:framePr w:w="9408" w:h="14393" w:hRule="exact" w:wrap="none" w:vAnchor="page" w:hAnchor="page" w:x="1651" w:y="1103"/>
        <w:shd w:val="clear" w:color="auto" w:fill="auto"/>
        <w:spacing w:before="0" w:line="278" w:lineRule="exact"/>
        <w:ind w:firstLine="0"/>
        <w:jc w:val="both"/>
      </w:pPr>
      <w:bookmarkStart w:id="233" w:name="bookmark232"/>
      <w:r>
        <w:t>-рельефные модели-</w:t>
      </w:r>
      <w:bookmarkEnd w:id="233"/>
    </w:p>
    <w:p w:rsidR="00F734B2" w:rsidRDefault="00FC1A3A">
      <w:pPr>
        <w:pStyle w:val="24"/>
        <w:framePr w:w="9408" w:h="14393" w:hRule="exact" w:wrap="none" w:vAnchor="page" w:hAnchor="page" w:x="1651" w:y="1103"/>
        <w:shd w:val="clear" w:color="auto" w:fill="auto"/>
        <w:spacing w:before="0" w:after="151" w:line="278" w:lineRule="exact"/>
        <w:jc w:val="left"/>
      </w:pPr>
      <w:r>
        <w:t>-демонстрационные-кожа человека, Пищеварительная система человека, Строение почки Строение спинного мозга, Строение уха человека, Железы внутренней секреции, Строение кожи человека, Органы полости тела человека, Пищеварительная система человека, Строение легких, Строение почки человека, Строение спинного мозга человека</w:t>
      </w:r>
    </w:p>
    <w:p w:rsidR="00F734B2" w:rsidRDefault="00FC1A3A">
      <w:pPr>
        <w:pStyle w:val="421"/>
        <w:framePr w:w="9408" w:h="14393" w:hRule="exact" w:wrap="none" w:vAnchor="page" w:hAnchor="page" w:x="1651" w:y="1103"/>
        <w:shd w:val="clear" w:color="auto" w:fill="auto"/>
        <w:spacing w:before="0" w:line="240" w:lineRule="exact"/>
        <w:ind w:firstLine="0"/>
        <w:jc w:val="both"/>
      </w:pPr>
      <w:bookmarkStart w:id="234" w:name="bookmark233"/>
      <w:r>
        <w:t>-приборы-демонстрационные-</w:t>
      </w:r>
      <w:bookmarkEnd w:id="234"/>
    </w:p>
    <w:p w:rsidR="00F734B2" w:rsidRDefault="00FC1A3A">
      <w:pPr>
        <w:pStyle w:val="24"/>
        <w:framePr w:w="9408" w:h="14393" w:hRule="exact" w:wrap="none" w:vAnchor="page" w:hAnchor="page" w:x="1651" w:y="1103"/>
        <w:shd w:val="clear" w:color="auto" w:fill="auto"/>
        <w:spacing w:before="0" w:after="134" w:line="240" w:lineRule="exact"/>
      </w:pPr>
      <w:r>
        <w:t>Прибор для демонстрации дыхательных процессов (модель Дондерса), Эргометр ЭММ,</w:t>
      </w:r>
    </w:p>
    <w:p w:rsidR="00F734B2" w:rsidRDefault="00FC1A3A">
      <w:pPr>
        <w:pStyle w:val="24"/>
        <w:framePr w:w="9408" w:h="14393" w:hRule="exact" w:wrap="none" w:vAnchor="page" w:hAnchor="page" w:x="1651" w:y="1103"/>
        <w:shd w:val="clear" w:color="auto" w:fill="auto"/>
        <w:spacing w:before="0" w:after="155" w:line="283" w:lineRule="exact"/>
        <w:jc w:val="left"/>
      </w:pPr>
      <w:r>
        <w:t>Прибор для сравнения содержания углекислого газа во вдыхаемом и выдыхаемом воздухе(ПУГД),</w:t>
      </w:r>
    </w:p>
    <w:p w:rsidR="00F734B2" w:rsidRDefault="00FC1A3A">
      <w:pPr>
        <w:pStyle w:val="24"/>
        <w:framePr w:w="9408" w:h="14393" w:hRule="exact" w:wrap="none" w:vAnchor="page" w:hAnchor="page" w:x="1651" w:y="1103"/>
        <w:shd w:val="clear" w:color="auto" w:fill="auto"/>
        <w:spacing w:before="0" w:after="134" w:line="240" w:lineRule="exact"/>
      </w:pPr>
      <w:r>
        <w:t>Наборы штампов по разделу: "Человек и его здоровье"</w:t>
      </w:r>
    </w:p>
    <w:p w:rsidR="00F734B2" w:rsidRDefault="00FC1A3A">
      <w:pPr>
        <w:pStyle w:val="421"/>
        <w:framePr w:w="9408" w:h="14393" w:hRule="exact" w:wrap="none" w:vAnchor="page" w:hAnchor="page" w:x="1651" w:y="1103"/>
        <w:shd w:val="clear" w:color="auto" w:fill="auto"/>
        <w:spacing w:before="0" w:line="283" w:lineRule="exact"/>
        <w:ind w:firstLine="0"/>
        <w:jc w:val="both"/>
      </w:pPr>
      <w:bookmarkStart w:id="235" w:name="bookmark234"/>
      <w:r>
        <w:t>-печатные пособия-</w:t>
      </w:r>
      <w:bookmarkEnd w:id="235"/>
    </w:p>
    <w:p w:rsidR="00F734B2" w:rsidRDefault="00FC1A3A">
      <w:pPr>
        <w:pStyle w:val="24"/>
        <w:framePr w:w="9408" w:h="14393" w:hRule="exact" w:wrap="none" w:vAnchor="page" w:hAnchor="page" w:x="1651" w:y="1103"/>
        <w:shd w:val="clear" w:color="auto" w:fill="auto"/>
        <w:spacing w:before="0" w:after="155" w:line="283" w:lineRule="exact"/>
        <w:jc w:val="left"/>
      </w:pPr>
      <w:r>
        <w:t>Оказание доврачебной помощи при несчастных случаях, Таблицы по анатомии, физиологии человека</w:t>
      </w:r>
    </w:p>
    <w:p w:rsidR="00F734B2" w:rsidRDefault="00FC1A3A">
      <w:pPr>
        <w:pStyle w:val="24"/>
        <w:framePr w:w="9408" w:h="14393" w:hRule="exact" w:wrap="none" w:vAnchor="page" w:hAnchor="page" w:x="1651" w:y="1103"/>
        <w:shd w:val="clear" w:color="auto" w:fill="auto"/>
        <w:spacing w:before="0" w:after="142" w:line="240" w:lineRule="exact"/>
      </w:pPr>
      <w:r>
        <w:t>Таблицы по гигиене</w:t>
      </w:r>
    </w:p>
    <w:p w:rsidR="00F734B2" w:rsidRDefault="00FC1A3A">
      <w:pPr>
        <w:pStyle w:val="24"/>
        <w:framePr w:w="9408" w:h="14393" w:hRule="exact" w:wrap="none" w:vAnchor="page" w:hAnchor="page" w:x="1651" w:y="1103"/>
        <w:shd w:val="clear" w:color="auto" w:fill="auto"/>
        <w:tabs>
          <w:tab w:val="left" w:pos="2122"/>
        </w:tabs>
        <w:spacing w:before="0" w:line="278" w:lineRule="exact"/>
        <w:ind w:left="760" w:hanging="760"/>
        <w:jc w:val="left"/>
      </w:pPr>
      <w:r>
        <w:t>-диапозитивы- Дидактические материалы по теме: Дыхание, Кровь и кровообращение, Обмен</w:t>
      </w:r>
      <w:r>
        <w:tab/>
        <w:t>веществ, Опорно-двигательная система, Пищеварение,</w:t>
      </w:r>
    </w:p>
    <w:p w:rsidR="00F734B2" w:rsidRDefault="00FC1A3A">
      <w:pPr>
        <w:pStyle w:val="24"/>
        <w:framePr w:w="9408" w:h="14393" w:hRule="exact" w:wrap="none" w:vAnchor="page" w:hAnchor="page" w:x="1651" w:y="1103"/>
        <w:shd w:val="clear" w:color="auto" w:fill="auto"/>
        <w:spacing w:before="0" w:line="278" w:lineRule="exact"/>
      </w:pPr>
      <w:r>
        <w:t>Основные инфекционные болезни, Первая помощь при травмах,</w:t>
      </w:r>
    </w:p>
    <w:p w:rsidR="00F734B2" w:rsidRDefault="00FC1A3A">
      <w:pPr>
        <w:pStyle w:val="24"/>
        <w:framePr w:w="9408" w:h="14393" w:hRule="exact" w:wrap="none" w:vAnchor="page" w:hAnchor="page" w:x="1651" w:y="1103"/>
        <w:shd w:val="clear" w:color="auto" w:fill="auto"/>
        <w:spacing w:before="0" w:line="470" w:lineRule="exact"/>
      </w:pPr>
      <w:r>
        <w:t>О вреде алкоголя, О вреде никотина</w:t>
      </w:r>
    </w:p>
    <w:p w:rsidR="00F734B2" w:rsidRDefault="00FC1A3A">
      <w:pPr>
        <w:pStyle w:val="24"/>
        <w:framePr w:w="9408" w:h="14393" w:hRule="exact" w:wrap="none" w:vAnchor="page" w:hAnchor="page" w:x="1651" w:y="1103"/>
        <w:shd w:val="clear" w:color="auto" w:fill="auto"/>
        <w:spacing w:before="0" w:line="470" w:lineRule="exact"/>
      </w:pPr>
      <w:r>
        <w:t>Последствия гиподинамии у человека, Приемы ухода за больными;</w:t>
      </w:r>
    </w:p>
    <w:p w:rsidR="00F734B2" w:rsidRDefault="00FC1A3A">
      <w:pPr>
        <w:pStyle w:val="24"/>
        <w:framePr w:w="9408" w:h="14393" w:hRule="exact" w:wrap="none" w:vAnchor="page" w:hAnchor="page" w:x="1651" w:y="1103"/>
        <w:shd w:val="clear" w:color="auto" w:fill="auto"/>
        <w:spacing w:before="0" w:line="470" w:lineRule="exact"/>
      </w:pPr>
      <w:r>
        <w:t>-транспаранты- Газообмен в легких и тканях, Иммунная система человека,</w:t>
      </w:r>
    </w:p>
    <w:p w:rsidR="00F734B2" w:rsidRDefault="00FC1A3A">
      <w:pPr>
        <w:pStyle w:val="24"/>
        <w:framePr w:w="9408" w:h="14393" w:hRule="exact" w:wrap="none" w:vAnchor="page" w:hAnchor="page" w:x="1651" w:y="1103"/>
        <w:shd w:val="clear" w:color="auto" w:fill="auto"/>
        <w:spacing w:before="0" w:line="470" w:lineRule="exact"/>
        <w:ind w:right="4200"/>
        <w:jc w:val="left"/>
      </w:pPr>
      <w:r>
        <w:t>Рефлекторные дуги условных и безусловных рефлексов, Строение тела человека</w:t>
      </w:r>
    </w:p>
    <w:p w:rsidR="00F734B2" w:rsidRDefault="00FC1A3A">
      <w:pPr>
        <w:pStyle w:val="24"/>
        <w:framePr w:w="9408" w:h="14393" w:hRule="exact" w:wrap="none" w:vAnchor="page" w:hAnchor="page" w:x="1651" w:y="1103"/>
        <w:shd w:val="clear" w:color="auto" w:fill="auto"/>
        <w:spacing w:before="0" w:line="470" w:lineRule="exact"/>
      </w:pPr>
      <w:r>
        <w:t>-диафильмы- Вегетативная нервная система, Высшая нервная деятельность человека,</w:t>
      </w:r>
    </w:p>
    <w:p w:rsidR="00F734B2" w:rsidRDefault="00FC1A3A">
      <w:pPr>
        <w:pStyle w:val="24"/>
        <w:framePr w:w="9408" w:h="14393" w:hRule="exact" w:wrap="none" w:vAnchor="page" w:hAnchor="page" w:x="1651" w:y="1103"/>
        <w:shd w:val="clear" w:color="auto" w:fill="auto"/>
        <w:spacing w:before="0" w:after="155" w:line="283" w:lineRule="exact"/>
        <w:jc w:val="left"/>
      </w:pPr>
      <w:r>
        <w:t>Г игиена основных систем органов человека, Железы внутренней секреции, Здоровье и окружающая среда, Иммунная система</w:t>
      </w:r>
    </w:p>
    <w:p w:rsidR="00F734B2" w:rsidRDefault="00FC1A3A">
      <w:pPr>
        <w:pStyle w:val="24"/>
        <w:framePr w:w="9408" w:h="14393" w:hRule="exact" w:wrap="none" w:vAnchor="page" w:hAnchor="page" w:x="1651" w:y="1103"/>
        <w:shd w:val="clear" w:color="auto" w:fill="auto"/>
        <w:spacing w:before="0" w:line="240" w:lineRule="exact"/>
      </w:pPr>
      <w:r>
        <w:t>человека</w:t>
      </w:r>
    </w:p>
    <w:p w:rsidR="00F734B2" w:rsidRDefault="00FC1A3A">
      <w:pPr>
        <w:pStyle w:val="a5"/>
        <w:framePr w:wrap="none" w:vAnchor="page" w:hAnchor="page" w:x="6168" w:y="15820"/>
        <w:shd w:val="clear" w:color="auto" w:fill="auto"/>
        <w:spacing w:line="220" w:lineRule="exact"/>
      </w:pPr>
      <w:r>
        <w:t>213</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8" w:h="14138" w:hRule="exact" w:wrap="none" w:vAnchor="page" w:hAnchor="page" w:x="1647" w:y="1101"/>
        <w:shd w:val="clear" w:color="auto" w:fill="auto"/>
        <w:spacing w:before="0" w:after="155" w:line="283" w:lineRule="exact"/>
        <w:jc w:val="left"/>
      </w:pPr>
      <w:r>
        <w:t>История медицины, Индивидуальное развитие человека, Кровообращение и лимфообращение,</w:t>
      </w:r>
    </w:p>
    <w:p w:rsidR="00F734B2" w:rsidRDefault="00FC1A3A">
      <w:pPr>
        <w:pStyle w:val="24"/>
        <w:framePr w:w="9418" w:h="14138" w:hRule="exact" w:wrap="none" w:vAnchor="page" w:hAnchor="page" w:x="1647" w:y="1101"/>
        <w:shd w:val="clear" w:color="auto" w:fill="auto"/>
        <w:spacing w:before="0" w:after="132" w:line="240" w:lineRule="exact"/>
        <w:jc w:val="left"/>
      </w:pPr>
      <w:r>
        <w:t>Регуляция дыхательных движений, Приемы искусственного дыхания</w:t>
      </w:r>
    </w:p>
    <w:p w:rsidR="00F734B2" w:rsidRDefault="00FC1A3A">
      <w:pPr>
        <w:pStyle w:val="24"/>
        <w:framePr w:w="9418" w:h="14138" w:hRule="exact" w:wrap="none" w:vAnchor="page" w:hAnchor="page" w:x="1647" w:y="1101"/>
        <w:shd w:val="clear" w:color="auto" w:fill="auto"/>
        <w:spacing w:before="0" w:after="124" w:line="278" w:lineRule="exact"/>
        <w:jc w:val="left"/>
      </w:pPr>
      <w:r>
        <w:t>Роль движений в сохранении здоровья, Скелет человека, Соединение костей, Строение и функции крови,</w:t>
      </w:r>
    </w:p>
    <w:p w:rsidR="00F734B2" w:rsidRDefault="00FC1A3A">
      <w:pPr>
        <w:pStyle w:val="24"/>
        <w:framePr w:w="9418" w:h="14138" w:hRule="exact" w:wrap="none" w:vAnchor="page" w:hAnchor="page" w:x="1647" w:y="1101"/>
        <w:shd w:val="clear" w:color="auto" w:fill="auto"/>
        <w:spacing w:before="0"/>
        <w:jc w:val="left"/>
      </w:pPr>
      <w:r>
        <w:t>Строение и работа сердца, Строение и работа органов дыхания, Строение и деятельность почек,</w:t>
      </w:r>
    </w:p>
    <w:p w:rsidR="00F734B2" w:rsidRDefault="00FC1A3A">
      <w:pPr>
        <w:pStyle w:val="24"/>
        <w:framePr w:w="9418" w:h="14138" w:hRule="exact" w:wrap="none" w:vAnchor="page" w:hAnchor="page" w:x="1647" w:y="1101"/>
        <w:shd w:val="clear" w:color="auto" w:fill="auto"/>
        <w:spacing w:before="0" w:line="475" w:lineRule="exact"/>
        <w:jc w:val="left"/>
      </w:pPr>
      <w:r>
        <w:t>Строение и функции головного мозга, Уход за грудным ребенком, Человек и его здоровье. ОБЩАЯ БИОЛОГИЯ</w:t>
      </w:r>
    </w:p>
    <w:p w:rsidR="00F734B2" w:rsidRDefault="00FC1A3A">
      <w:pPr>
        <w:pStyle w:val="24"/>
        <w:framePr w:w="9418" w:h="14138" w:hRule="exact" w:wrap="none" w:vAnchor="page" w:hAnchor="page" w:x="1647" w:y="1101"/>
        <w:shd w:val="clear" w:color="auto" w:fill="auto"/>
        <w:spacing w:before="0" w:after="168" w:line="240" w:lineRule="exact"/>
        <w:jc w:val="left"/>
      </w:pPr>
      <w:r>
        <w:t>-гербарии- гербарий к курсу основ общей биологии;</w:t>
      </w:r>
    </w:p>
    <w:p w:rsidR="00F734B2" w:rsidRDefault="00FC1A3A">
      <w:pPr>
        <w:pStyle w:val="24"/>
        <w:framePr w:w="9418" w:h="14138" w:hRule="exact" w:wrap="none" w:vAnchor="page" w:hAnchor="page" w:x="1647" w:y="1101"/>
        <w:shd w:val="clear" w:color="auto" w:fill="auto"/>
        <w:spacing w:before="0" w:after="127" w:line="240" w:lineRule="exact"/>
        <w:jc w:val="left"/>
      </w:pPr>
      <w:r>
        <w:t>-микропрепараты- набор микропрепаратов по общей биологии; -коллекции- Агроценоз</w:t>
      </w:r>
    </w:p>
    <w:p w:rsidR="00F734B2" w:rsidRDefault="00FC1A3A">
      <w:pPr>
        <w:pStyle w:val="24"/>
        <w:framePr w:w="9418" w:h="14138" w:hRule="exact" w:wrap="none" w:vAnchor="page" w:hAnchor="page" w:x="1647" w:y="1101"/>
        <w:shd w:val="clear" w:color="auto" w:fill="auto"/>
        <w:spacing w:before="0" w:after="120" w:line="278" w:lineRule="exact"/>
        <w:jc w:val="left"/>
      </w:pPr>
      <w:r>
        <w:t>Биогеоценоз пресноводного водоема, Виды защитных окрасок у животных, Примеры приспособлений у организмов, Формы сохранности ископаемых растений и животных</w:t>
      </w:r>
    </w:p>
    <w:p w:rsidR="00F734B2" w:rsidRDefault="00FC1A3A">
      <w:pPr>
        <w:pStyle w:val="24"/>
        <w:framePr w:w="9418" w:h="14138" w:hRule="exact" w:wrap="none" w:vAnchor="page" w:hAnchor="page" w:x="1647" w:y="1101"/>
        <w:shd w:val="clear" w:color="auto" w:fill="auto"/>
        <w:spacing w:before="0" w:after="151" w:line="278" w:lineRule="exact"/>
        <w:jc w:val="left"/>
      </w:pPr>
      <w:r>
        <w:t>-муляжи, модели- Набор муляжей плодов и корнеплодов, полиплоидных и гибридных растений,</w:t>
      </w:r>
    </w:p>
    <w:p w:rsidR="00F734B2" w:rsidRDefault="00FC1A3A">
      <w:pPr>
        <w:pStyle w:val="24"/>
        <w:framePr w:w="9418" w:h="14138" w:hRule="exact" w:wrap="none" w:vAnchor="page" w:hAnchor="page" w:x="1647" w:y="1101"/>
        <w:shd w:val="clear" w:color="auto" w:fill="auto"/>
        <w:spacing w:before="0" w:after="76" w:line="240" w:lineRule="exact"/>
        <w:jc w:val="left"/>
      </w:pPr>
      <w:r>
        <w:t>Модель ДНК, Набор палеонтолологических находок "Происхождение человека"</w:t>
      </w:r>
    </w:p>
    <w:p w:rsidR="00F734B2" w:rsidRDefault="00FC1A3A">
      <w:pPr>
        <w:pStyle w:val="421"/>
        <w:framePr w:w="9418" w:h="14138" w:hRule="exact" w:wrap="none" w:vAnchor="page" w:hAnchor="page" w:x="1647" w:y="1101"/>
        <w:shd w:val="clear" w:color="auto" w:fill="auto"/>
        <w:spacing w:before="0" w:line="283" w:lineRule="exact"/>
        <w:ind w:firstLine="0"/>
        <w:jc w:val="left"/>
      </w:pPr>
      <w:bookmarkStart w:id="236" w:name="bookmark235"/>
      <w:r>
        <w:t>-магнитные модели-аппликации -демонстрационные- Агроценоз</w:t>
      </w:r>
      <w:bookmarkEnd w:id="236"/>
    </w:p>
    <w:p w:rsidR="00F734B2" w:rsidRDefault="00FC1A3A">
      <w:pPr>
        <w:pStyle w:val="24"/>
        <w:framePr w:w="9418" w:h="14138" w:hRule="exact" w:wrap="none" w:vAnchor="page" w:hAnchor="page" w:x="1647" w:y="1101"/>
        <w:shd w:val="clear" w:color="auto" w:fill="auto"/>
        <w:spacing w:before="0" w:after="155" w:line="283" w:lineRule="exact"/>
        <w:jc w:val="left"/>
      </w:pPr>
      <w:r>
        <w:t>Биосфера и человек, Гаметогенез у животных, Деление клетки, Законы Менделя, Круговорот веществ в природе, Перекрест хромосом, Размножение и развитие хордовых, Синтез белка</w:t>
      </w:r>
    </w:p>
    <w:p w:rsidR="00F734B2" w:rsidRDefault="00FC1A3A">
      <w:pPr>
        <w:pStyle w:val="24"/>
        <w:framePr w:w="9418" w:h="14138" w:hRule="exact" w:wrap="none" w:vAnchor="page" w:hAnchor="page" w:x="1647" w:y="1101"/>
        <w:shd w:val="clear" w:color="auto" w:fill="auto"/>
        <w:spacing w:before="0" w:after="134" w:line="240" w:lineRule="exact"/>
        <w:jc w:val="left"/>
      </w:pPr>
      <w:r>
        <w:t>Типичные биоценозы, Эколого-биологический конструктор;</w:t>
      </w:r>
    </w:p>
    <w:p w:rsidR="00F734B2" w:rsidRDefault="00FC1A3A">
      <w:pPr>
        <w:pStyle w:val="24"/>
        <w:framePr w:w="9418" w:h="14138" w:hRule="exact" w:wrap="none" w:vAnchor="page" w:hAnchor="page" w:x="1647" w:y="1101"/>
        <w:shd w:val="clear" w:color="auto" w:fill="auto"/>
        <w:spacing w:before="0" w:after="155" w:line="283" w:lineRule="exact"/>
        <w:jc w:val="left"/>
      </w:pPr>
      <w:r>
        <w:t>-приспособления- Биологические термины (для средней школы БТ-2), Набор штампов по общей биологии;</w:t>
      </w:r>
    </w:p>
    <w:p w:rsidR="00F734B2" w:rsidRDefault="00FC1A3A">
      <w:pPr>
        <w:pStyle w:val="24"/>
        <w:framePr w:w="9418" w:h="14138" w:hRule="exact" w:wrap="none" w:vAnchor="page" w:hAnchor="page" w:x="1647" w:y="1101"/>
        <w:shd w:val="clear" w:color="auto" w:fill="auto"/>
        <w:spacing w:before="0" w:after="126" w:line="240" w:lineRule="exact"/>
        <w:jc w:val="left"/>
      </w:pPr>
      <w:r>
        <w:t>-печатные пособия- Биотехнология, Основы экологии</w:t>
      </w:r>
    </w:p>
    <w:p w:rsidR="00F734B2" w:rsidRDefault="00FC1A3A">
      <w:pPr>
        <w:pStyle w:val="24"/>
        <w:framePr w:w="9418" w:h="14138" w:hRule="exact" w:wrap="none" w:vAnchor="page" w:hAnchor="page" w:x="1647" w:y="1101"/>
        <w:shd w:val="clear" w:color="auto" w:fill="auto"/>
        <w:tabs>
          <w:tab w:val="left" w:pos="7560"/>
        </w:tabs>
        <w:spacing w:before="0" w:line="293" w:lineRule="exact"/>
      </w:pPr>
      <w:r>
        <w:t>- учебно-практическое оборудование- Лупа, Лупа</w:t>
      </w:r>
      <w:r>
        <w:tab/>
        <w:t>препаровальная,</w:t>
      </w:r>
    </w:p>
    <w:p w:rsidR="00F734B2" w:rsidRDefault="00FC1A3A">
      <w:pPr>
        <w:pStyle w:val="24"/>
        <w:framePr w:w="9418" w:h="14138" w:hRule="exact" w:wrap="none" w:vAnchor="page" w:hAnchor="page" w:x="1647" w:y="1101"/>
        <w:shd w:val="clear" w:color="auto" w:fill="auto"/>
        <w:spacing w:before="0" w:after="162" w:line="293" w:lineRule="exact"/>
      </w:pPr>
      <w:r>
        <w:t>Микропроектор</w:t>
      </w:r>
    </w:p>
    <w:p w:rsidR="00F734B2" w:rsidRDefault="00FC1A3A">
      <w:pPr>
        <w:pStyle w:val="24"/>
        <w:framePr w:w="9418" w:h="14138" w:hRule="exact" w:wrap="none" w:vAnchor="page" w:hAnchor="page" w:x="1647" w:y="1101"/>
        <w:shd w:val="clear" w:color="auto" w:fill="auto"/>
        <w:spacing w:before="0" w:after="168" w:line="240" w:lineRule="exact"/>
      </w:pPr>
      <w:r>
        <w:t>Насадка для микропроекции, Микроскоп учебный УМ-301</w:t>
      </w:r>
    </w:p>
    <w:p w:rsidR="00F734B2" w:rsidRDefault="00FC1A3A">
      <w:pPr>
        <w:pStyle w:val="24"/>
        <w:framePr w:w="9418" w:h="14138" w:hRule="exact" w:wrap="none" w:vAnchor="page" w:hAnchor="page" w:x="1647" w:y="1101"/>
        <w:shd w:val="clear" w:color="auto" w:fill="auto"/>
        <w:spacing w:before="0" w:after="137" w:line="240" w:lineRule="exact"/>
      </w:pPr>
      <w:r>
        <w:t>-посуда и принадлежности для опытов- Воронка лабораторная В-75-80 или В-36-80,</w:t>
      </w:r>
    </w:p>
    <w:p w:rsidR="00F734B2" w:rsidRDefault="00FC1A3A">
      <w:pPr>
        <w:pStyle w:val="24"/>
        <w:framePr w:w="9418" w:h="14138" w:hRule="exact" w:wrap="none" w:vAnchor="page" w:hAnchor="page" w:x="1647" w:y="1101"/>
        <w:shd w:val="clear" w:color="auto" w:fill="auto"/>
        <w:spacing w:before="0" w:after="120" w:line="278" w:lineRule="exact"/>
        <w:jc w:val="left"/>
      </w:pPr>
      <w:r>
        <w:t>Зажим пробирочный ЗП, Колба коническая Кн-1-500-34, Колпак стеклянный с кнопкой и рантом,</w:t>
      </w:r>
    </w:p>
    <w:p w:rsidR="00F734B2" w:rsidRDefault="00FC1A3A">
      <w:pPr>
        <w:pStyle w:val="24"/>
        <w:framePr w:w="9418" w:h="14138" w:hRule="exact" w:wrap="none" w:vAnchor="page" w:hAnchor="page" w:x="1647" w:y="1101"/>
        <w:shd w:val="clear" w:color="auto" w:fill="auto"/>
        <w:spacing w:before="0" w:after="124" w:line="278" w:lineRule="exact"/>
        <w:jc w:val="left"/>
      </w:pPr>
      <w:r>
        <w:t>Ложка для сжигания веществ, ЛСЖ, Цилиндр измерительный 250 мл., Чаша выпарительная ЧВП-1,</w:t>
      </w:r>
    </w:p>
    <w:p w:rsidR="00F734B2" w:rsidRDefault="00FC1A3A">
      <w:pPr>
        <w:pStyle w:val="24"/>
        <w:framePr w:w="9418" w:h="14138" w:hRule="exact" w:wrap="none" w:vAnchor="page" w:hAnchor="page" w:x="1647" w:y="1101"/>
        <w:shd w:val="clear" w:color="auto" w:fill="auto"/>
        <w:spacing w:before="0"/>
        <w:jc w:val="left"/>
      </w:pPr>
      <w:r>
        <w:t>Чаша коническая с обручем, Шпатель фарфоровый, Штатив лабораторный, Набор посуды и принадлежностей для проведения лабораторных работ -приспособления- Лоток для раздаточного материала, Препаровальные инструменты: Иглы препаровальные, Пинцет анатомический с насечкой, Ножницы с одним острым концом</w:t>
      </w:r>
    </w:p>
    <w:p w:rsidR="00F734B2" w:rsidRDefault="00FC1A3A">
      <w:pPr>
        <w:pStyle w:val="a5"/>
        <w:framePr w:wrap="none" w:vAnchor="page" w:hAnchor="page" w:x="6163" w:y="15820"/>
        <w:shd w:val="clear" w:color="auto" w:fill="auto"/>
        <w:spacing w:line="220" w:lineRule="exact"/>
      </w:pPr>
      <w:r>
        <w:t>214</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8" w:h="624" w:hRule="exact" w:wrap="none" w:vAnchor="page" w:hAnchor="page" w:x="1647" w:y="1096"/>
        <w:shd w:val="clear" w:color="auto" w:fill="auto"/>
        <w:spacing w:before="0" w:line="283" w:lineRule="exact"/>
        <w:ind w:right="920"/>
        <w:jc w:val="left"/>
      </w:pPr>
      <w:r>
        <w:t>Скальпель брюшистый, Рулетка (10 м.), Укладка для луп (по 10 шт.), Этикетки для кабинета биологии.</w:t>
      </w:r>
    </w:p>
    <w:p w:rsidR="00F734B2" w:rsidRDefault="00FC1A3A">
      <w:pPr>
        <w:pStyle w:val="a5"/>
        <w:framePr w:wrap="none" w:vAnchor="page" w:hAnchor="page" w:x="6163" w:y="15820"/>
        <w:shd w:val="clear" w:color="auto" w:fill="auto"/>
        <w:spacing w:line="220" w:lineRule="exact"/>
      </w:pPr>
      <w:r>
        <w:t>215</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50"/>
        <w:framePr w:w="9408" w:h="2328" w:hRule="exact" w:wrap="none" w:vAnchor="page" w:hAnchor="page" w:x="1685" w:y="3039"/>
        <w:shd w:val="clear" w:color="auto" w:fill="auto"/>
        <w:spacing w:after="0" w:line="374" w:lineRule="exact"/>
        <w:jc w:val="both"/>
      </w:pPr>
      <w:bookmarkStart w:id="237" w:name="bookmark236"/>
      <w:r>
        <w:t>3.АДАПТИРОВАННАЯ ОСНОВНАЯ ОБЩЕОБРАЗОВАТЕЛЬНАЯ</w:t>
      </w:r>
      <w:bookmarkEnd w:id="237"/>
    </w:p>
    <w:p w:rsidR="00F734B2" w:rsidRDefault="00FC1A3A">
      <w:pPr>
        <w:pStyle w:val="50"/>
        <w:framePr w:w="9408" w:h="2328" w:hRule="exact" w:wrap="none" w:vAnchor="page" w:hAnchor="page" w:x="1685" w:y="3039"/>
        <w:shd w:val="clear" w:color="auto" w:fill="auto"/>
        <w:spacing w:after="0" w:line="374" w:lineRule="exact"/>
        <w:ind w:left="480"/>
      </w:pPr>
      <w:r>
        <w:t>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F734B2" w:rsidRDefault="00FC1A3A" w:rsidP="00FE23CE">
      <w:pPr>
        <w:pStyle w:val="90"/>
        <w:framePr w:wrap="none" w:vAnchor="page" w:hAnchor="page" w:x="1685" w:y="5859"/>
        <w:numPr>
          <w:ilvl w:val="0"/>
          <w:numId w:val="72"/>
        </w:numPr>
        <w:shd w:val="clear" w:color="auto" w:fill="auto"/>
        <w:tabs>
          <w:tab w:val="left" w:pos="538"/>
        </w:tabs>
        <w:spacing w:before="0" w:after="0" w:line="280" w:lineRule="exact"/>
      </w:pPr>
      <w:bookmarkStart w:id="238" w:name="bookmark237"/>
      <w:bookmarkStart w:id="239" w:name="bookmark238"/>
      <w:r>
        <w:t>Целевой раздел.</w:t>
      </w:r>
      <w:bookmarkEnd w:id="238"/>
      <w:bookmarkEnd w:id="239"/>
    </w:p>
    <w:p w:rsidR="00F734B2" w:rsidRDefault="00FC1A3A" w:rsidP="00FE23CE">
      <w:pPr>
        <w:pStyle w:val="38"/>
        <w:framePr w:w="9408" w:h="9231" w:hRule="exact" w:wrap="none" w:vAnchor="page" w:hAnchor="page" w:x="1685" w:y="6426"/>
        <w:numPr>
          <w:ilvl w:val="0"/>
          <w:numId w:val="73"/>
        </w:numPr>
        <w:shd w:val="clear" w:color="auto" w:fill="auto"/>
        <w:tabs>
          <w:tab w:val="left" w:pos="3575"/>
        </w:tabs>
        <w:spacing w:after="8" w:line="280" w:lineRule="exact"/>
        <w:ind w:left="2840"/>
        <w:jc w:val="both"/>
      </w:pPr>
      <w:bookmarkStart w:id="240" w:name="bookmark239"/>
      <w:r>
        <w:t>Пояснительная записка</w:t>
      </w:r>
      <w:bookmarkEnd w:id="240"/>
    </w:p>
    <w:p w:rsidR="00F734B2" w:rsidRDefault="00FC1A3A" w:rsidP="00FE23CE">
      <w:pPr>
        <w:pStyle w:val="24"/>
        <w:framePr w:w="9408" w:h="9231" w:hRule="exact" w:wrap="none" w:vAnchor="page" w:hAnchor="page" w:x="1685" w:y="6426"/>
        <w:numPr>
          <w:ilvl w:val="0"/>
          <w:numId w:val="74"/>
        </w:numPr>
        <w:shd w:val="clear" w:color="auto" w:fill="auto"/>
        <w:spacing w:before="0"/>
        <w:jc w:val="center"/>
      </w:pPr>
      <w:r>
        <w:t>Цель реализации адаптированной основной общеобразовательной</w:t>
      </w:r>
      <w:r>
        <w:br/>
        <w:t>программы образования обучающихся с умеренной, тяжелой и глубокой</w:t>
      </w:r>
      <w:r>
        <w:br/>
        <w:t>умственной отсталостью (интеллектуальными нарушениями), тяжелыми и</w:t>
      </w:r>
      <w:r>
        <w:br/>
        <w:t>множественными нарушениями развития</w:t>
      </w:r>
    </w:p>
    <w:p w:rsidR="00F734B2" w:rsidRDefault="00FC1A3A">
      <w:pPr>
        <w:pStyle w:val="24"/>
        <w:framePr w:w="9408" w:h="9231" w:hRule="exact" w:wrap="none" w:vAnchor="page" w:hAnchor="page" w:x="1685" w:y="6426"/>
        <w:shd w:val="clear" w:color="auto" w:fill="auto"/>
        <w:spacing w:before="0"/>
        <w:ind w:firstLine="700"/>
      </w:pPr>
      <w:r>
        <w:t>Обучающийся с умственной отсталостью в умеренной, тяжелой или глубокой степени, с тяжелыми и множественными нарушениями развития (ТМНР), интеллектуальное развитие которого не позволяет освоить АООП (вариант 1), либо он испытывает существенные трудности в ее освоении, получает образование по варианту 2 адаптированной основной общеобразовательной программы образования, на основе которой образовательная организация разрабатывает специальную индивидуальную программу развития (СИПР), учитывающую индивидуальные образовательные потребности обучающегося с умственной отсталостью.</w:t>
      </w:r>
    </w:p>
    <w:p w:rsidR="00F734B2" w:rsidRDefault="00FC1A3A">
      <w:pPr>
        <w:pStyle w:val="24"/>
        <w:framePr w:w="9408" w:h="9231" w:hRule="exact" w:wrap="none" w:vAnchor="page" w:hAnchor="page" w:x="1685" w:y="6426"/>
        <w:shd w:val="clear" w:color="auto" w:fill="auto"/>
        <w:spacing w:before="0" w:after="240"/>
        <w:ind w:firstLine="700"/>
      </w:pPr>
      <w:r>
        <w:t>Целью образования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по данному варианту АООП является развитии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w:t>
      </w:r>
    </w:p>
    <w:p w:rsidR="00F734B2" w:rsidRDefault="00FC1A3A" w:rsidP="00FE23CE">
      <w:pPr>
        <w:pStyle w:val="24"/>
        <w:framePr w:w="9408" w:h="9231" w:hRule="exact" w:wrap="none" w:vAnchor="page" w:hAnchor="page" w:x="1685" w:y="6426"/>
        <w:numPr>
          <w:ilvl w:val="0"/>
          <w:numId w:val="75"/>
        </w:numPr>
        <w:shd w:val="clear" w:color="auto" w:fill="auto"/>
        <w:tabs>
          <w:tab w:val="left" w:pos="1916"/>
        </w:tabs>
        <w:spacing w:before="0"/>
        <w:ind w:firstLine="1100"/>
        <w:jc w:val="left"/>
      </w:pPr>
      <w:r>
        <w:t>Психолого-педагогическая характеристика обучающихся с умеренной, тяжелой, глубокой умственной отсталостью (интеллектуальными нару</w:t>
      </w:r>
      <w:r>
        <w:softHyphen/>
        <w:t>шениями), тяжелыми и множественными нарушениями развития</w:t>
      </w:r>
    </w:p>
    <w:p w:rsidR="00F734B2" w:rsidRDefault="00FC1A3A">
      <w:pPr>
        <w:pStyle w:val="24"/>
        <w:framePr w:w="9408" w:h="9231" w:hRule="exact" w:wrap="none" w:vAnchor="page" w:hAnchor="page" w:x="1685" w:y="6426"/>
        <w:shd w:val="clear" w:color="auto" w:fill="auto"/>
        <w:spacing w:before="0"/>
        <w:ind w:firstLine="700"/>
      </w:pPr>
      <w:r>
        <w:t>Для обучающихся, получающих образование по варианту 2 адаптированной основной общеобразовательной программы образования,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w:t>
      </w:r>
      <w:r>
        <w:softHyphen/>
        <w:t>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w:t>
      </w:r>
    </w:p>
    <w:p w:rsidR="00F734B2" w:rsidRDefault="00FC1A3A">
      <w:pPr>
        <w:pStyle w:val="a5"/>
        <w:framePr w:wrap="none" w:vAnchor="page" w:hAnchor="page" w:x="6192" w:y="15820"/>
        <w:shd w:val="clear" w:color="auto" w:fill="auto"/>
        <w:spacing w:line="220" w:lineRule="exact"/>
      </w:pPr>
      <w:r>
        <w:t>216</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3" w:h="14410" w:hRule="exact" w:wrap="none" w:vAnchor="page" w:hAnchor="page" w:x="1683" w:y="1102"/>
        <w:shd w:val="clear" w:color="auto" w:fill="auto"/>
        <w:spacing w:before="0"/>
        <w:ind w:firstLine="740"/>
      </w:pPr>
      <w:r>
        <w:t>Дети с умеренной и тяжелой умственной отсталостью отличаются выраженным недоразвитием мыслительной деятельности, препятствующим освоению предметных учебных знаний. Дети 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 всех структурных компонентов речи: фонетико</w:t>
      </w:r>
      <w:r>
        <w:softHyphen/>
        <w:t>фонематического, лексического и грамматического. У детей с умеренной и тяжелой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звукокомплексами, с высказыванием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большей части данной категории детей используют разнообразные средства невербальной коммуникации. Внимание обучающихся с умеренной и тяжелой умственной отсталостью крайне неустойчивое,отличается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w:t>
      </w:r>
    </w:p>
    <w:p w:rsidR="00F734B2" w:rsidRDefault="00FC1A3A">
      <w:pPr>
        <w:pStyle w:val="24"/>
        <w:framePr w:w="9413" w:h="14410" w:hRule="exact" w:wrap="none" w:vAnchor="page" w:hAnchor="page" w:x="1683" w:y="1102"/>
        <w:shd w:val="clear" w:color="auto" w:fill="auto"/>
        <w:spacing w:before="0"/>
        <w:ind w:firstLine="740"/>
      </w:pPr>
      <w: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нецеленаправленной деятельностью. У большинства детей с интеллектуальными нарушениями наблюдаются трудности, связанные со статикой и динамикой тела.</w:t>
      </w:r>
    </w:p>
    <w:p w:rsidR="00F734B2" w:rsidRDefault="00FC1A3A">
      <w:pPr>
        <w:pStyle w:val="24"/>
        <w:framePr w:w="9413" w:h="14410" w:hRule="exact" w:wrap="none" w:vAnchor="page" w:hAnchor="page" w:x="1683" w:y="1102"/>
        <w:shd w:val="clear" w:color="auto" w:fill="auto"/>
        <w:spacing w:before="0"/>
        <w:ind w:firstLine="740"/>
      </w:pPr>
      <w:r>
        <w:t>Наиболее типичными для данной категории обучающихся являются трудности в овладении навыками, требующими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и др. Степень сформированности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 и др.</w:t>
      </w:r>
    </w:p>
    <w:p w:rsidR="00F734B2" w:rsidRDefault="00FC1A3A">
      <w:pPr>
        <w:pStyle w:val="24"/>
        <w:framePr w:w="9413" w:h="14410" w:hRule="exact" w:wrap="none" w:vAnchor="page" w:hAnchor="page" w:x="1683" w:y="1102"/>
        <w:shd w:val="clear" w:color="auto" w:fill="auto"/>
        <w:spacing w:before="0"/>
        <w:ind w:firstLine="740"/>
      </w:pPr>
      <w:r>
        <w:t>Запас знаний и представлений о внешнем мире мал и часто ограничен лишь знанием предметов окружающего быта.</w:t>
      </w:r>
    </w:p>
    <w:p w:rsidR="00F734B2" w:rsidRDefault="00FC1A3A">
      <w:pPr>
        <w:pStyle w:val="24"/>
        <w:framePr w:w="9413" w:h="14410" w:hRule="exact" w:wrap="none" w:vAnchor="page" w:hAnchor="page" w:x="1683" w:y="1102"/>
        <w:shd w:val="clear" w:color="auto" w:fill="auto"/>
        <w:spacing w:before="0"/>
        <w:ind w:firstLine="740"/>
      </w:pPr>
      <w:r>
        <w:t>Дети с глубокой умственной отсталостью часто не владеют речью, они постоянно нуждаются в уходе и присмотре. Значительная часть детей с тяжелой и глубокой умственной отсталостью имеют и другие нарушения, что дает основание говорить о тяжелых и множественных нарушениях развития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w:t>
      </w:r>
    </w:p>
    <w:p w:rsidR="00F734B2" w:rsidRDefault="00FC1A3A">
      <w:pPr>
        <w:pStyle w:val="a5"/>
        <w:framePr w:wrap="none" w:vAnchor="page" w:hAnchor="page" w:x="6190" w:y="15820"/>
        <w:shd w:val="clear" w:color="auto" w:fill="auto"/>
        <w:spacing w:line="220" w:lineRule="exact"/>
      </w:pPr>
      <w:r>
        <w:t>217</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3" w:h="14405" w:hRule="exact" w:wrap="none" w:vAnchor="page" w:hAnchor="page" w:x="1683" w:y="1107"/>
        <w:shd w:val="clear" w:color="auto" w:fill="auto"/>
        <w:spacing w:before="0"/>
      </w:pPr>
      <w:r>
        <w:t>существенно превышает содержание и качество поддержки, оказываемой при каком-то одном нарушении: интеллектуальном или физическом.</w:t>
      </w:r>
    </w:p>
    <w:p w:rsidR="00F734B2" w:rsidRDefault="00FC1A3A">
      <w:pPr>
        <w:pStyle w:val="24"/>
        <w:framePr w:w="9413" w:h="14405" w:hRule="exact" w:wrap="none" w:vAnchor="page" w:hAnchor="page" w:x="1683" w:y="1107"/>
        <w:shd w:val="clear" w:color="auto" w:fill="auto"/>
        <w:spacing w:before="0"/>
        <w:ind w:firstLine="740"/>
      </w:pPr>
      <w:r>
        <w:t>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всегоявляется причиной сочетанных нарушений и выраженного недоразвития интеллекта,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w:t>
      </w:r>
    </w:p>
    <w:p w:rsidR="00F734B2" w:rsidRDefault="00FC1A3A">
      <w:pPr>
        <w:pStyle w:val="24"/>
        <w:framePr w:w="9413" w:h="14405" w:hRule="exact" w:wrap="none" w:vAnchor="page" w:hAnchor="page" w:x="1683" w:y="1107"/>
        <w:shd w:val="clear" w:color="auto" w:fill="auto"/>
        <w:spacing w:before="0" w:after="240"/>
        <w:ind w:firstLine="740"/>
      </w:pPr>
      <w:r>
        <w:t>В связи с выраженными нарушениями и (или) искажениями процессов познавательной деятельности, прежде всего: восприятия, мышления, внимания, памяти и др. у обучающихся с глубокой умственной отсталостью, ТМНРвозникают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мотивационно-потребностных оснований и, как правило, носит кратковременный, неустойчивый характер.</w:t>
      </w:r>
    </w:p>
    <w:p w:rsidR="00F734B2" w:rsidRDefault="00FC1A3A" w:rsidP="00FE23CE">
      <w:pPr>
        <w:pStyle w:val="24"/>
        <w:framePr w:w="9413" w:h="14405" w:hRule="exact" w:wrap="none" w:vAnchor="page" w:hAnchor="page" w:x="1683" w:y="1107"/>
        <w:numPr>
          <w:ilvl w:val="0"/>
          <w:numId w:val="76"/>
        </w:numPr>
        <w:shd w:val="clear" w:color="auto" w:fill="auto"/>
        <w:tabs>
          <w:tab w:val="left" w:pos="2199"/>
        </w:tabs>
        <w:spacing w:before="0" w:after="240"/>
        <w:ind w:firstLine="1400"/>
        <w:jc w:val="left"/>
      </w:pPr>
      <w:r>
        <w:t>Особые образовательные потребности обучающихся с умеренной, тяжелой, глубокой умственной отсталостью (интеллектуальными нару</w:t>
      </w:r>
      <w:r>
        <w:softHyphen/>
        <w:t>шениями), тяжелыми и множественными нарушениями развития</w:t>
      </w:r>
    </w:p>
    <w:p w:rsidR="00F734B2" w:rsidRDefault="00FC1A3A">
      <w:pPr>
        <w:pStyle w:val="24"/>
        <w:framePr w:w="9413" w:h="14405" w:hRule="exact" w:wrap="none" w:vAnchor="page" w:hAnchor="page" w:x="1683" w:y="1107"/>
        <w:shd w:val="clear" w:color="auto" w:fill="auto"/>
        <w:spacing w:before="0"/>
        <w:ind w:firstLine="740"/>
      </w:pPr>
      <w:r>
        <w:t>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w:t>
      </w:r>
    </w:p>
    <w:p w:rsidR="00F734B2" w:rsidRDefault="00FC1A3A">
      <w:pPr>
        <w:pStyle w:val="24"/>
        <w:framePr w:w="9413" w:h="14405" w:hRule="exact" w:wrap="none" w:vAnchor="page" w:hAnchor="page" w:x="1683" w:y="1107"/>
        <w:shd w:val="clear" w:color="auto" w:fill="auto"/>
        <w:spacing w:before="0"/>
        <w:ind w:firstLine="740"/>
      </w:pPr>
      <w:r>
        <w:t>Часть детей, отнесенных к категории обучающихся с ТМНР, имеет тяжёлые нарушения неврологического генеза - сложные формы ДЦП (спастический тетрапарез, 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и др. Большинство детей этой группы не может самостоятельно удерживать тело в положении сидя. Спастичность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w:t>
      </w:r>
    </w:p>
    <w:p w:rsidR="00F734B2" w:rsidRDefault="00FC1A3A">
      <w:pPr>
        <w:pStyle w:val="24"/>
        <w:framePr w:w="9413" w:h="14405" w:hRule="exact" w:wrap="none" w:vAnchor="page" w:hAnchor="page" w:x="1683" w:y="1107"/>
        <w:shd w:val="clear" w:color="auto" w:fill="auto"/>
        <w:spacing w:before="0"/>
        <w:ind w:firstLine="740"/>
      </w:pPr>
      <w:r>
        <w:t>Вместе с тем, интеллектуальное развитие таких детей может быть различно по степени умственной отсталости и колеблется(от умеренной до глубокой). 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у этой группы обучающихся проявляется интерес к общению и</w:t>
      </w:r>
    </w:p>
    <w:p w:rsidR="00F734B2" w:rsidRDefault="00FC1A3A">
      <w:pPr>
        <w:pStyle w:val="a5"/>
        <w:framePr w:wrap="none" w:vAnchor="page" w:hAnchor="page" w:x="6190" w:y="15820"/>
        <w:shd w:val="clear" w:color="auto" w:fill="auto"/>
        <w:spacing w:line="220" w:lineRule="exact"/>
      </w:pPr>
      <w:r>
        <w:t>218</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5" w:hRule="exact" w:wrap="none" w:vAnchor="page" w:hAnchor="page" w:x="1685" w:y="1102"/>
        <w:shd w:val="clear" w:color="auto" w:fill="auto"/>
        <w:spacing w:before="0"/>
      </w:pPr>
      <w:r>
        <w:t>взаимодействию с детьми и взрослыми, что является позитивной предпосылкой для обучения детей вербальным и невербальным средствам коммуникации.Их интеллектуальное развитие позволяет овладевать основами счета, письма, чтения и др. Способность ребенка к выполнению некоторых двигательных действий: захват, удержание предмета, контролируемые движения шеи, головы и др. создает предпосылки для обучения некоторым приемам и способам по самообслуживанию и развитию предметно-практической и трудовой деятельности.</w:t>
      </w:r>
    </w:p>
    <w:p w:rsidR="00F734B2" w:rsidRDefault="00FC1A3A">
      <w:pPr>
        <w:pStyle w:val="24"/>
        <w:framePr w:w="9408" w:h="14415" w:hRule="exact" w:wrap="none" w:vAnchor="page" w:hAnchor="page" w:x="1685" w:y="1102"/>
        <w:shd w:val="clear" w:color="auto" w:fill="auto"/>
        <w:spacing w:before="0"/>
        <w:ind w:firstLine="740"/>
      </w:pPr>
      <w:r>
        <w:t>Особенности развития другой группы обучающихся обусловлены выраженными нарушениями поведения (чаще как следствие аутистических расстройств). Они проявляются в расторможенности, «полевом», нередко агрессивном поведении, стереотипиях, 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w:t>
      </w:r>
      <w:r>
        <w:softHyphen/>
        <w:t>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w:t>
      </w:r>
    </w:p>
    <w:p w:rsidR="00F734B2" w:rsidRDefault="00FC1A3A">
      <w:pPr>
        <w:pStyle w:val="24"/>
        <w:framePr w:w="9408" w:h="14415" w:hRule="exact" w:wrap="none" w:vAnchor="page" w:hAnchor="page" w:x="1685" w:y="1102"/>
        <w:shd w:val="clear" w:color="auto" w:fill="auto"/>
        <w:spacing w:before="0"/>
        <w:ind w:firstLine="740"/>
      </w:pPr>
      <w:r>
        <w:t>У третьей группы детей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форме умеренной степени умственной отсталости. Большая часть 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детей,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w:t>
      </w:r>
    </w:p>
    <w:p w:rsidR="00F734B2" w:rsidRDefault="00FC1A3A">
      <w:pPr>
        <w:pStyle w:val="24"/>
        <w:framePr w:w="9408" w:h="14415" w:hRule="exact" w:wrap="none" w:vAnchor="page" w:hAnchor="page" w:x="1685" w:y="1102"/>
        <w:shd w:val="clear" w:color="auto" w:fill="auto"/>
        <w:spacing w:before="0"/>
        <w:ind w:firstLine="740"/>
      </w:pPr>
      <w: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F734B2" w:rsidRDefault="00FC1A3A">
      <w:pPr>
        <w:pStyle w:val="24"/>
        <w:framePr w:w="9408" w:h="14415" w:hRule="exact" w:wrap="none" w:vAnchor="page" w:hAnchor="page" w:x="1685" w:y="1102"/>
        <w:shd w:val="clear" w:color="auto" w:fill="auto"/>
        <w:spacing w:before="0"/>
        <w:ind w:firstLine="740"/>
      </w:pPr>
      <w:r>
        <w:t>Описание групп обучающихся строится на анализе психолого-педагогических данных, но не предполагает разделение детей в образовательной организации на</w:t>
      </w:r>
    </w:p>
    <w:p w:rsidR="00F734B2" w:rsidRDefault="00FC1A3A">
      <w:pPr>
        <w:pStyle w:val="a5"/>
        <w:framePr w:wrap="none" w:vAnchor="page" w:hAnchor="page" w:x="6192" w:y="15820"/>
        <w:shd w:val="clear" w:color="auto" w:fill="auto"/>
        <w:spacing w:line="220" w:lineRule="exact"/>
      </w:pPr>
      <w:r>
        <w:t>219</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3" w:h="14136" w:hRule="exact" w:wrap="none" w:vAnchor="page" w:hAnchor="page" w:x="1683" w:y="1103"/>
        <w:shd w:val="clear" w:color="auto" w:fill="auto"/>
        <w:spacing w:before="0"/>
      </w:pPr>
      <w:r>
        <w:t>группы/классы по представленным выше характеристикам. Состав обучающихся в классе должен быть смешанным. включающим представителейразных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w:t>
      </w:r>
    </w:p>
    <w:p w:rsidR="00F734B2" w:rsidRDefault="00FC1A3A">
      <w:pPr>
        <w:pStyle w:val="24"/>
        <w:framePr w:w="9413" w:h="14136" w:hRule="exact" w:wrap="none" w:vAnchor="page" w:hAnchor="page" w:x="1683" w:y="1103"/>
        <w:shd w:val="clear" w:color="auto" w:fill="auto"/>
        <w:spacing w:before="0"/>
        <w:ind w:firstLine="740"/>
      </w:pPr>
      <w:r>
        <w:t>Наполняемость класса/группы обучающихся по 2 варианту АООП должна быть до пяти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w:t>
      </w:r>
    </w:p>
    <w:p w:rsidR="00F734B2" w:rsidRDefault="00FC1A3A">
      <w:pPr>
        <w:pStyle w:val="24"/>
        <w:framePr w:w="9413" w:h="14136" w:hRule="exact" w:wrap="none" w:vAnchor="page" w:hAnchor="page" w:x="1683" w:y="1103"/>
        <w:shd w:val="clear" w:color="auto" w:fill="auto"/>
        <w:spacing w:before="0"/>
        <w:ind w:firstLine="740"/>
      </w:pPr>
      <w:r>
        <w:t>Под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 психофизическими нарушениями. Учет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p>
    <w:p w:rsidR="00F734B2" w:rsidRDefault="00FC1A3A">
      <w:pPr>
        <w:pStyle w:val="24"/>
        <w:framePr w:w="9413" w:h="14136" w:hRule="exact" w:wrap="none" w:vAnchor="page" w:hAnchor="page" w:x="1683" w:y="1103"/>
        <w:shd w:val="clear" w:color="auto" w:fill="auto"/>
        <w:spacing w:before="0"/>
        <w:ind w:firstLine="740"/>
      </w:pPr>
      <w:r>
        <w:t>Современные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(Гончарова Е.Л., КукушкинаО.И.). К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Кратко раскроем данные аспекты, применительно к обучающимся по втором уварианту АООП.</w:t>
      </w:r>
    </w:p>
    <w:p w:rsidR="00F734B2" w:rsidRDefault="00FC1A3A">
      <w:pPr>
        <w:pStyle w:val="24"/>
        <w:framePr w:w="9413" w:h="14136" w:hRule="exact" w:wrap="none" w:vAnchor="page" w:hAnchor="page" w:x="1683" w:y="1103"/>
        <w:shd w:val="clear" w:color="auto" w:fill="auto"/>
        <w:spacing w:before="0"/>
        <w:ind w:firstLine="740"/>
      </w:pPr>
      <w:r>
        <w:rPr>
          <w:rStyle w:val="25"/>
        </w:rPr>
        <w:t>Время начала образования.</w:t>
      </w:r>
      <w:r>
        <w:t xml:space="preserve"> Предполагается учет потребности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возрасте.Выделяется пропедевтический период в образовании, обеспечивающий преемственность между дошкольным и школьным этапами.</w:t>
      </w:r>
    </w:p>
    <w:p w:rsidR="00F734B2" w:rsidRDefault="00FC1A3A">
      <w:pPr>
        <w:pStyle w:val="24"/>
        <w:framePr w:w="9413" w:h="14136" w:hRule="exact" w:wrap="none" w:vAnchor="page" w:hAnchor="page" w:x="1683" w:y="1103"/>
        <w:shd w:val="clear" w:color="auto" w:fill="auto"/>
        <w:tabs>
          <w:tab w:val="left" w:pos="6619"/>
        </w:tabs>
        <w:spacing w:before="0"/>
        <w:ind w:firstLine="740"/>
      </w:pPr>
      <w:r>
        <w:rPr>
          <w:rStyle w:val="25"/>
        </w:rPr>
        <w:t>Содержание образования.</w:t>
      </w:r>
      <w:r>
        <w:t xml:space="preserve">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(Например, предметы:</w:t>
      </w:r>
      <w:r>
        <w:tab/>
        <w:t>«Речь и альтернативная</w:t>
      </w:r>
    </w:p>
    <w:p w:rsidR="00F734B2" w:rsidRDefault="00FC1A3A">
      <w:pPr>
        <w:pStyle w:val="24"/>
        <w:framePr w:w="9413" w:h="14136" w:hRule="exact" w:wrap="none" w:vAnchor="page" w:hAnchor="page" w:x="1683" w:y="1103"/>
        <w:shd w:val="clear" w:color="auto" w:fill="auto"/>
        <w:spacing w:before="0"/>
      </w:pPr>
      <w:r>
        <w:t>коммуникация», «Человек»; курсы по альтернативной коммуникации, сенсорному развитию, формированию предметных действий и др.)</w:t>
      </w:r>
    </w:p>
    <w:p w:rsidR="00F734B2" w:rsidRDefault="00FC1A3A">
      <w:pPr>
        <w:pStyle w:val="24"/>
        <w:framePr w:w="9413" w:h="14136" w:hRule="exact" w:wrap="none" w:vAnchor="page" w:hAnchor="page" w:x="1683" w:y="1103"/>
        <w:shd w:val="clear" w:color="auto" w:fill="auto"/>
        <w:spacing w:before="0"/>
        <w:ind w:firstLine="740"/>
      </w:pPr>
      <w:r>
        <w:rPr>
          <w:rStyle w:val="25"/>
        </w:rPr>
        <w:t>Создание специальных методов и средств обучения.</w:t>
      </w:r>
      <w:r>
        <w:t xml:space="preserve"> Обеспечивается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w:t>
      </w:r>
    </w:p>
    <w:p w:rsidR="00F734B2" w:rsidRDefault="00FC1A3A">
      <w:pPr>
        <w:pStyle w:val="24"/>
        <w:framePr w:w="9413" w:h="14136" w:hRule="exact" w:wrap="none" w:vAnchor="page" w:hAnchor="page" w:x="1683" w:y="1103"/>
        <w:shd w:val="clear" w:color="auto" w:fill="auto"/>
        <w:spacing w:before="0"/>
        <w:ind w:firstLine="740"/>
      </w:pPr>
      <w:r>
        <w:rPr>
          <w:rStyle w:val="25"/>
        </w:rPr>
        <w:t>Особая организация обучения.</w:t>
      </w:r>
      <w:r>
        <w:t xml:space="preserve">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F734B2" w:rsidRDefault="00FC1A3A">
      <w:pPr>
        <w:pStyle w:val="a5"/>
        <w:framePr w:wrap="none" w:vAnchor="page" w:hAnchor="page" w:x="6190" w:y="15820"/>
        <w:shd w:val="clear" w:color="auto" w:fill="auto"/>
        <w:spacing w:line="220" w:lineRule="exact"/>
      </w:pPr>
      <w:r>
        <w:t>220</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9163" w:hRule="exact" w:wrap="none" w:vAnchor="page" w:hAnchor="page" w:x="1685" w:y="1103"/>
        <w:shd w:val="clear" w:color="auto" w:fill="auto"/>
        <w:spacing w:before="0"/>
        <w:ind w:firstLine="740"/>
      </w:pPr>
      <w:r>
        <w:rPr>
          <w:rStyle w:val="25"/>
        </w:rPr>
        <w:t>Определение границ образовательного пространства</w:t>
      </w:r>
      <w:r>
        <w:t xml:space="preserve"> предполагает учет потребности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w:t>
      </w:r>
    </w:p>
    <w:p w:rsidR="00F734B2" w:rsidRDefault="00FC1A3A">
      <w:pPr>
        <w:pStyle w:val="24"/>
        <w:framePr w:w="9408" w:h="9163" w:hRule="exact" w:wrap="none" w:vAnchor="page" w:hAnchor="page" w:x="1685" w:y="1103"/>
        <w:shd w:val="clear" w:color="auto" w:fill="auto"/>
        <w:spacing w:before="0"/>
        <w:ind w:firstLine="740"/>
      </w:pPr>
      <w:r>
        <w:rPr>
          <w:rStyle w:val="25"/>
        </w:rPr>
        <w:t>Продолжительность образования.</w:t>
      </w:r>
      <w:r>
        <w:t xml:space="preserve"> Руководствуясь принципом нормализации жизни, общее образование детей с умеренной, тяжелой, глубокой умственной отсталостью, с 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Основанием для перевода обучающегося из класса в класс является его возраст.</w:t>
      </w:r>
    </w:p>
    <w:p w:rsidR="00F734B2" w:rsidRDefault="00FC1A3A">
      <w:pPr>
        <w:pStyle w:val="24"/>
        <w:framePr w:w="9408" w:h="9163" w:hRule="exact" w:wrap="none" w:vAnchor="page" w:hAnchor="page" w:x="1685" w:y="1103"/>
        <w:shd w:val="clear" w:color="auto" w:fill="auto"/>
        <w:spacing w:before="0"/>
        <w:ind w:firstLine="740"/>
      </w:pPr>
      <w:r>
        <w:t>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w:t>
      </w:r>
    </w:p>
    <w:p w:rsidR="00F734B2" w:rsidRDefault="00FC1A3A">
      <w:pPr>
        <w:pStyle w:val="24"/>
        <w:framePr w:w="9408" w:h="9163" w:hRule="exact" w:wrap="none" w:vAnchor="page" w:hAnchor="page" w:x="1685" w:y="1103"/>
        <w:shd w:val="clear" w:color="auto" w:fill="auto"/>
        <w:spacing w:before="0"/>
        <w:ind w:firstLine="740"/>
      </w:pPr>
      <w:r>
        <w:rPr>
          <w:rStyle w:val="25"/>
        </w:rPr>
        <w:t xml:space="preserve">Определение круга лиц, участвующих в образовании и их взаимодействие. </w:t>
      </w:r>
      <w:r>
        <w:t>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w:t>
      </w:r>
    </w:p>
    <w:p w:rsidR="00F734B2" w:rsidRDefault="00FC1A3A">
      <w:pPr>
        <w:pStyle w:val="24"/>
        <w:framePr w:w="9408" w:h="9163" w:hRule="exact" w:wrap="none" w:vAnchor="page" w:hAnchor="page" w:x="1685" w:y="1103"/>
        <w:shd w:val="clear" w:color="auto" w:fill="auto"/>
        <w:spacing w:before="0"/>
        <w:ind w:firstLine="740"/>
      </w:pPr>
      <w:r>
        <w:t>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w:t>
      </w:r>
    </w:p>
    <w:p w:rsidR="00F734B2" w:rsidRDefault="00FC1A3A" w:rsidP="00FE23CE">
      <w:pPr>
        <w:pStyle w:val="24"/>
        <w:framePr w:w="9408" w:h="4469" w:hRule="exact" w:wrap="none" w:vAnchor="page" w:hAnchor="page" w:x="1685" w:y="11043"/>
        <w:numPr>
          <w:ilvl w:val="0"/>
          <w:numId w:val="77"/>
        </w:numPr>
        <w:shd w:val="clear" w:color="auto" w:fill="auto"/>
        <w:tabs>
          <w:tab w:val="left" w:pos="2040"/>
        </w:tabs>
        <w:spacing w:before="0"/>
        <w:ind w:left="1180" w:right="1180"/>
        <w:jc w:val="left"/>
      </w:pPr>
      <w:r>
        <w:t>Принципы и подходы к формированию адаптированной основной общеобразовательной программы и специальной индивидуальной программы развития.</w:t>
      </w:r>
    </w:p>
    <w:p w:rsidR="00F734B2" w:rsidRDefault="00FC1A3A">
      <w:pPr>
        <w:pStyle w:val="24"/>
        <w:framePr w:w="9408" w:h="4469" w:hRule="exact" w:wrap="none" w:vAnchor="page" w:hAnchor="page" w:x="1685" w:y="11043"/>
        <w:shd w:val="clear" w:color="auto" w:fill="auto"/>
        <w:spacing w:before="0"/>
        <w:ind w:firstLine="740"/>
      </w:pPr>
      <w:r>
        <w:t xml:space="preserve">Из-за системных нарушений развития обучающихся с умеренной, тяжелой, глубокой умственной отсталостью и с ТМНР для данной категории детей показан </w:t>
      </w:r>
      <w:r>
        <w:rPr>
          <w:rStyle w:val="25"/>
        </w:rPr>
        <w:t>индивидуальный уровень итогового результата общего образования.</w:t>
      </w:r>
      <w:r>
        <w:t xml:space="preserve"> Благодаря обозначенному в ФГОС варианту образования все обучающиеся, вне зависимости от тяжести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w:t>
      </w:r>
    </w:p>
    <w:p w:rsidR="00F734B2" w:rsidRDefault="00FC1A3A">
      <w:pPr>
        <w:pStyle w:val="24"/>
        <w:framePr w:w="9408" w:h="4469" w:hRule="exact" w:wrap="none" w:vAnchor="page" w:hAnchor="page" w:x="1685" w:y="11043"/>
        <w:shd w:val="clear" w:color="auto" w:fill="auto"/>
        <w:spacing w:before="0"/>
        <w:ind w:firstLine="740"/>
      </w:pPr>
      <w:r>
        <w:t>Итоговые достижения обучающихся с умеренной, тяжелой, глубокой умственной отсталостью, с ТМНР (вариант 2) принципиально отличаются от требований к итоговым достижениям детей с легкой умственной отсталостью (вариант 1). Они определяются индивидуальными возможностями ребенка и тем, что его образование нацелено на</w:t>
      </w:r>
    </w:p>
    <w:p w:rsidR="00F734B2" w:rsidRDefault="00FC1A3A">
      <w:pPr>
        <w:pStyle w:val="a5"/>
        <w:framePr w:wrap="none" w:vAnchor="page" w:hAnchor="page" w:x="6192" w:y="15820"/>
        <w:shd w:val="clear" w:color="auto" w:fill="auto"/>
        <w:spacing w:line="220" w:lineRule="exact"/>
      </w:pPr>
      <w:r>
        <w:t>221</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3" w:h="14410" w:hRule="exact" w:wrap="none" w:vAnchor="page" w:hAnchor="page" w:x="1683" w:y="1103"/>
        <w:shd w:val="clear" w:color="auto" w:fill="auto"/>
        <w:spacing w:before="0"/>
      </w:pPr>
      <w:r>
        <w:t xml:space="preserve">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Pr>
          <w:rStyle w:val="25"/>
        </w:rPr>
        <w:t>инструментов</w:t>
      </w:r>
      <w:r>
        <w:t xml:space="preserve">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w:t>
      </w:r>
    </w:p>
    <w:p w:rsidR="00F734B2" w:rsidRDefault="00FC1A3A">
      <w:pPr>
        <w:pStyle w:val="24"/>
        <w:framePr w:w="9413" w:h="14410" w:hRule="exact" w:wrap="none" w:vAnchor="page" w:hAnchor="page" w:x="1683" w:y="1103"/>
        <w:shd w:val="clear" w:color="auto" w:fill="auto"/>
        <w:spacing w:before="0"/>
        <w:ind w:firstLine="740"/>
      </w:pPr>
      <w:r>
        <w:t>Итогом образования человека с умственной отсталостью, с ТМНР является нормализация его жизни. Под нормализацией понимается такой образ жизни, который является привычным и необходимым для подавляющего большинства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w:t>
      </w:r>
    </w:p>
    <w:p w:rsidR="00F734B2" w:rsidRDefault="00FC1A3A">
      <w:pPr>
        <w:pStyle w:val="24"/>
        <w:framePr w:w="9413" w:h="14410" w:hRule="exact" w:wrap="none" w:vAnchor="page" w:hAnchor="page" w:x="1683" w:y="1103"/>
        <w:shd w:val="clear" w:color="auto" w:fill="auto"/>
        <w:spacing w:before="0"/>
        <w:ind w:firstLine="740"/>
      </w:pPr>
      <w:r>
        <w:t>Особые образовательные потребности детей с умеренной, тяжелой, глубокой умственной отсталостью, с ТМНР диктуют необходимость разработки специальной индивидуальной программы развития для их обучения и воспитания. 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w:t>
      </w:r>
    </w:p>
    <w:p w:rsidR="00F734B2" w:rsidRDefault="00FC1A3A">
      <w:pPr>
        <w:pStyle w:val="24"/>
        <w:framePr w:w="9413" w:h="14410" w:hRule="exact" w:wrap="none" w:vAnchor="page" w:hAnchor="page" w:x="1683" w:y="1103"/>
        <w:shd w:val="clear" w:color="auto" w:fill="auto"/>
        <w:spacing w:before="0"/>
        <w:ind w:firstLine="740"/>
      </w:pPr>
      <w:r>
        <w:t>Специальная индивидуальная программа развития (СИПР) разрабатывается на основе адаптированной основной общеобразовательной программы и нацелена на образование детей с умеренной, тяжелой, глубокой умственной отсталостью, с ТМНР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и его родители.</w:t>
      </w:r>
    </w:p>
    <w:p w:rsidR="00F734B2" w:rsidRDefault="00FC1A3A">
      <w:pPr>
        <w:pStyle w:val="24"/>
        <w:framePr w:w="9413" w:h="14410" w:hRule="exact" w:wrap="none" w:vAnchor="page" w:hAnchor="page" w:x="1683" w:y="1103"/>
        <w:shd w:val="clear" w:color="auto" w:fill="auto"/>
        <w:spacing w:before="0"/>
        <w:ind w:firstLine="740"/>
      </w:pPr>
      <w:r>
        <w:t>Структура специальной индивидуальной программы развития включает: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содержание образования в условиях организации и семьи; организацию реализации потребности в уходе и присмотре; перечень специалистов, участвующих в разработке и реализации СИПР; перечень возможных задач, мероприятий и форм 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F734B2" w:rsidRDefault="00FC1A3A" w:rsidP="00FE23CE">
      <w:pPr>
        <w:pStyle w:val="24"/>
        <w:framePr w:w="9413" w:h="14410" w:hRule="exact" w:wrap="none" w:vAnchor="page" w:hAnchor="page" w:x="1683" w:y="1103"/>
        <w:numPr>
          <w:ilvl w:val="0"/>
          <w:numId w:val="78"/>
        </w:numPr>
        <w:shd w:val="clear" w:color="auto" w:fill="auto"/>
        <w:tabs>
          <w:tab w:val="left" w:pos="1058"/>
        </w:tabs>
        <w:spacing w:before="0"/>
        <w:ind w:firstLine="740"/>
      </w:pPr>
      <w:r>
        <w:t>Общие сведения содержат персональные данные о ребенке и его родителях;</w:t>
      </w:r>
    </w:p>
    <w:p w:rsidR="00F734B2" w:rsidRDefault="00FC1A3A" w:rsidP="00FE23CE">
      <w:pPr>
        <w:pStyle w:val="24"/>
        <w:framePr w:w="9413" w:h="14410" w:hRule="exact" w:wrap="none" w:vAnchor="page" w:hAnchor="page" w:x="1683" w:y="1103"/>
        <w:numPr>
          <w:ilvl w:val="0"/>
          <w:numId w:val="78"/>
        </w:numPr>
        <w:shd w:val="clear" w:color="auto" w:fill="auto"/>
        <w:tabs>
          <w:tab w:val="left" w:pos="1058"/>
        </w:tabs>
        <w:spacing w:before="0"/>
        <w:ind w:firstLine="740"/>
      </w:pPr>
      <w:r>
        <w:t>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w:t>
      </w:r>
    </w:p>
    <w:p w:rsidR="00F734B2" w:rsidRDefault="00FC1A3A">
      <w:pPr>
        <w:pStyle w:val="24"/>
        <w:framePr w:w="9413" w:h="14410" w:hRule="exact" w:wrap="none" w:vAnchor="page" w:hAnchor="page" w:x="1683" w:y="1103"/>
        <w:shd w:val="clear" w:color="auto" w:fill="auto"/>
        <w:spacing w:before="0"/>
        <w:ind w:firstLine="740"/>
      </w:pPr>
      <w:r>
        <w:t>Характеристика отражает:</w:t>
      </w:r>
    </w:p>
    <w:p w:rsidR="00F734B2" w:rsidRDefault="00FC1A3A" w:rsidP="00FE23CE">
      <w:pPr>
        <w:pStyle w:val="24"/>
        <w:framePr w:w="9413" w:h="14410" w:hRule="exact" w:wrap="none" w:vAnchor="page" w:hAnchor="page" w:x="1683" w:y="1103"/>
        <w:numPr>
          <w:ilvl w:val="0"/>
          <w:numId w:val="79"/>
        </w:numPr>
        <w:shd w:val="clear" w:color="auto" w:fill="auto"/>
        <w:tabs>
          <w:tab w:val="left" w:pos="1058"/>
        </w:tabs>
        <w:spacing w:before="0"/>
        <w:ind w:left="1120" w:hanging="380"/>
        <w:jc w:val="left"/>
      </w:pPr>
      <w:r>
        <w:t>бытовые условия семьи, оценку отношения членов семьи к образованию ребенка;</w:t>
      </w:r>
    </w:p>
    <w:p w:rsidR="00F734B2" w:rsidRDefault="00FC1A3A" w:rsidP="00FE23CE">
      <w:pPr>
        <w:pStyle w:val="24"/>
        <w:framePr w:w="9413" w:h="14410" w:hRule="exact" w:wrap="none" w:vAnchor="page" w:hAnchor="page" w:x="1683" w:y="1103"/>
        <w:numPr>
          <w:ilvl w:val="0"/>
          <w:numId w:val="79"/>
        </w:numPr>
        <w:shd w:val="clear" w:color="auto" w:fill="auto"/>
        <w:tabs>
          <w:tab w:val="left" w:pos="1067"/>
        </w:tabs>
        <w:spacing w:before="0"/>
        <w:ind w:firstLine="740"/>
      </w:pPr>
      <w:r>
        <w:t>заключение ПМПК;</w:t>
      </w:r>
    </w:p>
    <w:p w:rsidR="00F734B2" w:rsidRDefault="00FC1A3A" w:rsidP="00FE23CE">
      <w:pPr>
        <w:pStyle w:val="24"/>
        <w:framePr w:w="9413" w:h="14410" w:hRule="exact" w:wrap="none" w:vAnchor="page" w:hAnchor="page" w:x="1683" w:y="1103"/>
        <w:numPr>
          <w:ilvl w:val="0"/>
          <w:numId w:val="79"/>
        </w:numPr>
        <w:shd w:val="clear" w:color="auto" w:fill="auto"/>
        <w:tabs>
          <w:tab w:val="left" w:pos="1067"/>
        </w:tabs>
        <w:spacing w:before="0"/>
        <w:ind w:firstLine="740"/>
      </w:pPr>
      <w:r>
        <w:t>данные о физическом здоровье, двигательном и сенсорном развитии ребенка;</w:t>
      </w:r>
    </w:p>
    <w:p w:rsidR="00F734B2" w:rsidRDefault="00FC1A3A">
      <w:pPr>
        <w:pStyle w:val="a5"/>
        <w:framePr w:wrap="none" w:vAnchor="page" w:hAnchor="page" w:x="6190" w:y="15820"/>
        <w:shd w:val="clear" w:color="auto" w:fill="auto"/>
        <w:spacing w:line="220" w:lineRule="exact"/>
      </w:pPr>
      <w:r>
        <w:t>222</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24"/>
        <w:framePr w:w="9413" w:h="14410" w:hRule="exact" w:wrap="none" w:vAnchor="page" w:hAnchor="page" w:x="1683" w:y="1103"/>
        <w:numPr>
          <w:ilvl w:val="0"/>
          <w:numId w:val="79"/>
        </w:numPr>
        <w:shd w:val="clear" w:color="auto" w:fill="auto"/>
        <w:tabs>
          <w:tab w:val="left" w:pos="1091"/>
        </w:tabs>
        <w:spacing w:before="0"/>
        <w:ind w:left="1120" w:hanging="380"/>
      </w:pPr>
      <w:r>
        <w:t>особенности проявления познавательных процессов: восприятий, внимания, памяти, мышления;</w:t>
      </w:r>
    </w:p>
    <w:p w:rsidR="00F734B2" w:rsidRDefault="00FC1A3A" w:rsidP="00FE23CE">
      <w:pPr>
        <w:pStyle w:val="24"/>
        <w:framePr w:w="9413" w:h="14410" w:hRule="exact" w:wrap="none" w:vAnchor="page" w:hAnchor="page" w:x="1683" w:y="1103"/>
        <w:numPr>
          <w:ilvl w:val="0"/>
          <w:numId w:val="79"/>
        </w:numPr>
        <w:shd w:val="clear" w:color="auto" w:fill="auto"/>
        <w:tabs>
          <w:tab w:val="left" w:pos="1091"/>
        </w:tabs>
        <w:spacing w:before="0"/>
        <w:ind w:firstLine="740"/>
      </w:pPr>
      <w:r>
        <w:t>состояние сформированности устной речи и речемыслительных операций;</w:t>
      </w:r>
    </w:p>
    <w:p w:rsidR="00F734B2" w:rsidRDefault="00FC1A3A" w:rsidP="00FE23CE">
      <w:pPr>
        <w:pStyle w:val="24"/>
        <w:framePr w:w="9413" w:h="14410" w:hRule="exact" w:wrap="none" w:vAnchor="page" w:hAnchor="page" w:x="1683" w:y="1103"/>
        <w:numPr>
          <w:ilvl w:val="0"/>
          <w:numId w:val="79"/>
        </w:numPr>
        <w:shd w:val="clear" w:color="auto" w:fill="auto"/>
        <w:tabs>
          <w:tab w:val="left" w:pos="1091"/>
        </w:tabs>
        <w:spacing w:before="0"/>
        <w:ind w:left="1120" w:hanging="380"/>
      </w:pPr>
      <w:r>
        <w:t>характеристику 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F734B2" w:rsidRDefault="00FC1A3A" w:rsidP="00FE23CE">
      <w:pPr>
        <w:pStyle w:val="24"/>
        <w:framePr w:w="9413" w:h="14410" w:hRule="exact" w:wrap="none" w:vAnchor="page" w:hAnchor="page" w:x="1683" w:y="1103"/>
        <w:numPr>
          <w:ilvl w:val="0"/>
          <w:numId w:val="79"/>
        </w:numPr>
        <w:shd w:val="clear" w:color="auto" w:fill="auto"/>
        <w:tabs>
          <w:tab w:val="left" w:pos="1091"/>
        </w:tabs>
        <w:spacing w:before="0"/>
        <w:ind w:left="1120" w:hanging="380"/>
      </w:pPr>
      <w:r>
        <w:t>сформированность социально значимых знаний, навыков, умений: коммуникативные возможности, игра, самообслуживание, предметно</w:t>
      </w:r>
      <w:r>
        <w:softHyphen/>
        <w:t>практическая деятельность, интеллектуальные умения и знания(счет, письмо, чтение, представления об окружающих предметах, явлениях);</w:t>
      </w:r>
    </w:p>
    <w:p w:rsidR="00F734B2" w:rsidRDefault="00FC1A3A" w:rsidP="00FE23CE">
      <w:pPr>
        <w:pStyle w:val="24"/>
        <w:framePr w:w="9413" w:h="14410" w:hRule="exact" w:wrap="none" w:vAnchor="page" w:hAnchor="page" w:x="1683" w:y="1103"/>
        <w:numPr>
          <w:ilvl w:val="0"/>
          <w:numId w:val="79"/>
        </w:numPr>
        <w:shd w:val="clear" w:color="auto" w:fill="auto"/>
        <w:tabs>
          <w:tab w:val="left" w:pos="1091"/>
        </w:tabs>
        <w:spacing w:before="0"/>
        <w:ind w:left="1120" w:hanging="380"/>
        <w:jc w:val="left"/>
      </w:pPr>
      <w:r>
        <w:t>потребность в уходе и присмотре. Необходимый объем помощи со стороны окружающих: полная/частичная, постоянная/эпизодическая;</w:t>
      </w:r>
    </w:p>
    <w:p w:rsidR="00F734B2" w:rsidRDefault="00FC1A3A" w:rsidP="00FE23CE">
      <w:pPr>
        <w:pStyle w:val="24"/>
        <w:framePr w:w="9413" w:h="14410" w:hRule="exact" w:wrap="none" w:vAnchor="page" w:hAnchor="page" w:x="1683" w:y="1103"/>
        <w:numPr>
          <w:ilvl w:val="0"/>
          <w:numId w:val="79"/>
        </w:numPr>
        <w:shd w:val="clear" w:color="auto" w:fill="auto"/>
        <w:tabs>
          <w:tab w:val="left" w:pos="1091"/>
        </w:tabs>
        <w:spacing w:before="0"/>
        <w:ind w:left="1120" w:hanging="380"/>
      </w:pPr>
      <w:r>
        <w:t>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F734B2" w:rsidRDefault="00FC1A3A" w:rsidP="00FE23CE">
      <w:pPr>
        <w:pStyle w:val="24"/>
        <w:framePr w:w="9413" w:h="14410" w:hRule="exact" w:wrap="none" w:vAnchor="page" w:hAnchor="page" w:x="1683" w:y="1103"/>
        <w:numPr>
          <w:ilvl w:val="0"/>
          <w:numId w:val="78"/>
        </w:numPr>
        <w:shd w:val="clear" w:color="auto" w:fill="auto"/>
        <w:tabs>
          <w:tab w:val="left" w:pos="1119"/>
        </w:tabs>
        <w:spacing w:before="0"/>
        <w:ind w:firstLine="740"/>
      </w:pPr>
      <w:r>
        <w:t>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 и устанавливает объем недельной нагрузки на обучающегося.</w:t>
      </w:r>
    </w:p>
    <w:p w:rsidR="00F734B2" w:rsidRDefault="00FC1A3A" w:rsidP="00FE23CE">
      <w:pPr>
        <w:pStyle w:val="24"/>
        <w:framePr w:w="9413" w:h="14410" w:hRule="exact" w:wrap="none" w:vAnchor="page" w:hAnchor="page" w:x="1683" w:y="1103"/>
        <w:numPr>
          <w:ilvl w:val="0"/>
          <w:numId w:val="78"/>
        </w:numPr>
        <w:shd w:val="clear" w:color="auto" w:fill="auto"/>
        <w:tabs>
          <w:tab w:val="left" w:pos="1134"/>
        </w:tabs>
        <w:spacing w:before="0"/>
        <w:ind w:firstLine="740"/>
      </w:pPr>
      <w:r>
        <w:t>Содержание образования СИПР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 безопасного образа жизни обучающихся; внеурочной деятельности; сотрудничества организации и семьи обучающегося). Задачи формулируются в качестве возможных (ожидаемых) результатов обучения и воспитания ребенка на определенный учебный период (год).</w:t>
      </w:r>
    </w:p>
    <w:p w:rsidR="00F734B2" w:rsidRDefault="00FC1A3A" w:rsidP="00FE23CE">
      <w:pPr>
        <w:pStyle w:val="24"/>
        <w:framePr w:w="9413" w:h="14410" w:hRule="exact" w:wrap="none" w:vAnchor="page" w:hAnchor="page" w:x="1683" w:y="1103"/>
        <w:numPr>
          <w:ilvl w:val="0"/>
          <w:numId w:val="78"/>
        </w:numPr>
        <w:shd w:val="clear" w:color="auto" w:fill="auto"/>
        <w:tabs>
          <w:tab w:val="left" w:pos="1138"/>
        </w:tabs>
        <w:spacing w:before="0"/>
        <w:ind w:firstLine="740"/>
      </w:pPr>
      <w:r>
        <w:t>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 Под присмотром и уходом за детьми понимается комплекс мер по организации питания и хозяйственно</w:t>
      </w:r>
      <w:r>
        <w:softHyphen/>
        <w:t xml:space="preserve">бытового обслуживания детей, обеспечению соблюдения ими личной гигиены и режима дня (п. 34 ст. 2 Федерального закона от 29 декабря 2012 г. № 273-ФЗ </w:t>
      </w:r>
      <w:hyperlink r:id="rId10" w:history="1">
        <w:r>
          <w:rPr>
            <w:rStyle w:val="a3"/>
          </w:rPr>
          <w:t>"Об образовании в</w:t>
        </w:r>
      </w:hyperlink>
      <w:hyperlink r:id="rId11" w:history="1">
        <w:r>
          <w:rPr>
            <w:rStyle w:val="a3"/>
          </w:rPr>
          <w:t>Российской Федерации"</w:t>
        </w:r>
      </w:hyperlink>
      <w:r>
        <w:t>). Уход предполагает выполнение следующей 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(вертикализатор, кресло-коляска, ходунки, подъемник и др.).</w:t>
      </w:r>
    </w:p>
    <w:p w:rsidR="00F734B2" w:rsidRDefault="00FC1A3A">
      <w:pPr>
        <w:pStyle w:val="24"/>
        <w:framePr w:w="9413" w:h="14410" w:hRule="exact" w:wrap="none" w:vAnchor="page" w:hAnchor="page" w:x="1683" w:y="1103"/>
        <w:shd w:val="clear" w:color="auto" w:fill="auto"/>
        <w:spacing w:before="0"/>
        <w:ind w:firstLine="740"/>
      </w:pPr>
      <w:r>
        <w:t>Присмотр необходим для обеспечения безопасности обучающихся, сохранности материальных ценностей. Необходимость в присмотре возникает, например, когда у ребенка наблюдаются проблемы поведения вследствие РАС, нарушений эмоционально</w:t>
      </w:r>
      <w:r>
        <w:softHyphen/>
        <w:t>волевой сферы: агрессия (в отношении людей и/или предметов), самоагрессия; полевое поведение; проблемы поведения вследствие трудностей освоения общепринятых норм и правил поведения (оставление класса, выход из школы без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травмирования ребенка или повреждение, либо утрату предмета.</w:t>
      </w:r>
    </w:p>
    <w:p w:rsidR="00F734B2" w:rsidRDefault="00FC1A3A">
      <w:pPr>
        <w:pStyle w:val="24"/>
        <w:framePr w:w="9413" w:h="14410" w:hRule="exact" w:wrap="none" w:vAnchor="page" w:hAnchor="page" w:x="1683" w:y="1103"/>
        <w:shd w:val="clear" w:color="auto" w:fill="auto"/>
        <w:spacing w:before="0"/>
        <w:ind w:firstLine="740"/>
      </w:pPr>
      <w:r>
        <w:t>Задачи и мероприятия по уходу и присмотру включаются в СИПР и выполняются в соответствии с индивидуальным расписанием ухода и потребностью в присмотре,</w:t>
      </w:r>
    </w:p>
    <w:p w:rsidR="00F734B2" w:rsidRDefault="00FC1A3A">
      <w:pPr>
        <w:pStyle w:val="a5"/>
        <w:framePr w:wrap="none" w:vAnchor="page" w:hAnchor="page" w:x="6190" w:y="15820"/>
        <w:shd w:val="clear" w:color="auto" w:fill="auto"/>
        <w:spacing w:line="220" w:lineRule="exact"/>
      </w:pPr>
      <w:r>
        <w:t>223</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6682" w:hRule="exact" w:wrap="none" w:vAnchor="page" w:hAnchor="page" w:x="1685" w:y="1103"/>
        <w:shd w:val="clear" w:color="auto" w:fill="auto"/>
        <w:spacing w:before="0"/>
      </w:pPr>
      <w:r>
        <w:t>которые 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rsidR="00F734B2" w:rsidRDefault="00FC1A3A" w:rsidP="00FE23CE">
      <w:pPr>
        <w:pStyle w:val="24"/>
        <w:framePr w:w="9408" w:h="6682" w:hRule="exact" w:wrap="none" w:vAnchor="page" w:hAnchor="page" w:x="1685" w:y="1103"/>
        <w:numPr>
          <w:ilvl w:val="0"/>
          <w:numId w:val="78"/>
        </w:numPr>
        <w:shd w:val="clear" w:color="auto" w:fill="auto"/>
        <w:tabs>
          <w:tab w:val="left" w:pos="1175"/>
        </w:tabs>
        <w:spacing w:before="0"/>
        <w:ind w:firstLine="740"/>
      </w:pPr>
      <w:r>
        <w:t>Специалисты, участвующие в реализации СИПР.</w:t>
      </w:r>
    </w:p>
    <w:p w:rsidR="00F734B2" w:rsidRDefault="00FC1A3A" w:rsidP="00FE23CE">
      <w:pPr>
        <w:pStyle w:val="24"/>
        <w:framePr w:w="9408" w:h="6682" w:hRule="exact" w:wrap="none" w:vAnchor="page" w:hAnchor="page" w:x="1685" w:y="1103"/>
        <w:numPr>
          <w:ilvl w:val="0"/>
          <w:numId w:val="78"/>
        </w:numPr>
        <w:shd w:val="clear" w:color="auto" w:fill="auto"/>
        <w:tabs>
          <w:tab w:val="left" w:pos="1215"/>
        </w:tabs>
        <w:spacing w:before="0"/>
        <w:ind w:firstLine="740"/>
      </w:pPr>
      <w:r>
        <w:t>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w:t>
      </w:r>
    </w:p>
    <w:p w:rsidR="00F734B2" w:rsidRDefault="00FC1A3A" w:rsidP="00FE23CE">
      <w:pPr>
        <w:pStyle w:val="24"/>
        <w:framePr w:w="9408" w:h="6682" w:hRule="exact" w:wrap="none" w:vAnchor="page" w:hAnchor="page" w:x="1685" w:y="1103"/>
        <w:numPr>
          <w:ilvl w:val="0"/>
          <w:numId w:val="78"/>
        </w:numPr>
        <w:shd w:val="clear" w:color="auto" w:fill="auto"/>
        <w:tabs>
          <w:tab w:val="left" w:pos="1320"/>
        </w:tabs>
        <w:spacing w:before="0"/>
        <w:ind w:firstLine="740"/>
      </w:pPr>
      <w:r>
        <w:t>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rsidR="00F734B2" w:rsidRDefault="00FC1A3A" w:rsidP="00FE23CE">
      <w:pPr>
        <w:pStyle w:val="24"/>
        <w:framePr w:w="9408" w:h="6682" w:hRule="exact" w:wrap="none" w:vAnchor="page" w:hAnchor="page" w:x="1685" w:y="1103"/>
        <w:numPr>
          <w:ilvl w:val="0"/>
          <w:numId w:val="78"/>
        </w:numPr>
        <w:shd w:val="clear" w:color="auto" w:fill="auto"/>
        <w:tabs>
          <w:tab w:val="left" w:pos="1326"/>
        </w:tabs>
        <w:spacing w:before="0"/>
        <w:ind w:firstLine="740"/>
      </w:pPr>
      <w:r>
        <w:t>Средства мониторинга и оценки динамики обучения. Мониторинг результатов</w:t>
      </w:r>
    </w:p>
    <w:p w:rsidR="00F734B2" w:rsidRDefault="00FC1A3A">
      <w:pPr>
        <w:pStyle w:val="24"/>
        <w:framePr w:w="9408" w:h="6682" w:hRule="exact" w:wrap="none" w:vAnchor="page" w:hAnchor="page" w:x="1685" w:y="1103"/>
        <w:shd w:val="clear" w:color="auto" w:fill="auto"/>
        <w:tabs>
          <w:tab w:val="left" w:pos="6859"/>
        </w:tabs>
        <w:spacing w:before="0"/>
      </w:pPr>
      <w:r>
        <w:t>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действий/операций, внесенных в СИПР. Например:</w:t>
      </w:r>
      <w:r>
        <w:tab/>
        <w:t>«выполняет действие</w:t>
      </w:r>
    </w:p>
    <w:p w:rsidR="00F734B2" w:rsidRDefault="00FC1A3A">
      <w:pPr>
        <w:pStyle w:val="24"/>
        <w:framePr w:w="9408" w:h="6682" w:hRule="exact" w:wrap="none" w:vAnchor="page" w:hAnchor="page" w:x="1685" w:y="1103"/>
        <w:shd w:val="clear" w:color="auto" w:fill="auto"/>
        <w:spacing w:before="0"/>
      </w:pPr>
      <w:bookmarkStart w:id="241" w:name="bookmark240"/>
      <w:r>
        <w:t>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bookmarkEnd w:id="241"/>
    </w:p>
    <w:p w:rsidR="00F734B2" w:rsidRDefault="00FC1A3A" w:rsidP="00FE23CE">
      <w:pPr>
        <w:pStyle w:val="120"/>
        <w:framePr w:w="9408" w:h="6681" w:hRule="exact" w:wrap="none" w:vAnchor="page" w:hAnchor="page" w:x="1685" w:y="8255"/>
        <w:numPr>
          <w:ilvl w:val="0"/>
          <w:numId w:val="73"/>
        </w:numPr>
        <w:shd w:val="clear" w:color="auto" w:fill="auto"/>
        <w:tabs>
          <w:tab w:val="left" w:pos="1035"/>
        </w:tabs>
        <w:spacing w:before="0" w:after="213" w:line="322" w:lineRule="exact"/>
        <w:ind w:left="300"/>
      </w:pPr>
      <w:r>
        <w:t>Планируемые результаты освоения обучающимися с умеренной, тяжелой, глубокой умственной отсталостью (интеллектуальными нарушениями), тяжелыми и множественными нарушениями развития</w:t>
      </w:r>
    </w:p>
    <w:p w:rsidR="00F734B2" w:rsidRDefault="00FC1A3A">
      <w:pPr>
        <w:pStyle w:val="120"/>
        <w:framePr w:w="9408" w:h="6681" w:hRule="exact" w:wrap="none" w:vAnchor="page" w:hAnchor="page" w:x="1685" w:y="8255"/>
        <w:shd w:val="clear" w:color="auto" w:fill="auto"/>
        <w:spacing w:before="0" w:after="73" w:line="280" w:lineRule="exact"/>
        <w:jc w:val="center"/>
      </w:pPr>
      <w:r>
        <w:t>адаптированной основной общеобразовательной программы</w:t>
      </w:r>
    </w:p>
    <w:p w:rsidR="00F734B2" w:rsidRDefault="00FC1A3A">
      <w:pPr>
        <w:pStyle w:val="24"/>
        <w:framePr w:w="9408" w:h="6681" w:hRule="exact" w:wrap="none" w:vAnchor="page" w:hAnchor="page" w:x="1685" w:y="8255"/>
        <w:shd w:val="clear" w:color="auto" w:fill="auto"/>
        <w:spacing w:before="0" w:after="236"/>
        <w:ind w:firstLine="740"/>
      </w:pPr>
      <w:bookmarkStart w:id="242" w:name="bookmark241"/>
      <w:r>
        <w:t>В соответствии с требованиями ФГОС к АООП для обучающихся с умеренной, тяжелой, глубокой умственной отсталостью, с ТМНР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bookmarkEnd w:id="242"/>
    </w:p>
    <w:p w:rsidR="00F734B2" w:rsidRDefault="00FC1A3A" w:rsidP="00FE23CE">
      <w:pPr>
        <w:pStyle w:val="421"/>
        <w:framePr w:w="9408" w:h="6681" w:hRule="exact" w:wrap="none" w:vAnchor="page" w:hAnchor="page" w:x="1685" w:y="8255"/>
        <w:numPr>
          <w:ilvl w:val="0"/>
          <w:numId w:val="80"/>
        </w:numPr>
        <w:shd w:val="clear" w:color="auto" w:fill="auto"/>
        <w:tabs>
          <w:tab w:val="left" w:pos="3489"/>
        </w:tabs>
        <w:spacing w:before="0" w:line="278" w:lineRule="exact"/>
        <w:ind w:left="3200" w:firstLine="0"/>
        <w:jc w:val="both"/>
      </w:pPr>
      <w:bookmarkStart w:id="243" w:name="bookmark242"/>
      <w:r>
        <w:t>Язык и речевая практика</w:t>
      </w:r>
      <w:bookmarkEnd w:id="243"/>
    </w:p>
    <w:p w:rsidR="00F734B2" w:rsidRDefault="00FC1A3A" w:rsidP="00FE23CE">
      <w:pPr>
        <w:pStyle w:val="421"/>
        <w:framePr w:w="9408" w:h="6681" w:hRule="exact" w:wrap="none" w:vAnchor="page" w:hAnchor="page" w:x="1685" w:y="8255"/>
        <w:numPr>
          <w:ilvl w:val="1"/>
          <w:numId w:val="80"/>
        </w:numPr>
        <w:shd w:val="clear" w:color="auto" w:fill="auto"/>
        <w:tabs>
          <w:tab w:val="left" w:pos="2826"/>
        </w:tabs>
        <w:spacing w:before="0" w:line="278" w:lineRule="exact"/>
        <w:ind w:left="2360" w:firstLine="0"/>
        <w:jc w:val="both"/>
      </w:pPr>
      <w:bookmarkStart w:id="244" w:name="bookmark243"/>
      <w:r>
        <w:t>Речь и альтернативная коммуникация.</w:t>
      </w:r>
      <w:bookmarkEnd w:id="244"/>
    </w:p>
    <w:p w:rsidR="00F734B2" w:rsidRDefault="00FC1A3A" w:rsidP="00FE23CE">
      <w:pPr>
        <w:pStyle w:val="101"/>
        <w:framePr w:w="9408" w:h="6681" w:hRule="exact" w:wrap="none" w:vAnchor="page" w:hAnchor="page" w:x="1685" w:y="8255"/>
        <w:numPr>
          <w:ilvl w:val="0"/>
          <w:numId w:val="81"/>
        </w:numPr>
        <w:shd w:val="clear" w:color="auto" w:fill="auto"/>
        <w:tabs>
          <w:tab w:val="left" w:pos="1033"/>
        </w:tabs>
        <w:spacing w:before="0" w:after="0" w:line="278" w:lineRule="exact"/>
        <w:ind w:firstLine="740"/>
      </w:pPr>
      <w:r>
        <w:t>Развитие речи как средства общения в контексте познания окружающего мира и личного опыта ребенка.</w:t>
      </w:r>
    </w:p>
    <w:p w:rsidR="00F734B2" w:rsidRDefault="00FC1A3A" w:rsidP="00FE23CE">
      <w:pPr>
        <w:pStyle w:val="24"/>
        <w:framePr w:w="9408" w:h="6681" w:hRule="exact" w:wrap="none" w:vAnchor="page" w:hAnchor="page" w:x="1685" w:y="8255"/>
        <w:numPr>
          <w:ilvl w:val="0"/>
          <w:numId w:val="82"/>
        </w:numPr>
        <w:shd w:val="clear" w:color="auto" w:fill="auto"/>
        <w:tabs>
          <w:tab w:val="left" w:pos="738"/>
        </w:tabs>
        <w:spacing w:before="0" w:line="278" w:lineRule="exact"/>
        <w:ind w:left="740" w:hanging="340"/>
        <w:jc w:val="left"/>
      </w:pPr>
      <w:r>
        <w:t>Понимание слов, обозначающих объекты и явления природы, объекты рукотворного мира и деятельность человека.</w:t>
      </w:r>
    </w:p>
    <w:p w:rsidR="00F734B2" w:rsidRDefault="00FC1A3A" w:rsidP="00FE23CE">
      <w:pPr>
        <w:pStyle w:val="24"/>
        <w:framePr w:w="9408" w:h="6681" w:hRule="exact" w:wrap="none" w:vAnchor="page" w:hAnchor="page" w:x="1685" w:y="8255"/>
        <w:numPr>
          <w:ilvl w:val="0"/>
          <w:numId w:val="82"/>
        </w:numPr>
        <w:shd w:val="clear" w:color="auto" w:fill="auto"/>
        <w:tabs>
          <w:tab w:val="left" w:pos="738"/>
        </w:tabs>
        <w:spacing w:before="0"/>
        <w:ind w:left="740" w:hanging="340"/>
        <w:jc w:val="left"/>
      </w:pPr>
      <w:r>
        <w:t>Умение самостоятельно использовать усвоенный лексико-грамматический материал в учебных и коммуникативных целях.</w:t>
      </w:r>
    </w:p>
    <w:p w:rsidR="00F734B2" w:rsidRDefault="00FC1A3A" w:rsidP="00FE23CE">
      <w:pPr>
        <w:pStyle w:val="101"/>
        <w:framePr w:w="9408" w:h="6681" w:hRule="exact" w:wrap="none" w:vAnchor="page" w:hAnchor="page" w:x="1685" w:y="8255"/>
        <w:numPr>
          <w:ilvl w:val="0"/>
          <w:numId w:val="81"/>
        </w:numPr>
        <w:shd w:val="clear" w:color="auto" w:fill="auto"/>
        <w:tabs>
          <w:tab w:val="left" w:pos="1023"/>
        </w:tabs>
        <w:spacing w:before="0" w:after="0" w:line="274" w:lineRule="exact"/>
        <w:ind w:firstLine="740"/>
      </w:pPr>
      <w:r>
        <w:t>Овладение доступными средствами коммуникации и общения - вербальными и невербальными</w:t>
      </w:r>
      <w:r>
        <w:rPr>
          <w:vertAlign w:val="superscript"/>
        </w:rPr>
        <w:t>4</w:t>
      </w:r>
      <w:r>
        <w:t>.</w:t>
      </w:r>
    </w:p>
    <w:p w:rsidR="00F734B2" w:rsidRDefault="00FC1A3A">
      <w:pPr>
        <w:pStyle w:val="49"/>
        <w:framePr w:w="9130" w:h="547" w:hRule="exact" w:wrap="none" w:vAnchor="page" w:hAnchor="page" w:x="1690" w:y="15185"/>
        <w:shd w:val="clear" w:color="auto" w:fill="auto"/>
      </w:pPr>
      <w:r>
        <w:rPr>
          <w:vertAlign w:val="superscript"/>
        </w:rPr>
        <w:t>4</w:t>
      </w:r>
      <w:r>
        <w:t>Навыки пользования средствами альтернативной коммуникации формируются в рамках коррекционного курса «Альтернативная коммуникация»</w:t>
      </w:r>
    </w:p>
    <w:p w:rsidR="00F734B2" w:rsidRDefault="00FC1A3A">
      <w:pPr>
        <w:pStyle w:val="a5"/>
        <w:framePr w:wrap="none" w:vAnchor="page" w:hAnchor="page" w:x="6192" w:y="15820"/>
        <w:shd w:val="clear" w:color="auto" w:fill="auto"/>
        <w:spacing w:line="220" w:lineRule="exact"/>
      </w:pPr>
      <w:r>
        <w:t>224</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24"/>
        <w:framePr w:w="9432" w:h="10446" w:hRule="exact" w:wrap="none" w:vAnchor="page" w:hAnchor="page" w:x="1673" w:y="1118"/>
        <w:numPr>
          <w:ilvl w:val="0"/>
          <w:numId w:val="83"/>
        </w:numPr>
        <w:shd w:val="clear" w:color="auto" w:fill="auto"/>
        <w:tabs>
          <w:tab w:val="left" w:pos="759"/>
        </w:tabs>
        <w:spacing w:before="0" w:line="278" w:lineRule="exact"/>
        <w:ind w:left="780" w:hanging="360"/>
      </w:pPr>
      <w:r>
        <w:t>Качество сформированности устной речи в соответствии с возрастными показаниями.</w:t>
      </w:r>
    </w:p>
    <w:p w:rsidR="00F734B2" w:rsidRDefault="00FC1A3A" w:rsidP="00FE23CE">
      <w:pPr>
        <w:pStyle w:val="24"/>
        <w:framePr w:w="9432" w:h="10446" w:hRule="exact" w:wrap="none" w:vAnchor="page" w:hAnchor="page" w:x="1673" w:y="1118"/>
        <w:numPr>
          <w:ilvl w:val="0"/>
          <w:numId w:val="83"/>
        </w:numPr>
        <w:shd w:val="clear" w:color="auto" w:fill="auto"/>
        <w:tabs>
          <w:tab w:val="left" w:pos="759"/>
        </w:tabs>
        <w:spacing w:before="0" w:line="278" w:lineRule="exact"/>
        <w:ind w:left="780" w:hanging="360"/>
      </w:pPr>
      <w:r>
        <w:t>Понимание обращенной речи, понимание смысла рисунков, фотографий, пиктограмм, других графических знаков.</w:t>
      </w:r>
    </w:p>
    <w:p w:rsidR="00F734B2" w:rsidRDefault="00FC1A3A" w:rsidP="00FE23CE">
      <w:pPr>
        <w:pStyle w:val="24"/>
        <w:framePr w:w="9432" w:h="10446" w:hRule="exact" w:wrap="none" w:vAnchor="page" w:hAnchor="page" w:x="1673" w:y="1118"/>
        <w:numPr>
          <w:ilvl w:val="0"/>
          <w:numId w:val="83"/>
        </w:numPr>
        <w:shd w:val="clear" w:color="auto" w:fill="auto"/>
        <w:tabs>
          <w:tab w:val="left" w:pos="759"/>
          <w:tab w:val="left" w:pos="8465"/>
        </w:tabs>
        <w:spacing w:before="0"/>
        <w:ind w:left="780" w:hanging="360"/>
      </w:pPr>
      <w:r>
        <w:t>Умение пользоваться средствами альтернативной коммуникации:</w:t>
      </w:r>
      <w:r>
        <w:tab/>
        <w:t>жестами,</w:t>
      </w:r>
    </w:p>
    <w:p w:rsidR="00F734B2" w:rsidRDefault="00FC1A3A">
      <w:pPr>
        <w:pStyle w:val="24"/>
        <w:framePr w:w="9432" w:h="10446" w:hRule="exact" w:wrap="none" w:vAnchor="page" w:hAnchor="page" w:x="1673" w:y="1118"/>
        <w:shd w:val="clear" w:color="auto" w:fill="auto"/>
        <w:spacing w:before="0"/>
        <w:ind w:left="780"/>
      </w:pPr>
      <w:r>
        <w:t>взглядом, коммуникативными таблицами, тетрадями, воспроизводящими (синтезирующими) речь устройствами (коммуникаторами, персональными компьютерами и др.).</w:t>
      </w:r>
    </w:p>
    <w:p w:rsidR="00F734B2" w:rsidRDefault="00FC1A3A" w:rsidP="00FE23CE">
      <w:pPr>
        <w:pStyle w:val="101"/>
        <w:framePr w:w="9432" w:h="10446" w:hRule="exact" w:wrap="none" w:vAnchor="page" w:hAnchor="page" w:x="1673" w:y="1118"/>
        <w:numPr>
          <w:ilvl w:val="0"/>
          <w:numId w:val="84"/>
        </w:numPr>
        <w:shd w:val="clear" w:color="auto" w:fill="auto"/>
        <w:tabs>
          <w:tab w:val="left" w:pos="1087"/>
        </w:tabs>
        <w:spacing w:before="0" w:after="0" w:line="274" w:lineRule="exact"/>
        <w:ind w:firstLine="780"/>
      </w:pPr>
      <w: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F734B2" w:rsidRDefault="00FC1A3A" w:rsidP="00FE23CE">
      <w:pPr>
        <w:pStyle w:val="24"/>
        <w:framePr w:w="9432" w:h="10446" w:hRule="exact" w:wrap="none" w:vAnchor="page" w:hAnchor="page" w:x="1673" w:y="1118"/>
        <w:numPr>
          <w:ilvl w:val="0"/>
          <w:numId w:val="83"/>
        </w:numPr>
        <w:shd w:val="clear" w:color="auto" w:fill="auto"/>
        <w:tabs>
          <w:tab w:val="left" w:pos="759"/>
        </w:tabs>
        <w:spacing w:before="0" w:line="278" w:lineRule="exact"/>
        <w:ind w:left="780" w:hanging="360"/>
      </w:pPr>
      <w:r>
        <w:t>Мотивы коммуникации: познавательные интересы, общение и взаимодействие в разнообразных видах детской деятельности.</w:t>
      </w:r>
    </w:p>
    <w:p w:rsidR="00F734B2" w:rsidRDefault="00FC1A3A" w:rsidP="00FE23CE">
      <w:pPr>
        <w:pStyle w:val="24"/>
        <w:framePr w:w="9432" w:h="10446" w:hRule="exact" w:wrap="none" w:vAnchor="page" w:hAnchor="page" w:x="1673" w:y="1118"/>
        <w:numPr>
          <w:ilvl w:val="0"/>
          <w:numId w:val="83"/>
        </w:numPr>
        <w:shd w:val="clear" w:color="auto" w:fill="auto"/>
        <w:tabs>
          <w:tab w:val="left" w:pos="759"/>
        </w:tabs>
        <w:spacing w:before="0" w:line="278" w:lineRule="exact"/>
        <w:ind w:left="780" w:hanging="360"/>
      </w:pPr>
      <w: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rsidR="00F734B2" w:rsidRDefault="00FC1A3A" w:rsidP="00FE23CE">
      <w:pPr>
        <w:pStyle w:val="24"/>
        <w:framePr w:w="9432" w:h="10446" w:hRule="exact" w:wrap="none" w:vAnchor="page" w:hAnchor="page" w:x="1673" w:y="1118"/>
        <w:numPr>
          <w:ilvl w:val="0"/>
          <w:numId w:val="83"/>
        </w:numPr>
        <w:shd w:val="clear" w:color="auto" w:fill="auto"/>
        <w:tabs>
          <w:tab w:val="left" w:pos="759"/>
        </w:tabs>
        <w:spacing w:before="0"/>
        <w:ind w:left="780" w:hanging="360"/>
      </w:pPr>
      <w:r>
        <w:t>Умение использовать средства альтернативной коммуникации в процессе общения: У использование предметов, жестов, взгляда, шумовых, голосовых,</w:t>
      </w:r>
    </w:p>
    <w:p w:rsidR="00F734B2" w:rsidRDefault="00FC1A3A">
      <w:pPr>
        <w:pStyle w:val="24"/>
        <w:framePr w:w="9432" w:h="10446" w:hRule="exact" w:wrap="none" w:vAnchor="page" w:hAnchor="page" w:x="1673" w:y="1118"/>
        <w:shd w:val="clear" w:color="auto" w:fill="auto"/>
        <w:spacing w:before="0"/>
        <w:ind w:right="340"/>
        <w:jc w:val="right"/>
      </w:pPr>
      <w:r>
        <w:t>речеподражательных реакций для выражения индивидуальных потребностей;</w:t>
      </w:r>
    </w:p>
    <w:p w:rsidR="00F734B2" w:rsidRDefault="00FC1A3A">
      <w:pPr>
        <w:pStyle w:val="24"/>
        <w:framePr w:w="9432" w:h="10446" w:hRule="exact" w:wrap="none" w:vAnchor="page" w:hAnchor="page" w:x="1673" w:y="1118"/>
        <w:shd w:val="clear" w:color="auto" w:fill="auto"/>
        <w:spacing w:before="0"/>
        <w:ind w:left="1120" w:hanging="340"/>
      </w:pPr>
      <w:r>
        <w:rPr>
          <w:rStyle w:val="25"/>
        </w:rPr>
        <w:t>У</w:t>
      </w:r>
      <w:r>
        <w:t xml:space="preserve"> 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rsidR="00F734B2" w:rsidRDefault="00FC1A3A">
      <w:pPr>
        <w:pStyle w:val="24"/>
        <w:framePr w:w="9432" w:h="10446" w:hRule="exact" w:wrap="none" w:vAnchor="page" w:hAnchor="page" w:x="1673" w:y="1118"/>
        <w:shd w:val="clear" w:color="auto" w:fill="auto"/>
        <w:spacing w:before="0"/>
        <w:ind w:left="1120" w:hanging="340"/>
      </w:pPr>
      <w:r>
        <w:rPr>
          <w:rStyle w:val="25"/>
        </w:rPr>
        <w:t>У</w:t>
      </w:r>
      <w:r>
        <w:t xml:space="preserve"> общение с помощью электронных средств коммуникации (коммуникатор, компьютерное устройство).</w:t>
      </w:r>
    </w:p>
    <w:p w:rsidR="00F734B2" w:rsidRDefault="00FC1A3A" w:rsidP="00FE23CE">
      <w:pPr>
        <w:pStyle w:val="101"/>
        <w:framePr w:w="9432" w:h="10446" w:hRule="exact" w:wrap="none" w:vAnchor="page" w:hAnchor="page" w:x="1673" w:y="1118"/>
        <w:numPr>
          <w:ilvl w:val="0"/>
          <w:numId w:val="84"/>
        </w:numPr>
        <w:shd w:val="clear" w:color="auto" w:fill="auto"/>
        <w:tabs>
          <w:tab w:val="left" w:pos="1102"/>
        </w:tabs>
        <w:spacing w:before="0" w:after="0" w:line="274" w:lineRule="exact"/>
        <w:ind w:firstLine="780"/>
      </w:pPr>
      <w:r>
        <w:t>Глобальное чтение в доступных ребенку пределах, понимание смысла узнаваемого слова.</w:t>
      </w:r>
    </w:p>
    <w:p w:rsidR="00F734B2" w:rsidRDefault="00FC1A3A" w:rsidP="00FE23CE">
      <w:pPr>
        <w:pStyle w:val="24"/>
        <w:framePr w:w="9432" w:h="10446" w:hRule="exact" w:wrap="none" w:vAnchor="page" w:hAnchor="page" w:x="1673" w:y="1118"/>
        <w:numPr>
          <w:ilvl w:val="0"/>
          <w:numId w:val="83"/>
        </w:numPr>
        <w:shd w:val="clear" w:color="auto" w:fill="auto"/>
        <w:tabs>
          <w:tab w:val="left" w:pos="759"/>
        </w:tabs>
        <w:spacing w:before="0" w:line="269" w:lineRule="exact"/>
        <w:ind w:left="780" w:hanging="360"/>
      </w:pPr>
      <w:r>
        <w:t>Узнавание и различение напечатанных слов, обозначающих имена людей, названия хорошо известных предметов и действий.</w:t>
      </w:r>
    </w:p>
    <w:p w:rsidR="00F734B2" w:rsidRDefault="00FC1A3A" w:rsidP="00FE23CE">
      <w:pPr>
        <w:pStyle w:val="24"/>
        <w:framePr w:w="9432" w:h="10446" w:hRule="exact" w:wrap="none" w:vAnchor="page" w:hAnchor="page" w:x="1673" w:y="1118"/>
        <w:numPr>
          <w:ilvl w:val="0"/>
          <w:numId w:val="83"/>
        </w:numPr>
        <w:shd w:val="clear" w:color="auto" w:fill="auto"/>
        <w:tabs>
          <w:tab w:val="left" w:pos="759"/>
        </w:tabs>
        <w:spacing w:before="0"/>
        <w:ind w:left="780" w:hanging="360"/>
      </w:pPr>
      <w:r>
        <w:t>Использование карточек с напечатанными словами как средства коммуникации.</w:t>
      </w:r>
    </w:p>
    <w:p w:rsidR="00F734B2" w:rsidRDefault="00FC1A3A" w:rsidP="00FE23CE">
      <w:pPr>
        <w:pStyle w:val="101"/>
        <w:framePr w:w="9432" w:h="10446" w:hRule="exact" w:wrap="none" w:vAnchor="page" w:hAnchor="page" w:x="1673" w:y="1118"/>
        <w:numPr>
          <w:ilvl w:val="0"/>
          <w:numId w:val="84"/>
        </w:numPr>
        <w:shd w:val="clear" w:color="auto" w:fill="auto"/>
        <w:tabs>
          <w:tab w:val="left" w:pos="1087"/>
        </w:tabs>
        <w:spacing w:before="0" w:after="0" w:line="274" w:lineRule="exact"/>
        <w:ind w:firstLine="780"/>
      </w:pPr>
      <w:r>
        <w:t>Развитие предпосылок к осмысленному чтению и письму, обучение чтению и письму.</w:t>
      </w:r>
    </w:p>
    <w:p w:rsidR="00F734B2" w:rsidRDefault="00FC1A3A" w:rsidP="00FE23CE">
      <w:pPr>
        <w:pStyle w:val="24"/>
        <w:framePr w:w="9432" w:h="10446" w:hRule="exact" w:wrap="none" w:vAnchor="page" w:hAnchor="page" w:x="1673" w:y="1118"/>
        <w:numPr>
          <w:ilvl w:val="0"/>
          <w:numId w:val="83"/>
        </w:numPr>
        <w:shd w:val="clear" w:color="auto" w:fill="auto"/>
        <w:tabs>
          <w:tab w:val="left" w:pos="759"/>
        </w:tabs>
        <w:spacing w:before="0" w:line="283" w:lineRule="exact"/>
        <w:ind w:left="780" w:hanging="360"/>
      </w:pPr>
      <w:r>
        <w:t>Узнавание и различение образов графем (букв).</w:t>
      </w:r>
    </w:p>
    <w:p w:rsidR="00F734B2" w:rsidRDefault="00FC1A3A" w:rsidP="00FE23CE">
      <w:pPr>
        <w:pStyle w:val="24"/>
        <w:framePr w:w="9432" w:h="10446" w:hRule="exact" w:wrap="none" w:vAnchor="page" w:hAnchor="page" w:x="1673" w:y="1118"/>
        <w:numPr>
          <w:ilvl w:val="0"/>
          <w:numId w:val="83"/>
        </w:numPr>
        <w:shd w:val="clear" w:color="auto" w:fill="auto"/>
        <w:tabs>
          <w:tab w:val="left" w:pos="759"/>
        </w:tabs>
        <w:spacing w:before="0" w:line="283" w:lineRule="exact"/>
        <w:ind w:left="780" w:hanging="360"/>
      </w:pPr>
      <w:r>
        <w:t>Копирование с образца отдельных букв, слогов, слов.</w:t>
      </w:r>
    </w:p>
    <w:p w:rsidR="00F734B2" w:rsidRDefault="00FC1A3A" w:rsidP="00FE23CE">
      <w:pPr>
        <w:pStyle w:val="24"/>
        <w:framePr w:w="9432" w:h="10446" w:hRule="exact" w:wrap="none" w:vAnchor="page" w:hAnchor="page" w:x="1673" w:y="1118"/>
        <w:numPr>
          <w:ilvl w:val="0"/>
          <w:numId w:val="83"/>
        </w:numPr>
        <w:shd w:val="clear" w:color="auto" w:fill="auto"/>
        <w:tabs>
          <w:tab w:val="left" w:pos="759"/>
        </w:tabs>
        <w:spacing w:before="0" w:line="283" w:lineRule="exact"/>
        <w:ind w:left="780" w:hanging="360"/>
      </w:pPr>
      <w:r>
        <w:t>Начальные навыки чтения и письма.</w:t>
      </w:r>
    </w:p>
    <w:p w:rsidR="00F734B2" w:rsidRDefault="00FC1A3A">
      <w:pPr>
        <w:pStyle w:val="24"/>
        <w:framePr w:w="9432" w:h="10446" w:hRule="exact" w:wrap="none" w:vAnchor="page" w:hAnchor="page" w:x="1673" w:y="1118"/>
        <w:shd w:val="clear" w:color="auto" w:fill="auto"/>
        <w:spacing w:before="0" w:line="283" w:lineRule="exact"/>
        <w:ind w:firstLine="780"/>
      </w:pPr>
      <w:r>
        <w:t>При обучении чтению и письму можно использовать содержание соответствующих предметов АООП для обучающихся с умственной отсталостью (вариант 1).</w:t>
      </w:r>
    </w:p>
    <w:p w:rsidR="00F734B2" w:rsidRDefault="00FC1A3A" w:rsidP="00FE23CE">
      <w:pPr>
        <w:pStyle w:val="421"/>
        <w:framePr w:w="9432" w:h="3446" w:hRule="exact" w:wrap="none" w:vAnchor="page" w:hAnchor="page" w:x="1673" w:y="12062"/>
        <w:numPr>
          <w:ilvl w:val="0"/>
          <w:numId w:val="85"/>
        </w:numPr>
        <w:shd w:val="clear" w:color="auto" w:fill="auto"/>
        <w:tabs>
          <w:tab w:val="left" w:pos="4243"/>
        </w:tabs>
        <w:spacing w:before="0" w:line="278" w:lineRule="exact"/>
        <w:ind w:left="3900" w:firstLine="0"/>
        <w:jc w:val="both"/>
      </w:pPr>
      <w:bookmarkStart w:id="245" w:name="bookmark244"/>
      <w:r>
        <w:t>Математика.</w:t>
      </w:r>
      <w:bookmarkEnd w:id="245"/>
    </w:p>
    <w:p w:rsidR="00F734B2" w:rsidRDefault="00FC1A3A" w:rsidP="00FE23CE">
      <w:pPr>
        <w:pStyle w:val="421"/>
        <w:framePr w:w="9432" w:h="3446" w:hRule="exact" w:wrap="none" w:vAnchor="page" w:hAnchor="page" w:x="1673" w:y="12062"/>
        <w:numPr>
          <w:ilvl w:val="1"/>
          <w:numId w:val="85"/>
        </w:numPr>
        <w:shd w:val="clear" w:color="auto" w:fill="auto"/>
        <w:tabs>
          <w:tab w:val="left" w:pos="3281"/>
        </w:tabs>
        <w:spacing w:before="0" w:line="278" w:lineRule="exact"/>
        <w:ind w:left="2760" w:firstLine="0"/>
        <w:jc w:val="both"/>
      </w:pPr>
      <w:bookmarkStart w:id="246" w:name="bookmark245"/>
      <w:r>
        <w:t>Математические представления</w:t>
      </w:r>
      <w:bookmarkEnd w:id="246"/>
    </w:p>
    <w:p w:rsidR="00F734B2" w:rsidRDefault="00FC1A3A" w:rsidP="00FE23CE">
      <w:pPr>
        <w:pStyle w:val="101"/>
        <w:framePr w:w="9432" w:h="3446" w:hRule="exact" w:wrap="none" w:vAnchor="page" w:hAnchor="page" w:x="1673" w:y="12062"/>
        <w:numPr>
          <w:ilvl w:val="0"/>
          <w:numId w:val="86"/>
        </w:numPr>
        <w:shd w:val="clear" w:color="auto" w:fill="auto"/>
        <w:tabs>
          <w:tab w:val="left" w:pos="1087"/>
        </w:tabs>
        <w:spacing w:before="0" w:after="0" w:line="278" w:lineRule="exact"/>
        <w:ind w:firstLine="780"/>
      </w:pPr>
      <w:r>
        <w:t>Элементарные математические представления о форме, величине; количественные (дочисловые), пространственные, временные представления</w:t>
      </w:r>
    </w:p>
    <w:p w:rsidR="00F734B2" w:rsidRDefault="00FC1A3A" w:rsidP="00FE23CE">
      <w:pPr>
        <w:pStyle w:val="24"/>
        <w:framePr w:w="9432" w:h="3446" w:hRule="exact" w:wrap="none" w:vAnchor="page" w:hAnchor="page" w:x="1673" w:y="12062"/>
        <w:numPr>
          <w:ilvl w:val="0"/>
          <w:numId w:val="83"/>
        </w:numPr>
        <w:shd w:val="clear" w:color="auto" w:fill="auto"/>
        <w:tabs>
          <w:tab w:val="left" w:pos="759"/>
        </w:tabs>
        <w:spacing w:before="0" w:line="278" w:lineRule="exact"/>
        <w:ind w:left="780" w:hanging="360"/>
      </w:pPr>
      <w:r>
        <w:t>Умение различать и сравнивать предметы по форме, величине, удаленности.</w:t>
      </w:r>
    </w:p>
    <w:p w:rsidR="00F734B2" w:rsidRDefault="00FC1A3A" w:rsidP="00FE23CE">
      <w:pPr>
        <w:pStyle w:val="24"/>
        <w:framePr w:w="9432" w:h="3446" w:hRule="exact" w:wrap="none" w:vAnchor="page" w:hAnchor="page" w:x="1673" w:y="12062"/>
        <w:numPr>
          <w:ilvl w:val="0"/>
          <w:numId w:val="83"/>
        </w:numPr>
        <w:shd w:val="clear" w:color="auto" w:fill="auto"/>
        <w:tabs>
          <w:tab w:val="left" w:pos="759"/>
        </w:tabs>
        <w:spacing w:before="0" w:line="278" w:lineRule="exact"/>
        <w:ind w:left="780" w:hanging="360"/>
      </w:pPr>
      <w:r>
        <w:t>Умение ориентироваться в схеме тела, в пространстве, на плоскости.</w:t>
      </w:r>
    </w:p>
    <w:p w:rsidR="00F734B2" w:rsidRDefault="00FC1A3A" w:rsidP="00FE23CE">
      <w:pPr>
        <w:pStyle w:val="24"/>
        <w:framePr w:w="9432" w:h="3446" w:hRule="exact" w:wrap="none" w:vAnchor="page" w:hAnchor="page" w:x="1673" w:y="12062"/>
        <w:numPr>
          <w:ilvl w:val="0"/>
          <w:numId w:val="83"/>
        </w:numPr>
        <w:shd w:val="clear" w:color="auto" w:fill="auto"/>
        <w:tabs>
          <w:tab w:val="left" w:pos="759"/>
        </w:tabs>
        <w:spacing w:before="0" w:line="278" w:lineRule="exact"/>
        <w:ind w:left="780" w:hanging="360"/>
      </w:pPr>
      <w:r>
        <w:t>Умение различать, сравнивать и преобразовывать множества.</w:t>
      </w:r>
    </w:p>
    <w:p w:rsidR="00F734B2" w:rsidRDefault="00FC1A3A" w:rsidP="00FE23CE">
      <w:pPr>
        <w:pStyle w:val="101"/>
        <w:framePr w:w="9432" w:h="3446" w:hRule="exact" w:wrap="none" w:vAnchor="page" w:hAnchor="page" w:x="1673" w:y="12062"/>
        <w:numPr>
          <w:ilvl w:val="0"/>
          <w:numId w:val="86"/>
        </w:numPr>
        <w:shd w:val="clear" w:color="auto" w:fill="auto"/>
        <w:tabs>
          <w:tab w:val="left" w:pos="1087"/>
        </w:tabs>
        <w:spacing w:before="0" w:after="0" w:line="278" w:lineRule="exact"/>
        <w:ind w:firstLine="780"/>
      </w:pPr>
      <w: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F734B2" w:rsidRDefault="00FC1A3A" w:rsidP="00FE23CE">
      <w:pPr>
        <w:pStyle w:val="24"/>
        <w:framePr w:w="9432" w:h="3446" w:hRule="exact" w:wrap="none" w:vAnchor="page" w:hAnchor="page" w:x="1673" w:y="12062"/>
        <w:numPr>
          <w:ilvl w:val="0"/>
          <w:numId w:val="83"/>
        </w:numPr>
        <w:shd w:val="clear" w:color="auto" w:fill="auto"/>
        <w:tabs>
          <w:tab w:val="left" w:pos="759"/>
        </w:tabs>
        <w:spacing w:before="0"/>
        <w:ind w:left="780" w:hanging="360"/>
      </w:pPr>
      <w:r>
        <w:t>Умение соотносить число с соответствующим количеством предметов, обозначать его цифрой.</w:t>
      </w:r>
    </w:p>
    <w:p w:rsidR="00F734B2" w:rsidRDefault="00FC1A3A">
      <w:pPr>
        <w:pStyle w:val="a5"/>
        <w:framePr w:wrap="none" w:vAnchor="page" w:hAnchor="page" w:x="6204" w:y="15820"/>
        <w:shd w:val="clear" w:color="auto" w:fill="auto"/>
        <w:spacing w:line="220" w:lineRule="exact"/>
      </w:pPr>
      <w:r>
        <w:t>225</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24"/>
        <w:framePr w:w="9403" w:h="14486" w:hRule="exact" w:wrap="none" w:vAnchor="page" w:hAnchor="page" w:x="1688" w:y="1149"/>
        <w:numPr>
          <w:ilvl w:val="0"/>
          <w:numId w:val="83"/>
        </w:numPr>
        <w:shd w:val="clear" w:color="auto" w:fill="auto"/>
        <w:tabs>
          <w:tab w:val="left" w:pos="740"/>
        </w:tabs>
        <w:spacing w:before="0" w:line="240" w:lineRule="exact"/>
        <w:ind w:left="740" w:hanging="340"/>
      </w:pPr>
      <w:r>
        <w:t>Умение пересчитывать предметы в доступных пределах.</w:t>
      </w:r>
    </w:p>
    <w:p w:rsidR="00F734B2" w:rsidRDefault="00FC1A3A" w:rsidP="00FE23CE">
      <w:pPr>
        <w:pStyle w:val="24"/>
        <w:framePr w:w="9403" w:h="14486" w:hRule="exact" w:wrap="none" w:vAnchor="page" w:hAnchor="page" w:x="1688" w:y="1149"/>
        <w:numPr>
          <w:ilvl w:val="0"/>
          <w:numId w:val="83"/>
        </w:numPr>
        <w:shd w:val="clear" w:color="auto" w:fill="auto"/>
        <w:tabs>
          <w:tab w:val="left" w:pos="740"/>
        </w:tabs>
        <w:spacing w:before="0" w:line="283" w:lineRule="exact"/>
        <w:ind w:left="740" w:hanging="340"/>
      </w:pPr>
      <w:r>
        <w:t>Умение представлять множество двумя другими множествами в пределах 10-ти.</w:t>
      </w:r>
    </w:p>
    <w:p w:rsidR="00F734B2" w:rsidRDefault="00FC1A3A" w:rsidP="00FE23CE">
      <w:pPr>
        <w:pStyle w:val="24"/>
        <w:framePr w:w="9403" w:h="14486" w:hRule="exact" w:wrap="none" w:vAnchor="page" w:hAnchor="page" w:x="1688" w:y="1149"/>
        <w:numPr>
          <w:ilvl w:val="0"/>
          <w:numId w:val="83"/>
        </w:numPr>
        <w:shd w:val="clear" w:color="auto" w:fill="auto"/>
        <w:tabs>
          <w:tab w:val="left" w:pos="740"/>
        </w:tabs>
        <w:spacing w:before="0" w:line="283" w:lineRule="exact"/>
        <w:ind w:left="740" w:hanging="340"/>
      </w:pPr>
      <w:r>
        <w:t>Умение обозначать арифметические действия знаками.</w:t>
      </w:r>
    </w:p>
    <w:p w:rsidR="00F734B2" w:rsidRDefault="00FC1A3A" w:rsidP="00FE23CE">
      <w:pPr>
        <w:pStyle w:val="24"/>
        <w:framePr w:w="9403" w:h="14486" w:hRule="exact" w:wrap="none" w:vAnchor="page" w:hAnchor="page" w:x="1688" w:y="1149"/>
        <w:numPr>
          <w:ilvl w:val="0"/>
          <w:numId w:val="83"/>
        </w:numPr>
        <w:shd w:val="clear" w:color="auto" w:fill="auto"/>
        <w:tabs>
          <w:tab w:val="left" w:pos="740"/>
        </w:tabs>
        <w:spacing w:before="0" w:line="283" w:lineRule="exact"/>
        <w:ind w:left="740" w:hanging="340"/>
      </w:pPr>
      <w:r>
        <w:t>Умение решать задачи на увеличение и уменьшение на одну, несколько единиц.</w:t>
      </w:r>
    </w:p>
    <w:p w:rsidR="00F734B2" w:rsidRDefault="00FC1A3A" w:rsidP="00FE23CE">
      <w:pPr>
        <w:pStyle w:val="101"/>
        <w:framePr w:w="9403" w:h="14486" w:hRule="exact" w:wrap="none" w:vAnchor="page" w:hAnchor="page" w:x="1688" w:y="1149"/>
        <w:numPr>
          <w:ilvl w:val="0"/>
          <w:numId w:val="86"/>
        </w:numPr>
        <w:shd w:val="clear" w:color="auto" w:fill="auto"/>
        <w:tabs>
          <w:tab w:val="left" w:pos="1092"/>
        </w:tabs>
        <w:spacing w:before="0" w:after="0" w:line="283" w:lineRule="exact"/>
        <w:ind w:firstLine="740"/>
      </w:pPr>
      <w:r>
        <w:t>Использование математических знаний при решении соответствующих возрасту житейских задач.</w:t>
      </w:r>
    </w:p>
    <w:p w:rsidR="00F734B2" w:rsidRDefault="00FC1A3A" w:rsidP="00FE23CE">
      <w:pPr>
        <w:pStyle w:val="24"/>
        <w:framePr w:w="9403" w:h="14486" w:hRule="exact" w:wrap="none" w:vAnchor="page" w:hAnchor="page" w:x="1688" w:y="1149"/>
        <w:numPr>
          <w:ilvl w:val="0"/>
          <w:numId w:val="83"/>
        </w:numPr>
        <w:shd w:val="clear" w:color="auto" w:fill="auto"/>
        <w:tabs>
          <w:tab w:val="left" w:pos="740"/>
        </w:tabs>
        <w:spacing w:before="0" w:line="278" w:lineRule="exact"/>
        <w:ind w:left="740" w:hanging="340"/>
      </w:pPr>
      <w:r>
        <w:t>Умение обращаться с деньгами, рассчитываться ими, пользоваться карманными деньгами и т.д.</w:t>
      </w:r>
    </w:p>
    <w:p w:rsidR="00F734B2" w:rsidRDefault="00FC1A3A" w:rsidP="00FE23CE">
      <w:pPr>
        <w:pStyle w:val="24"/>
        <w:framePr w:w="9403" w:h="14486" w:hRule="exact" w:wrap="none" w:vAnchor="page" w:hAnchor="page" w:x="1688" w:y="1149"/>
        <w:numPr>
          <w:ilvl w:val="0"/>
          <w:numId w:val="83"/>
        </w:numPr>
        <w:shd w:val="clear" w:color="auto" w:fill="auto"/>
        <w:tabs>
          <w:tab w:val="left" w:pos="740"/>
        </w:tabs>
        <w:spacing w:before="0" w:line="278" w:lineRule="exact"/>
        <w:ind w:left="740" w:hanging="340"/>
      </w:pPr>
      <w:r>
        <w:t>Умение определять длину, вес, объем, температуру, время, пользуясь мерками и измерительными приборами.</w:t>
      </w:r>
    </w:p>
    <w:p w:rsidR="00F734B2" w:rsidRDefault="00FC1A3A" w:rsidP="00FE23CE">
      <w:pPr>
        <w:pStyle w:val="24"/>
        <w:framePr w:w="9403" w:h="14486" w:hRule="exact" w:wrap="none" w:vAnchor="page" w:hAnchor="page" w:x="1688" w:y="1149"/>
        <w:numPr>
          <w:ilvl w:val="0"/>
          <w:numId w:val="83"/>
        </w:numPr>
        <w:shd w:val="clear" w:color="auto" w:fill="auto"/>
        <w:tabs>
          <w:tab w:val="left" w:pos="740"/>
        </w:tabs>
        <w:spacing w:before="0" w:line="240" w:lineRule="exact"/>
        <w:ind w:left="740" w:hanging="340"/>
      </w:pPr>
      <w:r>
        <w:t>Умение устанавливать взаимно-однозначные соответствия.</w:t>
      </w:r>
    </w:p>
    <w:p w:rsidR="00F734B2" w:rsidRDefault="00FC1A3A" w:rsidP="00FE23CE">
      <w:pPr>
        <w:pStyle w:val="24"/>
        <w:framePr w:w="9403" w:h="14486" w:hRule="exact" w:wrap="none" w:vAnchor="page" w:hAnchor="page" w:x="1688" w:y="1149"/>
        <w:numPr>
          <w:ilvl w:val="0"/>
          <w:numId w:val="83"/>
        </w:numPr>
        <w:shd w:val="clear" w:color="auto" w:fill="auto"/>
        <w:tabs>
          <w:tab w:val="left" w:pos="740"/>
        </w:tabs>
        <w:spacing w:before="0"/>
        <w:ind w:left="740" w:hanging="340"/>
      </w:pPr>
      <w:r>
        <w:t>Умение распознавать цифры, обозначающие номер дома, квартиры, автобуса, телефона и др.</w:t>
      </w:r>
    </w:p>
    <w:p w:rsidR="00F734B2" w:rsidRDefault="00FC1A3A" w:rsidP="00FE23CE">
      <w:pPr>
        <w:pStyle w:val="24"/>
        <w:framePr w:w="9403" w:h="14486" w:hRule="exact" w:wrap="none" w:vAnchor="page" w:hAnchor="page" w:x="1688" w:y="1149"/>
        <w:numPr>
          <w:ilvl w:val="0"/>
          <w:numId w:val="83"/>
        </w:numPr>
        <w:shd w:val="clear" w:color="auto" w:fill="auto"/>
        <w:tabs>
          <w:tab w:val="left" w:pos="740"/>
        </w:tabs>
        <w:spacing w:before="0" w:after="236"/>
        <w:ind w:left="740" w:hanging="340"/>
      </w:pPr>
      <w: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F734B2" w:rsidRDefault="00FC1A3A" w:rsidP="00FE23CE">
      <w:pPr>
        <w:pStyle w:val="421"/>
        <w:framePr w:w="9403" w:h="14486" w:hRule="exact" w:wrap="none" w:vAnchor="page" w:hAnchor="page" w:x="1688" w:y="1149"/>
        <w:numPr>
          <w:ilvl w:val="0"/>
          <w:numId w:val="85"/>
        </w:numPr>
        <w:shd w:val="clear" w:color="auto" w:fill="auto"/>
        <w:tabs>
          <w:tab w:val="left" w:pos="3922"/>
        </w:tabs>
        <w:spacing w:before="0" w:line="278" w:lineRule="exact"/>
        <w:ind w:left="3560" w:firstLine="0"/>
        <w:jc w:val="both"/>
      </w:pPr>
      <w:bookmarkStart w:id="247" w:name="bookmark246"/>
      <w:r>
        <w:t>Окружающий мир</w:t>
      </w:r>
      <w:bookmarkEnd w:id="247"/>
    </w:p>
    <w:p w:rsidR="00F734B2" w:rsidRDefault="00FC1A3A" w:rsidP="00FE23CE">
      <w:pPr>
        <w:pStyle w:val="421"/>
        <w:framePr w:w="9403" w:h="14486" w:hRule="exact" w:wrap="none" w:vAnchor="page" w:hAnchor="page" w:x="1688" w:y="1149"/>
        <w:numPr>
          <w:ilvl w:val="1"/>
          <w:numId w:val="85"/>
        </w:numPr>
        <w:shd w:val="clear" w:color="auto" w:fill="auto"/>
        <w:tabs>
          <w:tab w:val="left" w:pos="3365"/>
        </w:tabs>
        <w:spacing w:before="0" w:line="278" w:lineRule="exact"/>
        <w:ind w:left="2820" w:firstLine="0"/>
        <w:jc w:val="both"/>
      </w:pPr>
      <w:bookmarkStart w:id="248" w:name="bookmark247"/>
      <w:r>
        <w:t>Окружающий природный мир</w:t>
      </w:r>
      <w:bookmarkEnd w:id="248"/>
    </w:p>
    <w:p w:rsidR="00F734B2" w:rsidRDefault="00FC1A3A" w:rsidP="00FE23CE">
      <w:pPr>
        <w:pStyle w:val="101"/>
        <w:framePr w:w="9403" w:h="14486" w:hRule="exact" w:wrap="none" w:vAnchor="page" w:hAnchor="page" w:x="1688" w:y="1149"/>
        <w:numPr>
          <w:ilvl w:val="0"/>
          <w:numId w:val="87"/>
        </w:numPr>
        <w:shd w:val="clear" w:color="auto" w:fill="auto"/>
        <w:tabs>
          <w:tab w:val="left" w:pos="1092"/>
        </w:tabs>
        <w:spacing w:before="0" w:after="0" w:line="274" w:lineRule="exact"/>
        <w:ind w:firstLine="740"/>
      </w:pPr>
      <w:r>
        <w:t>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rsidR="00F734B2" w:rsidRDefault="00FC1A3A" w:rsidP="00FE23CE">
      <w:pPr>
        <w:pStyle w:val="24"/>
        <w:framePr w:w="9403" w:h="14486" w:hRule="exact" w:wrap="none" w:vAnchor="page" w:hAnchor="page" w:x="1688" w:y="1149"/>
        <w:numPr>
          <w:ilvl w:val="0"/>
          <w:numId w:val="83"/>
        </w:numPr>
        <w:shd w:val="clear" w:color="auto" w:fill="auto"/>
        <w:tabs>
          <w:tab w:val="left" w:pos="740"/>
        </w:tabs>
        <w:spacing w:before="0" w:line="240" w:lineRule="exact"/>
        <w:ind w:left="740" w:hanging="340"/>
      </w:pPr>
      <w:r>
        <w:t>Интерес к объектам и явлениям неживой природы.</w:t>
      </w:r>
    </w:p>
    <w:p w:rsidR="00F734B2" w:rsidRDefault="00FC1A3A" w:rsidP="00FE23CE">
      <w:pPr>
        <w:pStyle w:val="24"/>
        <w:framePr w:w="9403" w:h="14486" w:hRule="exact" w:wrap="none" w:vAnchor="page" w:hAnchor="page" w:x="1688" w:y="1149"/>
        <w:numPr>
          <w:ilvl w:val="0"/>
          <w:numId w:val="83"/>
        </w:numPr>
        <w:shd w:val="clear" w:color="auto" w:fill="auto"/>
        <w:tabs>
          <w:tab w:val="left" w:pos="740"/>
        </w:tabs>
        <w:spacing w:before="0" w:line="278" w:lineRule="exact"/>
        <w:ind w:left="740" w:hanging="340"/>
      </w:pPr>
      <w:r>
        <w:t>Представления об объектах неживой природы (вода, воздух, земля, огонь, лес, луг, река, водоемы, формы земной поверхности, полезные ископаемые и др.).</w:t>
      </w:r>
    </w:p>
    <w:p w:rsidR="00F734B2" w:rsidRDefault="00FC1A3A" w:rsidP="00FE23CE">
      <w:pPr>
        <w:pStyle w:val="24"/>
        <w:framePr w:w="9403" w:h="14486" w:hRule="exact" w:wrap="none" w:vAnchor="page" w:hAnchor="page" w:x="1688" w:y="1149"/>
        <w:numPr>
          <w:ilvl w:val="0"/>
          <w:numId w:val="83"/>
        </w:numPr>
        <w:shd w:val="clear" w:color="auto" w:fill="auto"/>
        <w:tabs>
          <w:tab w:val="left" w:pos="740"/>
        </w:tabs>
        <w:spacing w:before="0" w:line="278" w:lineRule="exact"/>
        <w:ind w:left="740" w:hanging="340"/>
      </w:pPr>
      <w:r>
        <w:t>Представления о временах года, характерных признаках времен года, погодных изменениях, их влиянии на жизнь человека.</w:t>
      </w:r>
    </w:p>
    <w:p w:rsidR="00F734B2" w:rsidRDefault="00FC1A3A" w:rsidP="00FE23CE">
      <w:pPr>
        <w:pStyle w:val="24"/>
        <w:framePr w:w="9403" w:h="14486" w:hRule="exact" w:wrap="none" w:vAnchor="page" w:hAnchor="page" w:x="1688" w:y="1149"/>
        <w:numPr>
          <w:ilvl w:val="0"/>
          <w:numId w:val="83"/>
        </w:numPr>
        <w:shd w:val="clear" w:color="auto" w:fill="auto"/>
        <w:tabs>
          <w:tab w:val="left" w:pos="740"/>
        </w:tabs>
        <w:spacing w:before="0"/>
        <w:ind w:left="740" w:hanging="340"/>
      </w:pPr>
      <w:r>
        <w:t>Умение учитывать изменения в окружающей среде для выполнения правил жизнедеятельности, охраны здоровья.</w:t>
      </w:r>
    </w:p>
    <w:p w:rsidR="00F734B2" w:rsidRDefault="00FC1A3A" w:rsidP="00FE23CE">
      <w:pPr>
        <w:pStyle w:val="101"/>
        <w:framePr w:w="9403" w:h="14486" w:hRule="exact" w:wrap="none" w:vAnchor="page" w:hAnchor="page" w:x="1688" w:y="1149"/>
        <w:numPr>
          <w:ilvl w:val="0"/>
          <w:numId w:val="87"/>
        </w:numPr>
        <w:shd w:val="clear" w:color="auto" w:fill="auto"/>
        <w:tabs>
          <w:tab w:val="left" w:pos="1087"/>
        </w:tabs>
        <w:spacing w:before="0" w:after="0" w:line="274" w:lineRule="exact"/>
        <w:ind w:firstLine="740"/>
      </w:pPr>
      <w:r>
        <w:t>Представления о животном и растительном мире, их значении в жизни человека.</w:t>
      </w:r>
    </w:p>
    <w:p w:rsidR="00F734B2" w:rsidRDefault="00FC1A3A" w:rsidP="00FE23CE">
      <w:pPr>
        <w:pStyle w:val="24"/>
        <w:framePr w:w="9403" w:h="14486" w:hRule="exact" w:wrap="none" w:vAnchor="page" w:hAnchor="page" w:x="1688" w:y="1149"/>
        <w:numPr>
          <w:ilvl w:val="0"/>
          <w:numId w:val="83"/>
        </w:numPr>
        <w:shd w:val="clear" w:color="auto" w:fill="auto"/>
        <w:tabs>
          <w:tab w:val="left" w:pos="740"/>
        </w:tabs>
        <w:spacing w:before="0" w:line="283" w:lineRule="exact"/>
        <w:ind w:left="740" w:hanging="340"/>
      </w:pPr>
      <w:r>
        <w:t>Интерес к объектам живой природы.</w:t>
      </w:r>
    </w:p>
    <w:p w:rsidR="00F734B2" w:rsidRDefault="00FC1A3A" w:rsidP="00FE23CE">
      <w:pPr>
        <w:pStyle w:val="24"/>
        <w:framePr w:w="9403" w:h="14486" w:hRule="exact" w:wrap="none" w:vAnchor="page" w:hAnchor="page" w:x="1688" w:y="1149"/>
        <w:numPr>
          <w:ilvl w:val="0"/>
          <w:numId w:val="83"/>
        </w:numPr>
        <w:shd w:val="clear" w:color="auto" w:fill="auto"/>
        <w:tabs>
          <w:tab w:val="left" w:pos="740"/>
        </w:tabs>
        <w:spacing w:before="0" w:line="283" w:lineRule="exact"/>
        <w:ind w:left="740" w:hanging="340"/>
      </w:pPr>
      <w:r>
        <w:t>Представления о животном и растительном мире (растения, животные, их виды, понятия «полезные» - «вредные», «дикие» - «домашние» и др.).</w:t>
      </w:r>
    </w:p>
    <w:p w:rsidR="00F734B2" w:rsidRDefault="00FC1A3A" w:rsidP="00FE23CE">
      <w:pPr>
        <w:pStyle w:val="24"/>
        <w:framePr w:w="9403" w:h="14486" w:hRule="exact" w:wrap="none" w:vAnchor="page" w:hAnchor="page" w:x="1688" w:y="1149"/>
        <w:numPr>
          <w:ilvl w:val="0"/>
          <w:numId w:val="83"/>
        </w:numPr>
        <w:shd w:val="clear" w:color="auto" w:fill="auto"/>
        <w:tabs>
          <w:tab w:val="left" w:pos="740"/>
        </w:tabs>
        <w:spacing w:before="0" w:line="283" w:lineRule="exact"/>
        <w:ind w:left="740" w:hanging="340"/>
      </w:pPr>
      <w:r>
        <w:t>Опыт заботливого и бережного отношения к растениям и животным, ухода за ними.</w:t>
      </w:r>
    </w:p>
    <w:p w:rsidR="00F734B2" w:rsidRDefault="00FC1A3A" w:rsidP="00FE23CE">
      <w:pPr>
        <w:pStyle w:val="24"/>
        <w:framePr w:w="9403" w:h="14486" w:hRule="exact" w:wrap="none" w:vAnchor="page" w:hAnchor="page" w:x="1688" w:y="1149"/>
        <w:numPr>
          <w:ilvl w:val="0"/>
          <w:numId w:val="83"/>
        </w:numPr>
        <w:shd w:val="clear" w:color="auto" w:fill="auto"/>
        <w:tabs>
          <w:tab w:val="left" w:pos="740"/>
        </w:tabs>
        <w:spacing w:before="0" w:line="278" w:lineRule="exact"/>
        <w:ind w:left="740" w:hanging="340"/>
      </w:pPr>
      <w:r>
        <w:t>Умение соблюдать правила безопасного поведения в природе (в лесу, у реки и др.).</w:t>
      </w:r>
    </w:p>
    <w:p w:rsidR="00F734B2" w:rsidRDefault="00FC1A3A" w:rsidP="00FE23CE">
      <w:pPr>
        <w:pStyle w:val="101"/>
        <w:framePr w:w="9403" w:h="14486" w:hRule="exact" w:wrap="none" w:vAnchor="page" w:hAnchor="page" w:x="1688" w:y="1149"/>
        <w:numPr>
          <w:ilvl w:val="0"/>
          <w:numId w:val="87"/>
        </w:numPr>
        <w:shd w:val="clear" w:color="auto" w:fill="auto"/>
        <w:tabs>
          <w:tab w:val="left" w:pos="1126"/>
        </w:tabs>
        <w:spacing w:before="0" w:after="0" w:line="278" w:lineRule="exact"/>
        <w:ind w:firstLine="740"/>
      </w:pPr>
      <w:r>
        <w:t>Элементарные представления о течении времени.</w:t>
      </w:r>
    </w:p>
    <w:p w:rsidR="00F734B2" w:rsidRDefault="00FC1A3A" w:rsidP="00FE23CE">
      <w:pPr>
        <w:pStyle w:val="24"/>
        <w:framePr w:w="9403" w:h="14486" w:hRule="exact" w:wrap="none" w:vAnchor="page" w:hAnchor="page" w:x="1688" w:y="1149"/>
        <w:numPr>
          <w:ilvl w:val="0"/>
          <w:numId w:val="83"/>
        </w:numPr>
        <w:shd w:val="clear" w:color="auto" w:fill="auto"/>
        <w:tabs>
          <w:tab w:val="left" w:pos="740"/>
        </w:tabs>
        <w:spacing w:before="0" w:line="278" w:lineRule="exact"/>
        <w:ind w:left="740" w:hanging="340"/>
      </w:pPr>
      <w:r>
        <w:t>Умение различать части суток, дни недели, месяцы, их соотнесение с временем года.</w:t>
      </w:r>
    </w:p>
    <w:p w:rsidR="00F734B2" w:rsidRDefault="00FC1A3A" w:rsidP="00FE23CE">
      <w:pPr>
        <w:pStyle w:val="24"/>
        <w:framePr w:w="9403" w:h="14486" w:hRule="exact" w:wrap="none" w:vAnchor="page" w:hAnchor="page" w:x="1688" w:y="1149"/>
        <w:numPr>
          <w:ilvl w:val="0"/>
          <w:numId w:val="83"/>
        </w:numPr>
        <w:shd w:val="clear" w:color="auto" w:fill="auto"/>
        <w:tabs>
          <w:tab w:val="left" w:pos="740"/>
        </w:tabs>
        <w:spacing w:before="0" w:after="271" w:line="278" w:lineRule="exact"/>
        <w:ind w:left="740" w:hanging="340"/>
      </w:pPr>
      <w:r>
        <w:t>Представления о течении времени: смена событий дня, смена частей суток, дней недели, месяцев в году и др.</w:t>
      </w:r>
    </w:p>
    <w:p w:rsidR="00F734B2" w:rsidRDefault="00FC1A3A" w:rsidP="00FE23CE">
      <w:pPr>
        <w:pStyle w:val="421"/>
        <w:framePr w:w="9403" w:h="14486" w:hRule="exact" w:wrap="none" w:vAnchor="page" w:hAnchor="page" w:x="1688" w:y="1149"/>
        <w:numPr>
          <w:ilvl w:val="1"/>
          <w:numId w:val="85"/>
        </w:numPr>
        <w:shd w:val="clear" w:color="auto" w:fill="auto"/>
        <w:tabs>
          <w:tab w:val="left" w:pos="4585"/>
        </w:tabs>
        <w:spacing w:before="0" w:line="240" w:lineRule="exact"/>
        <w:ind w:left="4040" w:firstLine="0"/>
        <w:jc w:val="both"/>
      </w:pPr>
      <w:bookmarkStart w:id="249" w:name="bookmark248"/>
      <w:r>
        <w:t>Человек</w:t>
      </w:r>
      <w:bookmarkEnd w:id="249"/>
    </w:p>
    <w:p w:rsidR="00F734B2" w:rsidRDefault="00FC1A3A" w:rsidP="00FE23CE">
      <w:pPr>
        <w:pStyle w:val="101"/>
        <w:framePr w:w="9403" w:h="14486" w:hRule="exact" w:wrap="none" w:vAnchor="page" w:hAnchor="page" w:x="1688" w:y="1149"/>
        <w:numPr>
          <w:ilvl w:val="0"/>
          <w:numId w:val="88"/>
        </w:numPr>
        <w:shd w:val="clear" w:color="auto" w:fill="auto"/>
        <w:tabs>
          <w:tab w:val="left" w:pos="1102"/>
        </w:tabs>
        <w:spacing w:before="0" w:after="0" w:line="240" w:lineRule="exact"/>
        <w:ind w:firstLine="740"/>
      </w:pPr>
      <w:r>
        <w:t>Представление о себекак «Я»,осознание общности и различий «Я» от других.</w:t>
      </w:r>
    </w:p>
    <w:p w:rsidR="00F734B2" w:rsidRDefault="00FC1A3A" w:rsidP="00FE23CE">
      <w:pPr>
        <w:pStyle w:val="24"/>
        <w:framePr w:w="9403" w:h="14486" w:hRule="exact" w:wrap="none" w:vAnchor="page" w:hAnchor="page" w:x="1688" w:y="1149"/>
        <w:numPr>
          <w:ilvl w:val="0"/>
          <w:numId w:val="83"/>
        </w:numPr>
        <w:shd w:val="clear" w:color="auto" w:fill="auto"/>
        <w:tabs>
          <w:tab w:val="left" w:pos="740"/>
        </w:tabs>
        <w:spacing w:before="0"/>
        <w:ind w:left="740" w:hanging="340"/>
      </w:pPr>
      <w:r>
        <w:t>Соотнесение себя со своим именем, своим изображением на фотографии, отражением в зеркале.</w:t>
      </w:r>
    </w:p>
    <w:p w:rsidR="00F734B2" w:rsidRDefault="00FC1A3A" w:rsidP="00FE23CE">
      <w:pPr>
        <w:pStyle w:val="24"/>
        <w:framePr w:w="9403" w:h="14486" w:hRule="exact" w:wrap="none" w:vAnchor="page" w:hAnchor="page" w:x="1688" w:y="1149"/>
        <w:numPr>
          <w:ilvl w:val="0"/>
          <w:numId w:val="83"/>
        </w:numPr>
        <w:shd w:val="clear" w:color="auto" w:fill="auto"/>
        <w:tabs>
          <w:tab w:val="left" w:pos="740"/>
        </w:tabs>
        <w:spacing w:before="0" w:line="283" w:lineRule="exact"/>
        <w:ind w:left="740" w:hanging="340"/>
      </w:pPr>
      <w:r>
        <w:t>Представление о собственном теле.</w:t>
      </w:r>
    </w:p>
    <w:p w:rsidR="00F734B2" w:rsidRDefault="00FC1A3A" w:rsidP="00FE23CE">
      <w:pPr>
        <w:pStyle w:val="24"/>
        <w:framePr w:w="9403" w:h="14486" w:hRule="exact" w:wrap="none" w:vAnchor="page" w:hAnchor="page" w:x="1688" w:y="1149"/>
        <w:numPr>
          <w:ilvl w:val="0"/>
          <w:numId w:val="83"/>
        </w:numPr>
        <w:shd w:val="clear" w:color="auto" w:fill="auto"/>
        <w:tabs>
          <w:tab w:val="left" w:pos="740"/>
        </w:tabs>
        <w:spacing w:before="0" w:line="283" w:lineRule="exact"/>
        <w:ind w:left="740" w:hanging="340"/>
      </w:pPr>
      <w:r>
        <w:t>Отнесение себя к определенному полу.</w:t>
      </w:r>
    </w:p>
    <w:p w:rsidR="00F734B2" w:rsidRDefault="00FC1A3A" w:rsidP="00FE23CE">
      <w:pPr>
        <w:pStyle w:val="24"/>
        <w:framePr w:w="9403" w:h="14486" w:hRule="exact" w:wrap="none" w:vAnchor="page" w:hAnchor="page" w:x="1688" w:y="1149"/>
        <w:numPr>
          <w:ilvl w:val="0"/>
          <w:numId w:val="83"/>
        </w:numPr>
        <w:shd w:val="clear" w:color="auto" w:fill="auto"/>
        <w:tabs>
          <w:tab w:val="left" w:pos="740"/>
        </w:tabs>
        <w:spacing w:before="0" w:line="283" w:lineRule="exact"/>
        <w:ind w:left="740" w:hanging="340"/>
      </w:pPr>
      <w:r>
        <w:t>Умение определять «моё» и «не моё», осознавать и выражать свои интересы, желания.</w:t>
      </w:r>
    </w:p>
    <w:p w:rsidR="00F734B2" w:rsidRDefault="00FC1A3A">
      <w:pPr>
        <w:pStyle w:val="a5"/>
        <w:framePr w:wrap="none" w:vAnchor="page" w:hAnchor="page" w:x="6190" w:y="15820"/>
        <w:shd w:val="clear" w:color="auto" w:fill="auto"/>
        <w:spacing w:line="220" w:lineRule="exact"/>
      </w:pPr>
      <w:r>
        <w:t>226</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24"/>
        <w:framePr w:w="9437" w:h="14452" w:hRule="exact" w:wrap="none" w:vAnchor="page" w:hAnchor="page" w:x="1671" w:y="1118"/>
        <w:numPr>
          <w:ilvl w:val="0"/>
          <w:numId w:val="83"/>
        </w:numPr>
        <w:shd w:val="clear" w:color="auto" w:fill="auto"/>
        <w:tabs>
          <w:tab w:val="left" w:pos="760"/>
        </w:tabs>
        <w:spacing w:before="0" w:line="278" w:lineRule="exact"/>
        <w:ind w:left="780" w:hanging="360"/>
      </w:pPr>
      <w:r>
        <w:t>Умение сообщать общие сведения о себе: имя, фамилия, возраст, пол, место жительства, интересы.</w:t>
      </w:r>
    </w:p>
    <w:p w:rsidR="00F734B2" w:rsidRDefault="00FC1A3A" w:rsidP="00FE23CE">
      <w:pPr>
        <w:pStyle w:val="24"/>
        <w:framePr w:w="9437" w:h="14452" w:hRule="exact" w:wrap="none" w:vAnchor="page" w:hAnchor="page" w:x="1671" w:y="1118"/>
        <w:numPr>
          <w:ilvl w:val="0"/>
          <w:numId w:val="83"/>
        </w:numPr>
        <w:shd w:val="clear" w:color="auto" w:fill="auto"/>
        <w:tabs>
          <w:tab w:val="left" w:pos="760"/>
        </w:tabs>
        <w:spacing w:before="0" w:line="278" w:lineRule="exact"/>
        <w:ind w:left="780" w:hanging="360"/>
      </w:pPr>
      <w:r>
        <w:t>Представления о возрастных изменениях человека, адекватное отношение к своим возрастным изменениям.</w:t>
      </w:r>
    </w:p>
    <w:p w:rsidR="00F734B2" w:rsidRDefault="00FC1A3A" w:rsidP="00FE23CE">
      <w:pPr>
        <w:pStyle w:val="101"/>
        <w:framePr w:w="9437" w:h="14452" w:hRule="exact" w:wrap="none" w:vAnchor="page" w:hAnchor="page" w:x="1671" w:y="1118"/>
        <w:numPr>
          <w:ilvl w:val="0"/>
          <w:numId w:val="88"/>
        </w:numPr>
        <w:shd w:val="clear" w:color="auto" w:fill="auto"/>
        <w:tabs>
          <w:tab w:val="left" w:pos="1283"/>
        </w:tabs>
        <w:spacing w:before="0" w:after="0" w:line="278" w:lineRule="exact"/>
        <w:ind w:firstLine="780"/>
        <w:jc w:val="left"/>
      </w:pPr>
      <w:r>
        <w:t>Умение решать каждодневные жизненные задачи, связанные с удовлетворением первоочередных потребностей.</w:t>
      </w:r>
    </w:p>
    <w:p w:rsidR="00F734B2" w:rsidRDefault="00FC1A3A" w:rsidP="00FE23CE">
      <w:pPr>
        <w:pStyle w:val="24"/>
        <w:framePr w:w="9437" w:h="14452" w:hRule="exact" w:wrap="none" w:vAnchor="page" w:hAnchor="page" w:x="1671" w:y="1118"/>
        <w:numPr>
          <w:ilvl w:val="0"/>
          <w:numId w:val="83"/>
        </w:numPr>
        <w:shd w:val="clear" w:color="auto" w:fill="auto"/>
        <w:tabs>
          <w:tab w:val="left" w:pos="760"/>
        </w:tabs>
        <w:spacing w:before="0"/>
        <w:ind w:left="780" w:hanging="360"/>
      </w:pPr>
      <w:r>
        <w:t>Умение обслуживать себя: принимать пищу и пить, ходить в туалет, выполнять гигиенические процедуры, одеваться и раздеваться и др.</w:t>
      </w:r>
    </w:p>
    <w:p w:rsidR="00F734B2" w:rsidRDefault="00FC1A3A" w:rsidP="00FE23CE">
      <w:pPr>
        <w:pStyle w:val="24"/>
        <w:framePr w:w="9437" w:h="14452" w:hRule="exact" w:wrap="none" w:vAnchor="page" w:hAnchor="page" w:x="1671" w:y="1118"/>
        <w:numPr>
          <w:ilvl w:val="0"/>
          <w:numId w:val="83"/>
        </w:numPr>
        <w:shd w:val="clear" w:color="auto" w:fill="auto"/>
        <w:tabs>
          <w:tab w:val="left" w:pos="760"/>
        </w:tabs>
        <w:spacing w:before="0"/>
        <w:ind w:left="780" w:hanging="360"/>
      </w:pPr>
      <w:r>
        <w:t>Умение сообщать о своих потребностях и желаниях.</w:t>
      </w:r>
    </w:p>
    <w:p w:rsidR="00F734B2" w:rsidRDefault="00FC1A3A" w:rsidP="00FE23CE">
      <w:pPr>
        <w:pStyle w:val="101"/>
        <w:framePr w:w="9437" w:h="14452" w:hRule="exact" w:wrap="none" w:vAnchor="page" w:hAnchor="page" w:x="1671" w:y="1118"/>
        <w:numPr>
          <w:ilvl w:val="0"/>
          <w:numId w:val="88"/>
        </w:numPr>
        <w:shd w:val="clear" w:color="auto" w:fill="auto"/>
        <w:tabs>
          <w:tab w:val="left" w:pos="1283"/>
        </w:tabs>
        <w:spacing w:before="0" w:after="0" w:line="274" w:lineRule="exact"/>
        <w:ind w:left="780"/>
      </w:pPr>
      <w:r>
        <w:t>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F734B2" w:rsidRDefault="00FC1A3A" w:rsidP="00FE23CE">
      <w:pPr>
        <w:pStyle w:val="24"/>
        <w:framePr w:w="9437" w:h="14452" w:hRule="exact" w:wrap="none" w:vAnchor="page" w:hAnchor="page" w:x="1671" w:y="1118"/>
        <w:numPr>
          <w:ilvl w:val="0"/>
          <w:numId w:val="83"/>
        </w:numPr>
        <w:shd w:val="clear" w:color="auto" w:fill="auto"/>
        <w:tabs>
          <w:tab w:val="left" w:pos="760"/>
        </w:tabs>
        <w:spacing w:before="0" w:line="278" w:lineRule="exact"/>
        <w:ind w:left="780" w:hanging="360"/>
      </w:pPr>
      <w:r>
        <w:t>Умение определять свое самочувствие (как хорошее или плохое), показывать или сообщать о болезненных ощущениях взрослому.</w:t>
      </w:r>
    </w:p>
    <w:p w:rsidR="00F734B2" w:rsidRDefault="00FC1A3A" w:rsidP="00FE23CE">
      <w:pPr>
        <w:pStyle w:val="24"/>
        <w:framePr w:w="9437" w:h="14452" w:hRule="exact" w:wrap="none" w:vAnchor="page" w:hAnchor="page" w:x="1671" w:y="1118"/>
        <w:numPr>
          <w:ilvl w:val="0"/>
          <w:numId w:val="83"/>
        </w:numPr>
        <w:shd w:val="clear" w:color="auto" w:fill="auto"/>
        <w:tabs>
          <w:tab w:val="left" w:pos="760"/>
        </w:tabs>
        <w:spacing w:before="0" w:line="278" w:lineRule="exact"/>
        <w:ind w:left="780" w:hanging="360"/>
      </w:pPr>
      <w:r>
        <w:t>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F734B2" w:rsidRDefault="00FC1A3A" w:rsidP="00FE23CE">
      <w:pPr>
        <w:pStyle w:val="24"/>
        <w:framePr w:w="9437" w:h="14452" w:hRule="exact" w:wrap="none" w:vAnchor="page" w:hAnchor="page" w:x="1671" w:y="1118"/>
        <w:numPr>
          <w:ilvl w:val="0"/>
          <w:numId w:val="83"/>
        </w:numPr>
        <w:shd w:val="clear" w:color="auto" w:fill="auto"/>
        <w:tabs>
          <w:tab w:val="left" w:pos="760"/>
        </w:tabs>
        <w:spacing w:before="0" w:line="278" w:lineRule="exact"/>
        <w:ind w:left="780" w:hanging="360"/>
      </w:pPr>
      <w:r>
        <w:t>Умение следить за своим внешним видом.</w:t>
      </w:r>
    </w:p>
    <w:p w:rsidR="00F734B2" w:rsidRDefault="00FC1A3A" w:rsidP="00FE23CE">
      <w:pPr>
        <w:pStyle w:val="101"/>
        <w:framePr w:w="9437" w:h="14452" w:hRule="exact" w:wrap="none" w:vAnchor="page" w:hAnchor="page" w:x="1671" w:y="1118"/>
        <w:numPr>
          <w:ilvl w:val="0"/>
          <w:numId w:val="88"/>
        </w:numPr>
        <w:shd w:val="clear" w:color="auto" w:fill="auto"/>
        <w:tabs>
          <w:tab w:val="left" w:pos="1153"/>
        </w:tabs>
        <w:spacing w:before="0" w:after="0" w:line="278" w:lineRule="exact"/>
        <w:ind w:left="780"/>
      </w:pPr>
      <w:r>
        <w:t>Представления о своей семье, взаимоотношениях в семье.</w:t>
      </w:r>
    </w:p>
    <w:p w:rsidR="00F734B2" w:rsidRDefault="00FC1A3A" w:rsidP="00FE23CE">
      <w:pPr>
        <w:pStyle w:val="24"/>
        <w:framePr w:w="9437" w:h="14452" w:hRule="exact" w:wrap="none" w:vAnchor="page" w:hAnchor="page" w:x="1671" w:y="1118"/>
        <w:numPr>
          <w:ilvl w:val="0"/>
          <w:numId w:val="83"/>
        </w:numPr>
        <w:shd w:val="clear" w:color="auto" w:fill="auto"/>
        <w:tabs>
          <w:tab w:val="left" w:pos="760"/>
        </w:tabs>
        <w:spacing w:before="0" w:after="236"/>
        <w:ind w:left="780" w:hanging="360"/>
      </w:pPr>
      <w: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F734B2" w:rsidRDefault="00FC1A3A" w:rsidP="00FE23CE">
      <w:pPr>
        <w:pStyle w:val="421"/>
        <w:framePr w:w="9437" w:h="14452" w:hRule="exact" w:wrap="none" w:vAnchor="page" w:hAnchor="page" w:x="1671" w:y="1118"/>
        <w:numPr>
          <w:ilvl w:val="1"/>
          <w:numId w:val="85"/>
        </w:numPr>
        <w:shd w:val="clear" w:color="auto" w:fill="auto"/>
        <w:tabs>
          <w:tab w:val="left" w:pos="4307"/>
        </w:tabs>
        <w:spacing w:before="0" w:line="278" w:lineRule="exact"/>
        <w:ind w:left="3780" w:firstLine="0"/>
        <w:jc w:val="both"/>
      </w:pPr>
      <w:bookmarkStart w:id="250" w:name="bookmark249"/>
      <w:r>
        <w:t>Домоводство.</w:t>
      </w:r>
      <w:bookmarkEnd w:id="250"/>
    </w:p>
    <w:p w:rsidR="00F734B2" w:rsidRDefault="00FC1A3A" w:rsidP="00FE23CE">
      <w:pPr>
        <w:pStyle w:val="101"/>
        <w:framePr w:w="9437" w:h="14452" w:hRule="exact" w:wrap="none" w:vAnchor="page" w:hAnchor="page" w:x="1671" w:y="1118"/>
        <w:numPr>
          <w:ilvl w:val="0"/>
          <w:numId w:val="89"/>
        </w:numPr>
        <w:shd w:val="clear" w:color="auto" w:fill="auto"/>
        <w:tabs>
          <w:tab w:val="left" w:pos="1079"/>
        </w:tabs>
        <w:spacing w:before="0" w:after="0" w:line="278" w:lineRule="exact"/>
        <w:ind w:firstLine="780"/>
        <w:jc w:val="left"/>
      </w:pPr>
      <w:r>
        <w:t>Овладение умением выполнять доступные бытовые поручения (обязанности), связанные с выполнением повседневных дел дома.</w:t>
      </w:r>
    </w:p>
    <w:p w:rsidR="00F734B2" w:rsidRDefault="00FC1A3A" w:rsidP="00FE23CE">
      <w:pPr>
        <w:pStyle w:val="24"/>
        <w:framePr w:w="9437" w:h="14452" w:hRule="exact" w:wrap="none" w:vAnchor="page" w:hAnchor="page" w:x="1671" w:y="1118"/>
        <w:numPr>
          <w:ilvl w:val="0"/>
          <w:numId w:val="83"/>
        </w:numPr>
        <w:shd w:val="clear" w:color="auto" w:fill="auto"/>
        <w:tabs>
          <w:tab w:val="left" w:pos="760"/>
        </w:tabs>
        <w:spacing w:before="0" w:line="278" w:lineRule="exact"/>
        <w:ind w:left="780" w:hanging="360"/>
      </w:pPr>
      <w:r>
        <w:t>Умение выполнять доступные бытовые виды работ: приготовление пищи, уборка, стирка, глажение, чистка одежды, обуви, сервировка стола, др.</w:t>
      </w:r>
    </w:p>
    <w:p w:rsidR="00F734B2" w:rsidRDefault="00FC1A3A" w:rsidP="00FE23CE">
      <w:pPr>
        <w:pStyle w:val="24"/>
        <w:framePr w:w="9437" w:h="14452" w:hRule="exact" w:wrap="none" w:vAnchor="page" w:hAnchor="page" w:x="1671" w:y="1118"/>
        <w:numPr>
          <w:ilvl w:val="0"/>
          <w:numId w:val="83"/>
        </w:numPr>
        <w:shd w:val="clear" w:color="auto" w:fill="auto"/>
        <w:tabs>
          <w:tab w:val="left" w:pos="760"/>
        </w:tabs>
        <w:spacing w:before="0" w:line="278" w:lineRule="exact"/>
        <w:ind w:left="780" w:hanging="360"/>
      </w:pPr>
      <w:r>
        <w:t>Умение соблюдать технологические процессы в хозяйственно-бытовой деятельности: стирка, уборка, работа на кухне, др.</w:t>
      </w:r>
    </w:p>
    <w:p w:rsidR="00F734B2" w:rsidRDefault="00FC1A3A" w:rsidP="00FE23CE">
      <w:pPr>
        <w:pStyle w:val="24"/>
        <w:framePr w:w="9437" w:h="14452" w:hRule="exact" w:wrap="none" w:vAnchor="page" w:hAnchor="page" w:x="1671" w:y="1118"/>
        <w:numPr>
          <w:ilvl w:val="0"/>
          <w:numId w:val="83"/>
        </w:numPr>
        <w:shd w:val="clear" w:color="auto" w:fill="auto"/>
        <w:tabs>
          <w:tab w:val="left" w:pos="760"/>
        </w:tabs>
        <w:spacing w:before="0" w:line="278" w:lineRule="exact"/>
        <w:ind w:left="780" w:hanging="360"/>
      </w:pPr>
      <w:r>
        <w:t>Умение соблюдать гигиенические и санитарные правила хранения домашних вещей, продуктов, химических средств бытового назначения.</w:t>
      </w:r>
    </w:p>
    <w:p w:rsidR="00F734B2" w:rsidRDefault="00FC1A3A" w:rsidP="00FE23CE">
      <w:pPr>
        <w:pStyle w:val="24"/>
        <w:framePr w:w="9437" w:h="14452" w:hRule="exact" w:wrap="none" w:vAnchor="page" w:hAnchor="page" w:x="1671" w:y="1118"/>
        <w:numPr>
          <w:ilvl w:val="0"/>
          <w:numId w:val="83"/>
        </w:numPr>
        <w:shd w:val="clear" w:color="auto" w:fill="auto"/>
        <w:tabs>
          <w:tab w:val="left" w:pos="760"/>
        </w:tabs>
        <w:spacing w:before="0" w:after="271" w:line="278" w:lineRule="exact"/>
        <w:ind w:left="780" w:hanging="360"/>
      </w:pPr>
      <w:r>
        <w:t>Умение использовать в домашнем хозяйстве бытовую технику, химические средства, инструменты, соблюдая правила безопасности.</w:t>
      </w:r>
    </w:p>
    <w:p w:rsidR="00F734B2" w:rsidRDefault="00FC1A3A" w:rsidP="00FE23CE">
      <w:pPr>
        <w:pStyle w:val="421"/>
        <w:framePr w:w="9437" w:h="14452" w:hRule="exact" w:wrap="none" w:vAnchor="page" w:hAnchor="page" w:x="1671" w:y="1118"/>
        <w:numPr>
          <w:ilvl w:val="1"/>
          <w:numId w:val="85"/>
        </w:numPr>
        <w:shd w:val="clear" w:color="auto" w:fill="auto"/>
        <w:tabs>
          <w:tab w:val="left" w:pos="3307"/>
        </w:tabs>
        <w:spacing w:before="0" w:line="240" w:lineRule="exact"/>
        <w:ind w:left="2780" w:firstLine="0"/>
        <w:jc w:val="both"/>
      </w:pPr>
      <w:bookmarkStart w:id="251" w:name="bookmark250"/>
      <w:r>
        <w:t>Окружающий социальный мир</w:t>
      </w:r>
      <w:bookmarkEnd w:id="251"/>
    </w:p>
    <w:p w:rsidR="00F734B2" w:rsidRDefault="00FC1A3A" w:rsidP="00FE23CE">
      <w:pPr>
        <w:pStyle w:val="101"/>
        <w:framePr w:w="9437" w:h="14452" w:hRule="exact" w:wrap="none" w:vAnchor="page" w:hAnchor="page" w:x="1671" w:y="1118"/>
        <w:numPr>
          <w:ilvl w:val="0"/>
          <w:numId w:val="90"/>
        </w:numPr>
        <w:shd w:val="clear" w:color="auto" w:fill="auto"/>
        <w:tabs>
          <w:tab w:val="left" w:pos="1129"/>
        </w:tabs>
        <w:spacing w:before="0" w:after="0" w:line="240" w:lineRule="exact"/>
        <w:ind w:left="780"/>
      </w:pPr>
      <w:r>
        <w:t>Представления о мире, созданном руками человека</w:t>
      </w:r>
    </w:p>
    <w:p w:rsidR="00F734B2" w:rsidRDefault="00FC1A3A" w:rsidP="00FE23CE">
      <w:pPr>
        <w:pStyle w:val="24"/>
        <w:framePr w:w="9437" w:h="14452" w:hRule="exact" w:wrap="none" w:vAnchor="page" w:hAnchor="page" w:x="1671" w:y="1118"/>
        <w:numPr>
          <w:ilvl w:val="0"/>
          <w:numId w:val="83"/>
        </w:numPr>
        <w:shd w:val="clear" w:color="auto" w:fill="auto"/>
        <w:tabs>
          <w:tab w:val="left" w:pos="760"/>
        </w:tabs>
        <w:spacing w:before="0" w:line="278" w:lineRule="exact"/>
        <w:ind w:left="780" w:hanging="360"/>
      </w:pPr>
      <w:r>
        <w:t>Интерес к объектам, созданным человеком.</w:t>
      </w:r>
    </w:p>
    <w:p w:rsidR="00F734B2" w:rsidRDefault="00FC1A3A" w:rsidP="00FE23CE">
      <w:pPr>
        <w:pStyle w:val="24"/>
        <w:framePr w:w="9437" w:h="14452" w:hRule="exact" w:wrap="none" w:vAnchor="page" w:hAnchor="page" w:x="1671" w:y="1118"/>
        <w:numPr>
          <w:ilvl w:val="0"/>
          <w:numId w:val="83"/>
        </w:numPr>
        <w:shd w:val="clear" w:color="auto" w:fill="auto"/>
        <w:tabs>
          <w:tab w:val="left" w:pos="760"/>
        </w:tabs>
        <w:spacing w:before="0" w:line="278" w:lineRule="exact"/>
        <w:ind w:left="780" w:hanging="360"/>
      </w:pPr>
      <w: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F734B2" w:rsidRDefault="00FC1A3A" w:rsidP="00FE23CE">
      <w:pPr>
        <w:pStyle w:val="24"/>
        <w:framePr w:w="9437" w:h="14452" w:hRule="exact" w:wrap="none" w:vAnchor="page" w:hAnchor="page" w:x="1671" w:y="1118"/>
        <w:numPr>
          <w:ilvl w:val="0"/>
          <w:numId w:val="83"/>
        </w:numPr>
        <w:shd w:val="clear" w:color="auto" w:fill="auto"/>
        <w:tabs>
          <w:tab w:val="left" w:pos="760"/>
        </w:tabs>
        <w:spacing w:before="0" w:line="278" w:lineRule="exact"/>
        <w:ind w:left="780" w:hanging="360"/>
      </w:pPr>
      <w:r>
        <w:t>Умение соблюдать элементарные правила безопасности поведения в доме, на улице, в транспорте, в общественных местах.</w:t>
      </w:r>
    </w:p>
    <w:p w:rsidR="00F734B2" w:rsidRDefault="00FC1A3A" w:rsidP="00FE23CE">
      <w:pPr>
        <w:pStyle w:val="101"/>
        <w:framePr w:w="9437" w:h="14452" w:hRule="exact" w:wrap="none" w:vAnchor="page" w:hAnchor="page" w:x="1671" w:y="1118"/>
        <w:numPr>
          <w:ilvl w:val="0"/>
          <w:numId w:val="90"/>
        </w:numPr>
        <w:shd w:val="clear" w:color="auto" w:fill="auto"/>
        <w:tabs>
          <w:tab w:val="left" w:pos="1283"/>
          <w:tab w:val="left" w:pos="6295"/>
        </w:tabs>
        <w:spacing w:before="0" w:after="0" w:line="278" w:lineRule="exact"/>
        <w:ind w:left="780"/>
      </w:pPr>
      <w:r>
        <w:t>Представления об окружающих людях:</w:t>
      </w:r>
      <w:r>
        <w:tab/>
        <w:t>овладение первоначальными</w:t>
      </w:r>
    </w:p>
    <w:p w:rsidR="00F734B2" w:rsidRDefault="00FC1A3A">
      <w:pPr>
        <w:pStyle w:val="101"/>
        <w:framePr w:w="9437" w:h="14452" w:hRule="exact" w:wrap="none" w:vAnchor="page" w:hAnchor="page" w:x="1671" w:y="1118"/>
        <w:shd w:val="clear" w:color="auto" w:fill="auto"/>
        <w:spacing w:before="0" w:after="0" w:line="278" w:lineRule="exact"/>
        <w:jc w:val="left"/>
      </w:pPr>
      <w:r>
        <w:t>представлениями о социальной жизни, о профессиональных и социальных ролях людей.</w:t>
      </w:r>
    </w:p>
    <w:p w:rsidR="00F734B2" w:rsidRDefault="00FC1A3A" w:rsidP="00FE23CE">
      <w:pPr>
        <w:pStyle w:val="24"/>
        <w:framePr w:w="9437" w:h="14452" w:hRule="exact" w:wrap="none" w:vAnchor="page" w:hAnchor="page" w:x="1671" w:y="1118"/>
        <w:numPr>
          <w:ilvl w:val="0"/>
          <w:numId w:val="83"/>
        </w:numPr>
        <w:shd w:val="clear" w:color="auto" w:fill="auto"/>
        <w:tabs>
          <w:tab w:val="left" w:pos="760"/>
        </w:tabs>
        <w:spacing w:before="0" w:line="269" w:lineRule="exact"/>
        <w:ind w:left="780" w:hanging="360"/>
      </w:pPr>
      <w:r>
        <w:t>Представления о деятельности и профессиях людей, окружающих ребенка (учитель, повар, врач, водитель и т.д.).</w:t>
      </w:r>
    </w:p>
    <w:p w:rsidR="00F734B2" w:rsidRDefault="00FC1A3A" w:rsidP="00FE23CE">
      <w:pPr>
        <w:pStyle w:val="24"/>
        <w:framePr w:w="9437" w:h="14452" w:hRule="exact" w:wrap="none" w:vAnchor="page" w:hAnchor="page" w:x="1671" w:y="1118"/>
        <w:numPr>
          <w:ilvl w:val="0"/>
          <w:numId w:val="83"/>
        </w:numPr>
        <w:shd w:val="clear" w:color="auto" w:fill="auto"/>
        <w:tabs>
          <w:tab w:val="left" w:pos="760"/>
        </w:tabs>
        <w:spacing w:before="0" w:line="269" w:lineRule="exact"/>
        <w:ind w:left="780" w:hanging="360"/>
      </w:pPr>
      <w: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F734B2" w:rsidRDefault="00FC1A3A" w:rsidP="00FE23CE">
      <w:pPr>
        <w:pStyle w:val="24"/>
        <w:framePr w:w="9437" w:h="14452" w:hRule="exact" w:wrap="none" w:vAnchor="page" w:hAnchor="page" w:x="1671" w:y="1118"/>
        <w:numPr>
          <w:ilvl w:val="0"/>
          <w:numId w:val="83"/>
        </w:numPr>
        <w:shd w:val="clear" w:color="auto" w:fill="auto"/>
        <w:tabs>
          <w:tab w:val="left" w:pos="760"/>
        </w:tabs>
        <w:spacing w:before="0" w:line="240" w:lineRule="exact"/>
        <w:ind w:left="780" w:hanging="360"/>
      </w:pPr>
      <w:r>
        <w:t>Опыт конструктивного взаимодействия с взрослыми и сверстниками.</w:t>
      </w:r>
    </w:p>
    <w:p w:rsidR="00F734B2" w:rsidRDefault="00FC1A3A" w:rsidP="00FE23CE">
      <w:pPr>
        <w:pStyle w:val="24"/>
        <w:framePr w:w="9437" w:h="14452" w:hRule="exact" w:wrap="none" w:vAnchor="page" w:hAnchor="page" w:x="1671" w:y="1118"/>
        <w:numPr>
          <w:ilvl w:val="0"/>
          <w:numId w:val="83"/>
        </w:numPr>
        <w:shd w:val="clear" w:color="auto" w:fill="auto"/>
        <w:tabs>
          <w:tab w:val="left" w:pos="760"/>
        </w:tabs>
        <w:spacing w:before="0"/>
        <w:ind w:left="780" w:hanging="360"/>
      </w:pPr>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F734B2" w:rsidRDefault="00FC1A3A">
      <w:pPr>
        <w:pStyle w:val="a5"/>
        <w:framePr w:wrap="none" w:vAnchor="page" w:hAnchor="page" w:x="6202" w:y="15820"/>
        <w:shd w:val="clear" w:color="auto" w:fill="auto"/>
        <w:spacing w:line="220" w:lineRule="exact"/>
      </w:pPr>
      <w:r>
        <w:t>227</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101"/>
        <w:framePr w:w="9413" w:h="14194" w:hRule="exact" w:wrap="none" w:vAnchor="page" w:hAnchor="page" w:x="1683" w:y="1130"/>
        <w:numPr>
          <w:ilvl w:val="0"/>
          <w:numId w:val="90"/>
        </w:numPr>
        <w:shd w:val="clear" w:color="auto" w:fill="auto"/>
        <w:tabs>
          <w:tab w:val="left" w:pos="1133"/>
        </w:tabs>
        <w:spacing w:before="0" w:after="0" w:line="240" w:lineRule="exact"/>
        <w:ind w:firstLine="760"/>
      </w:pPr>
      <w:r>
        <w:t>Развитие межличностных и групповых отношений.</w:t>
      </w:r>
    </w:p>
    <w:p w:rsidR="00F734B2" w:rsidRDefault="00FC1A3A" w:rsidP="00FE23CE">
      <w:pPr>
        <w:pStyle w:val="24"/>
        <w:framePr w:w="9413" w:h="14194" w:hRule="exact" w:wrap="none" w:vAnchor="page" w:hAnchor="page" w:x="1683" w:y="1130"/>
        <w:numPr>
          <w:ilvl w:val="0"/>
          <w:numId w:val="83"/>
        </w:numPr>
        <w:shd w:val="clear" w:color="auto" w:fill="auto"/>
        <w:tabs>
          <w:tab w:val="left" w:pos="739"/>
        </w:tabs>
        <w:spacing w:before="0" w:line="283" w:lineRule="exact"/>
        <w:ind w:left="400"/>
      </w:pPr>
      <w:r>
        <w:t>Представления о дружбе, товарищах, сверстниках.</w:t>
      </w:r>
    </w:p>
    <w:p w:rsidR="00F734B2" w:rsidRDefault="00FC1A3A" w:rsidP="00FE23CE">
      <w:pPr>
        <w:pStyle w:val="24"/>
        <w:framePr w:w="9413" w:h="14194" w:hRule="exact" w:wrap="none" w:vAnchor="page" w:hAnchor="page" w:x="1683" w:y="1130"/>
        <w:numPr>
          <w:ilvl w:val="0"/>
          <w:numId w:val="83"/>
        </w:numPr>
        <w:shd w:val="clear" w:color="auto" w:fill="auto"/>
        <w:tabs>
          <w:tab w:val="left" w:pos="739"/>
        </w:tabs>
        <w:spacing w:before="0" w:line="283" w:lineRule="exact"/>
        <w:ind w:left="400"/>
      </w:pPr>
      <w:r>
        <w:t>Умение находить друзей на основе личных симпатий.</w:t>
      </w:r>
    </w:p>
    <w:p w:rsidR="00F734B2" w:rsidRDefault="00FC1A3A" w:rsidP="00FE23CE">
      <w:pPr>
        <w:pStyle w:val="24"/>
        <w:framePr w:w="9413" w:h="14194" w:hRule="exact" w:wrap="none" w:vAnchor="page" w:hAnchor="page" w:x="1683" w:y="1130"/>
        <w:numPr>
          <w:ilvl w:val="0"/>
          <w:numId w:val="83"/>
        </w:numPr>
        <w:shd w:val="clear" w:color="auto" w:fill="auto"/>
        <w:tabs>
          <w:tab w:val="left" w:pos="739"/>
        </w:tabs>
        <w:spacing w:before="0" w:line="283" w:lineRule="exact"/>
        <w:ind w:left="760" w:hanging="360"/>
        <w:jc w:val="left"/>
      </w:pPr>
      <w:r>
        <w:t>Умение строить отношения на основе поддержки и взаимопомощи, умение сопереживать, сочувствовать, проявлять внимание.</w:t>
      </w:r>
    </w:p>
    <w:p w:rsidR="00F734B2" w:rsidRDefault="00FC1A3A" w:rsidP="00FE23CE">
      <w:pPr>
        <w:pStyle w:val="24"/>
        <w:framePr w:w="9413" w:h="14194" w:hRule="exact" w:wrap="none" w:vAnchor="page" w:hAnchor="page" w:x="1683" w:y="1130"/>
        <w:numPr>
          <w:ilvl w:val="0"/>
          <w:numId w:val="83"/>
        </w:numPr>
        <w:shd w:val="clear" w:color="auto" w:fill="auto"/>
        <w:tabs>
          <w:tab w:val="left" w:pos="739"/>
        </w:tabs>
        <w:spacing w:before="0" w:line="278" w:lineRule="exact"/>
        <w:ind w:left="760" w:hanging="360"/>
        <w:jc w:val="left"/>
      </w:pPr>
      <w:r>
        <w:t>Умение взаимодействовать в группе в процессе учебной, игровой, других видах доступной деятельности.</w:t>
      </w:r>
    </w:p>
    <w:p w:rsidR="00F734B2" w:rsidRDefault="00FC1A3A" w:rsidP="00FE23CE">
      <w:pPr>
        <w:pStyle w:val="24"/>
        <w:framePr w:w="9413" w:h="14194" w:hRule="exact" w:wrap="none" w:vAnchor="page" w:hAnchor="page" w:x="1683" w:y="1130"/>
        <w:numPr>
          <w:ilvl w:val="0"/>
          <w:numId w:val="83"/>
        </w:numPr>
        <w:shd w:val="clear" w:color="auto" w:fill="auto"/>
        <w:tabs>
          <w:tab w:val="left" w:pos="739"/>
        </w:tabs>
        <w:spacing w:before="0" w:line="278" w:lineRule="exact"/>
        <w:ind w:left="400"/>
      </w:pPr>
      <w:r>
        <w:t>Умение организовывать свободное время с учетом своих и совместных интересов.</w:t>
      </w:r>
    </w:p>
    <w:p w:rsidR="00F734B2" w:rsidRDefault="00FC1A3A" w:rsidP="00FE23CE">
      <w:pPr>
        <w:pStyle w:val="101"/>
        <w:framePr w:w="9413" w:h="14194" w:hRule="exact" w:wrap="none" w:vAnchor="page" w:hAnchor="page" w:x="1683" w:y="1130"/>
        <w:numPr>
          <w:ilvl w:val="0"/>
          <w:numId w:val="90"/>
        </w:numPr>
        <w:shd w:val="clear" w:color="auto" w:fill="auto"/>
        <w:tabs>
          <w:tab w:val="left" w:pos="1147"/>
        </w:tabs>
        <w:spacing w:before="0" w:after="0" w:line="278" w:lineRule="exact"/>
        <w:ind w:firstLine="760"/>
      </w:pPr>
      <w:r>
        <w:t>Накопление положительного опыта сотрудничества и участия в общественной</w:t>
      </w:r>
    </w:p>
    <w:p w:rsidR="00F734B2" w:rsidRDefault="00FC1A3A">
      <w:pPr>
        <w:pStyle w:val="101"/>
        <w:framePr w:w="9413" w:h="14194" w:hRule="exact" w:wrap="none" w:vAnchor="page" w:hAnchor="page" w:x="1683" w:y="1130"/>
        <w:shd w:val="clear" w:color="auto" w:fill="auto"/>
        <w:spacing w:before="0" w:after="0" w:line="278" w:lineRule="exact"/>
        <w:jc w:val="left"/>
      </w:pPr>
      <w:r>
        <w:t>жизни.</w:t>
      </w:r>
    </w:p>
    <w:p w:rsidR="00F734B2" w:rsidRDefault="00FC1A3A" w:rsidP="00FE23CE">
      <w:pPr>
        <w:pStyle w:val="24"/>
        <w:framePr w:w="9413" w:h="14194" w:hRule="exact" w:wrap="none" w:vAnchor="page" w:hAnchor="page" w:x="1683" w:y="1130"/>
        <w:numPr>
          <w:ilvl w:val="0"/>
          <w:numId w:val="83"/>
        </w:numPr>
        <w:shd w:val="clear" w:color="auto" w:fill="auto"/>
        <w:tabs>
          <w:tab w:val="left" w:pos="739"/>
        </w:tabs>
        <w:spacing w:before="0" w:line="278" w:lineRule="exact"/>
        <w:ind w:left="760" w:hanging="360"/>
        <w:jc w:val="left"/>
      </w:pPr>
      <w:r>
        <w:t>Представление о праздниках, праздничных мероприятиях, их содержании, участие в них.</w:t>
      </w:r>
    </w:p>
    <w:p w:rsidR="00F734B2" w:rsidRDefault="00FC1A3A" w:rsidP="00FE23CE">
      <w:pPr>
        <w:pStyle w:val="24"/>
        <w:framePr w:w="9413" w:h="14194" w:hRule="exact" w:wrap="none" w:vAnchor="page" w:hAnchor="page" w:x="1683" w:y="1130"/>
        <w:numPr>
          <w:ilvl w:val="0"/>
          <w:numId w:val="83"/>
        </w:numPr>
        <w:shd w:val="clear" w:color="auto" w:fill="auto"/>
        <w:tabs>
          <w:tab w:val="left" w:pos="739"/>
        </w:tabs>
        <w:spacing w:before="0"/>
        <w:ind w:left="760" w:hanging="360"/>
        <w:jc w:val="left"/>
      </w:pPr>
      <w:r>
        <w:t>Использование простейших эстетических ориентиров/эталонов о внешнем виде, на праздниках, в хозяйственно-бытовой деятельности.</w:t>
      </w:r>
    </w:p>
    <w:p w:rsidR="00F734B2" w:rsidRDefault="00FC1A3A" w:rsidP="00FE23CE">
      <w:pPr>
        <w:pStyle w:val="24"/>
        <w:framePr w:w="9413" w:h="14194" w:hRule="exact" w:wrap="none" w:vAnchor="page" w:hAnchor="page" w:x="1683" w:y="1130"/>
        <w:numPr>
          <w:ilvl w:val="0"/>
          <w:numId w:val="83"/>
        </w:numPr>
        <w:shd w:val="clear" w:color="auto" w:fill="auto"/>
        <w:tabs>
          <w:tab w:val="left" w:pos="739"/>
        </w:tabs>
        <w:spacing w:before="0" w:line="278" w:lineRule="exact"/>
        <w:ind w:left="400"/>
      </w:pPr>
      <w:r>
        <w:t>Умение соблюдать традиции семейных, школьных, государственных праздников.</w:t>
      </w:r>
    </w:p>
    <w:p w:rsidR="00F734B2" w:rsidRDefault="00FC1A3A" w:rsidP="00FE23CE">
      <w:pPr>
        <w:pStyle w:val="101"/>
        <w:framePr w:w="9413" w:h="14194" w:hRule="exact" w:wrap="none" w:vAnchor="page" w:hAnchor="page" w:x="1683" w:y="1130"/>
        <w:numPr>
          <w:ilvl w:val="0"/>
          <w:numId w:val="90"/>
        </w:numPr>
        <w:shd w:val="clear" w:color="auto" w:fill="auto"/>
        <w:tabs>
          <w:tab w:val="left" w:pos="1147"/>
        </w:tabs>
        <w:spacing w:before="0" w:after="0" w:line="278" w:lineRule="exact"/>
        <w:ind w:firstLine="760"/>
      </w:pPr>
      <w:r>
        <w:t>Представления об обязанностях и правах ребенка.</w:t>
      </w:r>
    </w:p>
    <w:p w:rsidR="00F734B2" w:rsidRDefault="00FC1A3A" w:rsidP="00FE23CE">
      <w:pPr>
        <w:pStyle w:val="24"/>
        <w:framePr w:w="9413" w:h="14194" w:hRule="exact" w:wrap="none" w:vAnchor="page" w:hAnchor="page" w:x="1683" w:y="1130"/>
        <w:numPr>
          <w:ilvl w:val="0"/>
          <w:numId w:val="83"/>
        </w:numPr>
        <w:shd w:val="clear" w:color="auto" w:fill="auto"/>
        <w:tabs>
          <w:tab w:val="left" w:pos="739"/>
        </w:tabs>
        <w:spacing w:before="0" w:line="278" w:lineRule="exact"/>
        <w:ind w:left="760" w:hanging="360"/>
        <w:jc w:val="left"/>
      </w:pPr>
      <w:r>
        <w:t>Представления о праве на жизнь, на образование, на труд, на неприкосновенность личности и достоинства и др.</w:t>
      </w:r>
    </w:p>
    <w:p w:rsidR="00F734B2" w:rsidRDefault="00FC1A3A" w:rsidP="00FE23CE">
      <w:pPr>
        <w:pStyle w:val="24"/>
        <w:framePr w:w="9413" w:h="14194" w:hRule="exact" w:wrap="none" w:vAnchor="page" w:hAnchor="page" w:x="1683" w:y="1130"/>
        <w:numPr>
          <w:ilvl w:val="0"/>
          <w:numId w:val="83"/>
        </w:numPr>
        <w:shd w:val="clear" w:color="auto" w:fill="auto"/>
        <w:tabs>
          <w:tab w:val="left" w:pos="739"/>
        </w:tabs>
        <w:spacing w:before="0" w:line="269" w:lineRule="exact"/>
        <w:ind w:left="760" w:hanging="360"/>
        <w:jc w:val="left"/>
      </w:pPr>
      <w:r>
        <w:t>Представления об обязанностях обучающегося, сына/дочери, внука/внучки, гражданина и др.</w:t>
      </w:r>
    </w:p>
    <w:p w:rsidR="00F734B2" w:rsidRDefault="00FC1A3A" w:rsidP="00FE23CE">
      <w:pPr>
        <w:pStyle w:val="101"/>
        <w:framePr w:w="9413" w:h="14194" w:hRule="exact" w:wrap="none" w:vAnchor="page" w:hAnchor="page" w:x="1683" w:y="1130"/>
        <w:numPr>
          <w:ilvl w:val="0"/>
          <w:numId w:val="90"/>
        </w:numPr>
        <w:shd w:val="clear" w:color="auto" w:fill="auto"/>
        <w:tabs>
          <w:tab w:val="left" w:pos="1147"/>
        </w:tabs>
        <w:spacing w:before="0" w:after="0" w:line="269" w:lineRule="exact"/>
        <w:ind w:firstLine="760"/>
      </w:pPr>
      <w:r>
        <w:t>Представление о стране проживания Россия.</w:t>
      </w:r>
    </w:p>
    <w:p w:rsidR="00F734B2" w:rsidRDefault="00FC1A3A" w:rsidP="00FE23CE">
      <w:pPr>
        <w:pStyle w:val="24"/>
        <w:framePr w:w="9413" w:h="14194" w:hRule="exact" w:wrap="none" w:vAnchor="page" w:hAnchor="page" w:x="1683" w:y="1130"/>
        <w:numPr>
          <w:ilvl w:val="0"/>
          <w:numId w:val="83"/>
        </w:numPr>
        <w:shd w:val="clear" w:color="auto" w:fill="auto"/>
        <w:tabs>
          <w:tab w:val="left" w:pos="739"/>
        </w:tabs>
        <w:spacing w:before="0" w:line="269" w:lineRule="exact"/>
        <w:ind w:left="760" w:hanging="360"/>
        <w:jc w:val="left"/>
      </w:pPr>
      <w:r>
        <w:t>Представление о стране, народе, столице, больших городах, городе (селе), месте проживания.</w:t>
      </w:r>
    </w:p>
    <w:p w:rsidR="00F734B2" w:rsidRDefault="00FC1A3A" w:rsidP="00FE23CE">
      <w:pPr>
        <w:pStyle w:val="24"/>
        <w:framePr w:w="9413" w:h="14194" w:hRule="exact" w:wrap="none" w:vAnchor="page" w:hAnchor="page" w:x="1683" w:y="1130"/>
        <w:numPr>
          <w:ilvl w:val="0"/>
          <w:numId w:val="83"/>
        </w:numPr>
        <w:shd w:val="clear" w:color="auto" w:fill="auto"/>
        <w:tabs>
          <w:tab w:val="left" w:pos="739"/>
        </w:tabs>
        <w:spacing w:before="0" w:line="240" w:lineRule="exact"/>
        <w:ind w:left="400"/>
      </w:pPr>
      <w:r>
        <w:t>Представление о государственно символике (флаг, герб, гимн).</w:t>
      </w:r>
    </w:p>
    <w:p w:rsidR="00F734B2" w:rsidRDefault="00FC1A3A" w:rsidP="00FE23CE">
      <w:pPr>
        <w:pStyle w:val="24"/>
        <w:framePr w:w="9413" w:h="14194" w:hRule="exact" w:wrap="none" w:vAnchor="page" w:hAnchor="page" w:x="1683" w:y="1130"/>
        <w:numPr>
          <w:ilvl w:val="0"/>
          <w:numId w:val="83"/>
        </w:numPr>
        <w:shd w:val="clear" w:color="auto" w:fill="auto"/>
        <w:tabs>
          <w:tab w:val="left" w:pos="739"/>
        </w:tabs>
        <w:spacing w:before="0" w:after="256" w:line="240" w:lineRule="exact"/>
        <w:ind w:left="400"/>
      </w:pPr>
      <w:r>
        <w:t>Представление о значимых исторических событиях и выдающихся людях России.</w:t>
      </w:r>
    </w:p>
    <w:p w:rsidR="00F734B2" w:rsidRDefault="00FC1A3A" w:rsidP="00FE23CE">
      <w:pPr>
        <w:pStyle w:val="421"/>
        <w:framePr w:w="9413" w:h="14194" w:hRule="exact" w:wrap="none" w:vAnchor="page" w:hAnchor="page" w:x="1683" w:y="1130"/>
        <w:numPr>
          <w:ilvl w:val="0"/>
          <w:numId w:val="85"/>
        </w:numPr>
        <w:shd w:val="clear" w:color="auto" w:fill="auto"/>
        <w:tabs>
          <w:tab w:val="left" w:pos="4398"/>
        </w:tabs>
        <w:spacing w:before="0" w:line="274" w:lineRule="exact"/>
        <w:ind w:left="4040" w:firstLine="0"/>
        <w:jc w:val="both"/>
      </w:pPr>
      <w:bookmarkStart w:id="252" w:name="bookmark251"/>
      <w:r>
        <w:t>Искусство</w:t>
      </w:r>
      <w:bookmarkEnd w:id="252"/>
    </w:p>
    <w:p w:rsidR="00F734B2" w:rsidRDefault="00FC1A3A" w:rsidP="00FE23CE">
      <w:pPr>
        <w:pStyle w:val="421"/>
        <w:framePr w:w="9413" w:h="14194" w:hRule="exact" w:wrap="none" w:vAnchor="page" w:hAnchor="page" w:x="1683" w:y="1130"/>
        <w:numPr>
          <w:ilvl w:val="1"/>
          <w:numId w:val="85"/>
        </w:numPr>
        <w:shd w:val="clear" w:color="auto" w:fill="auto"/>
        <w:tabs>
          <w:tab w:val="left" w:pos="3916"/>
        </w:tabs>
        <w:spacing w:before="0" w:line="274" w:lineRule="exact"/>
        <w:ind w:left="3380" w:firstLine="0"/>
        <w:jc w:val="both"/>
      </w:pPr>
      <w:bookmarkStart w:id="253" w:name="bookmark252"/>
      <w:r>
        <w:t>Музыка и движение.</w:t>
      </w:r>
      <w:bookmarkEnd w:id="253"/>
    </w:p>
    <w:p w:rsidR="00F734B2" w:rsidRDefault="00FC1A3A" w:rsidP="00FE23CE">
      <w:pPr>
        <w:pStyle w:val="101"/>
        <w:framePr w:w="9413" w:h="14194" w:hRule="exact" w:wrap="none" w:vAnchor="page" w:hAnchor="page" w:x="1683" w:y="1130"/>
        <w:numPr>
          <w:ilvl w:val="0"/>
          <w:numId w:val="91"/>
        </w:numPr>
        <w:shd w:val="clear" w:color="auto" w:fill="auto"/>
        <w:tabs>
          <w:tab w:val="left" w:pos="1112"/>
        </w:tabs>
        <w:spacing w:before="0" w:after="0" w:line="274" w:lineRule="exact"/>
        <w:ind w:firstLine="760"/>
      </w:pPr>
      <w: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w:t>
      </w:r>
      <w:r>
        <w:softHyphen/>
        <w:t>танцевальных, вокальных и инструментальных выступлений.</w:t>
      </w:r>
    </w:p>
    <w:p w:rsidR="00F734B2" w:rsidRDefault="00FC1A3A" w:rsidP="00FE23CE">
      <w:pPr>
        <w:pStyle w:val="24"/>
        <w:framePr w:w="9413" w:h="14194" w:hRule="exact" w:wrap="none" w:vAnchor="page" w:hAnchor="page" w:x="1683" w:y="1130"/>
        <w:numPr>
          <w:ilvl w:val="0"/>
          <w:numId w:val="83"/>
        </w:numPr>
        <w:shd w:val="clear" w:color="auto" w:fill="auto"/>
        <w:tabs>
          <w:tab w:val="left" w:pos="739"/>
        </w:tabs>
        <w:spacing w:before="0"/>
        <w:ind w:left="760" w:hanging="360"/>
        <w:jc w:val="left"/>
      </w:pPr>
      <w:r>
        <w:t>Интерес к различным видам музыкальной деятельности (слушание, пение, движение под музыку, игра на музыкальных инструментах).</w:t>
      </w:r>
    </w:p>
    <w:p w:rsidR="00F734B2" w:rsidRDefault="00FC1A3A" w:rsidP="00FE23CE">
      <w:pPr>
        <w:pStyle w:val="24"/>
        <w:framePr w:w="9413" w:h="14194" w:hRule="exact" w:wrap="none" w:vAnchor="page" w:hAnchor="page" w:x="1683" w:y="1130"/>
        <w:numPr>
          <w:ilvl w:val="0"/>
          <w:numId w:val="83"/>
        </w:numPr>
        <w:shd w:val="clear" w:color="auto" w:fill="auto"/>
        <w:tabs>
          <w:tab w:val="left" w:pos="739"/>
        </w:tabs>
        <w:spacing w:before="0" w:line="240" w:lineRule="exact"/>
        <w:ind w:left="400"/>
      </w:pPr>
      <w:r>
        <w:t>Умение слушать музыку и выполнять простейшие танцевальные движения.</w:t>
      </w:r>
    </w:p>
    <w:p w:rsidR="00F734B2" w:rsidRDefault="00FC1A3A" w:rsidP="00FE23CE">
      <w:pPr>
        <w:pStyle w:val="24"/>
        <w:framePr w:w="9413" w:h="14194" w:hRule="exact" w:wrap="none" w:vAnchor="page" w:hAnchor="page" w:x="1683" w:y="1130"/>
        <w:numPr>
          <w:ilvl w:val="0"/>
          <w:numId w:val="83"/>
        </w:numPr>
        <w:shd w:val="clear" w:color="auto" w:fill="auto"/>
        <w:tabs>
          <w:tab w:val="left" w:pos="739"/>
        </w:tabs>
        <w:spacing w:before="0"/>
        <w:ind w:left="760" w:hanging="360"/>
        <w:jc w:val="left"/>
      </w:pPr>
      <w:r>
        <w:t>Освоение приемов игры на музыкальных инструментах, сопровождение мелодии игрой на музыкальных инструментах.</w:t>
      </w:r>
    </w:p>
    <w:p w:rsidR="00F734B2" w:rsidRDefault="00FC1A3A" w:rsidP="00FE23CE">
      <w:pPr>
        <w:pStyle w:val="24"/>
        <w:framePr w:w="9413" w:h="14194" w:hRule="exact" w:wrap="none" w:vAnchor="page" w:hAnchor="page" w:x="1683" w:y="1130"/>
        <w:numPr>
          <w:ilvl w:val="0"/>
          <w:numId w:val="83"/>
        </w:numPr>
        <w:shd w:val="clear" w:color="auto" w:fill="auto"/>
        <w:tabs>
          <w:tab w:val="left" w:pos="739"/>
        </w:tabs>
        <w:spacing w:before="0" w:line="240" w:lineRule="exact"/>
        <w:ind w:left="400"/>
      </w:pPr>
      <w:r>
        <w:t>Умение узнавать знакомые песни, подпевать их, петь в хоре.</w:t>
      </w:r>
    </w:p>
    <w:p w:rsidR="00F734B2" w:rsidRDefault="00FC1A3A" w:rsidP="00FE23CE">
      <w:pPr>
        <w:pStyle w:val="101"/>
        <w:framePr w:w="9413" w:h="14194" w:hRule="exact" w:wrap="none" w:vAnchor="page" w:hAnchor="page" w:x="1683" w:y="1130"/>
        <w:numPr>
          <w:ilvl w:val="0"/>
          <w:numId w:val="91"/>
        </w:numPr>
        <w:shd w:val="clear" w:color="auto" w:fill="auto"/>
        <w:tabs>
          <w:tab w:val="left" w:pos="1138"/>
        </w:tabs>
        <w:spacing w:before="0" w:after="0" w:line="240" w:lineRule="exact"/>
        <w:ind w:firstLine="760"/>
      </w:pPr>
      <w:r>
        <w:t>Готовность к участию в совместных музыкальных мероприятиях.</w:t>
      </w:r>
    </w:p>
    <w:p w:rsidR="00F734B2" w:rsidRDefault="00FC1A3A" w:rsidP="00FE23CE">
      <w:pPr>
        <w:pStyle w:val="24"/>
        <w:framePr w:w="9413" w:h="14194" w:hRule="exact" w:wrap="none" w:vAnchor="page" w:hAnchor="page" w:x="1683" w:y="1130"/>
        <w:numPr>
          <w:ilvl w:val="0"/>
          <w:numId w:val="83"/>
        </w:numPr>
        <w:shd w:val="clear" w:color="auto" w:fill="auto"/>
        <w:tabs>
          <w:tab w:val="left" w:pos="739"/>
        </w:tabs>
        <w:spacing w:before="0"/>
        <w:ind w:left="760" w:hanging="360"/>
        <w:jc w:val="left"/>
      </w:pPr>
      <w:r>
        <w:t>Умение проявлять адекватные эмоциональные реакции от совместной и самостоятельной музыкальной деятельности.</w:t>
      </w:r>
    </w:p>
    <w:p w:rsidR="00F734B2" w:rsidRDefault="00FC1A3A" w:rsidP="00FE23CE">
      <w:pPr>
        <w:pStyle w:val="24"/>
        <w:framePr w:w="9413" w:h="14194" w:hRule="exact" w:wrap="none" w:vAnchor="page" w:hAnchor="page" w:x="1683" w:y="1130"/>
        <w:numPr>
          <w:ilvl w:val="0"/>
          <w:numId w:val="83"/>
        </w:numPr>
        <w:shd w:val="clear" w:color="auto" w:fill="auto"/>
        <w:tabs>
          <w:tab w:val="left" w:pos="739"/>
        </w:tabs>
        <w:spacing w:before="0" w:line="240" w:lineRule="exact"/>
        <w:ind w:left="400"/>
      </w:pPr>
      <w:r>
        <w:t>Стремление к совместной и самостоятельной музыкальной деятельности;</w:t>
      </w:r>
    </w:p>
    <w:p w:rsidR="00F734B2" w:rsidRDefault="00FC1A3A" w:rsidP="00FE23CE">
      <w:pPr>
        <w:pStyle w:val="24"/>
        <w:framePr w:w="9413" w:h="14194" w:hRule="exact" w:wrap="none" w:vAnchor="page" w:hAnchor="page" w:x="1683" w:y="1130"/>
        <w:numPr>
          <w:ilvl w:val="0"/>
          <w:numId w:val="83"/>
        </w:numPr>
        <w:shd w:val="clear" w:color="auto" w:fill="auto"/>
        <w:tabs>
          <w:tab w:val="left" w:pos="739"/>
        </w:tabs>
        <w:spacing w:before="0" w:after="248" w:line="278" w:lineRule="exact"/>
        <w:ind w:left="760" w:hanging="360"/>
        <w:jc w:val="left"/>
      </w:pPr>
      <w:r>
        <w:t>Умение использовать полученные навыки для участия в представлениях, концертах, спектаклях, др.</w:t>
      </w:r>
    </w:p>
    <w:p w:rsidR="00F734B2" w:rsidRDefault="00FC1A3A" w:rsidP="00FE23CE">
      <w:pPr>
        <w:pStyle w:val="421"/>
        <w:framePr w:w="9413" w:h="14194" w:hRule="exact" w:wrap="none" w:vAnchor="page" w:hAnchor="page" w:x="1683" w:y="1130"/>
        <w:numPr>
          <w:ilvl w:val="1"/>
          <w:numId w:val="85"/>
        </w:numPr>
        <w:shd w:val="clear" w:color="auto" w:fill="auto"/>
        <w:tabs>
          <w:tab w:val="left" w:pos="3336"/>
        </w:tabs>
        <w:spacing w:before="0" w:line="269" w:lineRule="exact"/>
        <w:ind w:left="2960" w:right="2800" w:hanging="160"/>
        <w:jc w:val="left"/>
      </w:pPr>
      <w:bookmarkStart w:id="254" w:name="bookmark253"/>
      <w:r>
        <w:t>Изобразительная деятельность (рисование, лепка, аппликация)</w:t>
      </w:r>
      <w:bookmarkEnd w:id="254"/>
    </w:p>
    <w:p w:rsidR="00F734B2" w:rsidRDefault="00FC1A3A">
      <w:pPr>
        <w:pStyle w:val="101"/>
        <w:framePr w:w="9413" w:h="14194" w:hRule="exact" w:wrap="none" w:vAnchor="page" w:hAnchor="page" w:x="1683" w:y="1130"/>
        <w:shd w:val="clear" w:color="auto" w:fill="auto"/>
        <w:tabs>
          <w:tab w:val="left" w:pos="8742"/>
        </w:tabs>
        <w:spacing w:before="0" w:after="0" w:line="274" w:lineRule="exact"/>
        <w:ind w:firstLine="760"/>
      </w:pPr>
      <w:r>
        <w:rPr>
          <w:rStyle w:val="102"/>
        </w:rPr>
        <w:t xml:space="preserve">1) </w:t>
      </w:r>
      <w:r>
        <w:t>Освоение доступных средств изобразительной деятельности:</w:t>
      </w:r>
      <w:r>
        <w:tab/>
        <w:t>лепка,</w:t>
      </w:r>
    </w:p>
    <w:p w:rsidR="00F734B2" w:rsidRDefault="00FC1A3A">
      <w:pPr>
        <w:pStyle w:val="101"/>
        <w:framePr w:w="9413" w:h="14194" w:hRule="exact" w:wrap="none" w:vAnchor="page" w:hAnchor="page" w:x="1683" w:y="1130"/>
        <w:shd w:val="clear" w:color="auto" w:fill="auto"/>
        <w:spacing w:before="0" w:after="0" w:line="274" w:lineRule="exact"/>
        <w:jc w:val="left"/>
      </w:pPr>
      <w:r>
        <w:t>аппликация, рисование; использование различных изобразительных технологий.</w:t>
      </w:r>
    </w:p>
    <w:p w:rsidR="00F734B2" w:rsidRDefault="00FC1A3A" w:rsidP="00FE23CE">
      <w:pPr>
        <w:pStyle w:val="24"/>
        <w:framePr w:w="9413" w:h="14194" w:hRule="exact" w:wrap="none" w:vAnchor="page" w:hAnchor="page" w:x="1683" w:y="1130"/>
        <w:numPr>
          <w:ilvl w:val="0"/>
          <w:numId w:val="83"/>
        </w:numPr>
        <w:shd w:val="clear" w:color="auto" w:fill="auto"/>
        <w:tabs>
          <w:tab w:val="left" w:pos="739"/>
        </w:tabs>
        <w:spacing w:before="0" w:line="240" w:lineRule="exact"/>
        <w:ind w:left="400"/>
      </w:pPr>
      <w:r>
        <w:t>Интерес к доступным видам изобразительной деятельности.</w:t>
      </w:r>
    </w:p>
    <w:p w:rsidR="00F734B2" w:rsidRDefault="00FC1A3A">
      <w:pPr>
        <w:pStyle w:val="a5"/>
        <w:framePr w:wrap="none" w:vAnchor="page" w:hAnchor="page" w:x="6195" w:y="15820"/>
        <w:shd w:val="clear" w:color="auto" w:fill="auto"/>
        <w:spacing w:line="220" w:lineRule="exact"/>
      </w:pPr>
      <w:r>
        <w:t>228</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24"/>
        <w:framePr w:w="9437" w:h="11305" w:hRule="exact" w:wrap="none" w:vAnchor="page" w:hAnchor="page" w:x="1671" w:y="1118"/>
        <w:numPr>
          <w:ilvl w:val="0"/>
          <w:numId w:val="83"/>
        </w:numPr>
        <w:shd w:val="clear" w:color="auto" w:fill="auto"/>
        <w:spacing w:before="0" w:line="278" w:lineRule="exact"/>
        <w:ind w:left="780" w:hanging="360"/>
      </w:pPr>
      <w:r>
        <w:t xml:space="preserve"> Умение использовать инструменты и материалы в процессе доступной изобразительной деятельности (лепка, рисование, аппликация).</w:t>
      </w:r>
    </w:p>
    <w:p w:rsidR="00F734B2" w:rsidRDefault="00FC1A3A" w:rsidP="00FE23CE">
      <w:pPr>
        <w:pStyle w:val="24"/>
        <w:framePr w:w="9437" w:h="11305" w:hRule="exact" w:wrap="none" w:vAnchor="page" w:hAnchor="page" w:x="1671" w:y="1118"/>
        <w:numPr>
          <w:ilvl w:val="0"/>
          <w:numId w:val="83"/>
        </w:numPr>
        <w:shd w:val="clear" w:color="auto" w:fill="auto"/>
        <w:spacing w:before="0" w:line="278" w:lineRule="exact"/>
        <w:ind w:left="780" w:hanging="360"/>
      </w:pPr>
      <w:r>
        <w:t xml:space="preserve"> Умение использовать различные изобразительные технологии в процессе рисования, лепки, аппликации.</w:t>
      </w:r>
    </w:p>
    <w:p w:rsidR="00F734B2" w:rsidRDefault="00FC1A3A" w:rsidP="00FE23CE">
      <w:pPr>
        <w:pStyle w:val="101"/>
        <w:framePr w:w="9437" w:h="11305" w:hRule="exact" w:wrap="none" w:vAnchor="page" w:hAnchor="page" w:x="1671" w:y="1118"/>
        <w:numPr>
          <w:ilvl w:val="0"/>
          <w:numId w:val="89"/>
        </w:numPr>
        <w:shd w:val="clear" w:color="auto" w:fill="auto"/>
        <w:tabs>
          <w:tab w:val="left" w:pos="1131"/>
        </w:tabs>
        <w:spacing w:before="0" w:after="0" w:line="278" w:lineRule="exact"/>
        <w:ind w:firstLine="780"/>
      </w:pPr>
      <w:r>
        <w:t>Способность к самостоятельной изобразительной деятельности.</w:t>
      </w:r>
    </w:p>
    <w:p w:rsidR="00F734B2" w:rsidRDefault="00FC1A3A" w:rsidP="00FE23CE">
      <w:pPr>
        <w:pStyle w:val="24"/>
        <w:framePr w:w="9437" w:h="11305" w:hRule="exact" w:wrap="none" w:vAnchor="page" w:hAnchor="page" w:x="1671" w:y="1118"/>
        <w:numPr>
          <w:ilvl w:val="0"/>
          <w:numId w:val="83"/>
        </w:numPr>
        <w:shd w:val="clear" w:color="auto" w:fill="auto"/>
        <w:tabs>
          <w:tab w:val="left" w:pos="761"/>
        </w:tabs>
        <w:spacing w:before="0" w:line="278" w:lineRule="exact"/>
        <w:ind w:left="780" w:hanging="360"/>
      </w:pPr>
      <w:r>
        <w:t>Положительные эмоциональные реакции (удовольствие, радость) в процессе изобразительной деятельности.</w:t>
      </w:r>
    </w:p>
    <w:p w:rsidR="00F734B2" w:rsidRDefault="00FC1A3A" w:rsidP="00FE23CE">
      <w:pPr>
        <w:pStyle w:val="24"/>
        <w:framePr w:w="9437" w:h="11305" w:hRule="exact" w:wrap="none" w:vAnchor="page" w:hAnchor="page" w:x="1671" w:y="1118"/>
        <w:numPr>
          <w:ilvl w:val="0"/>
          <w:numId w:val="83"/>
        </w:numPr>
        <w:shd w:val="clear" w:color="auto" w:fill="auto"/>
        <w:tabs>
          <w:tab w:val="left" w:pos="761"/>
        </w:tabs>
        <w:spacing w:before="0" w:line="278" w:lineRule="exact"/>
        <w:ind w:left="780" w:hanging="360"/>
      </w:pPr>
      <w:r>
        <w:t>Стремление к собственной творческой деятельности и умение демонстрировать результаты работы.</w:t>
      </w:r>
    </w:p>
    <w:p w:rsidR="00F734B2" w:rsidRDefault="00FC1A3A" w:rsidP="00FE23CE">
      <w:pPr>
        <w:pStyle w:val="24"/>
        <w:framePr w:w="9437" w:h="11305" w:hRule="exact" w:wrap="none" w:vAnchor="page" w:hAnchor="page" w:x="1671" w:y="1118"/>
        <w:numPr>
          <w:ilvl w:val="0"/>
          <w:numId w:val="83"/>
        </w:numPr>
        <w:shd w:val="clear" w:color="auto" w:fill="auto"/>
        <w:tabs>
          <w:tab w:val="left" w:pos="761"/>
        </w:tabs>
        <w:spacing w:before="0" w:line="278" w:lineRule="exact"/>
        <w:ind w:left="780" w:hanging="360"/>
      </w:pPr>
      <w:r>
        <w:t>Умение выражать свое отношение к результатам собственной и чужой творческой деятельности.</w:t>
      </w:r>
    </w:p>
    <w:p w:rsidR="00F734B2" w:rsidRDefault="00FC1A3A" w:rsidP="00FE23CE">
      <w:pPr>
        <w:pStyle w:val="101"/>
        <w:framePr w:w="9437" w:h="11305" w:hRule="exact" w:wrap="none" w:vAnchor="page" w:hAnchor="page" w:x="1671" w:y="1118"/>
        <w:numPr>
          <w:ilvl w:val="0"/>
          <w:numId w:val="89"/>
        </w:numPr>
        <w:shd w:val="clear" w:color="auto" w:fill="auto"/>
        <w:tabs>
          <w:tab w:val="left" w:pos="1131"/>
        </w:tabs>
        <w:spacing w:before="0" w:after="0" w:line="278" w:lineRule="exact"/>
        <w:ind w:firstLine="780"/>
      </w:pPr>
      <w:r>
        <w:t>Готовность к участию в совместных мероприятиях.</w:t>
      </w:r>
    </w:p>
    <w:p w:rsidR="00F734B2" w:rsidRDefault="00FC1A3A" w:rsidP="00FE23CE">
      <w:pPr>
        <w:pStyle w:val="24"/>
        <w:framePr w:w="9437" w:h="11305" w:hRule="exact" w:wrap="none" w:vAnchor="page" w:hAnchor="page" w:x="1671" w:y="1118"/>
        <w:numPr>
          <w:ilvl w:val="0"/>
          <w:numId w:val="83"/>
        </w:numPr>
        <w:shd w:val="clear" w:color="auto" w:fill="auto"/>
        <w:tabs>
          <w:tab w:val="left" w:pos="761"/>
        </w:tabs>
        <w:spacing w:before="0"/>
        <w:ind w:left="780" w:hanging="360"/>
      </w:pPr>
      <w:r>
        <w:t>Готовность к взаимодействию в творческой деятельности совместно со сверстниками, взрослыми.</w:t>
      </w:r>
    </w:p>
    <w:p w:rsidR="00F734B2" w:rsidRDefault="00FC1A3A" w:rsidP="00FE23CE">
      <w:pPr>
        <w:pStyle w:val="24"/>
        <w:framePr w:w="9437" w:h="11305" w:hRule="exact" w:wrap="none" w:vAnchor="page" w:hAnchor="page" w:x="1671" w:y="1118"/>
        <w:numPr>
          <w:ilvl w:val="0"/>
          <w:numId w:val="83"/>
        </w:numPr>
        <w:shd w:val="clear" w:color="auto" w:fill="auto"/>
        <w:tabs>
          <w:tab w:val="left" w:pos="761"/>
        </w:tabs>
        <w:spacing w:before="0" w:after="236"/>
        <w:ind w:left="780" w:hanging="360"/>
      </w:pPr>
      <w:r>
        <w:t>Умение использовать полученные навыки для изготовления творческих работ, для участия в выставках, конкурсах рисунков, поделок.</w:t>
      </w:r>
    </w:p>
    <w:p w:rsidR="00F734B2" w:rsidRDefault="00FC1A3A" w:rsidP="00FE23CE">
      <w:pPr>
        <w:pStyle w:val="421"/>
        <w:framePr w:w="9437" w:h="11305" w:hRule="exact" w:wrap="none" w:vAnchor="page" w:hAnchor="page" w:x="1671" w:y="1118"/>
        <w:numPr>
          <w:ilvl w:val="0"/>
          <w:numId w:val="85"/>
        </w:numPr>
        <w:shd w:val="clear" w:color="auto" w:fill="auto"/>
        <w:tabs>
          <w:tab w:val="left" w:pos="4302"/>
        </w:tabs>
        <w:spacing w:before="0" w:line="278" w:lineRule="exact"/>
        <w:ind w:left="3980" w:firstLine="0"/>
        <w:jc w:val="both"/>
      </w:pPr>
      <w:bookmarkStart w:id="255" w:name="bookmark254"/>
      <w:r>
        <w:t>Технологии</w:t>
      </w:r>
      <w:bookmarkEnd w:id="255"/>
    </w:p>
    <w:p w:rsidR="00F734B2" w:rsidRDefault="00FC1A3A" w:rsidP="00FE23CE">
      <w:pPr>
        <w:pStyle w:val="421"/>
        <w:framePr w:w="9437" w:h="11305" w:hRule="exact" w:wrap="none" w:vAnchor="page" w:hAnchor="page" w:x="1671" w:y="1118"/>
        <w:numPr>
          <w:ilvl w:val="1"/>
          <w:numId w:val="85"/>
        </w:numPr>
        <w:shd w:val="clear" w:color="auto" w:fill="auto"/>
        <w:tabs>
          <w:tab w:val="left" w:pos="3984"/>
        </w:tabs>
        <w:spacing w:before="0" w:line="278" w:lineRule="exact"/>
        <w:ind w:left="3480" w:firstLine="0"/>
        <w:jc w:val="both"/>
      </w:pPr>
      <w:bookmarkStart w:id="256" w:name="bookmark255"/>
      <w:r>
        <w:t>Профильный труд.</w:t>
      </w:r>
      <w:bookmarkEnd w:id="256"/>
    </w:p>
    <w:p w:rsidR="00F734B2" w:rsidRDefault="00FC1A3A" w:rsidP="00FE23CE">
      <w:pPr>
        <w:pStyle w:val="101"/>
        <w:framePr w:w="9437" w:h="11305" w:hRule="exact" w:wrap="none" w:vAnchor="page" w:hAnchor="page" w:x="1671" w:y="1118"/>
        <w:numPr>
          <w:ilvl w:val="0"/>
          <w:numId w:val="92"/>
        </w:numPr>
        <w:shd w:val="clear" w:color="auto" w:fill="auto"/>
        <w:tabs>
          <w:tab w:val="left" w:pos="1047"/>
        </w:tabs>
        <w:spacing w:before="0" w:after="0" w:line="274" w:lineRule="exact"/>
        <w:ind w:firstLine="780"/>
      </w:pPr>
      <w:r>
        <w:t>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F734B2" w:rsidRDefault="00FC1A3A" w:rsidP="00FE23CE">
      <w:pPr>
        <w:pStyle w:val="24"/>
        <w:framePr w:w="9437" w:h="11305" w:hRule="exact" w:wrap="none" w:vAnchor="page" w:hAnchor="page" w:x="1671" w:y="1118"/>
        <w:numPr>
          <w:ilvl w:val="0"/>
          <w:numId w:val="83"/>
        </w:numPr>
        <w:shd w:val="clear" w:color="auto" w:fill="auto"/>
        <w:tabs>
          <w:tab w:val="left" w:pos="761"/>
        </w:tabs>
        <w:spacing w:before="0" w:line="278" w:lineRule="exact"/>
        <w:ind w:left="780" w:hanging="360"/>
      </w:pPr>
      <w: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
    <w:p w:rsidR="00F734B2" w:rsidRDefault="00FC1A3A" w:rsidP="00FE23CE">
      <w:pPr>
        <w:pStyle w:val="24"/>
        <w:framePr w:w="9437" w:h="11305" w:hRule="exact" w:wrap="none" w:vAnchor="page" w:hAnchor="page" w:x="1671" w:y="1118"/>
        <w:numPr>
          <w:ilvl w:val="0"/>
          <w:numId w:val="83"/>
        </w:numPr>
        <w:shd w:val="clear" w:color="auto" w:fill="auto"/>
        <w:tabs>
          <w:tab w:val="left" w:pos="761"/>
        </w:tabs>
        <w:spacing w:before="0" w:line="278" w:lineRule="exact"/>
        <w:ind w:left="780" w:hanging="360"/>
      </w:pPr>
      <w:r>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F734B2" w:rsidRDefault="00FC1A3A" w:rsidP="00FE23CE">
      <w:pPr>
        <w:pStyle w:val="24"/>
        <w:framePr w:w="9437" w:h="11305" w:hRule="exact" w:wrap="none" w:vAnchor="page" w:hAnchor="page" w:x="1671" w:y="1118"/>
        <w:numPr>
          <w:ilvl w:val="0"/>
          <w:numId w:val="83"/>
        </w:numPr>
        <w:shd w:val="clear" w:color="auto" w:fill="auto"/>
        <w:spacing w:before="0" w:line="278" w:lineRule="exact"/>
        <w:ind w:left="780" w:hanging="360"/>
      </w:pPr>
      <w:r>
        <w:t xml:space="preserve"> Умение использовать в трудовой деятельности различные инструменты, материалы; соблюдать необходимые правила техники безопасности.</w:t>
      </w:r>
    </w:p>
    <w:p w:rsidR="00F734B2" w:rsidRDefault="00FC1A3A" w:rsidP="00FE23CE">
      <w:pPr>
        <w:pStyle w:val="24"/>
        <w:framePr w:w="9437" w:h="11305" w:hRule="exact" w:wrap="none" w:vAnchor="page" w:hAnchor="page" w:x="1671" w:y="1118"/>
        <w:numPr>
          <w:ilvl w:val="0"/>
          <w:numId w:val="83"/>
        </w:numPr>
        <w:shd w:val="clear" w:color="auto" w:fill="auto"/>
        <w:tabs>
          <w:tab w:val="left" w:pos="761"/>
        </w:tabs>
        <w:spacing w:before="0" w:line="278" w:lineRule="exact"/>
        <w:ind w:left="780" w:hanging="360"/>
      </w:pPr>
      <w:r>
        <w:t>Умение соблюдать технологические процессы, например: выращивание и уход за растениями, изготовление изделий из бумаги, дерева, ткани, глины и другие, с учетом особенностей региона.</w:t>
      </w:r>
    </w:p>
    <w:p w:rsidR="00F734B2" w:rsidRDefault="00FC1A3A" w:rsidP="00FE23CE">
      <w:pPr>
        <w:pStyle w:val="24"/>
        <w:framePr w:w="9437" w:h="11305" w:hRule="exact" w:wrap="none" w:vAnchor="page" w:hAnchor="page" w:x="1671" w:y="1118"/>
        <w:numPr>
          <w:ilvl w:val="0"/>
          <w:numId w:val="83"/>
        </w:numPr>
        <w:shd w:val="clear" w:color="auto" w:fill="auto"/>
        <w:tabs>
          <w:tab w:val="left" w:pos="761"/>
        </w:tabs>
        <w:spacing w:before="0" w:line="278" w:lineRule="exact"/>
        <w:ind w:left="780" w:hanging="360"/>
      </w:pPr>
      <w:r>
        <w:t>Умение выполнять работу качественно, в установленный промежуток времени, оценивать результаты своего труда.</w:t>
      </w:r>
    </w:p>
    <w:p w:rsidR="00F734B2" w:rsidRDefault="00FC1A3A" w:rsidP="00FE23CE">
      <w:pPr>
        <w:pStyle w:val="101"/>
        <w:framePr w:w="9437" w:h="11305" w:hRule="exact" w:wrap="none" w:vAnchor="page" w:hAnchor="page" w:x="1671" w:y="1118"/>
        <w:numPr>
          <w:ilvl w:val="0"/>
          <w:numId w:val="92"/>
        </w:numPr>
        <w:shd w:val="clear" w:color="auto" w:fill="auto"/>
        <w:tabs>
          <w:tab w:val="left" w:pos="1090"/>
        </w:tabs>
        <w:spacing w:before="0" w:after="0" w:line="278" w:lineRule="exact"/>
        <w:ind w:firstLine="780"/>
      </w:pPr>
      <w:r>
        <w:t>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r>
        <w:rPr>
          <w:rStyle w:val="102"/>
        </w:rPr>
        <w:t>.</w:t>
      </w:r>
    </w:p>
    <w:p w:rsidR="00F734B2" w:rsidRDefault="00FC1A3A" w:rsidP="00FE23CE">
      <w:pPr>
        <w:pStyle w:val="24"/>
        <w:framePr w:w="9437" w:h="11305" w:hRule="exact" w:wrap="none" w:vAnchor="page" w:hAnchor="page" w:x="1671" w:y="1118"/>
        <w:numPr>
          <w:ilvl w:val="0"/>
          <w:numId w:val="83"/>
        </w:numPr>
        <w:shd w:val="clear" w:color="auto" w:fill="auto"/>
        <w:spacing w:before="0" w:line="278" w:lineRule="exact"/>
        <w:ind w:left="780" w:hanging="360"/>
      </w:pPr>
      <w:r>
        <w:t xml:space="preserve"> 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F734B2" w:rsidRDefault="00FC1A3A" w:rsidP="00FE23CE">
      <w:pPr>
        <w:pStyle w:val="421"/>
        <w:framePr w:w="9437" w:h="2310" w:hRule="exact" w:wrap="none" w:vAnchor="page" w:hAnchor="page" w:x="1671" w:y="13194"/>
        <w:numPr>
          <w:ilvl w:val="0"/>
          <w:numId w:val="85"/>
        </w:numPr>
        <w:shd w:val="clear" w:color="auto" w:fill="auto"/>
        <w:tabs>
          <w:tab w:val="left" w:pos="3722"/>
        </w:tabs>
        <w:spacing w:before="0" w:line="278" w:lineRule="exact"/>
        <w:ind w:left="3400" w:firstLine="0"/>
        <w:jc w:val="both"/>
      </w:pPr>
      <w:bookmarkStart w:id="257" w:name="bookmark256"/>
      <w:r>
        <w:t>Физическая культура.</w:t>
      </w:r>
      <w:bookmarkEnd w:id="257"/>
    </w:p>
    <w:p w:rsidR="00F734B2" w:rsidRDefault="00FC1A3A" w:rsidP="00FE23CE">
      <w:pPr>
        <w:pStyle w:val="421"/>
        <w:framePr w:w="9437" w:h="2310" w:hRule="exact" w:wrap="none" w:vAnchor="page" w:hAnchor="page" w:x="1671" w:y="13194"/>
        <w:numPr>
          <w:ilvl w:val="1"/>
          <w:numId w:val="85"/>
        </w:numPr>
        <w:shd w:val="clear" w:color="auto" w:fill="auto"/>
        <w:tabs>
          <w:tab w:val="left" w:pos="3595"/>
        </w:tabs>
        <w:spacing w:before="0" w:line="278" w:lineRule="exact"/>
        <w:ind w:left="3080" w:firstLine="0"/>
        <w:jc w:val="both"/>
      </w:pPr>
      <w:bookmarkStart w:id="258" w:name="bookmark257"/>
      <w:r>
        <w:t>Адаптивная физкультура.</w:t>
      </w:r>
      <w:bookmarkEnd w:id="258"/>
    </w:p>
    <w:p w:rsidR="00F734B2" w:rsidRDefault="00FC1A3A">
      <w:pPr>
        <w:pStyle w:val="101"/>
        <w:framePr w:w="9437" w:h="2310" w:hRule="exact" w:wrap="none" w:vAnchor="page" w:hAnchor="page" w:x="1671" w:y="13194"/>
        <w:shd w:val="clear" w:color="auto" w:fill="auto"/>
        <w:spacing w:before="0" w:after="0" w:line="278" w:lineRule="exact"/>
        <w:ind w:firstLine="780"/>
      </w:pPr>
      <w:r>
        <w:rPr>
          <w:rStyle w:val="102"/>
        </w:rPr>
        <w:t xml:space="preserve">1) </w:t>
      </w:r>
      <w:r>
        <w:t>Восприятие собственного тела, осознание своих физических возможностей и ограничений.</w:t>
      </w:r>
    </w:p>
    <w:p w:rsidR="00F734B2" w:rsidRDefault="00FC1A3A" w:rsidP="00FE23CE">
      <w:pPr>
        <w:pStyle w:val="24"/>
        <w:framePr w:w="9437" w:h="2310" w:hRule="exact" w:wrap="none" w:vAnchor="page" w:hAnchor="page" w:x="1671" w:y="13194"/>
        <w:numPr>
          <w:ilvl w:val="0"/>
          <w:numId w:val="83"/>
        </w:numPr>
        <w:shd w:val="clear" w:color="auto" w:fill="auto"/>
        <w:tabs>
          <w:tab w:val="left" w:pos="761"/>
        </w:tabs>
        <w:spacing w:before="0" w:line="278" w:lineRule="exact"/>
        <w:ind w:left="780" w:hanging="360"/>
      </w:pPr>
      <w: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F734B2" w:rsidRDefault="00FC1A3A" w:rsidP="00FE23CE">
      <w:pPr>
        <w:pStyle w:val="24"/>
        <w:framePr w:w="9437" w:h="2310" w:hRule="exact" w:wrap="none" w:vAnchor="page" w:hAnchor="page" w:x="1671" w:y="13194"/>
        <w:numPr>
          <w:ilvl w:val="0"/>
          <w:numId w:val="83"/>
        </w:numPr>
        <w:shd w:val="clear" w:color="auto" w:fill="auto"/>
        <w:tabs>
          <w:tab w:val="left" w:pos="761"/>
        </w:tabs>
        <w:spacing w:before="0" w:line="278" w:lineRule="exact"/>
        <w:ind w:left="780" w:hanging="360"/>
      </w:pPr>
      <w:r>
        <w:t>Освоение двигательных навыков, последовательности движений, развитие координационных способностей.</w:t>
      </w:r>
    </w:p>
    <w:p w:rsidR="00F734B2" w:rsidRDefault="00FC1A3A">
      <w:pPr>
        <w:pStyle w:val="a5"/>
        <w:framePr w:wrap="none" w:vAnchor="page" w:hAnchor="page" w:x="6207" w:y="15820"/>
        <w:shd w:val="clear" w:color="auto" w:fill="auto"/>
        <w:spacing w:line="220" w:lineRule="exact"/>
      </w:pPr>
      <w:r>
        <w:t>229</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24"/>
        <w:framePr w:w="9408" w:h="3685" w:hRule="exact" w:wrap="none" w:vAnchor="page" w:hAnchor="page" w:x="1685" w:y="1149"/>
        <w:numPr>
          <w:ilvl w:val="0"/>
          <w:numId w:val="83"/>
        </w:numPr>
        <w:shd w:val="clear" w:color="auto" w:fill="auto"/>
        <w:tabs>
          <w:tab w:val="left" w:pos="741"/>
        </w:tabs>
        <w:spacing w:before="0" w:line="240" w:lineRule="exact"/>
        <w:ind w:left="760" w:hanging="360"/>
      </w:pPr>
      <w:r>
        <w:t>Совершенствование физических качеств: ловкости, силы, быстроты, выносливости.</w:t>
      </w:r>
    </w:p>
    <w:p w:rsidR="00F734B2" w:rsidRDefault="00FC1A3A" w:rsidP="00FE23CE">
      <w:pPr>
        <w:pStyle w:val="24"/>
        <w:framePr w:w="9408" w:h="3685" w:hRule="exact" w:wrap="none" w:vAnchor="page" w:hAnchor="page" w:x="1685" w:y="1149"/>
        <w:numPr>
          <w:ilvl w:val="0"/>
          <w:numId w:val="83"/>
        </w:numPr>
        <w:shd w:val="clear" w:color="auto" w:fill="auto"/>
        <w:tabs>
          <w:tab w:val="left" w:pos="741"/>
        </w:tabs>
        <w:spacing w:before="0" w:line="269" w:lineRule="exact"/>
        <w:ind w:left="760" w:hanging="360"/>
      </w:pPr>
      <w:r>
        <w:t>Умение радоваться успехам: выше прыгнул, быстрее пробежал и др.</w:t>
      </w:r>
    </w:p>
    <w:p w:rsidR="00F734B2" w:rsidRDefault="00FC1A3A" w:rsidP="00FE23CE">
      <w:pPr>
        <w:pStyle w:val="101"/>
        <w:framePr w:w="9408" w:h="3685" w:hRule="exact" w:wrap="none" w:vAnchor="page" w:hAnchor="page" w:x="1685" w:y="1149"/>
        <w:numPr>
          <w:ilvl w:val="0"/>
          <w:numId w:val="93"/>
        </w:numPr>
        <w:shd w:val="clear" w:color="auto" w:fill="auto"/>
        <w:tabs>
          <w:tab w:val="left" w:pos="1075"/>
        </w:tabs>
        <w:spacing w:before="0" w:after="0" w:line="269" w:lineRule="exact"/>
        <w:ind w:firstLine="760"/>
      </w:pPr>
      <w:r>
        <w:t>Соотнесение самочувствия с настроением, собственной активностью, самостоятельностью и независимостью.</w:t>
      </w:r>
    </w:p>
    <w:p w:rsidR="00F734B2" w:rsidRDefault="00FC1A3A" w:rsidP="00FE23CE">
      <w:pPr>
        <w:pStyle w:val="24"/>
        <w:framePr w:w="9408" w:h="3685" w:hRule="exact" w:wrap="none" w:vAnchor="page" w:hAnchor="page" w:x="1685" w:y="1149"/>
        <w:numPr>
          <w:ilvl w:val="0"/>
          <w:numId w:val="83"/>
        </w:numPr>
        <w:shd w:val="clear" w:color="auto" w:fill="auto"/>
        <w:tabs>
          <w:tab w:val="left" w:pos="741"/>
        </w:tabs>
        <w:spacing w:before="0" w:line="278" w:lineRule="exact"/>
        <w:ind w:left="760" w:hanging="360"/>
      </w:pPr>
      <w:r>
        <w:t>Умение определять свое самочувствие в связи с физической нагрузкой: усталость, болевые ощущения, др.</w:t>
      </w:r>
    </w:p>
    <w:p w:rsidR="00F734B2" w:rsidRDefault="00FC1A3A" w:rsidP="00FE23CE">
      <w:pPr>
        <w:pStyle w:val="101"/>
        <w:framePr w:w="9408" w:h="3685" w:hRule="exact" w:wrap="none" w:vAnchor="page" w:hAnchor="page" w:x="1685" w:y="1149"/>
        <w:numPr>
          <w:ilvl w:val="0"/>
          <w:numId w:val="93"/>
        </w:numPr>
        <w:shd w:val="clear" w:color="auto" w:fill="auto"/>
        <w:tabs>
          <w:tab w:val="left" w:pos="1075"/>
        </w:tabs>
        <w:spacing w:before="0" w:after="0" w:line="278" w:lineRule="exact"/>
        <w:ind w:firstLine="760"/>
      </w:pPr>
      <w:r>
        <w:t>Освоение доступных видов физкультурно-спортивной деятельности: езда на велосипеде, ходьба на лыжах, спортивные игры, туризм, плавание.</w:t>
      </w:r>
    </w:p>
    <w:p w:rsidR="00F734B2" w:rsidRDefault="00FC1A3A" w:rsidP="00FE23CE">
      <w:pPr>
        <w:pStyle w:val="24"/>
        <w:framePr w:w="9408" w:h="3685" w:hRule="exact" w:wrap="none" w:vAnchor="page" w:hAnchor="page" w:x="1685" w:y="1149"/>
        <w:numPr>
          <w:ilvl w:val="0"/>
          <w:numId w:val="83"/>
        </w:numPr>
        <w:shd w:val="clear" w:color="auto" w:fill="auto"/>
        <w:tabs>
          <w:tab w:val="left" w:pos="741"/>
        </w:tabs>
        <w:spacing w:before="0" w:line="278" w:lineRule="exact"/>
        <w:ind w:left="760" w:hanging="360"/>
      </w:pPr>
      <w:r>
        <w:t>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w:t>
      </w:r>
    </w:p>
    <w:p w:rsidR="00F734B2" w:rsidRDefault="00FC1A3A" w:rsidP="00FE23CE">
      <w:pPr>
        <w:pStyle w:val="24"/>
        <w:framePr w:w="9408" w:h="3685" w:hRule="exact" w:wrap="none" w:vAnchor="page" w:hAnchor="page" w:x="1685" w:y="1149"/>
        <w:numPr>
          <w:ilvl w:val="0"/>
          <w:numId w:val="83"/>
        </w:numPr>
        <w:shd w:val="clear" w:color="auto" w:fill="auto"/>
        <w:tabs>
          <w:tab w:val="left" w:pos="741"/>
        </w:tabs>
        <w:spacing w:before="0" w:line="278" w:lineRule="exact"/>
        <w:ind w:left="760" w:hanging="360"/>
      </w:pPr>
      <w:r>
        <w:t>Умение ездить на велосипеде, кататься на санках, ходить на лыжах, плавать, играть в подвижные игры и др.</w:t>
      </w:r>
    </w:p>
    <w:p w:rsidR="00F734B2" w:rsidRDefault="00FC1A3A" w:rsidP="00FE23CE">
      <w:pPr>
        <w:pStyle w:val="120"/>
        <w:framePr w:w="9408" w:h="2198" w:hRule="exact" w:wrap="none" w:vAnchor="page" w:hAnchor="page" w:x="1685" w:y="6719"/>
        <w:numPr>
          <w:ilvl w:val="0"/>
          <w:numId w:val="94"/>
        </w:numPr>
        <w:shd w:val="clear" w:color="auto" w:fill="auto"/>
        <w:tabs>
          <w:tab w:val="left" w:pos="2275"/>
        </w:tabs>
        <w:spacing w:before="0" w:after="184" w:line="280" w:lineRule="exact"/>
        <w:ind w:left="1540"/>
        <w:jc w:val="both"/>
      </w:pPr>
      <w:r>
        <w:t>Система оценки достижений обучающихся</w:t>
      </w:r>
    </w:p>
    <w:p w:rsidR="00F734B2" w:rsidRDefault="00FC1A3A">
      <w:pPr>
        <w:pStyle w:val="120"/>
        <w:framePr w:w="9408" w:h="2198" w:hRule="exact" w:wrap="none" w:vAnchor="page" w:hAnchor="page" w:x="1685" w:y="6719"/>
        <w:shd w:val="clear" w:color="auto" w:fill="auto"/>
        <w:spacing w:before="0" w:line="322" w:lineRule="exact"/>
        <w:ind w:left="960"/>
      </w:pPr>
      <w:bookmarkStart w:id="259" w:name="bookmark258"/>
      <w:bookmarkStart w:id="260" w:name="bookmark259"/>
      <w:r>
        <w:t>с умеренной, тяжелой, глубокой умственной отсталостью (интеллектуальными нарушениями), с тяжелыми и множественными нарушениями развития планируемых результатов освоения адаптированной основной общеобразовательной программы</w:t>
      </w:r>
      <w:bookmarkEnd w:id="259"/>
      <w:bookmarkEnd w:id="260"/>
    </w:p>
    <w:p w:rsidR="00F734B2" w:rsidRDefault="00FC1A3A">
      <w:pPr>
        <w:pStyle w:val="24"/>
        <w:framePr w:w="9408" w:h="6135" w:hRule="exact" w:wrap="none" w:vAnchor="page" w:hAnchor="page" w:x="1685" w:y="9469"/>
        <w:shd w:val="clear" w:color="auto" w:fill="auto"/>
        <w:spacing w:before="0"/>
        <w:ind w:firstLine="760"/>
      </w:pPr>
      <w:r>
        <w:rPr>
          <w:rStyle w:val="25"/>
        </w:rPr>
        <w:t>Текущая</w:t>
      </w:r>
      <w:r>
        <w:t xml:space="preserve"> аттестация обучающихся включает в себя полугодовое оценивание результатов освоения СИПР, разработанной на основе АООП образовательной организации. </w:t>
      </w:r>
      <w:r>
        <w:rPr>
          <w:rStyle w:val="25"/>
        </w:rPr>
        <w:t>Промежуточная</w:t>
      </w:r>
      <w:r>
        <w:t xml:space="preserve"> (годовая) аттестация представляет собой оценку результатов освоения СИПР и развития жизненных компетенций ребёнка по итогам учебного года. Для организации аттестации обучающихся рекомендуется применять метод экспертной группы (на междисциплинарной основе). Она объединяет разных специалистов, осуществляющих процесс образования и развития ребенка. К процессу аттестации обучающегося желательно привлекать членов его семьи. Задачей экспертной группы является выработка согласованной оценки достижений ребёнка в сфере жизненных компетенций. Основой служит анализ результатов обучения ребёнка,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По итогам освоения отраженных в СИПР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w:t>
      </w:r>
    </w:p>
    <w:p w:rsidR="00F734B2" w:rsidRDefault="00FC1A3A">
      <w:pPr>
        <w:pStyle w:val="24"/>
        <w:framePr w:w="9408" w:h="6135" w:hRule="exact" w:wrap="none" w:vAnchor="page" w:hAnchor="page" w:x="1685" w:y="9469"/>
        <w:shd w:val="clear" w:color="auto" w:fill="auto"/>
        <w:tabs>
          <w:tab w:val="left" w:pos="6331"/>
        </w:tabs>
        <w:spacing w:before="0"/>
        <w:ind w:firstLine="760"/>
      </w:pPr>
      <w:r>
        <w:t>Итоговая оценка качества освоения обучающимися с умеренной, тяжелой, глубокой умственной отсталостью, с ТМНР</w:t>
      </w:r>
      <w:r>
        <w:tab/>
        <w:t>адаптированной основной</w:t>
      </w:r>
    </w:p>
    <w:p w:rsidR="00F734B2" w:rsidRDefault="00FC1A3A">
      <w:pPr>
        <w:pStyle w:val="24"/>
        <w:framePr w:w="9408" w:h="6135" w:hRule="exact" w:wrap="none" w:vAnchor="page" w:hAnchor="page" w:x="1685" w:y="9469"/>
        <w:shd w:val="clear" w:color="auto" w:fill="auto"/>
        <w:spacing w:before="0"/>
      </w:pPr>
      <w:r>
        <w:t>общеобразовательной программы образования осуществляется образовательной организацией.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должно быть достижение результатов освоения специальной индивидуальной программы развития последнего года обучения и развития жизненной</w:t>
      </w:r>
    </w:p>
    <w:p w:rsidR="00F734B2" w:rsidRDefault="00FC1A3A">
      <w:pPr>
        <w:pStyle w:val="a5"/>
        <w:framePr w:wrap="none" w:vAnchor="page" w:hAnchor="page" w:x="6192" w:y="15820"/>
        <w:shd w:val="clear" w:color="auto" w:fill="auto"/>
        <w:spacing w:line="220" w:lineRule="exact"/>
      </w:pPr>
      <w:r>
        <w:t>230</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3" w:h="14638" w:hRule="exact" w:wrap="none" w:vAnchor="page" w:hAnchor="page" w:x="1683" w:y="1099"/>
        <w:shd w:val="clear" w:color="auto" w:fill="auto"/>
        <w:spacing w:before="0" w:line="278" w:lineRule="exact"/>
      </w:pPr>
      <w:r>
        <w:t xml:space="preserve">компетенции обучающихся. </w:t>
      </w:r>
      <w:r>
        <w:rPr>
          <w:rStyle w:val="25"/>
        </w:rPr>
        <w:t>Итоговая</w:t>
      </w:r>
      <w:r>
        <w:t xml:space="preserve">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неуспешности их обучения и развития в целом.</w:t>
      </w:r>
    </w:p>
    <w:p w:rsidR="00F734B2" w:rsidRDefault="00FC1A3A">
      <w:pPr>
        <w:pStyle w:val="24"/>
        <w:framePr w:w="9413" w:h="14638" w:hRule="exact" w:wrap="none" w:vAnchor="page" w:hAnchor="page" w:x="1683" w:y="1099"/>
        <w:shd w:val="clear" w:color="auto" w:fill="auto"/>
        <w:spacing w:before="0" w:line="278" w:lineRule="exact"/>
        <w:ind w:firstLine="740"/>
      </w:pPr>
      <w:r>
        <w:t>Система оценки результатов отражает степень выполнения обучающимся СИПР, взаимодействие следующих компонентов:</w:t>
      </w:r>
    </w:p>
    <w:p w:rsidR="00F734B2" w:rsidRDefault="00FC1A3A" w:rsidP="00FE23CE">
      <w:pPr>
        <w:pStyle w:val="24"/>
        <w:framePr w:w="9413" w:h="14638" w:hRule="exact" w:wrap="none" w:vAnchor="page" w:hAnchor="page" w:x="1683" w:y="1099"/>
        <w:numPr>
          <w:ilvl w:val="0"/>
          <w:numId w:val="83"/>
        </w:numPr>
        <w:shd w:val="clear" w:color="auto" w:fill="auto"/>
        <w:tabs>
          <w:tab w:val="left" w:pos="743"/>
        </w:tabs>
        <w:spacing w:before="0" w:after="38" w:line="240" w:lineRule="exact"/>
        <w:ind w:left="400"/>
      </w:pPr>
      <w:r>
        <w:t>что обучающийся знает и умеет на конец учебного периода,</w:t>
      </w:r>
    </w:p>
    <w:p w:rsidR="00F734B2" w:rsidRDefault="00FC1A3A" w:rsidP="00FE23CE">
      <w:pPr>
        <w:pStyle w:val="24"/>
        <w:framePr w:w="9413" w:h="14638" w:hRule="exact" w:wrap="none" w:vAnchor="page" w:hAnchor="page" w:x="1683" w:y="1099"/>
        <w:numPr>
          <w:ilvl w:val="0"/>
          <w:numId w:val="83"/>
        </w:numPr>
        <w:shd w:val="clear" w:color="auto" w:fill="auto"/>
        <w:tabs>
          <w:tab w:val="left" w:pos="743"/>
        </w:tabs>
        <w:spacing w:before="0" w:line="240" w:lineRule="exact"/>
        <w:ind w:left="400"/>
      </w:pPr>
      <w:r>
        <w:t>что из полученных знаний и умений он применяет на практике,</w:t>
      </w:r>
    </w:p>
    <w:p w:rsidR="00F734B2" w:rsidRDefault="00FC1A3A" w:rsidP="00FE23CE">
      <w:pPr>
        <w:pStyle w:val="24"/>
        <w:framePr w:w="9413" w:h="14638" w:hRule="exact" w:wrap="none" w:vAnchor="page" w:hAnchor="page" w:x="1683" w:y="1099"/>
        <w:numPr>
          <w:ilvl w:val="0"/>
          <w:numId w:val="83"/>
        </w:numPr>
        <w:shd w:val="clear" w:color="auto" w:fill="auto"/>
        <w:tabs>
          <w:tab w:val="left" w:pos="743"/>
        </w:tabs>
        <w:spacing w:before="0"/>
        <w:ind w:left="400"/>
      </w:pPr>
      <w:r>
        <w:t>насколько активно, адекватно и самостоятельно он их применяет.</w:t>
      </w:r>
    </w:p>
    <w:p w:rsidR="00F734B2" w:rsidRDefault="00FC1A3A">
      <w:pPr>
        <w:pStyle w:val="24"/>
        <w:framePr w:w="9413" w:h="14638" w:hRule="exact" w:wrap="none" w:vAnchor="page" w:hAnchor="page" w:x="1683" w:y="1099"/>
        <w:shd w:val="clear" w:color="auto" w:fill="auto"/>
        <w:tabs>
          <w:tab w:val="left" w:pos="7162"/>
        </w:tabs>
        <w:spacing w:before="0"/>
        <w:ind w:firstLine="740"/>
      </w:pPr>
      <w:r>
        <w:t>При оценке результативности обучения должны учитываться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ребенка в процессе выполнения перцептивных, речевых, предметных действий, графических работ и др. При предъявлении и выполнении всех видов заданий обучающимся должна оказываться помощь:</w:t>
      </w:r>
      <w:r>
        <w:tab/>
        <w:t>разъяснение, показ,</w:t>
      </w:r>
    </w:p>
    <w:p w:rsidR="00F734B2" w:rsidRDefault="00FC1A3A">
      <w:pPr>
        <w:pStyle w:val="24"/>
        <w:framePr w:w="9413" w:h="14638" w:hRule="exact" w:wrap="none" w:vAnchor="page" w:hAnchor="page" w:x="1683" w:y="1099"/>
        <w:shd w:val="clear" w:color="auto" w:fill="auto"/>
        <w:spacing w:before="0" w:after="475"/>
      </w:pPr>
      <w:r>
        <w:t>дополнительные словесные, графические и жестовые инструкции; задания по подражанию, совместно распределенным действиям и др. При оценке результативности достижений необходимо учитывать степень самостоятельности ребенка.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 Выявление представлений, умений и навыков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 В случае затруднений в оценке сформированности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w:t>
      </w:r>
    </w:p>
    <w:p w:rsidR="00F734B2" w:rsidRDefault="00FC1A3A">
      <w:pPr>
        <w:pStyle w:val="90"/>
        <w:framePr w:w="9413" w:h="14638" w:hRule="exact" w:wrap="none" w:vAnchor="page" w:hAnchor="page" w:x="1683" w:y="1099"/>
        <w:shd w:val="clear" w:color="auto" w:fill="auto"/>
        <w:spacing w:before="0" w:after="217" w:line="280" w:lineRule="exact"/>
      </w:pPr>
      <w:bookmarkStart w:id="261" w:name="bookmark260"/>
      <w:bookmarkStart w:id="262" w:name="bookmark261"/>
      <w:r>
        <w:t>3.2. Содержательный раздел</w:t>
      </w:r>
      <w:bookmarkEnd w:id="261"/>
      <w:bookmarkEnd w:id="262"/>
    </w:p>
    <w:p w:rsidR="00F734B2" w:rsidRDefault="00FC1A3A" w:rsidP="00FE23CE">
      <w:pPr>
        <w:pStyle w:val="38"/>
        <w:framePr w:w="9413" w:h="14638" w:hRule="exact" w:wrap="none" w:vAnchor="page" w:hAnchor="page" w:x="1683" w:y="1099"/>
        <w:numPr>
          <w:ilvl w:val="0"/>
          <w:numId w:val="95"/>
        </w:numPr>
        <w:shd w:val="clear" w:color="auto" w:fill="auto"/>
        <w:spacing w:after="13" w:line="280" w:lineRule="exact"/>
        <w:ind w:left="1020"/>
        <w:jc w:val="left"/>
      </w:pPr>
      <w:bookmarkStart w:id="263" w:name="bookmark262"/>
      <w:r>
        <w:t>Программа формирования базовых учебных действий</w:t>
      </w:r>
      <w:bookmarkEnd w:id="263"/>
    </w:p>
    <w:p w:rsidR="00F734B2" w:rsidRDefault="00FC1A3A">
      <w:pPr>
        <w:pStyle w:val="24"/>
        <w:framePr w:w="9413" w:h="14638" w:hRule="exact" w:wrap="none" w:vAnchor="page" w:hAnchor="page" w:x="1683" w:y="1099"/>
        <w:shd w:val="clear" w:color="auto" w:fill="auto"/>
        <w:spacing w:before="0"/>
        <w:ind w:firstLine="740"/>
      </w:pPr>
      <w:r>
        <w:t>Программа формирования базовых учебных действий у обучающихся с умеренной, тяжелой, глубокой умственной отсталостью, с ТМНР направлена на формирование готовности у детей к овладению содержанием АООП образования для обучающихся с умственной отсталостью (вариант 2) и включает следующие задачи:</w:t>
      </w:r>
    </w:p>
    <w:p w:rsidR="00F734B2" w:rsidRDefault="00FC1A3A" w:rsidP="00FE23CE">
      <w:pPr>
        <w:pStyle w:val="24"/>
        <w:framePr w:w="9413" w:h="14638" w:hRule="exact" w:wrap="none" w:vAnchor="page" w:hAnchor="page" w:x="1683" w:y="1099"/>
        <w:numPr>
          <w:ilvl w:val="0"/>
          <w:numId w:val="96"/>
        </w:numPr>
        <w:shd w:val="clear" w:color="auto" w:fill="auto"/>
        <w:tabs>
          <w:tab w:val="left" w:pos="1049"/>
        </w:tabs>
        <w:spacing w:before="0"/>
        <w:ind w:firstLine="740"/>
      </w:pPr>
      <w:r>
        <w:t>Подготовку ребенка к нахождению и обучению в среде сверстников, к эмоциональному, коммуникативному взаимодействию с группой обучающихся.</w:t>
      </w:r>
    </w:p>
    <w:p w:rsidR="00F734B2" w:rsidRDefault="00FC1A3A" w:rsidP="00FE23CE">
      <w:pPr>
        <w:pStyle w:val="24"/>
        <w:framePr w:w="9413" w:h="14638" w:hRule="exact" w:wrap="none" w:vAnchor="page" w:hAnchor="page" w:x="1683" w:y="1099"/>
        <w:numPr>
          <w:ilvl w:val="0"/>
          <w:numId w:val="96"/>
        </w:numPr>
        <w:shd w:val="clear" w:color="auto" w:fill="auto"/>
        <w:tabs>
          <w:tab w:val="left" w:pos="1049"/>
        </w:tabs>
        <w:spacing w:before="0"/>
        <w:ind w:firstLine="740"/>
      </w:pPr>
      <w:r>
        <w:t>Формирование учебного поведения:</w:t>
      </w:r>
    </w:p>
    <w:p w:rsidR="00F734B2" w:rsidRDefault="00FC1A3A" w:rsidP="00FE23CE">
      <w:pPr>
        <w:pStyle w:val="24"/>
        <w:framePr w:w="9413" w:h="14638" w:hRule="exact" w:wrap="none" w:vAnchor="page" w:hAnchor="page" w:x="1683" w:y="1099"/>
        <w:numPr>
          <w:ilvl w:val="0"/>
          <w:numId w:val="83"/>
        </w:numPr>
        <w:shd w:val="clear" w:color="auto" w:fill="auto"/>
        <w:tabs>
          <w:tab w:val="left" w:pos="743"/>
        </w:tabs>
        <w:spacing w:before="0" w:line="288" w:lineRule="exact"/>
        <w:ind w:left="400"/>
      </w:pPr>
      <w:r>
        <w:t>направленность взгляда (на говорящего взрослого, на задание);</w:t>
      </w:r>
    </w:p>
    <w:p w:rsidR="00F734B2" w:rsidRDefault="00FC1A3A" w:rsidP="00FE23CE">
      <w:pPr>
        <w:pStyle w:val="24"/>
        <w:framePr w:w="9413" w:h="14638" w:hRule="exact" w:wrap="none" w:vAnchor="page" w:hAnchor="page" w:x="1683" w:y="1099"/>
        <w:numPr>
          <w:ilvl w:val="0"/>
          <w:numId w:val="83"/>
        </w:numPr>
        <w:shd w:val="clear" w:color="auto" w:fill="auto"/>
        <w:tabs>
          <w:tab w:val="left" w:pos="743"/>
        </w:tabs>
        <w:spacing w:before="0" w:line="288" w:lineRule="exact"/>
        <w:ind w:left="400"/>
      </w:pPr>
      <w:r>
        <w:t>умение выполнять инструкции педагога;</w:t>
      </w:r>
    </w:p>
    <w:p w:rsidR="00F734B2" w:rsidRDefault="00FC1A3A" w:rsidP="00FE23CE">
      <w:pPr>
        <w:pStyle w:val="24"/>
        <w:framePr w:w="9413" w:h="14638" w:hRule="exact" w:wrap="none" w:vAnchor="page" w:hAnchor="page" w:x="1683" w:y="1099"/>
        <w:numPr>
          <w:ilvl w:val="0"/>
          <w:numId w:val="83"/>
        </w:numPr>
        <w:shd w:val="clear" w:color="auto" w:fill="auto"/>
        <w:tabs>
          <w:tab w:val="left" w:pos="743"/>
        </w:tabs>
        <w:spacing w:before="0" w:line="288" w:lineRule="exact"/>
        <w:ind w:left="400"/>
      </w:pPr>
      <w:r>
        <w:t>использование по назначению учебных материалов;</w:t>
      </w:r>
    </w:p>
    <w:p w:rsidR="00F734B2" w:rsidRDefault="00FC1A3A" w:rsidP="00FE23CE">
      <w:pPr>
        <w:pStyle w:val="24"/>
        <w:framePr w:w="9413" w:h="14638" w:hRule="exact" w:wrap="none" w:vAnchor="page" w:hAnchor="page" w:x="1683" w:y="1099"/>
        <w:numPr>
          <w:ilvl w:val="0"/>
          <w:numId w:val="83"/>
        </w:numPr>
        <w:shd w:val="clear" w:color="auto" w:fill="auto"/>
        <w:tabs>
          <w:tab w:val="left" w:pos="743"/>
        </w:tabs>
        <w:spacing w:before="0" w:line="288" w:lineRule="exact"/>
        <w:ind w:left="400"/>
      </w:pPr>
      <w:r>
        <w:t>умение выполнять действия по образцу и по подражанию.</w:t>
      </w:r>
    </w:p>
    <w:p w:rsidR="00F734B2" w:rsidRDefault="00FC1A3A" w:rsidP="00FE23CE">
      <w:pPr>
        <w:pStyle w:val="24"/>
        <w:framePr w:w="9413" w:h="14638" w:hRule="exact" w:wrap="none" w:vAnchor="page" w:hAnchor="page" w:x="1683" w:y="1099"/>
        <w:numPr>
          <w:ilvl w:val="0"/>
          <w:numId w:val="96"/>
        </w:numPr>
        <w:shd w:val="clear" w:color="auto" w:fill="auto"/>
        <w:tabs>
          <w:tab w:val="left" w:pos="1049"/>
        </w:tabs>
        <w:spacing w:before="0" w:line="288" w:lineRule="exact"/>
        <w:ind w:firstLine="740"/>
      </w:pPr>
      <w:r>
        <w:t>Формирование умения выполнять задание:</w:t>
      </w:r>
    </w:p>
    <w:p w:rsidR="00F734B2" w:rsidRDefault="00FC1A3A" w:rsidP="00FE23CE">
      <w:pPr>
        <w:pStyle w:val="24"/>
        <w:framePr w:w="9413" w:h="14638" w:hRule="exact" w:wrap="none" w:vAnchor="page" w:hAnchor="page" w:x="1683" w:y="1099"/>
        <w:numPr>
          <w:ilvl w:val="0"/>
          <w:numId w:val="83"/>
        </w:numPr>
        <w:shd w:val="clear" w:color="auto" w:fill="auto"/>
        <w:tabs>
          <w:tab w:val="left" w:pos="743"/>
        </w:tabs>
        <w:spacing w:before="0" w:line="288" w:lineRule="exact"/>
        <w:ind w:left="400"/>
      </w:pPr>
      <w:r>
        <w:t>в течение определенного периода времени,</w:t>
      </w:r>
    </w:p>
    <w:p w:rsidR="00F734B2" w:rsidRDefault="00FC1A3A" w:rsidP="00FE23CE">
      <w:pPr>
        <w:pStyle w:val="24"/>
        <w:framePr w:w="9413" w:h="14638" w:hRule="exact" w:wrap="none" w:vAnchor="page" w:hAnchor="page" w:x="1683" w:y="1099"/>
        <w:numPr>
          <w:ilvl w:val="0"/>
          <w:numId w:val="83"/>
        </w:numPr>
        <w:shd w:val="clear" w:color="auto" w:fill="auto"/>
        <w:tabs>
          <w:tab w:val="left" w:pos="743"/>
        </w:tabs>
        <w:spacing w:before="0" w:line="288" w:lineRule="exact"/>
        <w:ind w:left="400"/>
      </w:pPr>
      <w:r>
        <w:t>от начала до конца,</w:t>
      </w:r>
    </w:p>
    <w:p w:rsidR="00F734B2" w:rsidRDefault="00FC1A3A" w:rsidP="00FE23CE">
      <w:pPr>
        <w:pStyle w:val="24"/>
        <w:framePr w:w="9413" w:h="14638" w:hRule="exact" w:wrap="none" w:vAnchor="page" w:hAnchor="page" w:x="1683" w:y="1099"/>
        <w:numPr>
          <w:ilvl w:val="0"/>
          <w:numId w:val="83"/>
        </w:numPr>
        <w:shd w:val="clear" w:color="auto" w:fill="auto"/>
        <w:tabs>
          <w:tab w:val="left" w:pos="743"/>
        </w:tabs>
        <w:spacing w:before="0" w:line="288" w:lineRule="exact"/>
        <w:ind w:left="400"/>
      </w:pPr>
      <w:r>
        <w:t>с заданными качественными параметрами.</w:t>
      </w:r>
    </w:p>
    <w:p w:rsidR="00F734B2" w:rsidRDefault="00FC1A3A">
      <w:pPr>
        <w:pStyle w:val="a5"/>
        <w:framePr w:wrap="none" w:vAnchor="page" w:hAnchor="page" w:x="6190" w:y="15820"/>
        <w:shd w:val="clear" w:color="auto" w:fill="auto"/>
        <w:spacing w:line="220" w:lineRule="exact"/>
      </w:pPr>
      <w:r>
        <w:t>231</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24"/>
        <w:framePr w:w="9413" w:h="1714" w:hRule="exact" w:wrap="none" w:vAnchor="page" w:hAnchor="page" w:x="1683" w:y="1103"/>
        <w:numPr>
          <w:ilvl w:val="0"/>
          <w:numId w:val="96"/>
        </w:numPr>
        <w:shd w:val="clear" w:color="auto" w:fill="auto"/>
        <w:tabs>
          <w:tab w:val="left" w:pos="999"/>
        </w:tabs>
        <w:spacing w:before="0"/>
        <w:ind w:firstLine="740"/>
      </w:pPr>
      <w:r>
        <w:t>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w:t>
      </w:r>
    </w:p>
    <w:p w:rsidR="00F734B2" w:rsidRDefault="00FC1A3A">
      <w:pPr>
        <w:pStyle w:val="24"/>
        <w:framePr w:w="9413" w:h="1714" w:hRule="exact" w:wrap="none" w:vAnchor="page" w:hAnchor="page" w:x="1683" w:y="1103"/>
        <w:shd w:val="clear" w:color="auto" w:fill="auto"/>
        <w:spacing w:before="0"/>
        <w:ind w:firstLine="740"/>
      </w:pPr>
      <w:bookmarkStart w:id="264" w:name="bookmark263"/>
      <w:r>
        <w:t>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w:t>
      </w:r>
      <w:bookmarkEnd w:id="264"/>
    </w:p>
    <w:p w:rsidR="00F734B2" w:rsidRDefault="00FC1A3A" w:rsidP="00FE23CE">
      <w:pPr>
        <w:pStyle w:val="38"/>
        <w:framePr w:w="9413" w:h="12307" w:hRule="exact" w:wrap="none" w:vAnchor="page" w:hAnchor="page" w:x="1683" w:y="3320"/>
        <w:numPr>
          <w:ilvl w:val="0"/>
          <w:numId w:val="95"/>
        </w:numPr>
        <w:shd w:val="clear" w:color="auto" w:fill="auto"/>
        <w:spacing w:after="37" w:line="280" w:lineRule="exact"/>
        <w:ind w:left="160"/>
        <w:jc w:val="left"/>
      </w:pPr>
      <w:bookmarkStart w:id="265" w:name="bookmark264"/>
      <w:r>
        <w:t>Программыучебных предметов, курсов коррекционно-развивающей</w:t>
      </w:r>
      <w:bookmarkEnd w:id="265"/>
    </w:p>
    <w:p w:rsidR="00F734B2" w:rsidRDefault="00FC1A3A">
      <w:pPr>
        <w:pStyle w:val="38"/>
        <w:framePr w:w="9413" w:h="12307" w:hRule="exact" w:wrap="none" w:vAnchor="page" w:hAnchor="page" w:x="1683" w:y="3320"/>
        <w:shd w:val="clear" w:color="auto" w:fill="auto"/>
        <w:spacing w:after="8" w:line="280" w:lineRule="exact"/>
        <w:ind w:left="4540"/>
        <w:jc w:val="left"/>
      </w:pPr>
      <w:bookmarkStart w:id="266" w:name="bookmark265"/>
      <w:r>
        <w:t>области</w:t>
      </w:r>
      <w:bookmarkEnd w:id="266"/>
    </w:p>
    <w:p w:rsidR="00F734B2" w:rsidRDefault="00FC1A3A">
      <w:pPr>
        <w:pStyle w:val="24"/>
        <w:framePr w:w="9413" w:h="12307" w:hRule="exact" w:wrap="none" w:vAnchor="page" w:hAnchor="page" w:x="1683" w:y="3320"/>
        <w:shd w:val="clear" w:color="auto" w:fill="auto"/>
        <w:spacing w:before="0"/>
        <w:jc w:val="center"/>
      </w:pPr>
      <w:r>
        <w:t>I. РЕЧЬ И АЛЬТЕРНАТИВНАЯ КОММУНИКАЦИЯ</w:t>
      </w:r>
      <w:r>
        <w:br/>
        <w:t>Пояснительная записка.</w:t>
      </w:r>
    </w:p>
    <w:p w:rsidR="00F734B2" w:rsidRDefault="00FC1A3A">
      <w:pPr>
        <w:pStyle w:val="24"/>
        <w:framePr w:w="9413" w:h="12307" w:hRule="exact" w:wrap="none" w:vAnchor="page" w:hAnchor="page" w:x="1683" w:y="3320"/>
        <w:shd w:val="clear" w:color="auto" w:fill="auto"/>
        <w:spacing w:before="0"/>
        <w:ind w:firstLine="740"/>
      </w:pPr>
      <w: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Физические ограничения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w:t>
      </w:r>
    </w:p>
    <w:p w:rsidR="00F734B2" w:rsidRDefault="00FC1A3A">
      <w:pPr>
        <w:pStyle w:val="24"/>
        <w:framePr w:w="9413" w:h="12307" w:hRule="exact" w:wrap="none" w:vAnchor="page" w:hAnchor="page" w:x="1683" w:y="3320"/>
        <w:shd w:val="clear" w:color="auto" w:fill="auto"/>
        <w:spacing w:before="0"/>
        <w:ind w:firstLine="740"/>
      </w:pPr>
      <w:r>
        <w:t>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w:t>
      </w:r>
    </w:p>
    <w:p w:rsidR="00F734B2" w:rsidRDefault="00FC1A3A">
      <w:pPr>
        <w:pStyle w:val="24"/>
        <w:framePr w:w="9413" w:h="12307" w:hRule="exact" w:wrap="none" w:vAnchor="page" w:hAnchor="page" w:x="1683" w:y="3320"/>
        <w:shd w:val="clear" w:color="auto" w:fill="auto"/>
        <w:spacing w:before="0"/>
        <w:ind w:firstLine="740"/>
      </w:pPr>
      <w:r>
        <w:t>Цель обучения - формирование коммуникативных и речевых навыковс использованием средств вербальной и невербальной коммуникации, умения пользоваться ими в процессе социального взаимодействия.</w:t>
      </w:r>
    </w:p>
    <w:p w:rsidR="00F734B2" w:rsidRDefault="00FC1A3A">
      <w:pPr>
        <w:pStyle w:val="24"/>
        <w:framePr w:w="9413" w:h="12307" w:hRule="exact" w:wrap="none" w:vAnchor="page" w:hAnchor="page" w:x="1683" w:y="3320"/>
        <w:shd w:val="clear" w:color="auto" w:fill="auto"/>
        <w:spacing w:before="0"/>
        <w:ind w:firstLine="740"/>
      </w:pPr>
      <w: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w:t>
      </w:r>
    </w:p>
    <w:p w:rsidR="00F734B2" w:rsidRDefault="00FC1A3A">
      <w:pPr>
        <w:pStyle w:val="24"/>
        <w:framePr w:w="9413" w:h="12307" w:hRule="exact" w:wrap="none" w:vAnchor="page" w:hAnchor="page" w:x="1683" w:y="3320"/>
        <w:shd w:val="clear" w:color="auto" w:fill="auto"/>
        <w:spacing w:before="0"/>
        <w:ind w:firstLine="740"/>
      </w:pPr>
      <w:r>
        <w:t>Содержание предмета «речь и альтернативная коммуникация» представлено следующими разделами: «Коммуникация», «Развитие речи средствами вербальной и невербальной коммуникации», «Чтение и письмо».</w:t>
      </w:r>
    </w:p>
    <w:p w:rsidR="00F734B2" w:rsidRDefault="00FC1A3A">
      <w:pPr>
        <w:pStyle w:val="24"/>
        <w:framePr w:w="9413" w:h="12307" w:hRule="exact" w:wrap="none" w:vAnchor="page" w:hAnchor="page" w:x="1683" w:y="3320"/>
        <w:shd w:val="clear" w:color="auto" w:fill="auto"/>
        <w:tabs>
          <w:tab w:val="left" w:pos="5966"/>
        </w:tabs>
        <w:spacing w:before="0"/>
        <w:ind w:firstLine="740"/>
      </w:pPr>
      <w:r>
        <w:t>Образовательные задачи по коммуникации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Если ребенок не владеет устной речью, ему подбирается альтернативное средство коммуникации, например, жест, пиктограмма или др. К альтернативным средствам коммуникации относятся:</w:t>
      </w:r>
      <w:r>
        <w:tab/>
        <w:t>взгляд, жест, мимика, предмет,</w:t>
      </w:r>
    </w:p>
    <w:p w:rsidR="00F734B2" w:rsidRDefault="00FC1A3A">
      <w:pPr>
        <w:pStyle w:val="24"/>
        <w:framePr w:w="9413" w:h="12307" w:hRule="exact" w:wrap="none" w:vAnchor="page" w:hAnchor="page" w:x="1683" w:y="3320"/>
        <w:shd w:val="clear" w:color="auto" w:fill="auto"/>
        <w:spacing w:before="0"/>
      </w:pPr>
      <w:r>
        <w:t>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rsidR="00F734B2" w:rsidRDefault="00FC1A3A">
      <w:pPr>
        <w:pStyle w:val="a5"/>
        <w:framePr w:wrap="none" w:vAnchor="page" w:hAnchor="page" w:x="6190" w:y="15820"/>
        <w:shd w:val="clear" w:color="auto" w:fill="auto"/>
        <w:spacing w:line="220" w:lineRule="exact"/>
      </w:pPr>
      <w:r>
        <w:t>232</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10" w:hRule="exact" w:wrap="none" w:vAnchor="page" w:hAnchor="page" w:x="1685" w:y="1103"/>
        <w:shd w:val="clear" w:color="auto" w:fill="auto"/>
        <w:spacing w:before="0"/>
        <w:ind w:firstLine="740"/>
      </w:pPr>
      <w:r>
        <w:t>Раздел «Развитие речи средствами вербальной и невербальной коммуникации» включает импрессивную и экспрессивную речь. Задачи по развитию импрессивной речи направлены на формирование умения понимать обращенную речь. Задачи по развитию экспрессивной речи направлены на формирование умения употреблять в ходе общения слоги, слова, строить предложения, связные высказывания. Ребенок, не владеющий устной речью, учится общаться, пользуясь альтернативными средствами. Обучение импрессивной речи и экспрессивной проводится параллельно.</w:t>
      </w:r>
    </w:p>
    <w:p w:rsidR="00F734B2" w:rsidRDefault="00FC1A3A">
      <w:pPr>
        <w:pStyle w:val="24"/>
        <w:framePr w:w="9408" w:h="14410" w:hRule="exact" w:wrap="none" w:vAnchor="page" w:hAnchor="page" w:x="1685" w:y="1103"/>
        <w:shd w:val="clear" w:color="auto" w:fill="auto"/>
        <w:spacing w:before="0"/>
        <w:ind w:firstLine="740"/>
      </w:pPr>
      <w:r>
        <w:t>Раздел «Чтение и письмо» включает глобальное чтение, предпосылки к осмысленному чтению и письму, начальные навыки чтения и письма.</w:t>
      </w:r>
    </w:p>
    <w:p w:rsidR="00F734B2" w:rsidRDefault="00FC1A3A">
      <w:pPr>
        <w:pStyle w:val="24"/>
        <w:framePr w:w="9408" w:h="14410" w:hRule="exact" w:wrap="none" w:vAnchor="page" w:hAnchor="page" w:x="1685" w:y="1103"/>
        <w:shd w:val="clear" w:color="auto" w:fill="auto"/>
        <w:spacing w:before="0"/>
        <w:ind w:firstLine="740"/>
      </w:pPr>
      <w:r>
        <w:t>В учебном плане предмет представлен с 1 по 13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w:t>
      </w:r>
    </w:p>
    <w:p w:rsidR="00F734B2" w:rsidRDefault="00FC1A3A">
      <w:pPr>
        <w:pStyle w:val="24"/>
        <w:framePr w:w="9408" w:h="14410" w:hRule="exact" w:wrap="none" w:vAnchor="page" w:hAnchor="page" w:x="1685" w:y="1103"/>
        <w:shd w:val="clear" w:color="auto" w:fill="auto"/>
        <w:spacing w:before="0"/>
        <w:ind w:firstLine="740"/>
      </w:pPr>
      <w:r>
        <w:t>Материально-техническое оснащение учебного предмета «Общение» включает:</w:t>
      </w:r>
    </w:p>
    <w:p w:rsidR="00F734B2" w:rsidRDefault="00FC1A3A" w:rsidP="00FE23CE">
      <w:pPr>
        <w:pStyle w:val="24"/>
        <w:framePr w:w="9408" w:h="14410" w:hRule="exact" w:wrap="none" w:vAnchor="page" w:hAnchor="page" w:x="1685" w:y="1103"/>
        <w:numPr>
          <w:ilvl w:val="0"/>
          <w:numId w:val="83"/>
        </w:numPr>
        <w:shd w:val="clear" w:color="auto" w:fill="auto"/>
        <w:tabs>
          <w:tab w:val="left" w:pos="743"/>
        </w:tabs>
        <w:spacing w:before="0"/>
        <w:ind w:left="740" w:hanging="340"/>
      </w:pPr>
      <w: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F734B2" w:rsidRDefault="00FC1A3A" w:rsidP="00FE23CE">
      <w:pPr>
        <w:pStyle w:val="24"/>
        <w:framePr w:w="9408" w:h="14410" w:hRule="exact" w:wrap="none" w:vAnchor="page" w:hAnchor="page" w:x="1685" w:y="1103"/>
        <w:numPr>
          <w:ilvl w:val="0"/>
          <w:numId w:val="83"/>
        </w:numPr>
        <w:shd w:val="clear" w:color="auto" w:fill="auto"/>
        <w:tabs>
          <w:tab w:val="left" w:pos="743"/>
        </w:tabs>
        <w:spacing w:before="0" w:line="278" w:lineRule="exact"/>
        <w:ind w:left="740" w:hanging="340"/>
      </w:pPr>
      <w:r>
        <w:t xml:space="preserve">электронные устройства для альтернативной коммуникации: записывающие и воспроизводящие устройства, коммуникаторы (например, </w:t>
      </w:r>
      <w:r>
        <w:rPr>
          <w:lang w:val="en-US" w:eastAsia="en-US" w:bidi="en-US"/>
        </w:rPr>
        <w:t>LanguageMaster</w:t>
      </w:r>
      <w:r w:rsidRPr="00EB687D">
        <w:rPr>
          <w:lang w:eastAsia="en-US" w:bidi="en-US"/>
        </w:rPr>
        <w:t xml:space="preserve"> “</w:t>
      </w:r>
      <w:r>
        <w:rPr>
          <w:lang w:val="en-US" w:eastAsia="en-US" w:bidi="en-US"/>
        </w:rPr>
        <w:t>BigMac</w:t>
      </w:r>
      <w:r w:rsidRPr="00EB687D">
        <w:rPr>
          <w:lang w:eastAsia="en-US" w:bidi="en-US"/>
        </w:rPr>
        <w:t>”, “</w:t>
      </w:r>
      <w:r>
        <w:rPr>
          <w:lang w:val="en-US" w:eastAsia="en-US" w:bidi="en-US"/>
        </w:rPr>
        <w:t>Stepbystep</w:t>
      </w:r>
      <w:r w:rsidRPr="00EB687D">
        <w:rPr>
          <w:lang w:eastAsia="en-US" w:bidi="en-US"/>
        </w:rPr>
        <w:t>”, “</w:t>
      </w:r>
      <w:r>
        <w:rPr>
          <w:lang w:val="en-US" w:eastAsia="en-US" w:bidi="en-US"/>
        </w:rPr>
        <w:t>GoTalk</w:t>
      </w:r>
      <w:r w:rsidRPr="00EB687D">
        <w:rPr>
          <w:lang w:eastAsia="en-US" w:bidi="en-US"/>
        </w:rPr>
        <w:t>”, “</w:t>
      </w:r>
      <w:r>
        <w:rPr>
          <w:lang w:val="en-US" w:eastAsia="en-US" w:bidi="en-US"/>
        </w:rPr>
        <w:t>MinTalker</w:t>
      </w:r>
      <w:r w:rsidRPr="00EB687D">
        <w:rPr>
          <w:lang w:eastAsia="en-US" w:bidi="en-US"/>
        </w:rPr>
        <w:t xml:space="preserve">” </w:t>
      </w:r>
      <w:r>
        <w:t>и др.), компьютерные устройства, синтезирующие речь (например, планшетный компьютер и др.);</w:t>
      </w:r>
    </w:p>
    <w:p w:rsidR="00F734B2" w:rsidRDefault="00FC1A3A" w:rsidP="00FE23CE">
      <w:pPr>
        <w:pStyle w:val="24"/>
        <w:framePr w:w="9408" w:h="14410" w:hRule="exact" w:wrap="none" w:vAnchor="page" w:hAnchor="page" w:x="1685" w:y="1103"/>
        <w:numPr>
          <w:ilvl w:val="0"/>
          <w:numId w:val="83"/>
        </w:numPr>
        <w:shd w:val="clear" w:color="auto" w:fill="auto"/>
        <w:tabs>
          <w:tab w:val="left" w:pos="743"/>
          <w:tab w:val="left" w:pos="5762"/>
        </w:tabs>
        <w:spacing w:before="0" w:line="278" w:lineRule="exact"/>
        <w:ind w:left="740" w:hanging="340"/>
      </w:pPr>
      <w:r>
        <w:t>информационно-программное обеспечение:</w:t>
      </w:r>
      <w:r>
        <w:tab/>
        <w:t>компьютерные программы для</w:t>
      </w:r>
    </w:p>
    <w:p w:rsidR="00F734B2" w:rsidRDefault="00FC1A3A">
      <w:pPr>
        <w:pStyle w:val="24"/>
        <w:framePr w:w="9408" w:h="14410" w:hRule="exact" w:wrap="none" w:vAnchor="page" w:hAnchor="page" w:x="1685" w:y="1103"/>
        <w:shd w:val="clear" w:color="auto" w:fill="auto"/>
        <w:spacing w:before="0" w:line="278" w:lineRule="exact"/>
        <w:ind w:left="740"/>
      </w:pPr>
      <w:r>
        <w:t xml:space="preserve">создания пиктограмм (например, </w:t>
      </w:r>
      <w:r w:rsidRPr="00EB687D">
        <w:rPr>
          <w:lang w:eastAsia="en-US" w:bidi="en-US"/>
        </w:rPr>
        <w:t>“</w:t>
      </w:r>
      <w:r>
        <w:rPr>
          <w:lang w:val="en-US" w:eastAsia="en-US" w:bidi="en-US"/>
        </w:rPr>
        <w:t>Boardmaker</w:t>
      </w:r>
      <w:r w:rsidRPr="00EB687D">
        <w:rPr>
          <w:lang w:eastAsia="en-US" w:bidi="en-US"/>
        </w:rPr>
        <w:t>”, “</w:t>
      </w:r>
      <w:r>
        <w:rPr>
          <w:lang w:val="en-US" w:eastAsia="en-US" w:bidi="en-US"/>
        </w:rPr>
        <w:t>Alladin</w:t>
      </w:r>
      <w:r w:rsidRPr="00EB687D">
        <w:rPr>
          <w:lang w:eastAsia="en-US" w:bidi="en-US"/>
        </w:rPr>
        <w:t xml:space="preserve">” </w:t>
      </w:r>
      <w:r>
        <w:t xml:space="preserve">и др.), системы символов (например, </w:t>
      </w:r>
      <w:r w:rsidRPr="00EB687D">
        <w:rPr>
          <w:lang w:eastAsia="en-US" w:bidi="en-US"/>
        </w:rPr>
        <w:t>“</w:t>
      </w:r>
      <w:r>
        <w:rPr>
          <w:lang w:val="en-US" w:eastAsia="en-US" w:bidi="en-US"/>
        </w:rPr>
        <w:t>Bliss</w:t>
      </w:r>
      <w:r w:rsidRPr="00EB687D">
        <w:rPr>
          <w:lang w:eastAsia="en-US" w:bidi="en-US"/>
        </w:rPr>
        <w:t xml:space="preserve">”); </w:t>
      </w:r>
      <w:r>
        <w:t>компьютерные программы для общения (например, «Общение» и др.), обучающие компьютерные программы и программы для коррекции различных нарушений речи;</w:t>
      </w:r>
    </w:p>
    <w:p w:rsidR="00F734B2" w:rsidRDefault="00FC1A3A" w:rsidP="00FE23CE">
      <w:pPr>
        <w:pStyle w:val="24"/>
        <w:framePr w:w="9408" w:h="14410" w:hRule="exact" w:wrap="none" w:vAnchor="page" w:hAnchor="page" w:x="1685" w:y="1103"/>
        <w:numPr>
          <w:ilvl w:val="0"/>
          <w:numId w:val="83"/>
        </w:numPr>
        <w:shd w:val="clear" w:color="auto" w:fill="auto"/>
        <w:tabs>
          <w:tab w:val="left" w:pos="743"/>
        </w:tabs>
        <w:spacing w:before="0" w:after="260" w:line="240" w:lineRule="exact"/>
        <w:ind w:left="740" w:hanging="340"/>
      </w:pPr>
      <w:r>
        <w:t>аудио и видеоматериалы.</w:t>
      </w:r>
    </w:p>
    <w:p w:rsidR="00F734B2" w:rsidRDefault="00FC1A3A">
      <w:pPr>
        <w:pStyle w:val="421"/>
        <w:framePr w:w="9408" w:h="14410" w:hRule="exact" w:wrap="none" w:vAnchor="page" w:hAnchor="page" w:x="1685" w:y="1103"/>
        <w:shd w:val="clear" w:color="auto" w:fill="auto"/>
        <w:spacing w:before="0" w:line="269" w:lineRule="exact"/>
        <w:ind w:firstLine="0"/>
      </w:pPr>
      <w:bookmarkStart w:id="267" w:name="bookmark266"/>
      <w:r>
        <w:t>Примерное содержание предмета</w:t>
      </w:r>
      <w:r>
        <w:br/>
      </w:r>
      <w:r>
        <w:rPr>
          <w:rStyle w:val="423"/>
        </w:rPr>
        <w:t>Коммуникация</w:t>
      </w:r>
      <w:bookmarkEnd w:id="267"/>
    </w:p>
    <w:p w:rsidR="00F734B2" w:rsidRDefault="00FC1A3A">
      <w:pPr>
        <w:pStyle w:val="101"/>
        <w:framePr w:w="9408" w:h="14410" w:hRule="exact" w:wrap="none" w:vAnchor="page" w:hAnchor="page" w:x="1685" w:y="1103"/>
        <w:shd w:val="clear" w:color="auto" w:fill="auto"/>
        <w:spacing w:before="0" w:after="176" w:line="269" w:lineRule="exact"/>
        <w:jc w:val="center"/>
      </w:pPr>
      <w:r>
        <w:t>Коммуникация с использованием вербальных средств.</w:t>
      </w:r>
    </w:p>
    <w:p w:rsidR="00F734B2" w:rsidRDefault="00FC1A3A">
      <w:pPr>
        <w:pStyle w:val="24"/>
        <w:framePr w:w="9408" w:h="14410" w:hRule="exact" w:wrap="none" w:vAnchor="page" w:hAnchor="page" w:x="1685" w:y="1103"/>
        <w:shd w:val="clear" w:color="auto" w:fill="auto"/>
        <w:tabs>
          <w:tab w:val="left" w:pos="5098"/>
        </w:tabs>
        <w:spacing w:before="0"/>
        <w:ind w:firstLine="740"/>
      </w:pPr>
      <w:r>
        <w:t>Установление контакта с собеседником: установление зрительного контакта с собеседником, учет эмоционального состояния собеседника. Реагирование на собственное имя.Приветствие собеседника звуком (словом, предложением).Привлечение к себе внимания звуком (словом, предложением).Выражение своих желаний звуком (словом, предложением).Обращение с просьбой о помощи, выражая её звуком (словом, предложением).Выражение согласия</w:t>
      </w:r>
      <w:r>
        <w:tab/>
        <w:t>(несогласия) звуком (словом,</w:t>
      </w:r>
    </w:p>
    <w:p w:rsidR="00F734B2" w:rsidRDefault="00FC1A3A">
      <w:pPr>
        <w:pStyle w:val="24"/>
        <w:framePr w:w="9408" w:h="14410" w:hRule="exact" w:wrap="none" w:vAnchor="page" w:hAnchor="page" w:x="1685" w:y="1103"/>
        <w:shd w:val="clear" w:color="auto" w:fill="auto"/>
        <w:spacing w:before="0"/>
      </w:pPr>
      <w:r>
        <w:t>предложением).Выражение благодарности звуком (словом, предложением).Ответы на вопросы словом (предложением).Задавание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p>
    <w:p w:rsidR="00F734B2" w:rsidRDefault="00FC1A3A">
      <w:pPr>
        <w:pStyle w:val="101"/>
        <w:framePr w:w="9408" w:h="14410" w:hRule="exact" w:wrap="none" w:vAnchor="page" w:hAnchor="page" w:x="1685" w:y="1103"/>
        <w:shd w:val="clear" w:color="auto" w:fill="auto"/>
        <w:spacing w:before="0" w:after="0" w:line="274" w:lineRule="exact"/>
        <w:jc w:val="center"/>
      </w:pPr>
      <w:r>
        <w:t>Коммуникация с использованием невербальных средств.</w:t>
      </w:r>
    </w:p>
    <w:p w:rsidR="00F734B2" w:rsidRDefault="00FC1A3A">
      <w:pPr>
        <w:pStyle w:val="24"/>
        <w:framePr w:w="9408" w:h="14410" w:hRule="exact" w:wrap="none" w:vAnchor="page" w:hAnchor="page" w:x="1685" w:y="1103"/>
        <w:shd w:val="clear" w:color="auto" w:fill="auto"/>
        <w:spacing w:before="0"/>
        <w:ind w:firstLine="740"/>
      </w:pPr>
      <w: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w:t>
      </w:r>
    </w:p>
    <w:p w:rsidR="00F734B2" w:rsidRDefault="00FC1A3A">
      <w:pPr>
        <w:pStyle w:val="a5"/>
        <w:framePr w:wrap="none" w:vAnchor="page" w:hAnchor="page" w:x="6192" w:y="15820"/>
        <w:shd w:val="clear" w:color="auto" w:fill="auto"/>
        <w:spacing w:line="220" w:lineRule="exact"/>
      </w:pPr>
      <w:r>
        <w:t>233</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533" w:hRule="exact" w:wrap="none" w:vAnchor="page" w:hAnchor="page" w:x="1685" w:y="1103"/>
        <w:shd w:val="clear" w:color="auto" w:fill="auto"/>
        <w:tabs>
          <w:tab w:val="left" w:pos="3677"/>
        </w:tabs>
        <w:spacing w:before="0"/>
      </w:pPr>
      <w:r>
        <w:t>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устройства (например, «Ьап§;иа§еМа81ег»)Лривлечение</w:t>
      </w:r>
      <w:r>
        <w:tab/>
        <w:t>внимания, выражение согласия (несогласия),</w:t>
      </w:r>
    </w:p>
    <w:p w:rsidR="00F734B2" w:rsidRDefault="00FC1A3A">
      <w:pPr>
        <w:pStyle w:val="24"/>
        <w:framePr w:w="9408" w:h="14533" w:hRule="exact" w:wrap="none" w:vAnchor="page" w:hAnchor="page" w:x="1685" w:y="1103"/>
        <w:shd w:val="clear" w:color="auto" w:fill="auto"/>
        <w:tabs>
          <w:tab w:val="left" w:pos="6696"/>
        </w:tabs>
        <w:spacing w:before="0"/>
      </w:pPr>
      <w:r>
        <w:t xml:space="preserve">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воспроизводящее речь устройство (например: </w:t>
      </w:r>
      <w:r w:rsidRPr="00EB687D">
        <w:rPr>
          <w:lang w:eastAsia="en-US" w:bidi="en-US"/>
        </w:rPr>
        <w:t>«</w:t>
      </w:r>
      <w:r>
        <w:rPr>
          <w:lang w:val="en-US" w:eastAsia="en-US" w:bidi="en-US"/>
        </w:rPr>
        <w:t>BigMac</w:t>
      </w:r>
      <w:r w:rsidRPr="00EB687D">
        <w:rPr>
          <w:lang w:eastAsia="en-US" w:bidi="en-US"/>
        </w:rPr>
        <w:t>», «</w:t>
      </w:r>
      <w:r>
        <w:rPr>
          <w:lang w:val="en-US" w:eastAsia="en-US" w:bidi="en-US"/>
        </w:rPr>
        <w:t>TalkBlock</w:t>
      </w:r>
      <w:r w:rsidRPr="00EB687D">
        <w:rPr>
          <w:lang w:eastAsia="en-US" w:bidi="en-US"/>
        </w:rPr>
        <w:t>», «</w:t>
      </w:r>
      <w:r>
        <w:rPr>
          <w:lang w:val="en-US" w:eastAsia="en-US" w:bidi="en-US"/>
        </w:rPr>
        <w:t>GoTalkOne</w:t>
      </w:r>
      <w:r w:rsidRPr="00EB687D">
        <w:rPr>
          <w:lang w:eastAsia="en-US" w:bidi="en-US"/>
        </w:rPr>
        <w:t xml:space="preserve">»). </w:t>
      </w:r>
      <w: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пошагового коммуникатора (например, </w:t>
      </w:r>
      <w:r w:rsidRPr="00EB687D">
        <w:rPr>
          <w:lang w:eastAsia="en-US" w:bidi="en-US"/>
        </w:rPr>
        <w:t>“</w:t>
      </w:r>
      <w:r>
        <w:rPr>
          <w:lang w:val="en-US" w:eastAsia="en-US" w:bidi="en-US"/>
        </w:rPr>
        <w:t>Stepbystep</w:t>
      </w:r>
      <w:r w:rsidRPr="00EB687D">
        <w:rPr>
          <w:lang w:eastAsia="en-US" w:bidi="en-US"/>
        </w:rPr>
        <w:t xml:space="preserve">”). </w:t>
      </w:r>
      <w:r>
        <w:t>Выражение своих желаний,</w:t>
      </w:r>
      <w:r>
        <w:tab/>
        <w:t>согласия (несогласия),</w:t>
      </w:r>
    </w:p>
    <w:p w:rsidR="00F734B2" w:rsidRDefault="00FC1A3A">
      <w:pPr>
        <w:pStyle w:val="24"/>
        <w:framePr w:w="9408" w:h="14533" w:hRule="exact" w:wrap="none" w:vAnchor="page" w:hAnchor="page" w:x="1685" w:y="1103"/>
        <w:shd w:val="clear" w:color="auto" w:fill="auto"/>
        <w:spacing w:before="0" w:after="240"/>
      </w:pPr>
      <w:r>
        <w:t xml:space="preserve">благодарности, приветствие (прощание), обращение за помощью, ответы на вопросы, задавание вопросов, рассказывание с использованием коммуникатора (например: </w:t>
      </w:r>
      <w:r w:rsidRPr="00EB687D">
        <w:rPr>
          <w:lang w:eastAsia="en-US" w:bidi="en-US"/>
        </w:rPr>
        <w:t>«</w:t>
      </w:r>
      <w:r>
        <w:rPr>
          <w:lang w:val="en-US" w:eastAsia="en-US" w:bidi="en-US"/>
        </w:rPr>
        <w:t>GoTalk</w:t>
      </w:r>
      <w:r w:rsidRPr="00EB687D">
        <w:rPr>
          <w:lang w:eastAsia="en-US" w:bidi="en-US"/>
        </w:rPr>
        <w:t>», «</w:t>
      </w:r>
      <w:r>
        <w:rPr>
          <w:lang w:val="en-US" w:eastAsia="en-US" w:bidi="en-US"/>
        </w:rPr>
        <w:t>MinTalker</w:t>
      </w:r>
      <w:r w:rsidRPr="00EB687D">
        <w:rPr>
          <w:lang w:eastAsia="en-US" w:bidi="en-US"/>
        </w:rPr>
        <w:t>», «</w:t>
      </w:r>
      <w:r>
        <w:rPr>
          <w:lang w:val="en-US" w:eastAsia="en-US" w:bidi="en-US"/>
        </w:rPr>
        <w:t>SmallTalker</w:t>
      </w:r>
      <w:r w:rsidRPr="00EB687D">
        <w:rPr>
          <w:lang w:eastAsia="en-US" w:bidi="en-US"/>
        </w:rPr>
        <w:t>», «</w:t>
      </w:r>
      <w:r>
        <w:rPr>
          <w:lang w:val="en-US" w:eastAsia="en-US" w:bidi="en-US"/>
        </w:rPr>
        <w:t>XL</w:t>
      </w:r>
      <w:r w:rsidRPr="00EB687D">
        <w:rPr>
          <w:lang w:eastAsia="en-US" w:bidi="en-US"/>
        </w:rPr>
        <w:t>-</w:t>
      </w:r>
      <w:r>
        <w:rPr>
          <w:lang w:val="en-US" w:eastAsia="en-US" w:bidi="en-US"/>
        </w:rPr>
        <w:t>Talker</w:t>
      </w:r>
      <w:r w:rsidRPr="00EB687D">
        <w:rPr>
          <w:lang w:eastAsia="en-US" w:bidi="en-US"/>
        </w:rPr>
        <w:t>», «</w:t>
      </w:r>
      <w:r>
        <w:rPr>
          <w:lang w:val="en-US" w:eastAsia="en-US" w:bidi="en-US"/>
        </w:rPr>
        <w:t>PowerTalker</w:t>
      </w:r>
      <w:r w:rsidRPr="00EB687D">
        <w:rPr>
          <w:lang w:eastAsia="en-US" w:bidi="en-US"/>
        </w:rPr>
        <w:t xml:space="preserve">»). </w:t>
      </w:r>
      <w:r>
        <w:t>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компьютера).</w:t>
      </w:r>
    </w:p>
    <w:p w:rsidR="00F734B2" w:rsidRDefault="00FC1A3A">
      <w:pPr>
        <w:pStyle w:val="101"/>
        <w:framePr w:w="9408" w:h="14533" w:hRule="exact" w:wrap="none" w:vAnchor="page" w:hAnchor="page" w:x="1685" w:y="1103"/>
        <w:shd w:val="clear" w:color="auto" w:fill="auto"/>
        <w:spacing w:before="0" w:after="0" w:line="274" w:lineRule="exact"/>
        <w:jc w:val="center"/>
      </w:pPr>
      <w:r>
        <w:t>Развитие речи</w:t>
      </w:r>
    </w:p>
    <w:p w:rsidR="00F734B2" w:rsidRDefault="00FC1A3A">
      <w:pPr>
        <w:pStyle w:val="101"/>
        <w:framePr w:w="9408" w:h="14533" w:hRule="exact" w:wrap="none" w:vAnchor="page" w:hAnchor="page" w:x="1685" w:y="1103"/>
        <w:shd w:val="clear" w:color="auto" w:fill="auto"/>
        <w:spacing w:before="0" w:after="0" w:line="274" w:lineRule="exact"/>
        <w:jc w:val="center"/>
      </w:pPr>
      <w:r>
        <w:t>средствами вербальной и невербальной коммуникации</w:t>
      </w:r>
    </w:p>
    <w:p w:rsidR="00F734B2" w:rsidRDefault="00FC1A3A">
      <w:pPr>
        <w:pStyle w:val="101"/>
        <w:framePr w:w="9408" w:h="14533" w:hRule="exact" w:wrap="none" w:vAnchor="page" w:hAnchor="page" w:x="1685" w:y="1103"/>
        <w:shd w:val="clear" w:color="auto" w:fill="auto"/>
        <w:spacing w:before="0" w:after="180" w:line="274" w:lineRule="exact"/>
        <w:jc w:val="center"/>
      </w:pPr>
      <w:r>
        <w:t>Импрессивная речь.</w:t>
      </w:r>
    </w:p>
    <w:p w:rsidR="00F734B2" w:rsidRDefault="00FC1A3A">
      <w:pPr>
        <w:pStyle w:val="24"/>
        <w:framePr w:w="9408" w:h="14533" w:hRule="exact" w:wrap="none" w:vAnchor="page" w:hAnchor="page" w:x="1685" w:y="1103"/>
        <w:shd w:val="clear" w:color="auto" w:fill="auto"/>
        <w:spacing w:before="0" w:after="207"/>
        <w:ind w:firstLine="740"/>
      </w:pPr>
      <w:r>
        <w:t>Понимание простых по звуковому составу слов (мама, папа, дядя и др.).Реагирование на собственное имя.Узнавание (различение) имён членов семьи, учащихся класса, педагогов.Понимание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др.).Понимание слов, обозначающих действия предмета (пить, есть, сидеть, стоять, бегать, спать, рисовать, играть, гулять и др.).Понимание слов, обозначающих признак предмета (цвет, величина, форма и др.).Понимание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предложении(в, на, под, из, из-за и др.). Понимание простых предложений. Понимание сложных предложений. Понимание содержания текста.</w:t>
      </w:r>
    </w:p>
    <w:p w:rsidR="00F734B2" w:rsidRDefault="00FC1A3A">
      <w:pPr>
        <w:pStyle w:val="101"/>
        <w:framePr w:w="9408" w:h="14533" w:hRule="exact" w:wrap="none" w:vAnchor="page" w:hAnchor="page" w:x="1685" w:y="1103"/>
        <w:shd w:val="clear" w:color="auto" w:fill="auto"/>
        <w:spacing w:before="0" w:after="0" w:line="240" w:lineRule="exact"/>
        <w:jc w:val="center"/>
      </w:pPr>
      <w:r>
        <w:t>Экспрессивная речь.</w:t>
      </w:r>
    </w:p>
    <w:p w:rsidR="00F734B2" w:rsidRDefault="00FC1A3A">
      <w:pPr>
        <w:pStyle w:val="24"/>
        <w:framePr w:w="9408" w:h="14533" w:hRule="exact" w:wrap="none" w:vAnchor="page" w:hAnchor="page" w:x="1685" w:y="1103"/>
        <w:shd w:val="clear" w:color="auto" w:fill="auto"/>
        <w:spacing w:before="0" w:line="240" w:lineRule="exact"/>
        <w:ind w:firstLine="740"/>
      </w:pPr>
      <w:r>
        <w:t>Называние (употребление) отдельных звуков, звукоподражаний, звуковых</w:t>
      </w:r>
    </w:p>
    <w:p w:rsidR="00F734B2" w:rsidRDefault="00FC1A3A">
      <w:pPr>
        <w:pStyle w:val="a5"/>
        <w:framePr w:wrap="none" w:vAnchor="page" w:hAnchor="page" w:x="6192" w:y="15820"/>
        <w:shd w:val="clear" w:color="auto" w:fill="auto"/>
        <w:spacing w:line="220" w:lineRule="exact"/>
      </w:pPr>
      <w:r>
        <w:t>234</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05" w:hRule="exact" w:wrap="none" w:vAnchor="page" w:hAnchor="page" w:x="1685" w:y="1108"/>
        <w:shd w:val="clear" w:color="auto" w:fill="auto"/>
        <w:spacing w:before="0"/>
      </w:pPr>
      <w:r>
        <w:t>комплексов.Называние (употребление) простых по звуковому составу слов (мама, папа, дядя и др.).Называние собственного имени.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др.).Называние (употребление) слов, обозначающих действия предмета (пить, есть, сидеть, стоять, бегать, спать, рисовать, играть, гулять и др.).Называние (употребление) слов, обозначающих признак предмета (цвет, величина, форма и др.).Называние (употребление) слов, обозначающих признак действия, состояние (громко, тихо, быстро, медленно, хорошо, плохо, весело, грустно и др.).Называние (употребление) слов, указывающих на предмет, его признак (я, он, мой, твой и др.).Называние (употребление) слов, обозначающих число, количество предметов (пять, второй и др.).Называние (употребление) слов, обозначающих взаимосвязь слов в предложении(в, на, под, из, из- за и др.). Называние (употребление) простых предложений. 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w:t>
      </w:r>
    </w:p>
    <w:p w:rsidR="00F734B2" w:rsidRDefault="00FC1A3A">
      <w:pPr>
        <w:pStyle w:val="24"/>
        <w:framePr w:w="9408" w:h="14405" w:hRule="exact" w:wrap="none" w:vAnchor="page" w:hAnchor="page" w:x="1685" w:y="1108"/>
        <w:shd w:val="clear" w:color="auto" w:fill="auto"/>
        <w:spacing w:before="0" w:after="240"/>
        <w:ind w:firstLine="740"/>
      </w:pPr>
      <w:r>
        <w:t>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w:t>
      </w:r>
    </w:p>
    <w:p w:rsidR="00F734B2" w:rsidRDefault="00FC1A3A">
      <w:pPr>
        <w:pStyle w:val="101"/>
        <w:framePr w:w="9408" w:h="14405" w:hRule="exact" w:wrap="none" w:vAnchor="page" w:hAnchor="page" w:x="1685" w:y="1108"/>
        <w:shd w:val="clear" w:color="auto" w:fill="auto"/>
        <w:spacing w:before="0" w:after="0" w:line="274" w:lineRule="exact"/>
        <w:jc w:val="center"/>
      </w:pPr>
      <w:r>
        <w:t>Экспрессия с использованием средств невербальной коммуникации.</w:t>
      </w:r>
    </w:p>
    <w:p w:rsidR="00F734B2" w:rsidRDefault="00FC1A3A">
      <w:pPr>
        <w:pStyle w:val="24"/>
        <w:framePr w:w="9408" w:h="14405" w:hRule="exact" w:wrap="none" w:vAnchor="page" w:hAnchor="page" w:x="1685" w:y="1108"/>
        <w:shd w:val="clear" w:color="auto" w:fill="auto"/>
        <w:spacing w:before="0"/>
        <w:ind w:firstLine="740"/>
      </w:pPr>
      <w:r>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F734B2" w:rsidRDefault="00FC1A3A">
      <w:pPr>
        <w:pStyle w:val="24"/>
        <w:framePr w:w="9408" w:h="14405" w:hRule="exact" w:wrap="none" w:vAnchor="page" w:hAnchor="page" w:x="1685" w:y="1108"/>
        <w:shd w:val="clear" w:color="auto" w:fill="auto"/>
        <w:spacing w:before="0"/>
        <w:ind w:firstLine="740"/>
      </w:pPr>
      <w: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др.).Использование напечатанного слова (электронного устройства,) для обозначения слова, указывающего на предмет, его признак (я, он, мой, твой и др.).Использование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устройства).Составление рассказа по серии сюжетных картинок с использованием графического изображения (электронного устройства).Составление рассказа о прошедших, планируемых событиях с использованием графического изображения (электронного устройства).</w:t>
      </w:r>
    </w:p>
    <w:p w:rsidR="00F734B2" w:rsidRDefault="00FC1A3A">
      <w:pPr>
        <w:pStyle w:val="a5"/>
        <w:framePr w:wrap="none" w:vAnchor="page" w:hAnchor="page" w:x="6192" w:y="15820"/>
        <w:shd w:val="clear" w:color="auto" w:fill="auto"/>
        <w:spacing w:line="220" w:lineRule="exact"/>
      </w:pPr>
      <w:r>
        <w:t>235</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615" w:hRule="exact" w:wrap="none" w:vAnchor="page" w:hAnchor="page" w:x="1685" w:y="1104"/>
        <w:shd w:val="clear" w:color="auto" w:fill="auto"/>
        <w:spacing w:before="0" w:line="278" w:lineRule="exact"/>
        <w:ind w:firstLine="740"/>
      </w:pPr>
      <w:r>
        <w:t>Составление рассказа о себе с использованием графического изображения (электронного устройства).</w:t>
      </w:r>
    </w:p>
    <w:p w:rsidR="00F734B2" w:rsidRDefault="00FC1A3A">
      <w:pPr>
        <w:pStyle w:val="101"/>
        <w:framePr w:w="9408" w:h="13301" w:hRule="exact" w:wrap="none" w:vAnchor="page" w:hAnchor="page" w:x="1685" w:y="2211"/>
        <w:shd w:val="clear" w:color="auto" w:fill="auto"/>
        <w:spacing w:before="0" w:after="0" w:line="274" w:lineRule="exact"/>
        <w:jc w:val="center"/>
      </w:pPr>
      <w:r>
        <w:t>Чтение и письмо</w:t>
      </w:r>
    </w:p>
    <w:p w:rsidR="00F734B2" w:rsidRDefault="00FC1A3A">
      <w:pPr>
        <w:pStyle w:val="101"/>
        <w:framePr w:w="9408" w:h="13301" w:hRule="exact" w:wrap="none" w:vAnchor="page" w:hAnchor="page" w:x="1685" w:y="2211"/>
        <w:shd w:val="clear" w:color="auto" w:fill="auto"/>
        <w:spacing w:before="0" w:after="0" w:line="274" w:lineRule="exact"/>
        <w:jc w:val="center"/>
      </w:pPr>
      <w:r>
        <w:t>Глобальное чтение.</w:t>
      </w:r>
    </w:p>
    <w:p w:rsidR="00F734B2" w:rsidRDefault="00FC1A3A">
      <w:pPr>
        <w:pStyle w:val="24"/>
        <w:framePr w:w="9408" w:h="13301" w:hRule="exact" w:wrap="none" w:vAnchor="page" w:hAnchor="page" w:x="1685" w:y="2211"/>
        <w:shd w:val="clear" w:color="auto" w:fill="auto"/>
        <w:spacing w:before="0"/>
        <w:ind w:firstLine="740"/>
      </w:pPr>
      <w: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F734B2" w:rsidRDefault="00FC1A3A">
      <w:pPr>
        <w:pStyle w:val="101"/>
        <w:framePr w:w="9408" w:h="13301" w:hRule="exact" w:wrap="none" w:vAnchor="page" w:hAnchor="page" w:x="1685" w:y="2211"/>
        <w:shd w:val="clear" w:color="auto" w:fill="auto"/>
        <w:spacing w:before="0" w:after="0" w:line="274" w:lineRule="exact"/>
        <w:ind w:left="3360" w:hanging="1160"/>
        <w:jc w:val="left"/>
      </w:pPr>
      <w:r>
        <w:t>Предпосылки к осмысленному чтению и письму.</w:t>
      </w:r>
    </w:p>
    <w:p w:rsidR="00F734B2" w:rsidRDefault="00FC1A3A">
      <w:pPr>
        <w:pStyle w:val="24"/>
        <w:framePr w:w="9408" w:h="13301" w:hRule="exact" w:wrap="none" w:vAnchor="page" w:hAnchor="page" w:x="1685" w:y="2211"/>
        <w:shd w:val="clear" w:color="auto" w:fill="auto"/>
        <w:spacing w:before="0"/>
        <w:ind w:firstLine="740"/>
      </w:pPr>
      <w:r>
        <w:t>Узнавание (различение) образов графем (букв). Графические действия с использованием элементов графем: обводка, штриховка, печатание букв (слов).</w:t>
      </w:r>
    </w:p>
    <w:p w:rsidR="00F734B2" w:rsidRDefault="00FC1A3A">
      <w:pPr>
        <w:pStyle w:val="101"/>
        <w:framePr w:w="9408" w:h="13301" w:hRule="exact" w:wrap="none" w:vAnchor="page" w:hAnchor="page" w:x="1685" w:y="2211"/>
        <w:shd w:val="clear" w:color="auto" w:fill="auto"/>
        <w:spacing w:before="0" w:after="0" w:line="274" w:lineRule="exact"/>
        <w:jc w:val="center"/>
      </w:pPr>
      <w:r>
        <w:t>Начальные навыки чтения и письма.</w:t>
      </w:r>
    </w:p>
    <w:p w:rsidR="00F734B2" w:rsidRDefault="00FC1A3A">
      <w:pPr>
        <w:pStyle w:val="24"/>
        <w:framePr w:w="9408" w:h="13301" w:hRule="exact" w:wrap="none" w:vAnchor="page" w:hAnchor="page" w:x="1685" w:y="2211"/>
        <w:shd w:val="clear" w:color="auto" w:fill="auto"/>
        <w:spacing w:before="0" w:after="240"/>
        <w:ind w:firstLine="740"/>
      </w:pPr>
      <w: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F734B2" w:rsidRDefault="00FC1A3A" w:rsidP="00FE23CE">
      <w:pPr>
        <w:pStyle w:val="24"/>
        <w:framePr w:w="9408" w:h="13301" w:hRule="exact" w:wrap="none" w:vAnchor="page" w:hAnchor="page" w:x="1685" w:y="2211"/>
        <w:numPr>
          <w:ilvl w:val="0"/>
          <w:numId w:val="97"/>
        </w:numPr>
        <w:shd w:val="clear" w:color="auto" w:fill="auto"/>
        <w:tabs>
          <w:tab w:val="left" w:pos="2570"/>
        </w:tabs>
        <w:spacing w:before="0"/>
        <w:ind w:left="3360" w:right="2220" w:hanging="1160"/>
        <w:jc w:val="left"/>
      </w:pPr>
      <w:r>
        <w:t>МАТЕМАТИЧЕСКИЕ ПРЕДСТАВЛЕНИЯ Пояснительная записка.</w:t>
      </w:r>
    </w:p>
    <w:p w:rsidR="00F734B2" w:rsidRDefault="00FC1A3A">
      <w:pPr>
        <w:pStyle w:val="24"/>
        <w:framePr w:w="9408" w:h="13301" w:hRule="exact" w:wrap="none" w:vAnchor="page" w:hAnchor="page" w:x="1685" w:y="2211"/>
        <w:shd w:val="clear" w:color="auto" w:fill="auto"/>
        <w:spacing w:before="0"/>
        <w:ind w:firstLine="740"/>
      </w:pPr>
      <w:r>
        <w:t>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w:t>
      </w:r>
    </w:p>
    <w:p w:rsidR="00F734B2" w:rsidRDefault="00FC1A3A">
      <w:pPr>
        <w:pStyle w:val="24"/>
        <w:framePr w:w="9408" w:h="13301" w:hRule="exact" w:wrap="none" w:vAnchor="page" w:hAnchor="page" w:x="1685" w:y="2211"/>
        <w:shd w:val="clear" w:color="auto" w:fill="auto"/>
        <w:spacing w:before="0"/>
        <w:ind w:firstLine="740"/>
      </w:pPr>
      <w:r>
        <w:t>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важным приемом в обучении. Ребенок учится использовать математические представления для решения жизненных задач: определять время по часам, узнавать номер автобуса, на котором он сможет доехать домой, расплачиваться в магазине за покупку, брать необходимое количество продуктов для приготовления блюда (например, 2 помидора, 1 ложка растительного масла) и т.п.</w:t>
      </w:r>
    </w:p>
    <w:p w:rsidR="00F734B2" w:rsidRDefault="00FC1A3A">
      <w:pPr>
        <w:pStyle w:val="24"/>
        <w:framePr w:w="9408" w:h="13301" w:hRule="exact" w:wrap="none" w:vAnchor="page" w:hAnchor="page" w:x="1685" w:y="2211"/>
        <w:shd w:val="clear" w:color="auto" w:fill="auto"/>
        <w:spacing w:before="0"/>
        <w:ind w:firstLine="740"/>
      </w:pPr>
      <w:r>
        <w:t>Цель обучения математике - формирование элементарных математических представлений и умений и применение их в повседневной жизни.</w:t>
      </w:r>
    </w:p>
    <w:p w:rsidR="00F734B2" w:rsidRDefault="00FC1A3A">
      <w:pPr>
        <w:pStyle w:val="24"/>
        <w:framePr w:w="9408" w:h="13301" w:hRule="exact" w:wrap="none" w:vAnchor="page" w:hAnchor="page" w:x="1685" w:y="2211"/>
        <w:shd w:val="clear" w:color="auto" w:fill="auto"/>
        <w:spacing w:before="0"/>
        <w:ind w:firstLine="740"/>
      </w:pPr>
      <w:r>
        <w:t>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w:t>
      </w:r>
    </w:p>
    <w:p w:rsidR="00F734B2" w:rsidRDefault="00FC1A3A">
      <w:pPr>
        <w:pStyle w:val="24"/>
        <w:framePr w:w="9408" w:h="13301" w:hRule="exact" w:wrap="none" w:vAnchor="page" w:hAnchor="page" w:x="1685" w:y="2211"/>
        <w:shd w:val="clear" w:color="auto" w:fill="auto"/>
        <w:spacing w:before="0"/>
        <w:ind w:firstLine="740"/>
      </w:pPr>
      <w:r>
        <w:t>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В учебном плане предмет представлен с 1 по 13 год обучения с примерным расчетом по 2 часа в неделю (13-й год - 1 раз в неделю). Кроме того, в рамках коррекционно-развивающих занятий также возможно проведение занятий по математике с</w:t>
      </w:r>
    </w:p>
    <w:p w:rsidR="00F734B2" w:rsidRDefault="00FC1A3A">
      <w:pPr>
        <w:pStyle w:val="a5"/>
        <w:framePr w:wrap="none" w:vAnchor="page" w:hAnchor="page" w:x="6192" w:y="15820"/>
        <w:shd w:val="clear" w:color="auto" w:fill="auto"/>
        <w:spacing w:line="220" w:lineRule="exact"/>
      </w:pPr>
      <w:r>
        <w:t>236</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3" w:h="14410" w:hRule="exact" w:wrap="none" w:vAnchor="page" w:hAnchor="page" w:x="1683" w:y="1103"/>
        <w:shd w:val="clear" w:color="auto" w:fill="auto"/>
        <w:spacing w:before="0"/>
      </w:pPr>
      <w:r>
        <w:t>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w:t>
      </w:r>
    </w:p>
    <w:p w:rsidR="00F734B2" w:rsidRDefault="00FC1A3A">
      <w:pPr>
        <w:pStyle w:val="24"/>
        <w:framePr w:w="9413" w:h="14410" w:hRule="exact" w:wrap="none" w:vAnchor="page" w:hAnchor="page" w:x="1683" w:y="1103"/>
        <w:shd w:val="clear" w:color="auto" w:fill="auto"/>
        <w:spacing w:before="0" w:after="240"/>
        <w:ind w:firstLine="740"/>
      </w:pPr>
      <w:r>
        <w:t>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w:t>
      </w:r>
    </w:p>
    <w:p w:rsidR="00F734B2" w:rsidRDefault="00FC1A3A">
      <w:pPr>
        <w:pStyle w:val="24"/>
        <w:framePr w:w="9413" w:h="14410" w:hRule="exact" w:wrap="none" w:vAnchor="page" w:hAnchor="page" w:x="1683" w:y="1103"/>
        <w:shd w:val="clear" w:color="auto" w:fill="auto"/>
        <w:spacing w:before="0"/>
        <w:ind w:left="2900" w:right="2940"/>
        <w:jc w:val="left"/>
      </w:pPr>
      <w:r>
        <w:t xml:space="preserve">Примерное содержание предмета </w:t>
      </w:r>
      <w:r>
        <w:rPr>
          <w:rStyle w:val="25"/>
        </w:rPr>
        <w:t>Количественные представления.</w:t>
      </w:r>
    </w:p>
    <w:p w:rsidR="00F734B2" w:rsidRDefault="00FC1A3A">
      <w:pPr>
        <w:pStyle w:val="24"/>
        <w:framePr w:w="9413" w:h="14410" w:hRule="exact" w:wrap="none" w:vAnchor="page" w:hAnchor="page" w:x="1683" w:y="1103"/>
        <w:shd w:val="clear" w:color="auto" w:fill="auto"/>
        <w:spacing w:before="0"/>
        <w:ind w:firstLine="740"/>
      </w:pPr>
      <w: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F734B2" w:rsidRDefault="00FC1A3A">
      <w:pPr>
        <w:pStyle w:val="24"/>
        <w:framePr w:w="9413" w:h="14410" w:hRule="exact" w:wrap="none" w:vAnchor="page" w:hAnchor="page" w:x="1683" w:y="1103"/>
        <w:shd w:val="clear" w:color="auto" w:fill="auto"/>
        <w:spacing w:before="0"/>
        <w:ind w:firstLine="740"/>
      </w:pPr>
      <w:r>
        <w:t>Преобразование множеств (увеличение, уменьшение, уравнивание множеств). Пересчет предметов по единице. Счет равными числовыми группами (по 2, по 3, по 5). Узнавание цифр. Соотнесение количества предметов с числом. Обозначение числа цифрой. Написание цифры.Знание отрезка числового ряда 1 - 3 (1 - 5, 1 - 10, 0 - 10). Определение места числа (от 0 до 9) в числовом ряду. Счет в прямой (обратной) последовательности. Состав числа 2 (3, 4, ...,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rsidR="00F734B2" w:rsidRDefault="00FC1A3A">
      <w:pPr>
        <w:pStyle w:val="101"/>
        <w:framePr w:w="9413" w:h="14410" w:hRule="exact" w:wrap="none" w:vAnchor="page" w:hAnchor="page" w:x="1683" w:y="1103"/>
        <w:shd w:val="clear" w:color="auto" w:fill="auto"/>
        <w:spacing w:before="0" w:after="0" w:line="274" w:lineRule="exact"/>
        <w:ind w:left="20"/>
        <w:jc w:val="center"/>
      </w:pPr>
      <w:r>
        <w:t>Представления о величине.</w:t>
      </w:r>
    </w:p>
    <w:p w:rsidR="00F734B2" w:rsidRDefault="00FC1A3A">
      <w:pPr>
        <w:pStyle w:val="24"/>
        <w:framePr w:w="9413" w:h="14410" w:hRule="exact" w:wrap="none" w:vAnchor="page" w:hAnchor="page" w:x="1683" w:y="1103"/>
        <w:shd w:val="clear" w:color="auto" w:fill="auto"/>
        <w:spacing w:before="0"/>
        <w:ind w:firstLine="740"/>
      </w:pPr>
      <w:r>
        <w:t>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 предметовпо длине. Сравнение предметов по длине. Различение однородных (разнородных) предметовпо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w:t>
      </w:r>
    </w:p>
    <w:p w:rsidR="00F734B2" w:rsidRDefault="00FC1A3A">
      <w:pPr>
        <w:pStyle w:val="101"/>
        <w:framePr w:w="9413" w:h="14410" w:hRule="exact" w:wrap="none" w:vAnchor="page" w:hAnchor="page" w:x="1683" w:y="1103"/>
        <w:shd w:val="clear" w:color="auto" w:fill="auto"/>
        <w:spacing w:before="0" w:after="0" w:line="274" w:lineRule="exact"/>
        <w:ind w:left="20"/>
        <w:jc w:val="center"/>
      </w:pPr>
      <w:r>
        <w:t>Представление о форме.</w:t>
      </w:r>
    </w:p>
    <w:p w:rsidR="00F734B2" w:rsidRDefault="00FC1A3A">
      <w:pPr>
        <w:pStyle w:val="24"/>
        <w:framePr w:w="9413" w:h="14410" w:hRule="exact" w:wrap="none" w:vAnchor="page" w:hAnchor="page" w:x="1683" w:y="1103"/>
        <w:shd w:val="clear" w:color="auto" w:fill="auto"/>
        <w:spacing w:before="0"/>
        <w:ind w:firstLine="740"/>
      </w:pPr>
      <w:r>
        <w:t>Узнавание (различение) геометрических тел: «шар», «куб», «призма», «брусок». Соотнесение формы предмета с геометрическими телами. фигурой. Узнавание (различение)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w:t>
      </w:r>
    </w:p>
    <w:p w:rsidR="00F734B2" w:rsidRDefault="00FC1A3A">
      <w:pPr>
        <w:pStyle w:val="a5"/>
        <w:framePr w:wrap="none" w:vAnchor="page" w:hAnchor="page" w:x="6190" w:y="15820"/>
        <w:shd w:val="clear" w:color="auto" w:fill="auto"/>
        <w:spacing w:line="220" w:lineRule="exact"/>
      </w:pPr>
      <w:r>
        <w:t>237</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3" w:h="9562" w:hRule="exact" w:wrap="none" w:vAnchor="page" w:hAnchor="page" w:x="1683" w:y="1103"/>
        <w:shd w:val="clear" w:color="auto" w:fill="auto"/>
        <w:spacing w:before="0" w:after="240"/>
      </w:pPr>
      <w:r>
        <w:t>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 Обводка геометрической фигуры (треугольник, квадрат, 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F734B2" w:rsidRDefault="00FC1A3A">
      <w:pPr>
        <w:pStyle w:val="101"/>
        <w:framePr w:w="9413" w:h="9562" w:hRule="exact" w:wrap="none" w:vAnchor="page" w:hAnchor="page" w:x="1683" w:y="1103"/>
        <w:shd w:val="clear" w:color="auto" w:fill="auto"/>
        <w:spacing w:before="0" w:after="0" w:line="274" w:lineRule="exact"/>
        <w:jc w:val="center"/>
      </w:pPr>
      <w:r>
        <w:t>Пространственные представления.</w:t>
      </w:r>
    </w:p>
    <w:p w:rsidR="00F734B2" w:rsidRDefault="00FC1A3A">
      <w:pPr>
        <w:pStyle w:val="24"/>
        <w:framePr w:w="9413" w:h="9562" w:hRule="exact" w:wrap="none" w:vAnchor="page" w:hAnchor="page" w:x="1683" w:y="1103"/>
        <w:shd w:val="clear" w:color="auto" w:fill="auto"/>
        <w:spacing w:before="0" w:after="60"/>
        <w:ind w:firstLine="740"/>
      </w:pPr>
      <w:r>
        <w:t>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 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w:t>
      </w:r>
    </w:p>
    <w:p w:rsidR="00F734B2" w:rsidRDefault="00FC1A3A">
      <w:pPr>
        <w:pStyle w:val="101"/>
        <w:framePr w:w="9413" w:h="9562" w:hRule="exact" w:wrap="none" w:vAnchor="page" w:hAnchor="page" w:x="1683" w:y="1103"/>
        <w:shd w:val="clear" w:color="auto" w:fill="auto"/>
        <w:spacing w:before="0" w:after="0" w:line="274" w:lineRule="exact"/>
        <w:jc w:val="center"/>
      </w:pPr>
      <w:r>
        <w:t>Временные представления.</w:t>
      </w:r>
    </w:p>
    <w:p w:rsidR="00F734B2" w:rsidRDefault="00FC1A3A">
      <w:pPr>
        <w:pStyle w:val="24"/>
        <w:framePr w:w="9413" w:h="9562" w:hRule="exact" w:wrap="none" w:vAnchor="page" w:hAnchor="page" w:x="1683" w:y="1103"/>
        <w:shd w:val="clear" w:color="auto" w:fill="auto"/>
        <w:spacing w:before="0"/>
        <w:ind w:firstLine="740"/>
      </w:pPr>
      <w:r>
        <w:t>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w:t>
      </w:r>
    </w:p>
    <w:p w:rsidR="00F734B2" w:rsidRDefault="00FC1A3A" w:rsidP="00FE23CE">
      <w:pPr>
        <w:pStyle w:val="24"/>
        <w:framePr w:w="9413" w:h="4447" w:hRule="exact" w:wrap="none" w:vAnchor="page" w:hAnchor="page" w:x="1683" w:y="11133"/>
        <w:numPr>
          <w:ilvl w:val="0"/>
          <w:numId w:val="97"/>
        </w:numPr>
        <w:shd w:val="clear" w:color="auto" w:fill="auto"/>
        <w:tabs>
          <w:tab w:val="left" w:pos="2826"/>
        </w:tabs>
        <w:spacing w:before="0" w:line="240" w:lineRule="exact"/>
        <w:ind w:left="2360"/>
      </w:pPr>
      <w:r>
        <w:rPr>
          <w:rStyle w:val="2f6"/>
        </w:rPr>
        <w:t>окружающий природный мир</w:t>
      </w:r>
    </w:p>
    <w:p w:rsidR="00F734B2" w:rsidRDefault="00FC1A3A">
      <w:pPr>
        <w:pStyle w:val="421"/>
        <w:framePr w:w="9413" w:h="4447" w:hRule="exact" w:wrap="none" w:vAnchor="page" w:hAnchor="page" w:x="1683" w:y="11133"/>
        <w:shd w:val="clear" w:color="auto" w:fill="auto"/>
        <w:spacing w:before="0" w:line="274" w:lineRule="exact"/>
        <w:ind w:firstLine="0"/>
      </w:pPr>
      <w:bookmarkStart w:id="268" w:name="bookmark267"/>
      <w:r>
        <w:t>Пояснительная записка.</w:t>
      </w:r>
      <w:bookmarkEnd w:id="268"/>
    </w:p>
    <w:p w:rsidR="00F734B2" w:rsidRDefault="00FC1A3A">
      <w:pPr>
        <w:pStyle w:val="24"/>
        <w:framePr w:w="9413" w:h="4447" w:hRule="exact" w:wrap="none" w:vAnchor="page" w:hAnchor="page" w:x="1683" w:y="11133"/>
        <w:shd w:val="clear" w:color="auto" w:fill="auto"/>
        <w:spacing w:before="0"/>
        <w:ind w:firstLine="740"/>
      </w:pPr>
      <w:r>
        <w:t>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F734B2" w:rsidRDefault="00FC1A3A">
      <w:pPr>
        <w:pStyle w:val="24"/>
        <w:framePr w:w="9413" w:h="4447" w:hRule="exact" w:wrap="none" w:vAnchor="page" w:hAnchor="page" w:x="1683" w:y="11133"/>
        <w:shd w:val="clear" w:color="auto" w:fill="auto"/>
        <w:spacing w:before="0"/>
        <w:ind w:firstLine="740"/>
      </w:pPr>
      <w:r>
        <w:t>Цель обучения - формирование представлений о живой и неживой природе, о взаимодействии человека с природой, бережного отношения к природе.</w:t>
      </w:r>
    </w:p>
    <w:p w:rsidR="00F734B2" w:rsidRDefault="00FC1A3A">
      <w:pPr>
        <w:pStyle w:val="24"/>
        <w:framePr w:w="9413" w:h="4447" w:hRule="exact" w:wrap="none" w:vAnchor="page" w:hAnchor="page" w:x="1683" w:y="11133"/>
        <w:shd w:val="clear" w:color="auto" w:fill="auto"/>
        <w:tabs>
          <w:tab w:val="left" w:pos="3014"/>
        </w:tabs>
        <w:spacing w:before="0"/>
        <w:ind w:firstLine="740"/>
      </w:pPr>
      <w: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w:t>
      </w:r>
      <w:r>
        <w:tab/>
        <w:t>«Растительный мир», «Животный мир», «Временные</w:t>
      </w:r>
    </w:p>
    <w:p w:rsidR="00F734B2" w:rsidRDefault="00FC1A3A">
      <w:pPr>
        <w:pStyle w:val="24"/>
        <w:framePr w:w="9413" w:h="4447" w:hRule="exact" w:wrap="none" w:vAnchor="page" w:hAnchor="page" w:x="1683" w:y="11133"/>
        <w:shd w:val="clear" w:color="auto" w:fill="auto"/>
        <w:spacing w:before="0"/>
      </w:pPr>
      <w:r>
        <w:t>представления», «Объекты неживой природы».</w:t>
      </w:r>
    </w:p>
    <w:p w:rsidR="00F734B2" w:rsidRDefault="00FC1A3A">
      <w:pPr>
        <w:pStyle w:val="24"/>
        <w:framePr w:w="9413" w:h="4447" w:hRule="exact" w:wrap="none" w:vAnchor="page" w:hAnchor="page" w:x="1683" w:y="11133"/>
        <w:shd w:val="clear" w:color="auto" w:fill="auto"/>
        <w:spacing w:before="0"/>
        <w:ind w:firstLine="740"/>
      </w:pPr>
      <w:r>
        <w:t>В процессе формирования представлений о неживой природе ребенок получает знания о явлениях природы (снег, дождь, туман и др.), о цикличности в природе -</w:t>
      </w:r>
    </w:p>
    <w:p w:rsidR="00F734B2" w:rsidRDefault="00FC1A3A">
      <w:pPr>
        <w:pStyle w:val="a5"/>
        <w:framePr w:wrap="none" w:vAnchor="page" w:hAnchor="page" w:x="6190" w:y="15820"/>
        <w:shd w:val="clear" w:color="auto" w:fill="auto"/>
        <w:spacing w:line="220" w:lineRule="exact"/>
      </w:pPr>
      <w:r>
        <w:t>238</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3" w:h="14131" w:hRule="exact" w:wrap="none" w:vAnchor="page" w:hAnchor="page" w:x="1683" w:y="1103"/>
        <w:shd w:val="clear" w:color="auto" w:fill="auto"/>
        <w:tabs>
          <w:tab w:val="left" w:pos="3787"/>
        </w:tabs>
        <w:spacing w:before="0"/>
      </w:pPr>
      <w:r>
        <w:t>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tab/>
        <w:t>посадка, полив, уход за растениями, кормление</w:t>
      </w:r>
    </w:p>
    <w:p w:rsidR="00F734B2" w:rsidRDefault="00FC1A3A">
      <w:pPr>
        <w:pStyle w:val="24"/>
        <w:framePr w:w="9413" w:h="14131" w:hRule="exact" w:wrap="none" w:vAnchor="page" w:hAnchor="page" w:x="1683" w:y="1103"/>
        <w:shd w:val="clear" w:color="auto" w:fill="auto"/>
        <w:spacing w:before="0"/>
      </w:pPr>
      <w:r>
        <w:t>аквариумных рыбок, животных и др. Особое внимание уделяется воспитанию любви к природе, бережному и гуманному отношению к ней.</w:t>
      </w:r>
    </w:p>
    <w:p w:rsidR="00F734B2" w:rsidRDefault="00FC1A3A">
      <w:pPr>
        <w:pStyle w:val="24"/>
        <w:framePr w:w="9413" w:h="14131" w:hRule="exact" w:wrap="none" w:vAnchor="page" w:hAnchor="page" w:x="1683" w:y="1103"/>
        <w:shd w:val="clear" w:color="auto" w:fill="auto"/>
        <w:spacing w:before="0"/>
        <w:ind w:firstLine="740"/>
      </w:pPr>
      <w:r>
        <w:t>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и др.), различение съедобных и несъедобных грибов, знание значения грибов, способов переработки грибов.</w:t>
      </w:r>
    </w:p>
    <w:p w:rsidR="00F734B2" w:rsidRDefault="00FC1A3A">
      <w:pPr>
        <w:pStyle w:val="24"/>
        <w:framePr w:w="9413" w:h="14131" w:hRule="exact" w:wrap="none" w:vAnchor="page" w:hAnchor="page" w:x="1683" w:y="1103"/>
        <w:shd w:val="clear" w:color="auto" w:fill="auto"/>
        <w:spacing w:before="0"/>
        <w:ind w:firstLine="740"/>
      </w:pPr>
      <w:r>
        <w:t>В учебном плане предмет представлен с 1 по 12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w:t>
      </w:r>
    </w:p>
    <w:p w:rsidR="00F734B2" w:rsidRDefault="00FC1A3A">
      <w:pPr>
        <w:pStyle w:val="24"/>
        <w:framePr w:w="9413" w:h="14131" w:hRule="exact" w:wrap="none" w:vAnchor="page" w:hAnchor="page" w:x="1683" w:y="1103"/>
        <w:shd w:val="clear" w:color="auto" w:fill="auto"/>
        <w:spacing w:before="0"/>
        <w:ind w:firstLine="740"/>
      </w:pPr>
      <w: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w:t>
      </w:r>
    </w:p>
    <w:p w:rsidR="00F734B2" w:rsidRDefault="00FC1A3A">
      <w:pPr>
        <w:pStyle w:val="24"/>
        <w:framePr w:w="9413" w:h="14131" w:hRule="exact" w:wrap="none" w:vAnchor="page" w:hAnchor="page" w:x="1683" w:y="1103"/>
        <w:shd w:val="clear" w:color="auto" w:fill="auto"/>
        <w:spacing w:before="0" w:after="240"/>
        <w:ind w:firstLine="740"/>
      </w:pPr>
      <w: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w:t>
      </w:r>
    </w:p>
    <w:p w:rsidR="00F734B2" w:rsidRDefault="00FC1A3A">
      <w:pPr>
        <w:pStyle w:val="24"/>
        <w:framePr w:w="9413" w:h="14131" w:hRule="exact" w:wrap="none" w:vAnchor="page" w:hAnchor="page" w:x="1683" w:y="1103"/>
        <w:shd w:val="clear" w:color="auto" w:fill="auto"/>
        <w:spacing w:before="0"/>
        <w:ind w:left="20"/>
        <w:jc w:val="center"/>
      </w:pPr>
      <w:r>
        <w:t>Примерное содержание предмета</w:t>
      </w:r>
      <w:r>
        <w:br/>
      </w:r>
      <w:r>
        <w:rPr>
          <w:rStyle w:val="25"/>
        </w:rPr>
        <w:t>Растительный мир.</w:t>
      </w:r>
    </w:p>
    <w:p w:rsidR="00F734B2" w:rsidRDefault="00FC1A3A">
      <w:pPr>
        <w:pStyle w:val="24"/>
        <w:framePr w:w="9413" w:h="14131" w:hRule="exact" w:wrap="none" w:vAnchor="page" w:hAnchor="page" w:x="1683" w:y="1103"/>
        <w:shd w:val="clear" w:color="auto" w:fill="auto"/>
        <w:spacing w:before="0"/>
        <w:ind w:firstLine="740"/>
      </w:pPr>
      <w:r>
        <w:t>Узнавание (различение) растений (дерево, куст, трава). Узнавание (различение) частей растений (корень, ствол/ стебель, ветка, лист, цветок).</w:t>
      </w:r>
    </w:p>
    <w:p w:rsidR="00F734B2" w:rsidRDefault="00FC1A3A">
      <w:pPr>
        <w:pStyle w:val="a5"/>
        <w:framePr w:wrap="none" w:vAnchor="page" w:hAnchor="page" w:x="6190" w:y="15820"/>
        <w:shd w:val="clear" w:color="auto" w:fill="auto"/>
        <w:spacing w:line="220" w:lineRule="exact"/>
      </w:pPr>
      <w:r>
        <w:t>239</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151" w:hRule="exact" w:wrap="none" w:vAnchor="page" w:hAnchor="page" w:x="1685" w:y="1103"/>
        <w:shd w:val="clear" w:color="auto" w:fill="auto"/>
        <w:spacing w:before="0"/>
        <w:ind w:firstLine="740"/>
      </w:pPr>
      <w:r>
        <w:t>Знание значения частей растения. Знание значения растений в природе и жизни человека. Узнавание (различение) деревьев (берёза, дуб, клён, ель, осина, сосна, ива, каштан). Знание строения дерева (ствол, корень, ветки, листья). Узнавание (различение) плодовых деревьев (вишня, яблоня, груша, слива). Узнавание (различение) лиственных и хвойных деревьев. Знание значения деревьев в природе и жизни человека. Узнавание (различение) кустарников (орешник, шиповник, крыжовник, смородина, бузина, боярышник). Знание особенностей внешнего строения кустарника.</w:t>
      </w:r>
    </w:p>
    <w:p w:rsidR="00F734B2" w:rsidRDefault="00FC1A3A">
      <w:pPr>
        <w:pStyle w:val="24"/>
        <w:framePr w:w="9408" w:h="14151" w:hRule="exact" w:wrap="none" w:vAnchor="page" w:hAnchor="page" w:x="1685" w:y="1103"/>
        <w:shd w:val="clear" w:color="auto" w:fill="auto"/>
        <w:spacing w:before="0"/>
        <w:ind w:firstLine="740"/>
      </w:pPr>
      <w:r>
        <w:t>Узнавание (различение) лесных и садовых кустарников. Знание значения кустарников в природе и жизни человека. Узнавание (различение) фруктов (яблоко, банан, лимон, апельсин, груша, мандарин, персик, абрикос, киви) по внешнему виду (вкусу, запаху). Различение съедобных и несъедобных частей фрукта. Знание значения фруктов в жизни человека. Знание способов переработки фруктов. Узнавание (различение) овощей (лук, картофель, морковь, свекла, репа, редис, тыква, кабачок, перец) по внешнему виду (вкусу, запаху). Различение съедобных и несъедобных частей овоща. Знание значения овощей в жизни человека. Знание способов переработки овощей. Узнавание (различение) ягод (смородина, клубника, малина, крыжовник, земляника, черника, ежевика, голубика, брусника, клюква) по внешнему виду (вкусу, запаху). Различение лесных и садовых ягод. Знание значения ягод в жизни человека. Знание способов переработки ягод. Узнавание (различение) грибов (белый гриб, мухомор, подберёзовик, лисичка, подосиновик, опенок, поганка, вешенка, шампиньон) по внешнему виду. Знание строения гриба (ножка, шляпка). Различение съедобных и несъедобных грибов. Знание значения грибов в природе и жизни человека. Знание способов переработки грибов. Узнавание/различение садовых цветочно</w:t>
      </w:r>
      <w:r>
        <w:softHyphen/>
        <w:t>декоративных растений (астра, гладиолус, георгин, тюльпан, нарцисс, роза, лилия, пион, гвоздика).</w:t>
      </w:r>
    </w:p>
    <w:p w:rsidR="00F734B2" w:rsidRDefault="00FC1A3A">
      <w:pPr>
        <w:pStyle w:val="24"/>
        <w:framePr w:w="9408" w:h="14151" w:hRule="exact" w:wrap="none" w:vAnchor="page" w:hAnchor="page" w:x="1685" w:y="1103"/>
        <w:shd w:val="clear" w:color="auto" w:fill="auto"/>
        <w:spacing w:before="0" w:after="240"/>
        <w:ind w:firstLine="740"/>
      </w:pPr>
      <w:r>
        <w:t>Узнавание (различение) дикорастущих цветочно-декоративных растений (ромашка, фиалка, колокольчик, лютик, василек, подснежник, ландыш); знание строения цветов (корень, стебель, листья, цветок). Соотнесение цветения цветочно-декоративных растений с временем года. Знание значения цветочно-декоративных растений в природе и жизни человека. Узнавание травянистых растений. Узнавание (различение) культурных и дикорастущих травянистых растений (петрушка, укроп, базилик, кориандр, мята, одуванчик, подорожник, крапива). Знание значения трав в жизни человека. Узнавание (различение) лекарственных растений (зверобой, ромашка, календула и др. ). Знание значения лекарственных растений в жизни человека. Узнавание (различение) комнатных растений (герань, кактус, фиалка, фикус). Знание строения растения. Знание особенностей ухода за комнатными растениями. Знание значения комнатных растений в жизни человека. Узнавание (различение) зерновых культур (пшеница, просо, ячмень, рожь, кукуруза, горох, фасоль, бобы) по внешнему виду. Знание значения зерновых культур в жизни человека. Узнавание (различение)растений природных зон холодного пояса (мох, карликовая береза). Знание особенностей растений природных зон холодного пояса. Узнавание (различение)растений природных зон жаркого пояса (кактус, верблюжья колючка, пальма, лиана, бамбук). Знание особенностей растений природных зон жаркого пояса.</w:t>
      </w:r>
    </w:p>
    <w:p w:rsidR="00F734B2" w:rsidRDefault="00FC1A3A">
      <w:pPr>
        <w:pStyle w:val="101"/>
        <w:framePr w:w="9408" w:h="14151" w:hRule="exact" w:wrap="none" w:vAnchor="page" w:hAnchor="page" w:x="1685" w:y="1103"/>
        <w:shd w:val="clear" w:color="auto" w:fill="auto"/>
        <w:spacing w:before="0" w:after="0" w:line="274" w:lineRule="exact"/>
        <w:jc w:val="center"/>
      </w:pPr>
      <w:r>
        <w:t>Животный мир.</w:t>
      </w:r>
    </w:p>
    <w:p w:rsidR="00F734B2" w:rsidRDefault="00FC1A3A">
      <w:pPr>
        <w:pStyle w:val="24"/>
        <w:framePr w:w="9408" w:h="14151" w:hRule="exact" w:wrap="none" w:vAnchor="page" w:hAnchor="page" w:x="1685" w:y="1103"/>
        <w:shd w:val="clear" w:color="auto" w:fill="auto"/>
        <w:spacing w:before="0"/>
        <w:ind w:firstLine="740"/>
      </w:pPr>
      <w:r>
        <w:t>Знание строения домашнего (дикого) животного (голова, туловище, шерсть, лапы, хвост, ноги, копыта, рога, грива, пятачок, вымя, уши). Знание основных признаков животного. Установление связи строения тела животного с его образом жизни. Узнавание (различение) домашних животных (корова, свинья, лошадь, коза, овца (баран), кот, собака). Знание питания домашних животных. Знание способов передвижения домашних животных.</w:t>
      </w:r>
    </w:p>
    <w:p w:rsidR="00F734B2" w:rsidRDefault="00FC1A3A">
      <w:pPr>
        <w:pStyle w:val="24"/>
        <w:framePr w:w="9408" w:h="14151" w:hRule="exact" w:wrap="none" w:vAnchor="page" w:hAnchor="page" w:x="1685" w:y="1103"/>
        <w:shd w:val="clear" w:color="auto" w:fill="auto"/>
        <w:spacing w:before="0"/>
        <w:ind w:firstLine="740"/>
      </w:pPr>
      <w:r>
        <w:t>Объединение животных в группу «домашние животные». Знание значения домашних животных в жизни человека. Уход за домашними животными. Узнавание</w:t>
      </w:r>
    </w:p>
    <w:p w:rsidR="00F734B2" w:rsidRDefault="00FC1A3A">
      <w:pPr>
        <w:pStyle w:val="a5"/>
        <w:framePr w:wrap="none" w:vAnchor="page" w:hAnchor="page" w:x="6192" w:y="15820"/>
        <w:shd w:val="clear" w:color="auto" w:fill="auto"/>
        <w:spacing w:line="220" w:lineRule="exact"/>
      </w:pPr>
      <w:r>
        <w:t>240</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3" w:h="14434" w:hRule="exact" w:wrap="none" w:vAnchor="page" w:hAnchor="page" w:x="1683" w:y="1103"/>
        <w:shd w:val="clear" w:color="auto" w:fill="auto"/>
        <w:spacing w:before="0"/>
      </w:pPr>
      <w:r>
        <w:t>(различение) детенышей домашних животных (теленок, поросенок, жеребенок, козленок, ягненок, котенок, щенок).</w:t>
      </w:r>
    </w:p>
    <w:p w:rsidR="00F734B2" w:rsidRDefault="00FC1A3A">
      <w:pPr>
        <w:pStyle w:val="24"/>
        <w:framePr w:w="9413" w:h="14434" w:hRule="exact" w:wrap="none" w:vAnchor="page" w:hAnchor="page" w:x="1683" w:y="1103"/>
        <w:shd w:val="clear" w:color="auto" w:fill="auto"/>
        <w:spacing w:before="0" w:after="240"/>
        <w:ind w:firstLine="740"/>
      </w:pPr>
      <w:r>
        <w:t>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Знание значения диких животных в жизни человека. Узнавание (различение) детенышей диких животных (волчонок, лисенок, медвежонок, зайчонок, бельчонок, ежонок). 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Знание строения птицы. Установление связи строения тела птицы с ее образом жизни. Знание питания птиц. Узнавание (различение)домашних птиц (курица(петух),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 Узнавание (различение) детенышей домашних птиц (цыпленок, утенок, гусенок, индюшонок).Узнавание (различение)зимующих птиц (голубь, ворона, воробей, дятел, синица, снегирь, сова). Узнавание (различение)перелетных птиц (аист,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(различение)водоплавающих птиц (лебедь, утка, гусь, пеликан). Знание значения птиц в жизни человека, в природе. Знание строения рыбы(голова, туловище, хвост, плавники, жабры). Установление связи строения тела рыбы с ее образом жизни. Знание питания рыб. Узнавание (различение)речных рыб (сом, окунь, щука). Знание значения речных рыб в жизни человека, в природе. Знание строениянасекомого. Установление связи строения тела насекомого с его образом жизни. Знание питания насекомых. Узнавание (различение)речных насекомых (жук, бабочка, стрекоза, муравей, кузнечик, муха, комар, пчела,таракан). Знание способов передвижения насекомых. Знание значения насекомых в жизни человека, в природе. Узнавание (различение) морских обитателей (кит, дельфин, морская звезда, медуза, морской конек, осьминог, креветка). Знание строения морских обитателей. Установление связи строения тела морского обитателя с его образом жизни. Знание питания морских обитателей. Знание значения морских обитателей в жизни человека, в природе. 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w:t>
      </w:r>
    </w:p>
    <w:p w:rsidR="00F734B2" w:rsidRDefault="00FC1A3A">
      <w:pPr>
        <w:pStyle w:val="101"/>
        <w:framePr w:w="9413" w:h="14434" w:hRule="exact" w:wrap="none" w:vAnchor="page" w:hAnchor="page" w:x="1683" w:y="1103"/>
        <w:shd w:val="clear" w:color="auto" w:fill="auto"/>
        <w:spacing w:before="0" w:after="0" w:line="274" w:lineRule="exact"/>
        <w:jc w:val="center"/>
      </w:pPr>
      <w:r>
        <w:t>Объекты природы.</w:t>
      </w:r>
    </w:p>
    <w:p w:rsidR="00F734B2" w:rsidRDefault="00FC1A3A">
      <w:pPr>
        <w:pStyle w:val="24"/>
        <w:framePr w:w="9413" w:h="14434" w:hRule="exact" w:wrap="none" w:vAnchor="page" w:hAnchor="page" w:x="1683" w:y="1103"/>
        <w:shd w:val="clear" w:color="auto" w:fill="auto"/>
        <w:spacing w:before="0"/>
        <w:ind w:firstLine="740"/>
      </w:pPr>
      <w:r>
        <w:t>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w:t>
      </w:r>
    </w:p>
    <w:p w:rsidR="00F734B2" w:rsidRDefault="00FC1A3A">
      <w:pPr>
        <w:pStyle w:val="24"/>
        <w:framePr w:w="9413" w:h="14434" w:hRule="exact" w:wrap="none" w:vAnchor="page" w:hAnchor="page" w:x="1683" w:y="1103"/>
        <w:shd w:val="clear" w:color="auto" w:fill="auto"/>
        <w:spacing w:before="0"/>
        <w:ind w:firstLine="740"/>
      </w:pPr>
      <w:r>
        <w:t>Узнавание (различение) форм земной поверхности. Знание значения горы (оврага, равнины)в природе и жизни человека. Изображение земной поверхности на карте. 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w:t>
      </w:r>
    </w:p>
    <w:p w:rsidR="00F734B2" w:rsidRDefault="00FC1A3A">
      <w:pPr>
        <w:pStyle w:val="a5"/>
        <w:framePr w:wrap="none" w:vAnchor="page" w:hAnchor="page" w:x="6190" w:y="15820"/>
        <w:shd w:val="clear" w:color="auto" w:fill="auto"/>
        <w:spacing w:line="220" w:lineRule="exact"/>
      </w:pPr>
      <w:r>
        <w:t>241</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7508" w:hRule="exact" w:wrap="none" w:vAnchor="page" w:hAnchor="page" w:x="1685" w:y="1108"/>
        <w:shd w:val="clear" w:color="auto" w:fill="auto"/>
        <w:spacing w:before="0" w:after="240"/>
      </w:pPr>
      <w:r>
        <w:t>лесу. Узнавание луга. Узнавание луговых цветов. Знание значения луга в природе и жизни человека. Узнавание некоторых полезных ископаемых (например: уголь, гранит, известняк, песок, глина и др), знание способов их добычи и значения в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w:t>
      </w:r>
    </w:p>
    <w:p w:rsidR="00F734B2" w:rsidRDefault="00FC1A3A">
      <w:pPr>
        <w:pStyle w:val="101"/>
        <w:framePr w:w="9408" w:h="7508" w:hRule="exact" w:wrap="none" w:vAnchor="page" w:hAnchor="page" w:x="1685" w:y="1108"/>
        <w:shd w:val="clear" w:color="auto" w:fill="auto"/>
        <w:spacing w:before="0" w:after="0" w:line="274" w:lineRule="exact"/>
        <w:jc w:val="center"/>
      </w:pPr>
      <w:r>
        <w:t>Временные представления.</w:t>
      </w:r>
    </w:p>
    <w:p w:rsidR="00F734B2" w:rsidRDefault="00FC1A3A">
      <w:pPr>
        <w:pStyle w:val="24"/>
        <w:framePr w:w="9408" w:h="7508" w:hRule="exact" w:wrap="none" w:vAnchor="page" w:hAnchor="page" w:x="1685" w:y="1108"/>
        <w:shd w:val="clear" w:color="auto" w:fill="auto"/>
        <w:spacing w:before="0"/>
        <w:ind w:firstLine="740"/>
      </w:pPr>
      <w:r>
        <w:t>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с временами года.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явлений природы с временем года. Рассказ о погоде текущего дня.</w:t>
      </w:r>
    </w:p>
    <w:p w:rsidR="00F734B2" w:rsidRDefault="00FC1A3A" w:rsidP="00FE23CE">
      <w:pPr>
        <w:pStyle w:val="421"/>
        <w:framePr w:w="9408" w:h="6677" w:hRule="exact" w:wrap="none" w:vAnchor="page" w:hAnchor="page" w:x="1685" w:y="8835"/>
        <w:numPr>
          <w:ilvl w:val="0"/>
          <w:numId w:val="97"/>
        </w:numPr>
        <w:shd w:val="clear" w:color="auto" w:fill="auto"/>
        <w:tabs>
          <w:tab w:val="left" w:pos="4359"/>
        </w:tabs>
        <w:spacing w:before="0" w:line="274" w:lineRule="exact"/>
        <w:ind w:left="3360" w:right="3380" w:firstLine="560"/>
        <w:jc w:val="left"/>
      </w:pPr>
      <w:bookmarkStart w:id="269" w:name="bookmark268"/>
      <w:r>
        <w:t>ЧЕЛОВЕК Пояснительная записка.</w:t>
      </w:r>
      <w:bookmarkEnd w:id="269"/>
    </w:p>
    <w:p w:rsidR="00F734B2" w:rsidRDefault="00FC1A3A">
      <w:pPr>
        <w:pStyle w:val="24"/>
        <w:framePr w:w="9408" w:h="6677" w:hRule="exact" w:wrap="none" w:vAnchor="page" w:hAnchor="page" w:x="1685" w:y="8835"/>
        <w:shd w:val="clear" w:color="auto" w:fill="auto"/>
        <w:spacing w:before="0"/>
        <w:ind w:firstLine="740"/>
      </w:pPr>
      <w: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F734B2" w:rsidRDefault="00FC1A3A">
      <w:pPr>
        <w:pStyle w:val="24"/>
        <w:framePr w:w="9408" w:h="6677" w:hRule="exact" w:wrap="none" w:vAnchor="page" w:hAnchor="page" w:x="1685" w:y="8835"/>
        <w:shd w:val="clear" w:color="auto" w:fill="auto"/>
        <w:spacing w:before="0"/>
        <w:ind w:firstLine="740"/>
      </w:pPr>
      <w:r>
        <w:t>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w:t>
      </w:r>
    </w:p>
    <w:p w:rsidR="00F734B2" w:rsidRDefault="00FC1A3A">
      <w:pPr>
        <w:pStyle w:val="24"/>
        <w:framePr w:w="9408" w:h="6677" w:hRule="exact" w:wrap="none" w:vAnchor="page" w:hAnchor="page" w:x="1685" w:y="8835"/>
        <w:shd w:val="clear" w:color="auto" w:fill="auto"/>
        <w:spacing w:before="0"/>
        <w:ind w:firstLine="740"/>
      </w:pPr>
      <w:r>
        <w:t>Программа представлена следующими разделами: «Представления о себе», «Семья», «Гигиена тела», «Туалет», «Одевание и раздевание», «Прием пищи».</w:t>
      </w:r>
    </w:p>
    <w:p w:rsidR="00F734B2" w:rsidRDefault="00FC1A3A">
      <w:pPr>
        <w:pStyle w:val="24"/>
        <w:framePr w:w="9408" w:h="6677" w:hRule="exact" w:wrap="none" w:vAnchor="page" w:hAnchor="page" w:x="1685" w:y="8835"/>
        <w:shd w:val="clear" w:color="auto" w:fill="auto"/>
        <w:spacing w:before="0"/>
        <w:ind w:firstLine="740"/>
      </w:pPr>
      <w: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Раздел«Гигиена тела»включает задачи по формированию умений умываться, мыться под душем, чистить зубы, мыть голову, стричь ногти, причесываться и т.д. Раздел«Обращение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В рамках раздела</w:t>
      </w:r>
    </w:p>
    <w:p w:rsidR="00F734B2" w:rsidRDefault="00FC1A3A">
      <w:pPr>
        <w:pStyle w:val="a5"/>
        <w:framePr w:wrap="none" w:vAnchor="page" w:hAnchor="page" w:x="6192" w:y="15820"/>
        <w:shd w:val="clear" w:color="auto" w:fill="auto"/>
        <w:spacing w:line="220" w:lineRule="exact"/>
      </w:pPr>
      <w:r>
        <w:t>242</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595" w:h="14410" w:hRule="exact" w:wrap="none" w:vAnchor="page" w:hAnchor="page" w:x="1592" w:y="1103"/>
        <w:shd w:val="clear" w:color="auto" w:fill="auto"/>
        <w:spacing w:before="0"/>
        <w:ind w:right="220"/>
      </w:pPr>
      <w:r>
        <w:t>«Семья»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соблюдать правила и нормы культуры поведения и общения в семье. Важно, чтобы образцом культуры общения для ребенка являлось доброжелательное и заботливое отношение к окружающим, спокойный приветливый тон. Ребенок учитсяпонимать окружающих людей, проявлять к ним внимание, общаться и взаимодействовать с ними.</w:t>
      </w:r>
    </w:p>
    <w:p w:rsidR="00F734B2" w:rsidRDefault="00FC1A3A">
      <w:pPr>
        <w:pStyle w:val="24"/>
        <w:framePr w:w="9595" w:h="14410" w:hRule="exact" w:wrap="none" w:vAnchor="page" w:hAnchor="page" w:x="1592" w:y="1103"/>
        <w:shd w:val="clear" w:color="auto" w:fill="auto"/>
        <w:spacing w:before="0"/>
        <w:ind w:right="220" w:firstLine="740"/>
      </w:pPr>
      <w: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более старшего возраста.</w:t>
      </w:r>
    </w:p>
    <w:p w:rsidR="00F734B2" w:rsidRDefault="00FC1A3A">
      <w:pPr>
        <w:pStyle w:val="24"/>
        <w:framePr w:w="9595" w:h="14410" w:hRule="exact" w:wrap="none" w:vAnchor="page" w:hAnchor="page" w:x="1592" w:y="1103"/>
        <w:shd w:val="clear" w:color="auto" w:fill="auto"/>
        <w:spacing w:before="0"/>
        <w:ind w:right="220" w:firstLine="740"/>
      </w:pPr>
      <w:r>
        <w:t>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 и т.д.</w:t>
      </w:r>
    </w:p>
    <w:p w:rsidR="00F734B2" w:rsidRDefault="00FC1A3A">
      <w:pPr>
        <w:pStyle w:val="24"/>
        <w:framePr w:w="9595" w:h="14410" w:hRule="exact" w:wrap="none" w:vAnchor="page" w:hAnchor="page" w:x="1592" w:y="1103"/>
        <w:shd w:val="clear" w:color="auto" w:fill="auto"/>
        <w:spacing w:before="0"/>
        <w:ind w:right="220" w:firstLine="740"/>
      </w:pPr>
      <w:r>
        <w:t>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w:t>
      </w:r>
    </w:p>
    <w:p w:rsidR="00F734B2" w:rsidRDefault="00FC1A3A">
      <w:pPr>
        <w:pStyle w:val="24"/>
        <w:framePr w:w="9595" w:h="14410" w:hRule="exact" w:wrap="none" w:vAnchor="page" w:hAnchor="page" w:x="1592" w:y="1103"/>
        <w:shd w:val="clear" w:color="auto" w:fill="auto"/>
        <w:spacing w:before="0"/>
        <w:ind w:right="220" w:firstLine="740"/>
      </w:pPr>
      <w:r>
        <w:t>В учебном плане предмет представлен на протяжении 9 лет обучения. С обучающимися старшего возраста формирование навыков самообслуживания (например, бритье, мытье тела и др.) осуществляется в рамках коррекционно-развивающих занятий.</w:t>
      </w:r>
    </w:p>
    <w:p w:rsidR="00F734B2" w:rsidRDefault="00FC1A3A">
      <w:pPr>
        <w:pStyle w:val="24"/>
        <w:framePr w:w="9595" w:h="14410" w:hRule="exact" w:wrap="none" w:vAnchor="page" w:hAnchor="page" w:x="1592" w:y="1103"/>
        <w:shd w:val="clear" w:color="auto" w:fill="auto"/>
        <w:tabs>
          <w:tab w:val="left" w:pos="2707"/>
        </w:tabs>
        <w:spacing w:before="0"/>
        <w:ind w:right="220" w:firstLine="740"/>
      </w:pPr>
      <w:r>
        <w:t>Для реализации программы предмета «Человек» материально-техническое обеспечение включает:</w:t>
      </w:r>
      <w:r>
        <w:tab/>
        <w:t>специально оборудованные санузлы для пользования ими</w:t>
      </w:r>
    </w:p>
    <w:p w:rsidR="00F734B2" w:rsidRDefault="00FC1A3A">
      <w:pPr>
        <w:pStyle w:val="24"/>
        <w:framePr w:w="9595" w:h="14410" w:hRule="exact" w:wrap="none" w:vAnchor="page" w:hAnchor="page" w:x="1592" w:y="1103"/>
        <w:shd w:val="clear" w:color="auto" w:fill="auto"/>
        <w:spacing w:before="0" w:after="240"/>
        <w:ind w:right="220"/>
      </w:pPr>
      <w:r>
        <w:t>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F734B2" w:rsidRDefault="00FC1A3A">
      <w:pPr>
        <w:pStyle w:val="24"/>
        <w:framePr w:w="9595" w:h="14410" w:hRule="exact" w:wrap="none" w:vAnchor="page" w:hAnchor="page" w:x="1592" w:y="1103"/>
        <w:shd w:val="clear" w:color="auto" w:fill="auto"/>
        <w:spacing w:before="0"/>
        <w:ind w:left="200"/>
        <w:jc w:val="center"/>
      </w:pPr>
      <w:r>
        <w:t>Примерное содержание предмета</w:t>
      </w:r>
      <w:r>
        <w:br/>
      </w:r>
      <w:r>
        <w:rPr>
          <w:rStyle w:val="25"/>
        </w:rPr>
        <w:t>Представления о себе.</w:t>
      </w:r>
    </w:p>
    <w:p w:rsidR="00F734B2" w:rsidRDefault="00FC1A3A">
      <w:pPr>
        <w:pStyle w:val="24"/>
        <w:framePr w:w="9595" w:h="14410" w:hRule="exact" w:wrap="none" w:vAnchor="page" w:hAnchor="page" w:x="1592" w:y="1103"/>
        <w:shd w:val="clear" w:color="auto" w:fill="auto"/>
        <w:spacing w:before="0"/>
        <w:ind w:firstLine="740"/>
      </w:pPr>
      <w:r>
        <w:t>Идентификация себя как мальчика (девочки), юноши (девушки). Узнавание (различение)частей тела (голова (волосы, уши, шея, лицо), туловище (спина, живот), руки (локоть, ладонь, пальцы), ноги (колено, ступня, пальцы, пятка). Знание назначения частей тела. Узнавание (различение) частей лица человека (глаза, брови, нос, лоб, рот (губы, язык, зубы). Знание назначения частей лица. Знание строения человека (скелет, мышцы, кожа). Узнавание (различение) внутренних органов человека (на схеме тела) (сердце, легкие, печень, почки, желудок). Знание назначения внутренних органов. Знание вредных привычек. Сообщение о состоянии своего здоровья. Называние своего имени и фамилии. Называние</w:t>
      </w:r>
    </w:p>
    <w:p w:rsidR="00F734B2" w:rsidRDefault="00FC1A3A">
      <w:pPr>
        <w:pStyle w:val="a5"/>
        <w:framePr w:wrap="none" w:vAnchor="page" w:hAnchor="page" w:x="6099" w:y="15820"/>
        <w:shd w:val="clear" w:color="auto" w:fill="auto"/>
        <w:spacing w:line="220" w:lineRule="exact"/>
      </w:pPr>
      <w:r>
        <w:t>243</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590" w:h="9999" w:hRule="exact" w:wrap="none" w:vAnchor="page" w:hAnchor="page" w:x="1594" w:y="1103"/>
        <w:shd w:val="clear" w:color="auto" w:fill="auto"/>
        <w:spacing w:before="0"/>
      </w:pPr>
      <w:r>
        <w:t>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w:t>
      </w:r>
    </w:p>
    <w:p w:rsidR="00F734B2" w:rsidRDefault="00FC1A3A">
      <w:pPr>
        <w:pStyle w:val="101"/>
        <w:framePr w:w="9590" w:h="9999" w:hRule="exact" w:wrap="none" w:vAnchor="page" w:hAnchor="page" w:x="1594" w:y="1103"/>
        <w:shd w:val="clear" w:color="auto" w:fill="auto"/>
        <w:spacing w:before="0" w:after="0" w:line="274" w:lineRule="exact"/>
        <w:ind w:left="140"/>
        <w:jc w:val="center"/>
      </w:pPr>
      <w:r>
        <w:t>Гигиена тела.</w:t>
      </w:r>
    </w:p>
    <w:p w:rsidR="00F734B2" w:rsidRDefault="00FC1A3A">
      <w:pPr>
        <w:pStyle w:val="24"/>
        <w:framePr w:w="9590" w:h="9999" w:hRule="exact" w:wrap="none" w:vAnchor="page" w:hAnchor="page" w:x="1594" w:y="1103"/>
        <w:shd w:val="clear" w:color="auto" w:fill="auto"/>
        <w:spacing w:before="0"/>
        <w:ind w:right="220" w:firstLine="740"/>
      </w:pPr>
      <w:r>
        <w:t>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p>
    <w:p w:rsidR="00F734B2" w:rsidRDefault="00FC1A3A">
      <w:pPr>
        <w:pStyle w:val="24"/>
        <w:framePr w:w="9590" w:h="9999" w:hRule="exact" w:wrap="none" w:vAnchor="page" w:hAnchor="page" w:x="1594" w:y="1103"/>
        <w:shd w:val="clear" w:color="auto" w:fill="auto"/>
        <w:spacing w:before="0"/>
        <w:ind w:right="220" w:firstLine="740"/>
      </w:pPr>
      <w:r>
        <w:t>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открывание крана, регулирование напора струи и температуры воды, набирание воды в руки, выливание воды на лицо, протирание лица, закрывание крана, вытирание лица.</w:t>
      </w:r>
    </w:p>
    <w:p w:rsidR="00F734B2" w:rsidRDefault="00FC1A3A">
      <w:pPr>
        <w:pStyle w:val="24"/>
        <w:framePr w:w="9590" w:h="9999" w:hRule="exact" w:wrap="none" w:vAnchor="page" w:hAnchor="page" w:x="1594" w:y="1103"/>
        <w:shd w:val="clear" w:color="auto" w:fill="auto"/>
        <w:spacing w:before="0"/>
        <w:ind w:right="220" w:firstLine="740"/>
      </w:pPr>
      <w:r>
        <w:t>Чистка зубов. Полоскание полости рта. Соблюдение последовательности действий при чистке зубов и полоскании полости рта: открывание тюбика с зубной пастой, намачивание щетки, выдавливание зубной пасты на зубную щетку, чистка зубов, полоскание рта, мытье щетки, закрывание тюбика с зубной пастой.</w:t>
      </w:r>
    </w:p>
    <w:p w:rsidR="00F734B2" w:rsidRDefault="00FC1A3A">
      <w:pPr>
        <w:pStyle w:val="24"/>
        <w:framePr w:w="9590" w:h="9999" w:hRule="exact" w:wrap="none" w:vAnchor="page" w:hAnchor="page" w:x="1594" w:y="1103"/>
        <w:shd w:val="clear" w:color="auto" w:fill="auto"/>
        <w:spacing w:before="0"/>
        <w:ind w:right="220" w:firstLine="740"/>
      </w:pPr>
      <w:r>
        <w:t>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w:t>
      </w:r>
    </w:p>
    <w:p w:rsidR="00F734B2" w:rsidRDefault="00FC1A3A">
      <w:pPr>
        <w:pStyle w:val="24"/>
        <w:framePr w:w="9590" w:h="9999" w:hRule="exact" w:wrap="none" w:vAnchor="page" w:hAnchor="page" w:x="1594" w:y="1103"/>
        <w:shd w:val="clear" w:color="auto" w:fill="auto"/>
        <w:spacing w:before="0"/>
        <w:ind w:right="220" w:firstLine="740"/>
      </w:pPr>
      <w:r>
        <w:t>Расчесывание волос. Соблюдение последовательности действий при мытье и вытирании волос: намачивание волос, намыливание волос, смывание шампуня с волос, вытирание волос. Соблюдение последовательности действий при сушке волос феном: включение фена (розетка, переключатель), направление струи воздуха на разные участки головы, выключение фена, расчесывание волос.</w:t>
      </w:r>
    </w:p>
    <w:p w:rsidR="00F734B2" w:rsidRDefault="00FC1A3A">
      <w:pPr>
        <w:pStyle w:val="24"/>
        <w:framePr w:w="9590" w:h="9999" w:hRule="exact" w:wrap="none" w:vAnchor="page" w:hAnchor="page" w:x="1594" w:y="1103"/>
        <w:shd w:val="clear" w:color="auto" w:fill="auto"/>
        <w:spacing w:before="0"/>
        <w:ind w:right="220" w:firstLine="740"/>
      </w:pPr>
      <w:r>
        <w:t>Мытье ушей. Чистка ушей. Вытирание ног. Соблюдение последовательности действий при мытье и вытирании ног: намачивание ног, намыливание ног, смывание мыла, вытирание ног.</w:t>
      </w:r>
    </w:p>
    <w:p w:rsidR="00F734B2" w:rsidRDefault="00FC1A3A">
      <w:pPr>
        <w:pStyle w:val="24"/>
        <w:framePr w:w="9590" w:h="9999" w:hRule="exact" w:wrap="none" w:vAnchor="page" w:hAnchor="page" w:x="1594" w:y="1103"/>
        <w:shd w:val="clear" w:color="auto" w:fill="auto"/>
        <w:spacing w:before="0"/>
        <w:ind w:right="220" w:firstLine="740"/>
      </w:pPr>
      <w:r>
        <w:t>Соблюдение последовательности действий при мытье и вытирании тела: ополаскивание тела водой, намыливание частей тела, смывание мыла, вытирание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F734B2" w:rsidRDefault="00FC1A3A">
      <w:pPr>
        <w:pStyle w:val="101"/>
        <w:framePr w:w="9590" w:h="3917" w:hRule="exact" w:wrap="none" w:vAnchor="page" w:hAnchor="page" w:x="1594" w:y="11322"/>
        <w:shd w:val="clear" w:color="auto" w:fill="auto"/>
        <w:spacing w:before="0" w:after="0" w:line="274" w:lineRule="exact"/>
        <w:ind w:left="140"/>
        <w:jc w:val="center"/>
      </w:pPr>
      <w:r>
        <w:t>Обращение с одеждой и обувью.</w:t>
      </w:r>
    </w:p>
    <w:p w:rsidR="00F734B2" w:rsidRDefault="00FC1A3A">
      <w:pPr>
        <w:pStyle w:val="24"/>
        <w:framePr w:w="9590" w:h="3917" w:hRule="exact" w:wrap="none" w:vAnchor="page" w:hAnchor="page" w:x="1594" w:y="11322"/>
        <w:shd w:val="clear" w:color="auto" w:fill="auto"/>
        <w:tabs>
          <w:tab w:val="left" w:pos="5948"/>
        </w:tabs>
        <w:spacing w:before="0"/>
        <w:ind w:firstLine="740"/>
      </w:pPr>
      <w:r>
        <w:t>Узнавание (различение) предметов одежды:</w:t>
      </w:r>
      <w:r>
        <w:tab/>
        <w:t>пальто (куртка, шуба, плащ),</w:t>
      </w:r>
    </w:p>
    <w:p w:rsidR="00F734B2" w:rsidRDefault="00FC1A3A">
      <w:pPr>
        <w:pStyle w:val="24"/>
        <w:framePr w:w="9590" w:h="3917" w:hRule="exact" w:wrap="none" w:vAnchor="page" w:hAnchor="page" w:x="1594" w:y="11322"/>
        <w:shd w:val="clear" w:color="auto" w:fill="auto"/>
        <w:spacing w:before="0"/>
        <w:ind w:right="220"/>
      </w:pPr>
      <w:r>
        <w:t>шапка,шарф,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w:t>
      </w:r>
    </w:p>
    <w:p w:rsidR="00F734B2" w:rsidRDefault="00FC1A3A">
      <w:pPr>
        <w:pStyle w:val="a5"/>
        <w:framePr w:wrap="none" w:vAnchor="page" w:hAnchor="page" w:x="6101" w:y="15820"/>
        <w:shd w:val="clear" w:color="auto" w:fill="auto"/>
        <w:spacing w:line="220" w:lineRule="exact"/>
      </w:pPr>
      <w:r>
        <w:t>244</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7683" w:hRule="exact" w:wrap="none" w:vAnchor="page" w:hAnchor="page" w:x="1685" w:y="1103"/>
        <w:shd w:val="clear" w:color="auto" w:fill="auto"/>
        <w:spacing w:before="0"/>
      </w:pPr>
      <w:r>
        <w:t>зависимости от предстоящего мероприятия. Различение сезонной одежды (зимняя, летняя, демисезонная).</w:t>
      </w:r>
    </w:p>
    <w:p w:rsidR="00F734B2" w:rsidRDefault="00FC1A3A">
      <w:pPr>
        <w:pStyle w:val="24"/>
        <w:framePr w:w="9408" w:h="7683" w:hRule="exact" w:wrap="none" w:vAnchor="page" w:hAnchor="page" w:x="1685" w:y="1103"/>
        <w:shd w:val="clear" w:color="auto" w:fill="auto"/>
        <w:spacing w:before="0" w:after="267"/>
        <w:ind w:firstLine="740"/>
      </w:pPr>
      <w:r>
        <w:t>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F734B2" w:rsidRDefault="00FC1A3A">
      <w:pPr>
        <w:pStyle w:val="101"/>
        <w:framePr w:w="9408" w:h="7683" w:hRule="exact" w:wrap="none" w:vAnchor="page" w:hAnchor="page" w:x="1685" w:y="1103"/>
        <w:shd w:val="clear" w:color="auto" w:fill="auto"/>
        <w:spacing w:before="0" w:after="146" w:line="240" w:lineRule="exact"/>
        <w:jc w:val="center"/>
      </w:pPr>
      <w:r>
        <w:t>Туалет.</w:t>
      </w:r>
    </w:p>
    <w:p w:rsidR="00F734B2" w:rsidRDefault="00FC1A3A">
      <w:pPr>
        <w:pStyle w:val="24"/>
        <w:framePr w:w="9408" w:h="7683" w:hRule="exact" w:wrap="none" w:vAnchor="page" w:hAnchor="page" w:x="1685" w:y="1103"/>
        <w:shd w:val="clear" w:color="auto" w:fill="auto"/>
        <w:spacing w:before="0"/>
      </w:pPr>
      <w:r>
        <w:t>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w:t>
      </w:r>
    </w:p>
    <w:p w:rsidR="00F734B2" w:rsidRDefault="00FC1A3A">
      <w:pPr>
        <w:pStyle w:val="24"/>
        <w:framePr w:w="9408" w:h="7683" w:hRule="exact" w:wrap="none" w:vAnchor="page" w:hAnchor="page" w:x="1685" w:y="1103"/>
        <w:shd w:val="clear" w:color="auto" w:fill="auto"/>
        <w:spacing w:before="0" w:line="240" w:lineRule="exact"/>
      </w:pPr>
      <w:r>
        <w:t>ру</w:t>
      </w:r>
      <w:r>
        <w:rPr>
          <w:vertAlign w:val="superscript"/>
        </w:rPr>
        <w:t>к</w:t>
      </w:r>
      <w:r>
        <w:t>.</w:t>
      </w:r>
    </w:p>
    <w:p w:rsidR="00F734B2" w:rsidRDefault="00FC1A3A">
      <w:pPr>
        <w:pStyle w:val="101"/>
        <w:framePr w:w="9408" w:h="6569" w:hRule="exact" w:wrap="none" w:vAnchor="page" w:hAnchor="page" w:x="1685" w:y="8915"/>
        <w:shd w:val="clear" w:color="auto" w:fill="auto"/>
        <w:spacing w:before="0" w:after="146" w:line="240" w:lineRule="exact"/>
        <w:ind w:left="3360" w:firstLine="200"/>
        <w:jc w:val="left"/>
      </w:pPr>
      <w:r>
        <w:t>Прием пищи.</w:t>
      </w:r>
    </w:p>
    <w:p w:rsidR="00F734B2" w:rsidRDefault="00FC1A3A">
      <w:pPr>
        <w:pStyle w:val="24"/>
        <w:framePr w:w="9408" w:h="6569" w:hRule="exact" w:wrap="none" w:vAnchor="page" w:hAnchor="page" w:x="1685" w:y="8915"/>
        <w:shd w:val="clear" w:color="auto" w:fill="auto"/>
        <w:spacing w:before="0" w:after="267"/>
        <w:ind w:firstLine="740"/>
      </w:pPr>
      <w:r>
        <w:t>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rsidR="00F734B2" w:rsidRDefault="00FC1A3A">
      <w:pPr>
        <w:pStyle w:val="101"/>
        <w:framePr w:w="9408" w:h="6569" w:hRule="exact" w:wrap="none" w:vAnchor="page" w:hAnchor="page" w:x="1685" w:y="8915"/>
        <w:shd w:val="clear" w:color="auto" w:fill="auto"/>
        <w:spacing w:before="0" w:after="0" w:line="240" w:lineRule="exact"/>
        <w:jc w:val="center"/>
      </w:pPr>
      <w:r>
        <w:t>Семья.</w:t>
      </w:r>
    </w:p>
    <w:p w:rsidR="00F734B2" w:rsidRDefault="00FC1A3A">
      <w:pPr>
        <w:pStyle w:val="24"/>
        <w:framePr w:w="9408" w:h="6569" w:hRule="exact" w:wrap="none" w:vAnchor="page" w:hAnchor="page" w:x="1685" w:y="8915"/>
        <w:shd w:val="clear" w:color="auto" w:fill="auto"/>
        <w:spacing w:before="0" w:after="244"/>
        <w:ind w:firstLine="740"/>
      </w:pPr>
      <w: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F734B2" w:rsidRDefault="00FC1A3A" w:rsidP="00FE23CE">
      <w:pPr>
        <w:pStyle w:val="421"/>
        <w:framePr w:w="9408" w:h="6569" w:hRule="exact" w:wrap="none" w:vAnchor="page" w:hAnchor="page" w:x="1685" w:y="8915"/>
        <w:numPr>
          <w:ilvl w:val="0"/>
          <w:numId w:val="97"/>
        </w:numPr>
        <w:shd w:val="clear" w:color="auto" w:fill="auto"/>
        <w:tabs>
          <w:tab w:val="left" w:pos="3927"/>
        </w:tabs>
        <w:spacing w:before="0" w:line="269" w:lineRule="exact"/>
        <w:ind w:left="3360" w:right="3380" w:firstLine="200"/>
        <w:jc w:val="left"/>
      </w:pPr>
      <w:bookmarkStart w:id="270" w:name="bookmark269"/>
      <w:r>
        <w:t>ДОМОВОДСТВО Пояснительная записка.</w:t>
      </w:r>
      <w:bookmarkEnd w:id="270"/>
    </w:p>
    <w:p w:rsidR="00F734B2" w:rsidRDefault="00FC1A3A">
      <w:pPr>
        <w:pStyle w:val="24"/>
        <w:framePr w:w="9408" w:h="6569" w:hRule="exact" w:wrap="none" w:vAnchor="page" w:hAnchor="page" w:x="1685" w:y="8915"/>
        <w:shd w:val="clear" w:color="auto" w:fill="auto"/>
        <w:spacing w:before="0"/>
        <w:ind w:firstLine="740"/>
      </w:pPr>
      <w:r>
        <w:t>Обучение ребенка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w:t>
      </w:r>
    </w:p>
    <w:p w:rsidR="00F734B2" w:rsidRDefault="00FC1A3A">
      <w:pPr>
        <w:pStyle w:val="a5"/>
        <w:framePr w:wrap="none" w:vAnchor="page" w:hAnchor="page" w:x="6192" w:y="15820"/>
        <w:shd w:val="clear" w:color="auto" w:fill="auto"/>
        <w:spacing w:line="220" w:lineRule="exact"/>
      </w:pPr>
      <w:r>
        <w:t>245</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3" w:h="8655" w:hRule="exact" w:wrap="none" w:vAnchor="page" w:hAnchor="page" w:x="1683" w:y="1103"/>
        <w:shd w:val="clear" w:color="auto" w:fill="auto"/>
        <w:spacing w:before="0"/>
      </w:pPr>
      <w:r>
        <w:t>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w:t>
      </w:r>
    </w:p>
    <w:p w:rsidR="00F734B2" w:rsidRDefault="00FC1A3A">
      <w:pPr>
        <w:pStyle w:val="24"/>
        <w:framePr w:w="9413" w:h="8655" w:hRule="exact" w:wrap="none" w:vAnchor="page" w:hAnchor="page" w:x="1683" w:y="1103"/>
        <w:shd w:val="clear" w:color="auto" w:fill="auto"/>
        <w:spacing w:before="0"/>
        <w:ind w:firstLine="740"/>
      </w:pPr>
      <w:r>
        <w:t>Цель обучения - повышение самостоятельности детей в выполнении хозяйственно</w:t>
      </w:r>
      <w:r>
        <w:softHyphen/>
        <w:t>бытовой деятельности. Основные задачи: формирование умений обращаться с инвентарем и электроприборами;освоение действий по приготовлению пищи, осуществлению покупок, уборке помещения и территории, уходу за вещами.</w:t>
      </w:r>
    </w:p>
    <w:p w:rsidR="00F734B2" w:rsidRDefault="00FC1A3A">
      <w:pPr>
        <w:pStyle w:val="24"/>
        <w:framePr w:w="9413" w:h="8655" w:hRule="exact" w:wrap="none" w:vAnchor="page" w:hAnchor="page" w:x="1683" w:y="1103"/>
        <w:shd w:val="clear" w:color="auto" w:fill="auto"/>
        <w:spacing w:before="0"/>
        <w:ind w:firstLine="740"/>
      </w:pPr>
      <w: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F734B2" w:rsidRDefault="00FC1A3A">
      <w:pPr>
        <w:pStyle w:val="24"/>
        <w:framePr w:w="9413" w:h="8655" w:hRule="exact" w:wrap="none" w:vAnchor="page" w:hAnchor="page" w:x="1683" w:y="1103"/>
        <w:shd w:val="clear" w:color="auto" w:fill="auto"/>
        <w:spacing w:before="0"/>
        <w:ind w:firstLine="740"/>
      </w:pPr>
      <w:r>
        <w:t>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w:t>
      </w:r>
    </w:p>
    <w:p w:rsidR="00F734B2" w:rsidRDefault="00FC1A3A">
      <w:pPr>
        <w:pStyle w:val="24"/>
        <w:framePr w:w="9413" w:h="8655" w:hRule="exact" w:wrap="none" w:vAnchor="page" w:hAnchor="page" w:x="1683" w:y="1103"/>
        <w:shd w:val="clear" w:color="auto" w:fill="auto"/>
        <w:spacing w:before="0"/>
        <w:ind w:firstLine="740"/>
        <w:jc w:val="left"/>
      </w:pPr>
      <w:r>
        <w:t>В учебном плане предмет представлен с 5 по 13 год обучения. Материально-техническое оснащение учебного предмета «Домоводство» предусматривает:</w:t>
      </w:r>
    </w:p>
    <w:p w:rsidR="00F734B2" w:rsidRDefault="00FC1A3A" w:rsidP="00FE23CE">
      <w:pPr>
        <w:pStyle w:val="24"/>
        <w:framePr w:w="9413" w:h="8655" w:hRule="exact" w:wrap="none" w:vAnchor="page" w:hAnchor="page" w:x="1683" w:y="1103"/>
        <w:numPr>
          <w:ilvl w:val="0"/>
          <w:numId w:val="83"/>
        </w:numPr>
        <w:shd w:val="clear" w:color="auto" w:fill="auto"/>
        <w:tabs>
          <w:tab w:val="left" w:pos="743"/>
        </w:tabs>
        <w:spacing w:before="0"/>
        <w:ind w:left="740" w:hanging="340"/>
      </w:pPr>
      <w: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F734B2" w:rsidRDefault="00FC1A3A" w:rsidP="00FE23CE">
      <w:pPr>
        <w:pStyle w:val="24"/>
        <w:framePr w:w="9413" w:h="8655" w:hRule="exact" w:wrap="none" w:vAnchor="page" w:hAnchor="page" w:x="1683" w:y="1103"/>
        <w:numPr>
          <w:ilvl w:val="0"/>
          <w:numId w:val="83"/>
        </w:numPr>
        <w:shd w:val="clear" w:color="auto" w:fill="auto"/>
        <w:tabs>
          <w:tab w:val="left" w:pos="743"/>
        </w:tabs>
        <w:spacing w:before="0"/>
        <w:ind w:left="740" w:hanging="340"/>
      </w:pPr>
      <w:r>
        <w:t>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 др.</w:t>
      </w:r>
    </w:p>
    <w:p w:rsidR="00F734B2" w:rsidRDefault="00FC1A3A">
      <w:pPr>
        <w:pStyle w:val="421"/>
        <w:framePr w:w="9413" w:h="5290" w:hRule="exact" w:wrap="none" w:vAnchor="page" w:hAnchor="page" w:x="1683" w:y="10256"/>
        <w:shd w:val="clear" w:color="auto" w:fill="auto"/>
        <w:spacing w:before="0" w:line="274" w:lineRule="exact"/>
        <w:ind w:firstLine="0"/>
      </w:pPr>
      <w:bookmarkStart w:id="271" w:name="bookmark270"/>
      <w:r>
        <w:t>Примерное содержание предмета</w:t>
      </w:r>
      <w:r>
        <w:br/>
      </w:r>
      <w:r>
        <w:rPr>
          <w:rStyle w:val="423"/>
        </w:rPr>
        <w:t>Покупки.</w:t>
      </w:r>
      <w:bookmarkEnd w:id="271"/>
    </w:p>
    <w:p w:rsidR="00F734B2" w:rsidRDefault="00FC1A3A">
      <w:pPr>
        <w:pStyle w:val="24"/>
        <w:framePr w:w="9413" w:h="5290" w:hRule="exact" w:wrap="none" w:vAnchor="page" w:hAnchor="page" w:x="1683" w:y="10256"/>
        <w:shd w:val="clear" w:color="auto" w:fill="auto"/>
        <w:tabs>
          <w:tab w:val="left" w:pos="8035"/>
        </w:tabs>
        <w:spacing w:before="0"/>
        <w:ind w:firstLine="740"/>
      </w:pPr>
      <w: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w:t>
      </w:r>
      <w:r>
        <w:tab/>
        <w:t>складывание</w:t>
      </w:r>
    </w:p>
    <w:p w:rsidR="00F734B2" w:rsidRDefault="00FC1A3A">
      <w:pPr>
        <w:pStyle w:val="24"/>
        <w:framePr w:w="9413" w:h="5290" w:hRule="exact" w:wrap="none" w:vAnchor="page" w:hAnchor="page" w:x="1683" w:y="10256"/>
        <w:shd w:val="clear" w:color="auto" w:fill="auto"/>
        <w:spacing w:before="0" w:after="240"/>
      </w:pPr>
      <w:r>
        <w:t>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F734B2" w:rsidRDefault="00FC1A3A">
      <w:pPr>
        <w:pStyle w:val="101"/>
        <w:framePr w:w="9413" w:h="5290" w:hRule="exact" w:wrap="none" w:vAnchor="page" w:hAnchor="page" w:x="1683" w:y="10256"/>
        <w:shd w:val="clear" w:color="auto" w:fill="auto"/>
        <w:spacing w:before="0" w:after="0" w:line="274" w:lineRule="exact"/>
        <w:jc w:val="center"/>
      </w:pPr>
      <w:r>
        <w:t>Обращение с кухонным инвентарем.</w:t>
      </w:r>
    </w:p>
    <w:p w:rsidR="00F734B2" w:rsidRDefault="00FC1A3A">
      <w:pPr>
        <w:pStyle w:val="24"/>
        <w:framePr w:w="9413" w:h="5290" w:hRule="exact" w:wrap="none" w:vAnchor="page" w:hAnchor="page" w:x="1683" w:y="10256"/>
        <w:shd w:val="clear" w:color="auto" w:fill="auto"/>
        <w:spacing w:before="0"/>
        <w:ind w:firstLine="740"/>
      </w:pPr>
      <w:r>
        <w:t>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w:t>
      </w:r>
    </w:p>
    <w:p w:rsidR="00F734B2" w:rsidRDefault="00FC1A3A">
      <w:pPr>
        <w:pStyle w:val="a5"/>
        <w:framePr w:wrap="none" w:vAnchor="page" w:hAnchor="page" w:x="6190" w:y="15820"/>
        <w:shd w:val="clear" w:color="auto" w:fill="auto"/>
        <w:spacing w:line="220" w:lineRule="exact"/>
      </w:pPr>
      <w:r>
        <w:t>246</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3648" w:hRule="exact" w:wrap="none" w:vAnchor="page" w:hAnchor="page" w:x="1685" w:y="1103"/>
        <w:shd w:val="clear" w:color="auto" w:fill="auto"/>
        <w:spacing w:before="0"/>
      </w:pPr>
      <w:r>
        <w:t>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w:t>
      </w:r>
    </w:p>
    <w:p w:rsidR="00F734B2" w:rsidRDefault="00FC1A3A">
      <w:pPr>
        <w:pStyle w:val="24"/>
        <w:framePr w:w="9408" w:h="3648" w:hRule="exact" w:wrap="none" w:vAnchor="page" w:hAnchor="page" w:x="1685" w:y="1103"/>
        <w:shd w:val="clear" w:color="auto" w:fill="auto"/>
        <w:spacing w:before="0"/>
      </w:pPr>
      <w:r>
        <w:t>Мытье бытовых приборов. Хранение посуды и бытовых приборов.</w:t>
      </w:r>
    </w:p>
    <w:p w:rsidR="00F734B2" w:rsidRDefault="00FC1A3A">
      <w:pPr>
        <w:pStyle w:val="24"/>
        <w:framePr w:w="9408" w:h="3648" w:hRule="exact" w:wrap="none" w:vAnchor="page" w:hAnchor="page" w:x="1685" w:y="1103"/>
        <w:shd w:val="clear" w:color="auto" w:fill="auto"/>
        <w:spacing w:before="0"/>
        <w:ind w:firstLine="740"/>
      </w:pPr>
      <w:r>
        <w:t>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F734B2" w:rsidRDefault="00FC1A3A">
      <w:pPr>
        <w:pStyle w:val="101"/>
        <w:framePr w:w="9408" w:h="10263" w:hRule="exact" w:wrap="none" w:vAnchor="page" w:hAnchor="page" w:x="1685" w:y="4971"/>
        <w:shd w:val="clear" w:color="auto" w:fill="auto"/>
        <w:spacing w:before="0" w:after="0" w:line="274" w:lineRule="exact"/>
        <w:jc w:val="center"/>
      </w:pPr>
      <w:r>
        <w:t>Приготовление пищи.</w:t>
      </w:r>
    </w:p>
    <w:p w:rsidR="00F734B2" w:rsidRDefault="00FC1A3A">
      <w:pPr>
        <w:pStyle w:val="24"/>
        <w:framePr w:w="9408" w:h="10263" w:hRule="exact" w:wrap="none" w:vAnchor="page" w:hAnchor="page" w:x="1685" w:y="4971"/>
        <w:shd w:val="clear" w:color="auto" w:fill="auto"/>
        <w:spacing w:before="0"/>
        <w:ind w:firstLine="740"/>
      </w:pPr>
      <w:r>
        <w:t>Приготовление блюда.</w:t>
      </w:r>
    </w:p>
    <w:p w:rsidR="00F734B2" w:rsidRDefault="00FC1A3A">
      <w:pPr>
        <w:pStyle w:val="24"/>
        <w:framePr w:w="9408" w:h="10263" w:hRule="exact" w:wrap="none" w:vAnchor="page" w:hAnchor="page" w:x="1685" w:y="4971"/>
        <w:shd w:val="clear" w:color="auto" w:fill="auto"/>
        <w:spacing w:before="0"/>
        <w:ind w:firstLine="740"/>
      </w:pPr>
      <w:r>
        <w:t>Подготовка к приготовлению блюда. Знание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w:t>
      </w:r>
    </w:p>
    <w:p w:rsidR="00F734B2" w:rsidRDefault="00FC1A3A">
      <w:pPr>
        <w:pStyle w:val="a5"/>
        <w:framePr w:wrap="none" w:vAnchor="page" w:hAnchor="page" w:x="6192" w:y="15820"/>
        <w:shd w:val="clear" w:color="auto" w:fill="auto"/>
        <w:spacing w:line="220" w:lineRule="exact"/>
      </w:pPr>
      <w:r>
        <w:t>247</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101"/>
        <w:framePr w:w="9408" w:h="5021" w:hRule="exact" w:wrap="none" w:vAnchor="page" w:hAnchor="page" w:x="1685" w:y="1108"/>
        <w:shd w:val="clear" w:color="auto" w:fill="auto"/>
        <w:spacing w:before="0" w:after="0" w:line="274" w:lineRule="exact"/>
        <w:jc w:val="center"/>
      </w:pPr>
      <w:r>
        <w:t>Уход за вещами</w:t>
      </w:r>
    </w:p>
    <w:p w:rsidR="00F734B2" w:rsidRDefault="00FC1A3A">
      <w:pPr>
        <w:pStyle w:val="24"/>
        <w:framePr w:w="9408" w:h="5021" w:hRule="exact" w:wrap="none" w:vAnchor="page" w:hAnchor="page" w:x="1685" w:y="1108"/>
        <w:shd w:val="clear" w:color="auto" w:fill="auto"/>
        <w:spacing w:before="0"/>
        <w:ind w:firstLine="740"/>
      </w:pPr>
      <w:r>
        <w:rPr>
          <w:rStyle w:val="25"/>
        </w:rPr>
        <w:t>Ручная стирка.</w:t>
      </w:r>
      <w:r>
        <w:t xml:space="preserve"> Наполнение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w:t>
      </w:r>
    </w:p>
    <w:p w:rsidR="00F734B2" w:rsidRDefault="00FC1A3A">
      <w:pPr>
        <w:pStyle w:val="24"/>
        <w:framePr w:w="9408" w:h="5021" w:hRule="exact" w:wrap="none" w:vAnchor="page" w:hAnchor="page" w:x="1685" w:y="1108"/>
        <w:shd w:val="clear" w:color="auto" w:fill="auto"/>
        <w:spacing w:before="0"/>
        <w:ind w:firstLine="740"/>
      </w:pPr>
      <w:r>
        <w:rPr>
          <w:rStyle w:val="25"/>
        </w:rPr>
        <w:t>Машинная стирка.</w:t>
      </w:r>
      <w:r>
        <w:t xml:space="preserve"> Различение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p>
    <w:p w:rsidR="00F734B2" w:rsidRDefault="00FC1A3A">
      <w:pPr>
        <w:pStyle w:val="24"/>
        <w:framePr w:w="9408" w:h="9092" w:hRule="exact" w:wrap="none" w:vAnchor="page" w:hAnchor="page" w:x="1685" w:y="6272"/>
        <w:shd w:val="clear" w:color="auto" w:fill="auto"/>
        <w:spacing w:before="0" w:after="180"/>
        <w:ind w:firstLine="740"/>
      </w:pPr>
      <w:r>
        <w:rPr>
          <w:rStyle w:val="25"/>
        </w:rPr>
        <w:t>Глажение утюгом.</w:t>
      </w:r>
      <w: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Складывание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F734B2" w:rsidRDefault="00FC1A3A">
      <w:pPr>
        <w:pStyle w:val="101"/>
        <w:framePr w:w="9408" w:h="9092" w:hRule="exact" w:wrap="none" w:vAnchor="page" w:hAnchor="page" w:x="1685" w:y="6272"/>
        <w:shd w:val="clear" w:color="auto" w:fill="auto"/>
        <w:spacing w:before="0" w:after="0" w:line="274" w:lineRule="exact"/>
        <w:jc w:val="center"/>
      </w:pPr>
      <w:r>
        <w:t>Уборка помещения.</w:t>
      </w:r>
    </w:p>
    <w:p w:rsidR="00F734B2" w:rsidRDefault="00FC1A3A">
      <w:pPr>
        <w:pStyle w:val="24"/>
        <w:framePr w:w="9408" w:h="9092" w:hRule="exact" w:wrap="none" w:vAnchor="page" w:hAnchor="page" w:x="1685" w:y="6272"/>
        <w:shd w:val="clear" w:color="auto" w:fill="auto"/>
        <w:spacing w:before="0"/>
        <w:ind w:firstLine="740"/>
      </w:pPr>
      <w:r>
        <w:rPr>
          <w:rStyle w:val="25"/>
        </w:rPr>
        <w:t>Уборка мебели.</w:t>
      </w:r>
      <w:r>
        <w:t xml:space="preserve"> 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p>
    <w:p w:rsidR="00F734B2" w:rsidRDefault="00FC1A3A">
      <w:pPr>
        <w:pStyle w:val="24"/>
        <w:framePr w:w="9408" w:h="9092" w:hRule="exact" w:wrap="none" w:vAnchor="page" w:hAnchor="page" w:x="1685" w:y="6272"/>
        <w:shd w:val="clear" w:color="auto" w:fill="auto"/>
        <w:spacing w:before="0"/>
        <w:ind w:firstLine="740"/>
      </w:pPr>
      <w:r>
        <w:rPr>
          <w:rStyle w:val="25"/>
        </w:rPr>
        <w:t>Уборка пола.</w:t>
      </w:r>
      <w:r>
        <w:t xml:space="preserve"> Сметание мусора на полу в определенное место. Заметание мусора на совок. Соблюдение последовательности действий при подметании пола: сметание мусора в определенное место, заметание мусора на совок, высыпание мусора в урну.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Pr>
          <w:rStyle w:val="25"/>
        </w:rPr>
        <w:t>,</w:t>
      </w:r>
      <w:r>
        <w:t xml:space="preserve">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 Соблюдение последовательности действий при мытье пола: наполнение емкости для мытья пола водой</w:t>
      </w:r>
      <w:r>
        <w:rPr>
          <w:rStyle w:val="25"/>
        </w:rPr>
        <w:t>,</w:t>
      </w:r>
      <w:r>
        <w:t xml:space="preserve"> добавление моющего средства в воду</w:t>
      </w:r>
      <w:r>
        <w:rPr>
          <w:rStyle w:val="25"/>
        </w:rPr>
        <w:t>,</w:t>
      </w:r>
      <w:r>
        <w:t xml:space="preserve"> намачивание и отжимание тряпки</w:t>
      </w:r>
      <w:r>
        <w:rPr>
          <w:rStyle w:val="25"/>
        </w:rPr>
        <w:t>,</w:t>
      </w:r>
      <w:r>
        <w:t xml:space="preserve"> мытье пола</w:t>
      </w:r>
      <w:r>
        <w:rPr>
          <w:rStyle w:val="25"/>
        </w:rPr>
        <w:t>,</w:t>
      </w:r>
      <w:r>
        <w:t xml:space="preserve"> выливание использованной воды, просушивание мокрых тряпок.</w:t>
      </w:r>
    </w:p>
    <w:p w:rsidR="00F734B2" w:rsidRDefault="00FC1A3A">
      <w:pPr>
        <w:pStyle w:val="24"/>
        <w:framePr w:w="9408" w:h="9092" w:hRule="exact" w:wrap="none" w:vAnchor="page" w:hAnchor="page" w:x="1685" w:y="6272"/>
        <w:shd w:val="clear" w:color="auto" w:fill="auto"/>
        <w:spacing w:before="0"/>
        <w:ind w:firstLine="740"/>
      </w:pPr>
      <w:r>
        <w:rPr>
          <w:rStyle w:val="25"/>
        </w:rPr>
        <w:t>Мытье стекла</w:t>
      </w:r>
      <w:r>
        <w:t xml:space="preserve"> (зеркала). Соблюдение последовательности действий при мытье окна: наполнение емкости для мытья водой, добавление моющего средства в воду, мытьё рамы, вытирание рамы, мытьё стекла, вытирание стекла, выливание использованной воды.</w:t>
      </w:r>
    </w:p>
    <w:p w:rsidR="00F734B2" w:rsidRDefault="00FC1A3A">
      <w:pPr>
        <w:pStyle w:val="a5"/>
        <w:framePr w:wrap="none" w:vAnchor="page" w:hAnchor="page" w:x="6192" w:y="15820"/>
        <w:shd w:val="clear" w:color="auto" w:fill="auto"/>
        <w:spacing w:line="220" w:lineRule="exact"/>
      </w:pPr>
      <w:r>
        <w:t>248</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101"/>
        <w:framePr w:w="9403" w:h="14105" w:hRule="exact" w:wrap="none" w:vAnchor="page" w:hAnchor="page" w:x="1688" w:y="1135"/>
        <w:shd w:val="clear" w:color="auto" w:fill="auto"/>
        <w:spacing w:before="0" w:after="0" w:line="240" w:lineRule="exact"/>
        <w:jc w:val="center"/>
      </w:pPr>
      <w:r>
        <w:t>Уборка территории.</w:t>
      </w:r>
    </w:p>
    <w:p w:rsidR="00F734B2" w:rsidRDefault="00FC1A3A">
      <w:pPr>
        <w:pStyle w:val="24"/>
        <w:framePr w:w="9403" w:h="14105" w:hRule="exact" w:wrap="none" w:vAnchor="page" w:hAnchor="page" w:x="1688" w:y="1135"/>
        <w:shd w:val="clear" w:color="auto" w:fill="auto"/>
        <w:spacing w:before="0" w:after="236"/>
        <w:ind w:firstLine="740"/>
      </w:pPr>
      <w:r>
        <w:t>Уборка бытового мусора. Подметание территории. Сгребание травы и листьев. Уборка снега: сгребание, перебрасывание снега. Уход за уборочным инвентарем.</w:t>
      </w:r>
    </w:p>
    <w:p w:rsidR="00F734B2" w:rsidRDefault="00FC1A3A" w:rsidP="00FE23CE">
      <w:pPr>
        <w:pStyle w:val="24"/>
        <w:framePr w:w="9403" w:h="14105" w:hRule="exact" w:wrap="none" w:vAnchor="page" w:hAnchor="page" w:x="1688" w:y="1135"/>
        <w:numPr>
          <w:ilvl w:val="0"/>
          <w:numId w:val="97"/>
        </w:numPr>
        <w:shd w:val="clear" w:color="auto" w:fill="auto"/>
        <w:tabs>
          <w:tab w:val="left" w:pos="2692"/>
        </w:tabs>
        <w:spacing w:before="0" w:line="278" w:lineRule="exact"/>
        <w:ind w:left="3360" w:right="2260" w:hanging="1120"/>
        <w:jc w:val="left"/>
      </w:pPr>
      <w:r>
        <w:t>ОКРУЖАЮЩИЙ СОЦИАЛЬНЫЙ МИР Пояснительная записка.</w:t>
      </w:r>
    </w:p>
    <w:p w:rsidR="00F734B2" w:rsidRDefault="00FC1A3A">
      <w:pPr>
        <w:pStyle w:val="24"/>
        <w:framePr w:w="9403" w:h="14105" w:hRule="exact" w:wrap="none" w:vAnchor="page" w:hAnchor="page" w:x="1688" w:y="1135"/>
        <w:shd w:val="clear" w:color="auto" w:fill="auto"/>
        <w:tabs>
          <w:tab w:val="left" w:pos="1387"/>
          <w:tab w:val="left" w:pos="8088"/>
        </w:tabs>
        <w:spacing w:before="0"/>
        <w:ind w:firstLine="740"/>
      </w:pPr>
      <w:r>
        <w:t>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w:t>
      </w:r>
      <w:r>
        <w:tab/>
        <w:t>планомерно формировать осмысленное восприятие</w:t>
      </w:r>
      <w:r>
        <w:tab/>
        <w:t>социальной</w:t>
      </w:r>
    </w:p>
    <w:p w:rsidR="00F734B2" w:rsidRDefault="00FC1A3A">
      <w:pPr>
        <w:pStyle w:val="24"/>
        <w:framePr w:w="9403" w:h="14105" w:hRule="exact" w:wrap="none" w:vAnchor="page" w:hAnchor="page" w:x="1688" w:y="1135"/>
        <w:shd w:val="clear" w:color="auto" w:fill="auto"/>
        <w:spacing w:before="0"/>
        <w:jc w:val="left"/>
      </w:pPr>
      <w:r>
        <w:t>действительности и включаться на доступном уровне в жизнь общества.</w:t>
      </w:r>
    </w:p>
    <w:p w:rsidR="00F734B2" w:rsidRDefault="00FC1A3A">
      <w:pPr>
        <w:pStyle w:val="24"/>
        <w:framePr w:w="9403" w:h="14105" w:hRule="exact" w:wrap="none" w:vAnchor="page" w:hAnchor="page" w:x="1688" w:y="1135"/>
        <w:shd w:val="clear" w:color="auto" w:fill="auto"/>
        <w:spacing w:before="0"/>
        <w:ind w:firstLine="740"/>
      </w:pPr>
      <w:r>
        <w:t>Цель обучения - формирование представлений о человеке, его социальном окружении, ориентации в социальной среде и общепринятых правилах поведения.</w:t>
      </w:r>
    </w:p>
    <w:p w:rsidR="00F734B2" w:rsidRDefault="00FC1A3A">
      <w:pPr>
        <w:pStyle w:val="24"/>
        <w:framePr w:w="9403" w:h="14105" w:hRule="exact" w:wrap="none" w:vAnchor="page" w:hAnchor="page" w:x="1688" w:y="1135"/>
        <w:shd w:val="clear" w:color="auto" w:fill="auto"/>
        <w:tabs>
          <w:tab w:val="left" w:pos="6216"/>
          <w:tab w:val="left" w:pos="8088"/>
        </w:tabs>
        <w:spacing w:before="0"/>
        <w:ind w:firstLine="740"/>
      </w:pPr>
      <w: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«Продукты питания»,«:Предметы быта», «Школа»,</w:t>
      </w:r>
      <w:r>
        <w:tab/>
        <w:t>«Предметы и</w:t>
      </w:r>
      <w:r>
        <w:tab/>
        <w:t>материалы,</w:t>
      </w:r>
    </w:p>
    <w:p w:rsidR="00F734B2" w:rsidRDefault="00FC1A3A">
      <w:pPr>
        <w:pStyle w:val="24"/>
        <w:framePr w:w="9403" w:h="14105" w:hRule="exact" w:wrap="none" w:vAnchor="page" w:hAnchor="page" w:x="1688" w:y="1135"/>
        <w:shd w:val="clear" w:color="auto" w:fill="auto"/>
        <w:spacing w:before="0"/>
        <w:jc w:val="left"/>
      </w:pPr>
      <w:r>
        <w:t>изготовленные человеком», «Город», «Транспорт», «Страна», «Традиции и обычаи».</w:t>
      </w:r>
    </w:p>
    <w:p w:rsidR="00F734B2" w:rsidRDefault="00FC1A3A">
      <w:pPr>
        <w:pStyle w:val="24"/>
        <w:framePr w:w="9403" w:h="14105" w:hRule="exact" w:wrap="none" w:vAnchor="page" w:hAnchor="page" w:x="1688" w:y="1135"/>
        <w:shd w:val="clear" w:color="auto" w:fill="auto"/>
        <w:spacing w:before="0"/>
        <w:ind w:firstLine="740"/>
      </w:pPr>
      <w:r>
        <w:t>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F734B2" w:rsidRDefault="00FC1A3A">
      <w:pPr>
        <w:pStyle w:val="24"/>
        <w:framePr w:w="9403" w:h="14105" w:hRule="exact" w:wrap="none" w:vAnchor="page" w:hAnchor="page" w:x="1688" w:y="1135"/>
        <w:shd w:val="clear" w:color="auto" w:fill="auto"/>
        <w:spacing w:before="0"/>
        <w:ind w:firstLine="740"/>
      </w:pPr>
      <w: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покупки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w:t>
      </w:r>
    </w:p>
    <w:p w:rsidR="00F734B2" w:rsidRDefault="00FC1A3A">
      <w:pPr>
        <w:pStyle w:val="24"/>
        <w:framePr w:w="9403" w:h="14105" w:hRule="exact" w:wrap="none" w:vAnchor="page" w:hAnchor="page" w:x="1688" w:y="1135"/>
        <w:shd w:val="clear" w:color="auto" w:fill="auto"/>
        <w:spacing w:before="0"/>
        <w:ind w:firstLine="740"/>
      </w:pPr>
      <w: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F734B2" w:rsidRDefault="00FC1A3A">
      <w:pPr>
        <w:pStyle w:val="24"/>
        <w:framePr w:w="9403" w:h="14105" w:hRule="exact" w:wrap="none" w:vAnchor="page" w:hAnchor="page" w:x="1688" w:y="1135"/>
        <w:shd w:val="clear" w:color="auto" w:fill="auto"/>
        <w:spacing w:before="0"/>
        <w:ind w:firstLine="740"/>
      </w:pPr>
      <w:r>
        <w:t>В учебном плане предмет представлен с 1 по 13 год обучения.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w:t>
      </w:r>
    </w:p>
    <w:p w:rsidR="00F734B2" w:rsidRDefault="00FC1A3A">
      <w:pPr>
        <w:pStyle w:val="a5"/>
        <w:framePr w:wrap="none" w:vAnchor="page" w:hAnchor="page" w:x="6195" w:y="15820"/>
        <w:shd w:val="clear" w:color="auto" w:fill="auto"/>
        <w:spacing w:line="220" w:lineRule="exact"/>
      </w:pPr>
      <w:r>
        <w:t>249</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595" w:h="8333" w:hRule="exact" w:wrap="none" w:vAnchor="page" w:hAnchor="page" w:x="1592" w:y="1108"/>
        <w:shd w:val="clear" w:color="auto" w:fill="auto"/>
        <w:spacing w:before="0"/>
        <w:ind w:right="220" w:firstLine="740"/>
      </w:pPr>
      <w: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w:t>
      </w:r>
    </w:p>
    <w:p w:rsidR="00F734B2" w:rsidRDefault="00FC1A3A">
      <w:pPr>
        <w:pStyle w:val="421"/>
        <w:framePr w:w="9595" w:h="8333" w:hRule="exact" w:wrap="none" w:vAnchor="page" w:hAnchor="page" w:x="1592" w:y="1108"/>
        <w:shd w:val="clear" w:color="auto" w:fill="auto"/>
        <w:spacing w:before="0" w:line="274" w:lineRule="exact"/>
        <w:ind w:left="200" w:firstLine="0"/>
      </w:pPr>
      <w:bookmarkStart w:id="272" w:name="bookmark271"/>
      <w:r>
        <w:t>Примерное содержание предмета</w:t>
      </w:r>
      <w:r>
        <w:br/>
      </w:r>
      <w:r>
        <w:rPr>
          <w:rStyle w:val="423"/>
        </w:rPr>
        <w:t>Школа.</w:t>
      </w:r>
      <w:bookmarkEnd w:id="272"/>
    </w:p>
    <w:p w:rsidR="00F734B2" w:rsidRDefault="00FC1A3A">
      <w:pPr>
        <w:pStyle w:val="24"/>
        <w:framePr w:w="9595" w:h="8333" w:hRule="exact" w:wrap="none" w:vAnchor="page" w:hAnchor="page" w:x="1592" w:y="1108"/>
        <w:shd w:val="clear" w:color="auto" w:fill="auto"/>
        <w:spacing w:before="0"/>
        <w:ind w:firstLine="740"/>
      </w:pPr>
      <w:r>
        <w:t>Узнавание (различение) помещений школы. Знание назначения помещений школы. Нахождение помещений школы. Знание профессий людей, работающих в школе. Соотнесение работника школы с его профессией.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школьная доска, парта, мел, ранец, учебник, тетрадь, дневник, карандаш, точилка, резинка, фломастер, пенал, ручка, линейка, краски, пластилин, альбом для рисования. Знание назначения школьных принадлежностей. Представление о себе как члене коллектива класса. Узнавание (различение) мальчика и девочки по внешнему виду. Знание положительных качеств человека. Знание способов проявления дружеских отношений (чувств). Умение выражать свой интерес к другому человеку.</w:t>
      </w:r>
    </w:p>
    <w:p w:rsidR="00F734B2" w:rsidRDefault="00FC1A3A">
      <w:pPr>
        <w:pStyle w:val="101"/>
        <w:framePr w:w="9595" w:h="6139" w:hRule="exact" w:wrap="none" w:vAnchor="page" w:hAnchor="page" w:x="1592" w:y="9589"/>
        <w:shd w:val="clear" w:color="auto" w:fill="auto"/>
        <w:spacing w:before="0" w:after="0" w:line="274" w:lineRule="exact"/>
        <w:ind w:left="200"/>
        <w:jc w:val="center"/>
      </w:pPr>
      <w:r>
        <w:t>Квартира, дом, двор.</w:t>
      </w:r>
    </w:p>
    <w:p w:rsidR="00F734B2" w:rsidRDefault="00FC1A3A">
      <w:pPr>
        <w:pStyle w:val="24"/>
        <w:framePr w:w="9595" w:h="6139" w:hRule="exact" w:wrap="none" w:vAnchor="page" w:hAnchor="page" w:x="1592" w:y="9589"/>
        <w:shd w:val="clear" w:color="auto" w:fill="auto"/>
        <w:spacing w:before="0"/>
        <w:ind w:firstLine="740"/>
      </w:pPr>
      <w:r>
        <w:t>Узнавание (различение)частей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 Узнавание (различение) мест общего пользования в доме (чердак, подвал, подъезд, лестничная площадка, лифт).</w:t>
      </w:r>
    </w:p>
    <w:p w:rsidR="00F734B2" w:rsidRDefault="00FC1A3A">
      <w:pPr>
        <w:pStyle w:val="24"/>
        <w:framePr w:w="9595" w:h="6139" w:hRule="exact" w:wrap="none" w:vAnchor="page" w:hAnchor="page" w:x="1592" w:y="9589"/>
        <w:shd w:val="clear" w:color="auto" w:fill="auto"/>
        <w:spacing w:before="0"/>
        <w:ind w:firstLine="740"/>
      </w:pPr>
      <w:r>
        <w:t>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 не заходить в лифт с незнакомым человеком, не залезать на чердак, не трогать провода и др. Соблюдение правил пользования мусоропроводом (домофоном, почтовым ящиком, кодовым замком). 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дворе. Знакомство с коммунальными удобствами вквартире: отопление (батарея, вентиль, вода), канализация (вода, унитаз, сливной бачок, трубы), водоснабжение (вода, кран, трубы (водопровод), вентиль, раковина), электроснабжение (розетка, свет, электричество). Знание (соблюдение) правил безопасности и поведения во время аварийной ситуации в доме.</w:t>
      </w:r>
    </w:p>
    <w:p w:rsidR="00F734B2" w:rsidRDefault="00FC1A3A">
      <w:pPr>
        <w:pStyle w:val="a5"/>
        <w:framePr w:wrap="none" w:vAnchor="page" w:hAnchor="page" w:x="6099" w:y="15820"/>
        <w:shd w:val="clear" w:color="auto" w:fill="auto"/>
        <w:spacing w:line="220" w:lineRule="exact"/>
      </w:pPr>
      <w:r>
        <w:t>250</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600" w:h="8343" w:hRule="exact" w:wrap="none" w:vAnchor="page" w:hAnchor="page" w:x="1589" w:y="1103"/>
        <w:shd w:val="clear" w:color="auto" w:fill="auto"/>
        <w:spacing w:before="0" w:after="240"/>
      </w:pPr>
      <w:r>
        <w:t>Узнавание (различение) вредных насекомых (муравьи, тараканы), грызунов (крысы, мыши), живущих в доме. Представление о вреде, который приносят вредные насекомые. Знание (соблюдение) правил поведения в чрезвычайной ситуации. Узнавание (различение) предметов посуды: тарелка, стакан, кружка, ложка, вилка, нож, кастрюля, сковорода, чайник, половник. Узнавание (различение) часов (механические (наручные, настенные), электронные (наручные, настенные). Знание строения часов (циферблат, стрелки (часовая, минутная)). Узнавание (различение) аудио, видеотехники и средствах связи (телефон, компьютер, планшет, магнитофон, плеер, видеоплеер). Знание назначения технического устройства (сотовый телефон, планшет, видеоплеер и др.). Соблюдение последовательности действий при пользовании телефоном (плеером, планшетом и др.): включение, использование (связь, игра и т.п.), выключение.</w:t>
      </w:r>
    </w:p>
    <w:p w:rsidR="00F734B2" w:rsidRDefault="00FC1A3A">
      <w:pPr>
        <w:pStyle w:val="101"/>
        <w:framePr w:w="9600" w:h="8343" w:hRule="exact" w:wrap="none" w:vAnchor="page" w:hAnchor="page" w:x="1589" w:y="1103"/>
        <w:shd w:val="clear" w:color="auto" w:fill="auto"/>
        <w:spacing w:before="0" w:after="0" w:line="274" w:lineRule="exact"/>
        <w:ind w:left="3480"/>
        <w:jc w:val="left"/>
      </w:pPr>
      <w:r>
        <w:t>Предметы быта.</w:t>
      </w:r>
    </w:p>
    <w:p w:rsidR="00F734B2" w:rsidRDefault="00FC1A3A">
      <w:pPr>
        <w:pStyle w:val="24"/>
        <w:framePr w:w="9600" w:h="8343" w:hRule="exact" w:wrap="none" w:vAnchor="page" w:hAnchor="page" w:x="1589" w:y="1103"/>
        <w:shd w:val="clear" w:color="auto" w:fill="auto"/>
        <w:spacing w:before="0"/>
        <w:ind w:right="240" w:firstLine="740"/>
      </w:pPr>
      <w:r>
        <w:t>Узнавание (различение)электробытовых приборов (телевизор, утюг, лампа, вентилятор, обогреватель, микроволновая печь, тостер, блендер, электрический чайник, фен, кондиционер). Знание назначения электроприборов.Знание правил техники безопасности при пользовании электробытовым прибором.Узнавание (различение) предметов мебели(стол, стул, диван, шкаф, полка, кресло, кровать, табурет, комод). Знание назначения предметов мебели.Различение видов мебели (кухонная, спальная, кабинетная и др.).Узнавание (различение) предметов посуды (тарелка, стакан, кружка, ложка, вилка, нож, кастрюля, сковорода, чайник, половник, нож). Знание назначение предметов посуды.Узнавание (различение) кухонного инвентаря (терка, овощечистка, разделочная доска, дуршлаг, половник, открывалка). Знание назначение кухонного инвентаря.</w:t>
      </w:r>
    </w:p>
    <w:p w:rsidR="00F734B2" w:rsidRDefault="00FC1A3A">
      <w:pPr>
        <w:pStyle w:val="24"/>
        <w:framePr w:w="9600" w:h="8343" w:hRule="exact" w:wrap="none" w:vAnchor="page" w:hAnchor="page" w:x="1589" w:y="1103"/>
        <w:shd w:val="clear" w:color="auto" w:fill="auto"/>
        <w:spacing w:before="0"/>
        <w:ind w:right="240" w:firstLine="740"/>
      </w:pPr>
      <w:r>
        <w:t>Узнавание (различении) предметов интерьера(светильник, зеркало, штора, скатерть, ваза, статуэтки, свечи). Знание назначения предметов интерьера.</w:t>
      </w:r>
    </w:p>
    <w:p w:rsidR="00F734B2" w:rsidRDefault="00FC1A3A">
      <w:pPr>
        <w:pStyle w:val="24"/>
        <w:framePr w:w="9600" w:h="8343" w:hRule="exact" w:wrap="none" w:vAnchor="page" w:hAnchor="page" w:x="1589" w:y="1103"/>
        <w:shd w:val="clear" w:color="auto" w:fill="auto"/>
        <w:spacing w:before="0"/>
        <w:ind w:firstLine="740"/>
      </w:pPr>
      <w:r>
        <w:t>Узнавание (различение)светильников (люстра, бра, настольная лампа).</w:t>
      </w:r>
    </w:p>
    <w:p w:rsidR="00F734B2" w:rsidRDefault="00FC1A3A">
      <w:pPr>
        <w:pStyle w:val="24"/>
        <w:framePr w:w="9600" w:h="8343" w:hRule="exact" w:wrap="none" w:vAnchor="page" w:hAnchor="page" w:x="1589" w:y="1103"/>
        <w:shd w:val="clear" w:color="auto" w:fill="auto"/>
        <w:spacing w:before="0"/>
        <w:ind w:right="240" w:firstLine="740"/>
      </w:pPr>
      <w:r>
        <w:t>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w:t>
      </w:r>
    </w:p>
    <w:p w:rsidR="00F734B2" w:rsidRDefault="00FC1A3A">
      <w:pPr>
        <w:pStyle w:val="101"/>
        <w:framePr w:w="9600" w:h="5856" w:hRule="exact" w:wrap="none" w:vAnchor="page" w:hAnchor="page" w:x="1589" w:y="9680"/>
        <w:shd w:val="clear" w:color="auto" w:fill="auto"/>
        <w:spacing w:before="0" w:after="0" w:line="274" w:lineRule="exact"/>
        <w:ind w:left="200"/>
        <w:jc w:val="center"/>
      </w:pPr>
      <w:r>
        <w:t>Продукты питания.</w:t>
      </w:r>
    </w:p>
    <w:p w:rsidR="00F734B2" w:rsidRDefault="00FC1A3A">
      <w:pPr>
        <w:pStyle w:val="24"/>
        <w:framePr w:w="9600" w:h="5856" w:hRule="exact" w:wrap="none" w:vAnchor="page" w:hAnchor="page" w:x="1589" w:y="9680"/>
        <w:shd w:val="clear" w:color="auto" w:fill="auto"/>
        <w:spacing w:before="0"/>
        <w:ind w:firstLine="740"/>
      </w:pPr>
      <w:r>
        <w:t>Узнавание (различение) напитков (вода, чай, сок, какао, лимонад, компот, квас, кофе) по внешнему виду, на вкус. Узнавание упаковок с напитком. Узнавание (различение)молочных продуктов (молоко, йогурт, творог, сметана, кефир, масло, морожено) по внешнему виду, на вкус. Узнавание упаковок с молочным продуктом. Знание правил хранения молочных продуктов. Узнавание (различение)мясных продуктов: готовых к употреблению (колбаса, ветчина), требующих обработки (приготовления) (мясо (свинина, говядина, баранина, птица), сосиска, сарделька, котлета, фарш). Знакомство со способами обработки (приготовления) мясных продуктов. Знание правил хранения мясных продуктов. Узнавание (различение)рыбных продуктов: готовых к употреблению (крабовые палочки, консервы, рыба (копченая, соленая, вяленая), требующих обработки (приготовления) мясо (филе рыбы, краб, креветка), рыбная котлета, рыбный фарш. Знакомство со способами обработки (приготовления) рыбных продуктов. Знание правил хранения рыбных продуктов. Узнавание (различение) муки имучных изделий: готовых к употреблению (хлеб, батон, пирожок, булочка, сушки, баранки, сухари), требующих обработки (приготовления) (макаронные изделия (макароны, вермишель, рожки). Знакомство со способами обработки (приготовления) мучных изделий. Знание правил хранения мучных изделий. Узнавание (различение)круп и бобовых: готовых к употреблению (консервированная фасоль, кукуруза, горошек, свежий горох), требующих обработки (приготовления) (греча, рис, пшено и др. крупы, бобовые). Знакомство со способами обработки (приготовления) круп и бобовых. Знание правил хранения круп и бобовых. Узнавание (различение)кондитерских изделий</w:t>
      </w:r>
    </w:p>
    <w:p w:rsidR="00F734B2" w:rsidRDefault="00FC1A3A">
      <w:pPr>
        <w:pStyle w:val="a5"/>
        <w:framePr w:wrap="none" w:vAnchor="page" w:hAnchor="page" w:x="6096" w:y="15820"/>
        <w:shd w:val="clear" w:color="auto" w:fill="auto"/>
        <w:spacing w:line="220" w:lineRule="exact"/>
      </w:pPr>
      <w:r>
        <w:t>251</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595" w:h="614" w:hRule="exact" w:wrap="none" w:vAnchor="page" w:hAnchor="page" w:x="1592" w:y="1101"/>
        <w:shd w:val="clear" w:color="auto" w:fill="auto"/>
        <w:spacing w:before="0" w:line="283" w:lineRule="exact"/>
      </w:pPr>
      <w:r>
        <w:t>(торт, печенье, пирожное, конфета, шоколад). Знание правил хранения кондитерских изделий.</w:t>
      </w:r>
    </w:p>
    <w:p w:rsidR="00F734B2" w:rsidRDefault="00FC1A3A">
      <w:pPr>
        <w:pStyle w:val="101"/>
        <w:framePr w:w="9595" w:h="10839" w:hRule="exact" w:wrap="none" w:vAnchor="page" w:hAnchor="page" w:x="1592" w:y="1938"/>
        <w:shd w:val="clear" w:color="auto" w:fill="auto"/>
        <w:spacing w:before="0" w:after="0" w:line="274" w:lineRule="exact"/>
        <w:ind w:left="200"/>
        <w:jc w:val="center"/>
      </w:pPr>
      <w:r>
        <w:t>Предметы и материалы, изготовленные человеком.</w:t>
      </w:r>
    </w:p>
    <w:p w:rsidR="00F734B2" w:rsidRDefault="00FC1A3A">
      <w:pPr>
        <w:pStyle w:val="24"/>
        <w:framePr w:w="9595" w:h="10839" w:hRule="exact" w:wrap="none" w:vAnchor="page" w:hAnchor="page" w:x="1592" w:y="1938"/>
        <w:shd w:val="clear" w:color="auto" w:fill="auto"/>
        <w:spacing w:before="0"/>
        <w:ind w:right="220" w:firstLine="740"/>
      </w:pPr>
      <w:r>
        <w:t>Узнавание свойств бумаги (рвется, мнется, намокает). Узнавание (различение) видов бумаги по плотности (альбомный лист, папиросная бумага, картон и др.), по фактуре (глянцевая, бархатная и др.). Узнавание предметов, изготовленных из бумаги (салфетка, коробка, газета, книга и др.). Узнавание (различение) инструментов, с помощью которых работают с бумагой (ножницы, шило для бумаги, фигурный дырокол). Знание свойств дерева (прочность, твёрдость, плавает в воде, дает тепло, когда горит).Узнавание предметов, изготовленных из дерева (стол, полка, деревянные игрушки, двери и др.). Узнавание (различение) инструментов, с помощью которых обрабатывают дерево (молоток, пила, топор). Знание свойств стекла (прозрачность, хрупкость). Узнавание предметов, изготовленных из стекла (ваза, стакан, оконное стекло, очки и др.).</w:t>
      </w:r>
    </w:p>
    <w:p w:rsidR="00F734B2" w:rsidRDefault="00FC1A3A">
      <w:pPr>
        <w:pStyle w:val="24"/>
        <w:framePr w:w="9595" w:h="10839" w:hRule="exact" w:wrap="none" w:vAnchor="page" w:hAnchor="page" w:x="1592" w:y="1938"/>
        <w:shd w:val="clear" w:color="auto" w:fill="auto"/>
        <w:spacing w:before="0"/>
        <w:ind w:right="220" w:firstLine="740"/>
      </w:pPr>
      <w:r>
        <w:t>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и др.). Знание свойств металла (прочность, твёрдость - трудно сломать, тонет в воде). Узнавание предметов, изготовленных из металла (ведро, игла, кастрюля и др.). Знание свойств ткани (мягкая, мнется, намокает, рвётся).</w:t>
      </w:r>
    </w:p>
    <w:p w:rsidR="00F734B2" w:rsidRDefault="00FC1A3A">
      <w:pPr>
        <w:pStyle w:val="24"/>
        <w:framePr w:w="9595" w:h="10839" w:hRule="exact" w:wrap="none" w:vAnchor="page" w:hAnchor="page" w:x="1592" w:y="1938"/>
        <w:shd w:val="clear" w:color="auto" w:fill="auto"/>
        <w:spacing w:before="0" w:after="240"/>
        <w:ind w:right="220" w:firstLine="740"/>
      </w:pPr>
      <w:r>
        <w:t>Узнавание предметов, изготовленных из ткани (одежда, скатерть, штора, покрывала, постельное бельё, обивка мебели и др.). Узнавание (различение) инструментов, с помощью которых работают с тканью (ножницы, игла). Знание свойств пластмассы (лёгкость, хрупкость). Узнавание предметов, изготовленных из пластмассы (бытовые приборы, предметы посуды, игрушки, фломастеры, контейнеры и т.д.).</w:t>
      </w:r>
    </w:p>
    <w:p w:rsidR="00F734B2" w:rsidRDefault="00FC1A3A">
      <w:pPr>
        <w:pStyle w:val="101"/>
        <w:framePr w:w="9595" w:h="10839" w:hRule="exact" w:wrap="none" w:vAnchor="page" w:hAnchor="page" w:x="1592" w:y="1938"/>
        <w:shd w:val="clear" w:color="auto" w:fill="auto"/>
        <w:spacing w:before="0" w:after="0" w:line="274" w:lineRule="exact"/>
        <w:ind w:left="200"/>
        <w:jc w:val="center"/>
      </w:pPr>
      <w:r>
        <w:t>Город.</w:t>
      </w:r>
    </w:p>
    <w:p w:rsidR="00F734B2" w:rsidRDefault="00FC1A3A">
      <w:pPr>
        <w:pStyle w:val="24"/>
        <w:framePr w:w="9595" w:h="10839" w:hRule="exact" w:wrap="none" w:vAnchor="page" w:hAnchor="page" w:x="1592" w:y="1938"/>
        <w:shd w:val="clear" w:color="auto" w:fill="auto"/>
        <w:spacing w:before="0"/>
        <w:ind w:right="220" w:firstLine="740"/>
      </w:pPr>
      <w:r>
        <w:t>Узнавание (различение) элементов городской инфраструктуры, улицы (проспекты, переулки), площади , здания, парки). Узнавание (различение), назначение зданий: кафе,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 Узнавание (различение) профессий (врач, продавец, кассир, повар, строитель, парикмахер, почтальон, работник химчистки, работник банка).Знание особенностей деятельности людей разных профессий. Знание (соблюдение) правил поведения в общественных местах. Узнавание (различение) частей территории улицы (проезжая часть, тротуар).Узнавание (различение) технических средств организации дорожного движения (дорожный знак («Пешеходный переход»), разметка («зебра»), светофор).Знание (соблюдение) правил перехода улицы. Знание (соблюдение) правил поведения на улице. Узнавание (различение) достопримечательностей своего города (например) (Кремль, Троицкий собор, Приказные палаты, памятник княгине Ольге, памятник героям- десантникам и др.).</w:t>
      </w:r>
    </w:p>
    <w:p w:rsidR="00F734B2" w:rsidRDefault="00FC1A3A">
      <w:pPr>
        <w:pStyle w:val="101"/>
        <w:framePr w:w="9595" w:h="2266" w:hRule="exact" w:wrap="none" w:vAnchor="page" w:hAnchor="page" w:x="1592" w:y="13213"/>
        <w:shd w:val="clear" w:color="auto" w:fill="auto"/>
        <w:spacing w:before="0" w:after="0" w:line="274" w:lineRule="exact"/>
        <w:ind w:left="200"/>
        <w:jc w:val="center"/>
      </w:pPr>
      <w:r>
        <w:t>Транспорт.</w:t>
      </w:r>
    </w:p>
    <w:p w:rsidR="00F734B2" w:rsidRDefault="00FC1A3A">
      <w:pPr>
        <w:pStyle w:val="24"/>
        <w:framePr w:w="9595" w:h="2266" w:hRule="exact" w:wrap="none" w:vAnchor="page" w:hAnchor="page" w:x="1592" w:y="13213"/>
        <w:shd w:val="clear" w:color="auto" w:fill="auto"/>
        <w:spacing w:before="0"/>
        <w:ind w:firstLine="740"/>
      </w:pPr>
      <w:r>
        <w:t>Узнавание (различение)наземного транспорта (рельсовый, безрельсовый). Знание назначения наземного транспорта. Узнавание (различение) составных частей наземного транспортного средства. Узнавание (различение)воздушного транспорта. 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 назначения водного транспорта. Узнавание (различение) составных частей водного транспортного средства. Узнавание (различение)космического транспорта. Знание назначения</w:t>
      </w:r>
    </w:p>
    <w:p w:rsidR="00F734B2" w:rsidRDefault="00FC1A3A">
      <w:pPr>
        <w:pStyle w:val="a5"/>
        <w:framePr w:wrap="none" w:vAnchor="page" w:hAnchor="page" w:x="6099" w:y="15820"/>
        <w:shd w:val="clear" w:color="auto" w:fill="auto"/>
        <w:spacing w:line="220" w:lineRule="exact"/>
      </w:pPr>
      <w:r>
        <w:t>252</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590" w:h="2544" w:hRule="exact" w:wrap="none" w:vAnchor="page" w:hAnchor="page" w:x="1594" w:y="1108"/>
        <w:shd w:val="clear" w:color="auto" w:fill="auto"/>
        <w:spacing w:before="0"/>
      </w:pPr>
      <w:r>
        <w:t>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(пожарная машина, скорая помощь, полицейская машина). Знание назначения специального транспорта. 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и др.).</w:t>
      </w:r>
    </w:p>
    <w:p w:rsidR="00F734B2" w:rsidRDefault="00FC1A3A">
      <w:pPr>
        <w:pStyle w:val="101"/>
        <w:framePr w:w="9590" w:h="1431" w:hRule="exact" w:wrap="none" w:vAnchor="page" w:hAnchor="page" w:x="1594" w:y="3796"/>
        <w:shd w:val="clear" w:color="auto" w:fill="auto"/>
        <w:spacing w:before="0" w:after="0" w:line="274" w:lineRule="exact"/>
        <w:ind w:left="180"/>
        <w:jc w:val="center"/>
      </w:pPr>
      <w:r>
        <w:t>Традиции, обычаи.</w:t>
      </w:r>
    </w:p>
    <w:p w:rsidR="00F734B2" w:rsidRDefault="00FC1A3A">
      <w:pPr>
        <w:pStyle w:val="24"/>
        <w:framePr w:w="9590" w:h="1431" w:hRule="exact" w:wrap="none" w:vAnchor="page" w:hAnchor="page" w:x="1594" w:y="3796"/>
        <w:shd w:val="clear" w:color="auto" w:fill="auto"/>
        <w:spacing w:before="0"/>
        <w:ind w:right="220" w:firstLine="740"/>
      </w:pPr>
      <w:r>
        <w:t>Знание традиций и атрибутов праздников (Новый Год, День Победы, 8 марта, Масленица, 23 февраля, Пасха). Знание школьных традиций. Знание символики и атрибутов православной церкви (храм, икона, крест, Библия, свеча, ангел). Знание нравственных традиций, принятых в православии.</w:t>
      </w:r>
    </w:p>
    <w:p w:rsidR="00F734B2" w:rsidRDefault="00FC1A3A">
      <w:pPr>
        <w:pStyle w:val="101"/>
        <w:framePr w:w="9590" w:h="3091" w:hRule="exact" w:wrap="none" w:vAnchor="page" w:hAnchor="page" w:x="1594" w:y="5586"/>
        <w:shd w:val="clear" w:color="auto" w:fill="auto"/>
        <w:spacing w:before="0" w:after="0" w:line="274" w:lineRule="exact"/>
        <w:ind w:left="180"/>
        <w:jc w:val="center"/>
      </w:pPr>
      <w:r>
        <w:t>Страна.</w:t>
      </w:r>
    </w:p>
    <w:p w:rsidR="00F734B2" w:rsidRDefault="00FC1A3A">
      <w:pPr>
        <w:pStyle w:val="24"/>
        <w:framePr w:w="9590" w:h="3091" w:hRule="exact" w:wrap="none" w:vAnchor="page" w:hAnchor="page" w:x="1594" w:y="5586"/>
        <w:shd w:val="clear" w:color="auto" w:fill="auto"/>
        <w:spacing w:before="0"/>
        <w:ind w:right="220" w:firstLine="740"/>
      </w:pPr>
      <w:r>
        <w:t>Знание названия государства, в котором мы живем. Знание (узнавание) государственной символики (герб, флаг, гимн). Узнавание президента РФ (на фото, видео). Знание государственных праздников. Знание названия столицы России. Знание (узнавание) основных достопримечательностей столицы (Кремль, Красная площадь, Третьяковская Галерея, Большой театр) на фото, видео.</w:t>
      </w:r>
    </w:p>
    <w:p w:rsidR="00F734B2" w:rsidRDefault="00FC1A3A">
      <w:pPr>
        <w:pStyle w:val="24"/>
        <w:framePr w:w="9590" w:h="3091" w:hRule="exact" w:wrap="none" w:vAnchor="page" w:hAnchor="page" w:x="1594" w:y="5586"/>
        <w:shd w:val="clear" w:color="auto" w:fill="auto"/>
        <w:spacing w:before="0"/>
        <w:ind w:right="220" w:firstLine="740"/>
      </w:pPr>
      <w:r>
        <w:t>Знание названий городов России (Санкт-Петербург, Казань, Владивосток, Сочи и др.). Знание достопримечательностей городов России. Знание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w:t>
      </w:r>
    </w:p>
    <w:p w:rsidR="00F734B2" w:rsidRDefault="00FC1A3A" w:rsidP="00FE23CE">
      <w:pPr>
        <w:pStyle w:val="24"/>
        <w:framePr w:w="9590" w:h="5784" w:hRule="exact" w:wrap="none" w:vAnchor="page" w:hAnchor="page" w:x="1594" w:y="9248"/>
        <w:numPr>
          <w:ilvl w:val="0"/>
          <w:numId w:val="97"/>
        </w:numPr>
        <w:shd w:val="clear" w:color="auto" w:fill="auto"/>
        <w:tabs>
          <w:tab w:val="left" w:pos="3696"/>
        </w:tabs>
        <w:spacing w:before="0" w:line="394" w:lineRule="exact"/>
        <w:ind w:left="3360" w:right="3420" w:hanging="140"/>
        <w:jc w:val="left"/>
      </w:pPr>
      <w:r>
        <w:t>МУЗЫКА И ДВИЖЕНИЕ Пояснительная записка.</w:t>
      </w:r>
    </w:p>
    <w:p w:rsidR="00F734B2" w:rsidRDefault="00FC1A3A">
      <w:pPr>
        <w:pStyle w:val="24"/>
        <w:framePr w:w="9590" w:h="5784" w:hRule="exact" w:wrap="none" w:vAnchor="page" w:hAnchor="page" w:x="1594" w:y="9248"/>
        <w:shd w:val="clear" w:color="auto" w:fill="auto"/>
        <w:spacing w:before="0"/>
        <w:ind w:right="220" w:firstLine="740"/>
      </w:pPr>
      <w:r>
        <w:t>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«пропеванию»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развить эмоциональную отзывчивостьна музыкальный ритм, мелодику звучания разных жанровых произведений.</w:t>
      </w:r>
    </w:p>
    <w:p w:rsidR="00F734B2" w:rsidRDefault="00FC1A3A">
      <w:pPr>
        <w:pStyle w:val="24"/>
        <w:framePr w:w="9590" w:h="5784" w:hRule="exact" w:wrap="none" w:vAnchor="page" w:hAnchor="page" w:x="1594" w:y="9248"/>
        <w:shd w:val="clear" w:color="auto" w:fill="auto"/>
        <w:spacing w:before="0"/>
        <w:ind w:right="220" w:firstLine="740"/>
      </w:pPr>
      <w:r>
        <w:t>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w:t>
      </w:r>
    </w:p>
    <w:p w:rsidR="00F734B2" w:rsidRDefault="00FC1A3A">
      <w:pPr>
        <w:pStyle w:val="24"/>
        <w:framePr w:w="9590" w:h="5784" w:hRule="exact" w:wrap="none" w:vAnchor="page" w:hAnchor="page" w:x="1594" w:y="9248"/>
        <w:shd w:val="clear" w:color="auto" w:fill="auto"/>
        <w:spacing w:before="0"/>
        <w:ind w:right="220" w:firstLine="740"/>
      </w:pPr>
      <w:r>
        <w:t>Программно-методический материал включает 4 раздела: «Слушание музыки», «Пение», «Движение под музыку», «Игра на музыкальных инструментах».</w:t>
      </w:r>
    </w:p>
    <w:p w:rsidR="00F734B2" w:rsidRDefault="00FC1A3A">
      <w:pPr>
        <w:pStyle w:val="a5"/>
        <w:framePr w:wrap="none" w:vAnchor="page" w:hAnchor="page" w:x="6101" w:y="15820"/>
        <w:shd w:val="clear" w:color="auto" w:fill="auto"/>
        <w:spacing w:line="220" w:lineRule="exact"/>
      </w:pPr>
      <w:r>
        <w:t>253</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3" w:h="14410" w:hRule="exact" w:wrap="none" w:vAnchor="page" w:hAnchor="page" w:x="1688" w:y="1103"/>
        <w:shd w:val="clear" w:color="auto" w:fill="auto"/>
        <w:spacing w:before="0"/>
        <w:ind w:firstLine="740"/>
      </w:pPr>
      <w:r>
        <w:t>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w:t>
      </w:r>
    </w:p>
    <w:p w:rsidR="00F734B2" w:rsidRDefault="00FC1A3A">
      <w:pPr>
        <w:pStyle w:val="24"/>
        <w:framePr w:w="9403" w:h="14410" w:hRule="exact" w:wrap="none" w:vAnchor="page" w:hAnchor="page" w:x="1688" w:y="1103"/>
        <w:shd w:val="clear" w:color="auto" w:fill="auto"/>
        <w:spacing w:before="0" w:after="240"/>
        <w:ind w:firstLine="740"/>
      </w:pPr>
      <w:r>
        <w:t>Материально-техническое оснащение учебного предмета «Музыка» включает: 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 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 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ширма, затемнение на окна и др.;Аудиозаписи,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F734B2" w:rsidRDefault="00FC1A3A">
      <w:pPr>
        <w:pStyle w:val="421"/>
        <w:framePr w:w="9403" w:h="14410" w:hRule="exact" w:wrap="none" w:vAnchor="page" w:hAnchor="page" w:x="1688" w:y="1103"/>
        <w:shd w:val="clear" w:color="auto" w:fill="auto"/>
        <w:spacing w:before="0" w:line="274" w:lineRule="exact"/>
        <w:ind w:firstLine="0"/>
      </w:pPr>
      <w:bookmarkStart w:id="273" w:name="bookmark272"/>
      <w:r>
        <w:t>Примерное содержание предмета</w:t>
      </w:r>
      <w:bookmarkEnd w:id="273"/>
    </w:p>
    <w:p w:rsidR="00F734B2" w:rsidRDefault="00FC1A3A">
      <w:pPr>
        <w:pStyle w:val="101"/>
        <w:framePr w:w="9403" w:h="14410" w:hRule="exact" w:wrap="none" w:vAnchor="page" w:hAnchor="page" w:x="1688" w:y="1103"/>
        <w:shd w:val="clear" w:color="auto" w:fill="auto"/>
        <w:spacing w:before="0" w:after="0" w:line="274" w:lineRule="exact"/>
        <w:jc w:val="center"/>
      </w:pPr>
      <w:r>
        <w:t>Слушание.</w:t>
      </w:r>
    </w:p>
    <w:p w:rsidR="00F734B2" w:rsidRDefault="00FC1A3A">
      <w:pPr>
        <w:pStyle w:val="24"/>
        <w:framePr w:w="9403" w:h="14410" w:hRule="exact" w:wrap="none" w:vAnchor="page" w:hAnchor="page" w:x="1688" w:y="1103"/>
        <w:shd w:val="clear" w:color="auto" w:fill="auto"/>
        <w:spacing w:before="0" w:after="240"/>
        <w:ind w:firstLine="740"/>
      </w:pPr>
      <w: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F734B2" w:rsidRDefault="00FC1A3A">
      <w:pPr>
        <w:pStyle w:val="101"/>
        <w:framePr w:w="9403" w:h="14410" w:hRule="exact" w:wrap="none" w:vAnchor="page" w:hAnchor="page" w:x="1688" w:y="1103"/>
        <w:shd w:val="clear" w:color="auto" w:fill="auto"/>
        <w:spacing w:before="0" w:after="0" w:line="274" w:lineRule="exact"/>
        <w:jc w:val="center"/>
      </w:pPr>
      <w:r>
        <w:t>Пение.</w:t>
      </w:r>
    </w:p>
    <w:p w:rsidR="00F734B2" w:rsidRDefault="00FC1A3A">
      <w:pPr>
        <w:pStyle w:val="24"/>
        <w:framePr w:w="9403" w:h="14410" w:hRule="exact" w:wrap="none" w:vAnchor="page" w:hAnchor="page" w:x="1688" w:y="1103"/>
        <w:shd w:val="clear" w:color="auto" w:fill="auto"/>
        <w:spacing w:before="0"/>
        <w:ind w:firstLine="740"/>
      </w:pPr>
      <w: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F734B2" w:rsidRDefault="00FC1A3A">
      <w:pPr>
        <w:pStyle w:val="101"/>
        <w:framePr w:w="9403" w:h="14410" w:hRule="exact" w:wrap="none" w:vAnchor="page" w:hAnchor="page" w:x="1688" w:y="1103"/>
        <w:shd w:val="clear" w:color="auto" w:fill="auto"/>
        <w:spacing w:before="0" w:after="0" w:line="274" w:lineRule="exact"/>
        <w:jc w:val="center"/>
      </w:pPr>
      <w:r>
        <w:t>Движение под музыку.</w:t>
      </w:r>
    </w:p>
    <w:p w:rsidR="00F734B2" w:rsidRDefault="00FC1A3A">
      <w:pPr>
        <w:pStyle w:val="24"/>
        <w:framePr w:w="9403" w:h="14410" w:hRule="exact" w:wrap="none" w:vAnchor="page" w:hAnchor="page" w:x="1688" w:y="1103"/>
        <w:shd w:val="clear" w:color="auto" w:fill="auto"/>
        <w:spacing w:before="0"/>
        <w:ind w:firstLine="740"/>
      </w:pPr>
      <w: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w:t>
      </w:r>
    </w:p>
    <w:p w:rsidR="00F734B2" w:rsidRDefault="00FC1A3A">
      <w:pPr>
        <w:pStyle w:val="a5"/>
        <w:framePr w:wrap="none" w:vAnchor="page" w:hAnchor="page" w:x="6195" w:y="15820"/>
        <w:shd w:val="clear" w:color="auto" w:fill="auto"/>
        <w:spacing w:line="220" w:lineRule="exact"/>
      </w:pPr>
      <w:r>
        <w:t>254</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3644" w:hRule="exact" w:wrap="none" w:vAnchor="page" w:hAnchor="page" w:x="1685" w:y="1102"/>
        <w:shd w:val="clear" w:color="auto" w:fill="auto"/>
        <w:spacing w:before="0" w:after="180"/>
      </w:pPr>
      <w:r>
        <w:t>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F734B2" w:rsidRDefault="00FC1A3A">
      <w:pPr>
        <w:pStyle w:val="101"/>
        <w:framePr w:w="9408" w:h="3644" w:hRule="exact" w:wrap="none" w:vAnchor="page" w:hAnchor="page" w:x="1685" w:y="1102"/>
        <w:shd w:val="clear" w:color="auto" w:fill="auto"/>
        <w:spacing w:before="0" w:after="0" w:line="274" w:lineRule="exact"/>
        <w:jc w:val="center"/>
      </w:pPr>
      <w:r>
        <w:t>Игра на музыкальных инструментах.</w:t>
      </w:r>
    </w:p>
    <w:p w:rsidR="00F734B2" w:rsidRDefault="00FC1A3A">
      <w:pPr>
        <w:pStyle w:val="24"/>
        <w:framePr w:w="9408" w:h="3644" w:hRule="exact" w:wrap="none" w:vAnchor="page" w:hAnchor="page" w:x="1685" w:y="1102"/>
        <w:shd w:val="clear" w:color="auto" w:fill="auto"/>
        <w:spacing w:before="0"/>
        <w:ind w:firstLine="740"/>
      </w:pPr>
      <w: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F734B2" w:rsidRDefault="00FC1A3A" w:rsidP="00FE23CE">
      <w:pPr>
        <w:pStyle w:val="24"/>
        <w:framePr w:w="9408" w:h="10351" w:hRule="exact" w:wrap="none" w:vAnchor="page" w:hAnchor="page" w:x="1685" w:y="5248"/>
        <w:numPr>
          <w:ilvl w:val="0"/>
          <w:numId w:val="97"/>
        </w:numPr>
        <w:shd w:val="clear" w:color="auto" w:fill="auto"/>
        <w:tabs>
          <w:tab w:val="left" w:pos="2993"/>
        </w:tabs>
        <w:spacing w:before="0" w:after="81" w:line="240" w:lineRule="exact"/>
        <w:ind w:left="2440"/>
      </w:pPr>
      <w:r>
        <w:t>ИЗОБРАЗИТЕЛЬНАЯ ДЕЯТЕЛЬНОСТЬ</w:t>
      </w:r>
    </w:p>
    <w:p w:rsidR="00F734B2" w:rsidRDefault="00FC1A3A">
      <w:pPr>
        <w:pStyle w:val="421"/>
        <w:framePr w:w="9408" w:h="10351" w:hRule="exact" w:wrap="none" w:vAnchor="page" w:hAnchor="page" w:x="1685" w:y="5248"/>
        <w:shd w:val="clear" w:color="auto" w:fill="auto"/>
        <w:spacing w:before="0" w:line="274" w:lineRule="exact"/>
        <w:ind w:firstLine="0"/>
      </w:pPr>
      <w:bookmarkStart w:id="274" w:name="bookmark273"/>
      <w:r>
        <w:t>(лепка, рисование, аппликация)</w:t>
      </w:r>
      <w:bookmarkEnd w:id="274"/>
    </w:p>
    <w:p w:rsidR="00F734B2" w:rsidRDefault="00FC1A3A">
      <w:pPr>
        <w:pStyle w:val="421"/>
        <w:framePr w:w="9408" w:h="10351" w:hRule="exact" w:wrap="none" w:vAnchor="page" w:hAnchor="page" w:x="1685" w:y="5248"/>
        <w:shd w:val="clear" w:color="auto" w:fill="auto"/>
        <w:spacing w:before="0" w:line="274" w:lineRule="exact"/>
        <w:ind w:firstLine="0"/>
      </w:pPr>
      <w:bookmarkStart w:id="275" w:name="bookmark274"/>
      <w:r>
        <w:t>Пояснительная записка.</w:t>
      </w:r>
      <w:bookmarkEnd w:id="275"/>
    </w:p>
    <w:p w:rsidR="00F734B2" w:rsidRDefault="00FC1A3A">
      <w:pPr>
        <w:pStyle w:val="24"/>
        <w:framePr w:w="9408" w:h="10351" w:hRule="exact" w:wrap="none" w:vAnchor="page" w:hAnchor="page" w:x="1685" w:y="5248"/>
        <w:shd w:val="clear" w:color="auto" w:fill="auto"/>
        <w:tabs>
          <w:tab w:val="left" w:pos="9250"/>
        </w:tabs>
        <w:spacing w:before="0"/>
        <w:ind w:firstLine="740"/>
      </w:pPr>
      <w:r>
        <w:t>Изобразительная деятельность занимает важное место в работе с ребенком с умеренной, тяжелой, глубокой умственной отсталостью, с ТМНР. Вместе</w:t>
      </w:r>
      <w:r>
        <w:tab/>
        <w:t>с</w:t>
      </w:r>
    </w:p>
    <w:p w:rsidR="00F734B2" w:rsidRDefault="00FC1A3A">
      <w:pPr>
        <w:pStyle w:val="24"/>
        <w:framePr w:w="9408" w:h="10351" w:hRule="exact" w:wrap="none" w:vAnchor="page" w:hAnchor="page" w:x="1685" w:y="5248"/>
        <w:shd w:val="clear" w:color="auto" w:fill="auto"/>
        <w:spacing w:before="0"/>
      </w:pPr>
      <w:r>
        <w:t>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w:t>
      </w:r>
    </w:p>
    <w:p w:rsidR="00F734B2" w:rsidRDefault="00FC1A3A">
      <w:pPr>
        <w:pStyle w:val="24"/>
        <w:framePr w:w="9408" w:h="10351" w:hRule="exact" w:wrap="none" w:vAnchor="page" w:hAnchor="page" w:x="1685" w:y="5248"/>
        <w:shd w:val="clear" w:color="auto" w:fill="auto"/>
        <w:spacing w:before="0"/>
        <w:ind w:firstLine="740"/>
      </w:pPr>
      <w:r>
        <w:t>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F734B2" w:rsidRDefault="00FC1A3A">
      <w:pPr>
        <w:pStyle w:val="24"/>
        <w:framePr w:w="9408" w:h="10351" w:hRule="exact" w:wrap="none" w:vAnchor="page" w:hAnchor="page" w:x="1685" w:y="5248"/>
        <w:shd w:val="clear" w:color="auto" w:fill="auto"/>
        <w:spacing w:before="0"/>
        <w:ind w:firstLine="740"/>
      </w:pPr>
      <w: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F734B2" w:rsidRDefault="00FC1A3A">
      <w:pPr>
        <w:pStyle w:val="24"/>
        <w:framePr w:w="9408" w:h="10351" w:hRule="exact" w:wrap="none" w:vAnchor="page" w:hAnchor="page" w:x="1685" w:y="5248"/>
        <w:shd w:val="clear" w:color="auto" w:fill="auto"/>
        <w:spacing w:before="0"/>
        <w:ind w:firstLine="740"/>
      </w:pPr>
      <w:r>
        <w:t>В учебном плане предмет представлен с 1 по 8 год обучения. Далее навыки изобразительной деятельности применяются на уроках профильного труда при</w:t>
      </w:r>
    </w:p>
    <w:p w:rsidR="00F734B2" w:rsidRDefault="00FC1A3A">
      <w:pPr>
        <w:pStyle w:val="a5"/>
        <w:framePr w:wrap="none" w:vAnchor="page" w:hAnchor="page" w:x="6192" w:y="15820"/>
        <w:shd w:val="clear" w:color="auto" w:fill="auto"/>
        <w:spacing w:line="220" w:lineRule="exact"/>
      </w:pPr>
      <w:r>
        <w:t>255</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5304" w:hRule="exact" w:wrap="none" w:vAnchor="page" w:hAnchor="page" w:x="1685" w:y="1103"/>
        <w:shd w:val="clear" w:color="auto" w:fill="auto"/>
        <w:spacing w:before="0"/>
      </w:pPr>
      <w:r>
        <w:t>изготовлении изделий из керамики, полиграфической, ткацкой, швейной и другой продукции.</w:t>
      </w:r>
    </w:p>
    <w:p w:rsidR="00F734B2" w:rsidRDefault="00FC1A3A">
      <w:pPr>
        <w:pStyle w:val="24"/>
        <w:framePr w:w="9408" w:h="5304" w:hRule="exact" w:wrap="none" w:vAnchor="page" w:hAnchor="page" w:x="1685" w:y="1103"/>
        <w:shd w:val="clear" w:color="auto" w:fill="auto"/>
        <w:tabs>
          <w:tab w:val="left" w:pos="6792"/>
        </w:tabs>
        <w:spacing w:before="0"/>
        <w:ind w:firstLine="740"/>
      </w:pPr>
      <w:r>
        <w:t>Материально-техническое оснащение учебного предмета «Изобразительная деятельность» предусматривает: 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 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 оборудование:</w:t>
      </w:r>
      <w:r>
        <w:tab/>
        <w:t>мольберты, планшеты,</w:t>
      </w:r>
    </w:p>
    <w:p w:rsidR="00F734B2" w:rsidRDefault="00FC1A3A">
      <w:pPr>
        <w:pStyle w:val="24"/>
        <w:framePr w:w="9408" w:h="5304" w:hRule="exact" w:wrap="none" w:vAnchor="page" w:hAnchor="page" w:x="1685" w:y="1103"/>
        <w:shd w:val="clear" w:color="auto" w:fill="auto"/>
        <w:spacing w:before="0"/>
      </w:pPr>
      <w:r>
        <w:t>музыкальный центр, компьютер, проекционное оборудование; стеллажи для наглядных пособий, изделий, для хранения бумаги и работ учащихся и др.; магнитная и ковролиновая доски; 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w:t>
      </w:r>
    </w:p>
    <w:p w:rsidR="00F734B2" w:rsidRDefault="00FC1A3A">
      <w:pPr>
        <w:pStyle w:val="421"/>
        <w:framePr w:w="9408" w:h="8905" w:hRule="exact" w:wrap="none" w:vAnchor="page" w:hAnchor="page" w:x="1685" w:y="6632"/>
        <w:shd w:val="clear" w:color="auto" w:fill="auto"/>
        <w:spacing w:before="0" w:line="274" w:lineRule="exact"/>
        <w:ind w:firstLine="0"/>
      </w:pPr>
      <w:bookmarkStart w:id="276" w:name="bookmark275"/>
      <w:r>
        <w:t>Примерное содержание предмета</w:t>
      </w:r>
      <w:r>
        <w:br/>
      </w:r>
      <w:r>
        <w:rPr>
          <w:rStyle w:val="423"/>
        </w:rPr>
        <w:t>Лепка.</w:t>
      </w:r>
      <w:bookmarkEnd w:id="276"/>
    </w:p>
    <w:p w:rsidR="00F734B2" w:rsidRDefault="00FC1A3A">
      <w:pPr>
        <w:pStyle w:val="24"/>
        <w:framePr w:w="9408" w:h="8905" w:hRule="exact" w:wrap="none" w:vAnchor="page" w:hAnchor="page" w:x="1685" w:y="6632"/>
        <w:shd w:val="clear" w:color="auto" w:fill="auto"/>
        <w:tabs>
          <w:tab w:val="left" w:pos="6538"/>
        </w:tabs>
        <w:spacing w:before="0"/>
        <w:ind w:firstLine="740"/>
      </w:pPr>
      <w:r>
        <w:t>Узнавание (различение) пластичных материалов:</w:t>
      </w:r>
      <w:r>
        <w:tab/>
        <w:t>пластилин, тесто, глина.</w:t>
      </w:r>
    </w:p>
    <w:p w:rsidR="00F734B2" w:rsidRDefault="00FC1A3A">
      <w:pPr>
        <w:pStyle w:val="24"/>
        <w:framePr w:w="9408" w:h="8905" w:hRule="exact" w:wrap="none" w:vAnchor="page" w:hAnchor="page" w:x="1685" w:y="6632"/>
        <w:shd w:val="clear" w:color="auto" w:fill="auto"/>
        <w:spacing w:before="0"/>
      </w:pPr>
      <w:r>
        <w:t>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стекой.Размазывание пластилина по шаблону (внутри контура).Катание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(ножом, шилом и др.). Сгибание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прижатием (примазыванием, прищипыванием). Лепка предмета из одной (нескольких) частей.</w:t>
      </w:r>
    </w:p>
    <w:p w:rsidR="00F734B2" w:rsidRDefault="00FC1A3A">
      <w:pPr>
        <w:pStyle w:val="24"/>
        <w:framePr w:w="9408" w:h="8905" w:hRule="exact" w:wrap="none" w:vAnchor="page" w:hAnchor="page" w:x="1685" w:y="6632"/>
        <w:shd w:val="clear" w:color="auto" w:fill="auto"/>
        <w:spacing w:before="0" w:after="240"/>
        <w:ind w:firstLine="740"/>
      </w:pPr>
      <w: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объединённых сюжетом.</w:t>
      </w:r>
    </w:p>
    <w:p w:rsidR="00F734B2" w:rsidRDefault="00FC1A3A">
      <w:pPr>
        <w:pStyle w:val="101"/>
        <w:framePr w:w="9408" w:h="8905" w:hRule="exact" w:wrap="none" w:vAnchor="page" w:hAnchor="page" w:x="1685" w:y="6632"/>
        <w:shd w:val="clear" w:color="auto" w:fill="auto"/>
        <w:spacing w:before="0" w:after="0" w:line="274" w:lineRule="exact"/>
        <w:jc w:val="center"/>
      </w:pPr>
      <w:r>
        <w:t>Аппликация.</w:t>
      </w:r>
    </w:p>
    <w:p w:rsidR="00F734B2" w:rsidRDefault="00FC1A3A">
      <w:pPr>
        <w:pStyle w:val="24"/>
        <w:framePr w:w="9408" w:h="8905" w:hRule="exact" w:wrap="none" w:vAnchor="page" w:hAnchor="page" w:x="1685" w:y="6632"/>
        <w:shd w:val="clear" w:color="auto" w:fill="auto"/>
        <w:spacing w:before="0"/>
        <w:ind w:firstLine="740"/>
      </w:pPr>
      <w:r>
        <w:t>Узнавание (различение) разных видов бумаги: цветная бумага, картон, фольга, салфеткаи др. Узнавание (различение) инструментов и приспособлений, используемых для изготовления аппликации: ножницы, шило, войлок, трафарет, дырокол и др. Сминание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w:t>
      </w:r>
    </w:p>
    <w:p w:rsidR="00F734B2" w:rsidRDefault="00FC1A3A">
      <w:pPr>
        <w:pStyle w:val="a5"/>
        <w:framePr w:wrap="none" w:vAnchor="page" w:hAnchor="page" w:x="6192" w:y="15820"/>
        <w:shd w:val="clear" w:color="auto" w:fill="auto"/>
        <w:spacing w:line="220" w:lineRule="exact"/>
      </w:pPr>
      <w:r>
        <w:t>256</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9643" w:hRule="exact" w:wrap="none" w:vAnchor="page" w:hAnchor="page" w:x="1685" w:y="1103"/>
        <w:shd w:val="clear" w:color="auto" w:fill="auto"/>
        <w:spacing w:before="0" w:after="180"/>
      </w:pPr>
      <w:r>
        <w:t>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F734B2" w:rsidRDefault="00FC1A3A">
      <w:pPr>
        <w:pStyle w:val="101"/>
        <w:framePr w:w="9408" w:h="9643" w:hRule="exact" w:wrap="none" w:vAnchor="page" w:hAnchor="page" w:x="1685" w:y="1103"/>
        <w:shd w:val="clear" w:color="auto" w:fill="auto"/>
        <w:spacing w:before="0" w:after="0" w:line="274" w:lineRule="exact"/>
        <w:jc w:val="center"/>
      </w:pPr>
      <w:r>
        <w:t>Рисование.</w:t>
      </w:r>
    </w:p>
    <w:p w:rsidR="00F734B2" w:rsidRDefault="00FC1A3A">
      <w:pPr>
        <w:pStyle w:val="24"/>
        <w:framePr w:w="9408" w:h="9643" w:hRule="exact" w:wrap="none" w:vAnchor="page" w:hAnchor="page" w:x="1685" w:y="1103"/>
        <w:shd w:val="clear" w:color="auto" w:fill="auto"/>
        <w:spacing w:before="0"/>
        <w:ind w:firstLine="740"/>
      </w:pPr>
      <w:r>
        <w:t>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w:t>
      </w:r>
    </w:p>
    <w:p w:rsidR="00F734B2" w:rsidRDefault="00FC1A3A">
      <w:pPr>
        <w:pStyle w:val="24"/>
        <w:framePr w:w="9408" w:h="9643" w:hRule="exact" w:wrap="none" w:vAnchor="page" w:hAnchor="page" w:x="1685" w:y="1103"/>
        <w:shd w:val="clear" w:color="auto" w:fill="auto"/>
        <w:spacing w:before="0"/>
        <w:ind w:firstLine="740"/>
      </w:pPr>
      <w:r>
        <w:t>Рисование точек. Рисование вертикальных (горизонтальных, наклонных) линий.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сырому», рисования с солью, рисования шариками, граттаж, «под батик».</w:t>
      </w:r>
    </w:p>
    <w:p w:rsidR="00F734B2" w:rsidRDefault="00FC1A3A" w:rsidP="00FE23CE">
      <w:pPr>
        <w:pStyle w:val="24"/>
        <w:framePr w:w="9408" w:h="3303" w:hRule="exact" w:wrap="none" w:vAnchor="page" w:hAnchor="page" w:x="1685" w:y="12272"/>
        <w:numPr>
          <w:ilvl w:val="0"/>
          <w:numId w:val="98"/>
        </w:numPr>
        <w:shd w:val="clear" w:color="auto" w:fill="auto"/>
        <w:tabs>
          <w:tab w:val="left" w:pos="3335"/>
        </w:tabs>
        <w:spacing w:before="0" w:line="394" w:lineRule="exact"/>
        <w:ind w:left="3360" w:right="2960" w:hanging="400"/>
        <w:jc w:val="left"/>
      </w:pPr>
      <w:r>
        <w:t>АДАПТИВНАЯ ФИЗКУЛЬТУРА Пояснительная записка.</w:t>
      </w:r>
    </w:p>
    <w:p w:rsidR="00F734B2" w:rsidRDefault="00FC1A3A">
      <w:pPr>
        <w:pStyle w:val="24"/>
        <w:framePr w:w="9408" w:h="3303" w:hRule="exact" w:wrap="none" w:vAnchor="page" w:hAnchor="page" w:x="1685" w:y="12272"/>
        <w:shd w:val="clear" w:color="auto" w:fill="auto"/>
        <w:spacing w:before="0"/>
        <w:ind w:firstLine="740"/>
      </w:pPr>
      <w: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Цельюзанятий поадаптивной физической культуре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w:t>
      </w:r>
    </w:p>
    <w:p w:rsidR="00F734B2" w:rsidRDefault="00FC1A3A">
      <w:pPr>
        <w:pStyle w:val="a5"/>
        <w:framePr w:wrap="none" w:vAnchor="page" w:hAnchor="page" w:x="6192" w:y="15820"/>
        <w:shd w:val="clear" w:color="auto" w:fill="auto"/>
        <w:spacing w:line="220" w:lineRule="exact"/>
      </w:pPr>
      <w:r>
        <w:t>257</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3" w:h="14415" w:hRule="exact" w:wrap="none" w:vAnchor="page" w:hAnchor="page" w:x="1683" w:y="1103"/>
        <w:shd w:val="clear" w:color="auto" w:fill="auto"/>
        <w:spacing w:before="0"/>
        <w:ind w:firstLine="740"/>
      </w:pPr>
      <w:r>
        <w:t>Программа по адаптивной физической культуре включает 6 разделов: «Плавание», «Коррекционные подвижные игры», «Велосипедная подготовка», «Лыжная подготовка», «Физическая подготовка», «Туризм».</w:t>
      </w:r>
    </w:p>
    <w:p w:rsidR="00F734B2" w:rsidRDefault="00FC1A3A">
      <w:pPr>
        <w:pStyle w:val="24"/>
        <w:framePr w:w="9413" w:h="14415" w:hRule="exact" w:wrap="none" w:vAnchor="page" w:hAnchor="page" w:x="1683" w:y="1103"/>
        <w:shd w:val="clear" w:color="auto" w:fill="auto"/>
        <w:spacing w:before="0"/>
        <w:ind w:firstLine="740"/>
      </w:pPr>
      <w:r>
        <w:t>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 велосипедной подготовке обучающиеся осваивают езду на трехколесном и 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общеразвивающие и корригирующие упражнения. Программный материал раздела «Туризм» предусматривает овладение различными туристическими навыками.</w:t>
      </w:r>
    </w:p>
    <w:p w:rsidR="00F734B2" w:rsidRDefault="00FC1A3A">
      <w:pPr>
        <w:pStyle w:val="24"/>
        <w:framePr w:w="9413" w:h="14415" w:hRule="exact" w:wrap="none" w:vAnchor="page" w:hAnchor="page" w:x="1683" w:y="1103"/>
        <w:shd w:val="clear" w:color="auto" w:fill="auto"/>
        <w:spacing w:before="0"/>
        <w:ind w:firstLine="740"/>
      </w:pPr>
      <w:r>
        <w:t>В учебном плане предмет представлен с 1 по 13 год обучения. Материально</w:t>
      </w:r>
      <w:r>
        <w:softHyphen/>
        <w:t>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«Адаптивная физкультура» включает: 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 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оснащением (для туалета, ванные); мебель: шкафы для хранения спортивного инвентаря, для переодевания, стулья, стол, столы-кушетки.</w:t>
      </w:r>
    </w:p>
    <w:p w:rsidR="00F734B2" w:rsidRDefault="00FC1A3A">
      <w:pPr>
        <w:pStyle w:val="421"/>
        <w:framePr w:w="9413" w:h="14415" w:hRule="exact" w:wrap="none" w:vAnchor="page" w:hAnchor="page" w:x="1683" w:y="1103"/>
        <w:shd w:val="clear" w:color="auto" w:fill="auto"/>
        <w:spacing w:before="0" w:line="274" w:lineRule="exact"/>
        <w:ind w:left="20" w:firstLine="0"/>
      </w:pPr>
      <w:bookmarkStart w:id="277" w:name="bookmark276"/>
      <w:r>
        <w:t>Примерное содержание предмета</w:t>
      </w:r>
      <w:r>
        <w:br/>
      </w:r>
      <w:r>
        <w:rPr>
          <w:rStyle w:val="423"/>
        </w:rPr>
        <w:t>Плавание.</w:t>
      </w:r>
      <w:bookmarkEnd w:id="277"/>
    </w:p>
    <w:p w:rsidR="00F734B2" w:rsidRDefault="00FC1A3A">
      <w:pPr>
        <w:pStyle w:val="24"/>
        <w:framePr w:w="9413" w:h="14415" w:hRule="exact" w:wrap="none" w:vAnchor="page" w:hAnchor="page" w:x="1683" w:y="1103"/>
        <w:shd w:val="clear" w:color="auto" w:fill="auto"/>
        <w:spacing w:before="0"/>
        <w:ind w:firstLine="740"/>
      </w:pPr>
      <w: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F734B2" w:rsidRDefault="00FC1A3A">
      <w:pPr>
        <w:pStyle w:val="101"/>
        <w:framePr w:w="9413" w:h="14415" w:hRule="exact" w:wrap="none" w:vAnchor="page" w:hAnchor="page" w:x="1683" w:y="1103"/>
        <w:shd w:val="clear" w:color="auto" w:fill="auto"/>
        <w:spacing w:before="0" w:after="0" w:line="274" w:lineRule="exact"/>
        <w:ind w:left="20"/>
        <w:jc w:val="center"/>
      </w:pPr>
      <w:r>
        <w:t>Коррекционные подвижные игры.</w:t>
      </w:r>
    </w:p>
    <w:p w:rsidR="00F734B2" w:rsidRDefault="00FC1A3A">
      <w:pPr>
        <w:pStyle w:val="24"/>
        <w:framePr w:w="9413" w:h="14415" w:hRule="exact" w:wrap="none" w:vAnchor="page" w:hAnchor="page" w:x="1683" w:y="1103"/>
        <w:shd w:val="clear" w:color="auto" w:fill="auto"/>
        <w:spacing w:before="0"/>
        <w:ind w:firstLine="740"/>
      </w:pPr>
      <w:r>
        <w:rPr>
          <w:rStyle w:val="25"/>
        </w:rPr>
        <w:t>Элементы спортивных игр и спортивных упражнений.</w:t>
      </w:r>
      <w: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w:t>
      </w:r>
    </w:p>
    <w:p w:rsidR="00F734B2" w:rsidRDefault="00FC1A3A">
      <w:pPr>
        <w:pStyle w:val="a5"/>
        <w:framePr w:wrap="none" w:vAnchor="page" w:hAnchor="page" w:x="6190" w:y="15820"/>
        <w:shd w:val="clear" w:color="auto" w:fill="auto"/>
        <w:spacing w:line="220" w:lineRule="exact"/>
      </w:pPr>
      <w:r>
        <w:t>258</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3" w:h="3643" w:hRule="exact" w:wrap="none" w:vAnchor="page" w:hAnchor="page" w:x="1683" w:y="1108"/>
        <w:shd w:val="clear" w:color="auto" w:fill="auto"/>
        <w:spacing w:before="0"/>
      </w:pPr>
      <w:r>
        <w:t xml:space="preserve">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Pr>
          <w:rStyle w:val="25"/>
        </w:rPr>
        <w:t>Подвижные игры.</w:t>
      </w:r>
      <w:r>
        <w:t xml:space="preserve"> Соблюдение правил игры «Стоп, хоп, раз». Соблюдение правил игры «Болото». Соблюдение последовательности действий в игре- эстафете «Полоса препятствий»: бег по скамейке, прыжки через кирпичики, пролазание по туннелю, бег, передача эстафеты. Соблюдение правил игры «Пятнашки». Соблюдение правил игры «Рыбаки и рыбки». Соблюдение последовательности действий в игре- эстафете «Собери пирамидку»: бег к пирамидке, надевание кольца, бег в обратную сторону, передача эстафеты. Соблюдение правил игры «Бросай-ка». Соблюдение правил игры «Быстрые санки». Соблюдение последовательности действий в игре-эстафете «Строим дом».</w:t>
      </w:r>
    </w:p>
    <w:p w:rsidR="00F734B2" w:rsidRDefault="00FC1A3A">
      <w:pPr>
        <w:pStyle w:val="101"/>
        <w:framePr w:w="9413" w:h="4196" w:hRule="exact" w:wrap="none" w:vAnchor="page" w:hAnchor="page" w:x="1683" w:y="5452"/>
        <w:shd w:val="clear" w:color="auto" w:fill="auto"/>
        <w:spacing w:before="0" w:after="0" w:line="274" w:lineRule="exact"/>
        <w:jc w:val="center"/>
      </w:pPr>
      <w:r>
        <w:t>Велосипедная подготовка.</w:t>
      </w:r>
    </w:p>
    <w:p w:rsidR="00F734B2" w:rsidRDefault="00FC1A3A">
      <w:pPr>
        <w:pStyle w:val="24"/>
        <w:framePr w:w="9413" w:h="4196" w:hRule="exact" w:wrap="none" w:vAnchor="page" w:hAnchor="page" w:x="1683" w:y="5452"/>
        <w:shd w:val="clear" w:color="auto" w:fill="auto"/>
        <w:spacing w:before="0"/>
        <w:ind w:firstLine="740"/>
      </w:pPr>
      <w:r>
        <w:t>Узнавание (различение) составных частей трехколесного велосипеда: руль, колесо, педали, седло, рама, цепь.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(ножным) тормозом. Езда на трехколесном велосипеде по прямой и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учителя,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rsidR="00F734B2" w:rsidRDefault="00FC1A3A">
      <w:pPr>
        <w:pStyle w:val="101"/>
        <w:framePr w:w="9413" w:h="5026" w:hRule="exact" w:wrap="none" w:vAnchor="page" w:hAnchor="page" w:x="1683" w:y="9791"/>
        <w:shd w:val="clear" w:color="auto" w:fill="auto"/>
        <w:spacing w:before="0" w:after="0" w:line="274" w:lineRule="exact"/>
        <w:jc w:val="center"/>
      </w:pPr>
      <w:r>
        <w:t>Лыжная подготовка.</w:t>
      </w:r>
    </w:p>
    <w:p w:rsidR="00F734B2" w:rsidRDefault="00FC1A3A">
      <w:pPr>
        <w:pStyle w:val="24"/>
        <w:framePr w:w="9413" w:h="5026" w:hRule="exact" w:wrap="none" w:vAnchor="page" w:hAnchor="page" w:x="1683" w:y="9791"/>
        <w:shd w:val="clear" w:color="auto" w:fill="auto"/>
        <w:spacing w:before="0"/>
        <w:ind w:firstLine="740"/>
      </w:pPr>
      <w:r>
        <w:t>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w:t>
      </w:r>
    </w:p>
    <w:p w:rsidR="00F734B2" w:rsidRDefault="00FC1A3A">
      <w:pPr>
        <w:pStyle w:val="24"/>
        <w:framePr w:w="9413" w:h="5026" w:hRule="exact" w:wrap="none" w:vAnchor="page" w:hAnchor="page" w:x="1683" w:y="9791"/>
        <w:shd w:val="clear" w:color="auto" w:fill="auto"/>
        <w:tabs>
          <w:tab w:val="left" w:pos="5990"/>
        </w:tabs>
        <w:spacing w:before="0"/>
        <w:ind w:firstLine="740"/>
      </w:pPr>
      <w:r>
        <w:t>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w:t>
      </w:r>
      <w:r>
        <w:tab/>
        <w:t>одно (несколько) скольжений.</w:t>
      </w:r>
    </w:p>
    <w:p w:rsidR="00F734B2" w:rsidRDefault="00FC1A3A">
      <w:pPr>
        <w:pStyle w:val="24"/>
        <w:framePr w:w="9413" w:h="5026" w:hRule="exact" w:wrap="none" w:vAnchor="page" w:hAnchor="page" w:x="1683" w:y="9791"/>
        <w:shd w:val="clear" w:color="auto" w:fill="auto"/>
        <w:spacing w:before="0"/>
      </w:pPr>
      <w:r>
        <w:t>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F734B2" w:rsidRDefault="00FC1A3A">
      <w:pPr>
        <w:pStyle w:val="101"/>
        <w:framePr w:w="9413" w:h="303" w:hRule="exact" w:wrap="none" w:vAnchor="page" w:hAnchor="page" w:x="1683" w:y="14982"/>
        <w:shd w:val="clear" w:color="auto" w:fill="auto"/>
        <w:spacing w:before="0" w:after="0" w:line="240" w:lineRule="exact"/>
        <w:jc w:val="center"/>
      </w:pPr>
      <w:r>
        <w:t>Туризм.</w:t>
      </w:r>
    </w:p>
    <w:p w:rsidR="00F734B2" w:rsidRDefault="00FC1A3A">
      <w:pPr>
        <w:pStyle w:val="3a"/>
        <w:framePr w:wrap="none" w:vAnchor="page" w:hAnchor="page" w:x="6190" w:y="15828"/>
        <w:shd w:val="clear" w:color="auto" w:fill="auto"/>
        <w:spacing w:line="210" w:lineRule="exact"/>
      </w:pPr>
      <w:r>
        <w:rPr>
          <w:rStyle w:val="30pt"/>
          <w:b/>
          <w:bCs/>
          <w:i/>
          <w:iCs/>
        </w:rPr>
        <w:t>259</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453" w:hRule="exact" w:wrap="none" w:vAnchor="page" w:hAnchor="page" w:x="1685" w:y="1108"/>
        <w:shd w:val="clear" w:color="auto" w:fill="auto"/>
        <w:tabs>
          <w:tab w:val="left" w:pos="2966"/>
          <w:tab w:val="left" w:pos="6658"/>
          <w:tab w:val="left" w:pos="8026"/>
        </w:tabs>
        <w:spacing w:before="0"/>
        <w:ind w:firstLine="740"/>
      </w:pPr>
      <w:r>
        <w:t>Узнавание (различение) предметов туристического инвентаря (рюкзак, спальный мешок, туристический</w:t>
      </w:r>
      <w:r>
        <w:tab/>
        <w:t>коврик, палатка, котелок,</w:t>
      </w:r>
      <w:r>
        <w:tab/>
        <w:t>тренога).</w:t>
      </w:r>
      <w:r>
        <w:tab/>
        <w:t>Соблюдение</w:t>
      </w:r>
    </w:p>
    <w:p w:rsidR="00F734B2" w:rsidRDefault="00FC1A3A">
      <w:pPr>
        <w:pStyle w:val="24"/>
        <w:framePr w:w="9408" w:h="14453" w:hRule="exact" w:wrap="none" w:vAnchor="page" w:hAnchor="page" w:x="1685" w:y="1108"/>
        <w:shd w:val="clear" w:color="auto" w:fill="auto"/>
        <w:spacing w:before="0" w:after="207"/>
      </w:pPr>
      <w:r>
        <w:t>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 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w:t>
      </w:r>
    </w:p>
    <w:p w:rsidR="00F734B2" w:rsidRDefault="00FC1A3A">
      <w:pPr>
        <w:pStyle w:val="101"/>
        <w:framePr w:w="9408" w:h="14453" w:hRule="exact" w:wrap="none" w:vAnchor="page" w:hAnchor="page" w:x="1685" w:y="1108"/>
        <w:shd w:val="clear" w:color="auto" w:fill="auto"/>
        <w:spacing w:before="0" w:after="0" w:line="240" w:lineRule="exact"/>
        <w:ind w:left="3760"/>
        <w:jc w:val="left"/>
      </w:pPr>
      <w:r>
        <w:t>Физическая подготовка.</w:t>
      </w:r>
    </w:p>
    <w:p w:rsidR="00F734B2" w:rsidRDefault="00FC1A3A">
      <w:pPr>
        <w:pStyle w:val="24"/>
        <w:framePr w:w="9408" w:h="14453" w:hRule="exact" w:wrap="none" w:vAnchor="page" w:hAnchor="page" w:x="1685" w:y="1108"/>
        <w:shd w:val="clear" w:color="auto" w:fill="auto"/>
        <w:spacing w:before="0" w:after="180"/>
        <w:ind w:firstLine="740"/>
      </w:pPr>
      <w:r>
        <w:rPr>
          <w:rStyle w:val="25"/>
        </w:rPr>
        <w:t>Построения и перестроения.</w:t>
      </w:r>
      <w:r>
        <w:t xml:space="preserve"> Принятие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в колонне.</w:t>
      </w:r>
    </w:p>
    <w:p w:rsidR="00F734B2" w:rsidRDefault="00FC1A3A">
      <w:pPr>
        <w:pStyle w:val="24"/>
        <w:framePr w:w="9408" w:h="14453" w:hRule="exact" w:wrap="none" w:vAnchor="page" w:hAnchor="page" w:x="1685" w:y="1108"/>
        <w:shd w:val="clear" w:color="auto" w:fill="auto"/>
        <w:spacing w:before="0" w:after="180"/>
        <w:ind w:firstLine="740"/>
      </w:pPr>
      <w:r>
        <w:rPr>
          <w:rStyle w:val="25"/>
        </w:rPr>
        <w:t>Общеразвивающие и корригирующие упражнения.</w:t>
      </w:r>
      <w:r>
        <w:t xml:space="preserve"> Дыхательные упражнения: произвольный вдох (выдох) через рот (нос), произвольный вдох через нос (рот), выдох через рот(нос). 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Круговые движения кистью. Сгибание фаланг пальцев. Одновременные (поочередные) движения руками в исходных положениях «стоя», «сидя», «лежа» (на боку, на спине, на животе): вперед, назад, в стороны, вверх, вниз, круговые движения. 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w:t>
      </w:r>
    </w:p>
    <w:p w:rsidR="00F734B2" w:rsidRDefault="00FC1A3A">
      <w:pPr>
        <w:pStyle w:val="24"/>
        <w:framePr w:w="9408" w:h="14453" w:hRule="exact" w:wrap="none" w:vAnchor="page" w:hAnchor="page" w:x="1685" w:y="1108"/>
        <w:shd w:val="clear" w:color="auto" w:fill="auto"/>
        <w:spacing w:before="0"/>
        <w:ind w:firstLine="740"/>
      </w:pPr>
      <w:r>
        <w:t>Ходьба с высоким подниманием колен. Хлопки в ладони под поднятой прямой ногой. Движения стопами: поднимание, опускание, наклоны, круговые движения. Приседание.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w:t>
      </w:r>
    </w:p>
    <w:p w:rsidR="00F734B2" w:rsidRDefault="00FC1A3A">
      <w:pPr>
        <w:pStyle w:val="a5"/>
        <w:framePr w:wrap="none" w:vAnchor="page" w:hAnchor="page" w:x="6192" w:y="15820"/>
        <w:shd w:val="clear" w:color="auto" w:fill="auto"/>
        <w:spacing w:line="220" w:lineRule="exact"/>
      </w:pPr>
      <w:r>
        <w:t>260</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3" w:h="9351" w:hRule="exact" w:wrap="none" w:vAnchor="page" w:hAnchor="page" w:x="1683" w:y="1099"/>
        <w:shd w:val="clear" w:color="auto" w:fill="auto"/>
        <w:spacing w:before="0" w:after="124" w:line="278" w:lineRule="exact"/>
      </w:pPr>
      <w:r>
        <w:t>поверхности гимнастической скамейки, ровной (наклонной) поверхности гимнастической скамейки, движущейся поверхности, с предметами (препятствиями).</w:t>
      </w:r>
    </w:p>
    <w:p w:rsidR="00F734B2" w:rsidRDefault="00FC1A3A">
      <w:pPr>
        <w:pStyle w:val="24"/>
        <w:framePr w:w="9413" w:h="9351" w:hRule="exact" w:wrap="none" w:vAnchor="page" w:hAnchor="page" w:x="1683" w:y="1099"/>
        <w:shd w:val="clear" w:color="auto" w:fill="auto"/>
        <w:spacing w:before="0" w:after="120"/>
        <w:ind w:firstLine="740"/>
      </w:pPr>
      <w: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исходноеположение, поочередное поднимание ног вперед, отведение в стороны. Отход от стены с сохранением правильной осанки.</w:t>
      </w:r>
    </w:p>
    <w:p w:rsidR="00F734B2" w:rsidRDefault="00FC1A3A">
      <w:pPr>
        <w:pStyle w:val="24"/>
        <w:framePr w:w="9413" w:h="9351" w:hRule="exact" w:wrap="none" w:vAnchor="page" w:hAnchor="page" w:x="1683" w:y="1099"/>
        <w:shd w:val="clear" w:color="auto" w:fill="auto"/>
        <w:spacing w:before="0" w:after="120"/>
        <w:ind w:firstLine="740"/>
      </w:pPr>
      <w:r>
        <w:rPr>
          <w:rStyle w:val="25"/>
        </w:rPr>
        <w:t>Ходьба и бег.</w:t>
      </w:r>
      <w:r>
        <w:t xml:space="preserve"> Ходьба с удержанием рук за спиной (на поясе, на голове, в стороны). Движения руками при ходьбе: взмахи, вращения, отведение рук назад, в стороны, подъем вверх. Ходьба ровным шагом, на носках, пятках, высоко поднимая бедро, захлестывая голень, приставным шагом, широким шагом, в полуприседе, приседе. Ходьба в умеренном (медленном, быстром) темпе. Ходьба с изменением темпа, направления движения. Бег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w:t>
      </w:r>
    </w:p>
    <w:p w:rsidR="00F734B2" w:rsidRDefault="00FC1A3A">
      <w:pPr>
        <w:pStyle w:val="24"/>
        <w:framePr w:w="9413" w:h="9351" w:hRule="exact" w:wrap="none" w:vAnchor="page" w:hAnchor="page" w:x="1683" w:y="1099"/>
        <w:shd w:val="clear" w:color="auto" w:fill="auto"/>
        <w:spacing w:before="0" w:after="116"/>
        <w:ind w:firstLine="740"/>
      </w:pPr>
      <w:r>
        <w:rPr>
          <w:rStyle w:val="25"/>
        </w:rPr>
        <w:t>Прыжки.</w:t>
      </w:r>
      <w:r>
        <w:t xml:space="preserve"> 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w:t>
      </w:r>
    </w:p>
    <w:p w:rsidR="00F734B2" w:rsidRDefault="00FC1A3A">
      <w:pPr>
        <w:pStyle w:val="24"/>
        <w:framePr w:w="9413" w:h="9351" w:hRule="exact" w:wrap="none" w:vAnchor="page" w:hAnchor="page" w:x="1683" w:y="1099"/>
        <w:shd w:val="clear" w:color="auto" w:fill="auto"/>
        <w:spacing w:before="0" w:after="120" w:line="278" w:lineRule="exact"/>
        <w:ind w:firstLine="740"/>
      </w:pPr>
      <w:r>
        <w:rPr>
          <w:rStyle w:val="25"/>
        </w:rPr>
        <w:t>Ползание, подлезание, лазание, перелезание.</w:t>
      </w:r>
      <w:r>
        <w:t xml:space="preserve"> Ползание на животе, на четвереньках. Подлезание под препятствия на животе, на четвереньках. Лазание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Вис на канате, рейке. Перелезание через препятствия.</w:t>
      </w:r>
    </w:p>
    <w:p w:rsidR="00F734B2" w:rsidRDefault="00FC1A3A">
      <w:pPr>
        <w:pStyle w:val="24"/>
        <w:framePr w:w="9413" w:h="9351" w:hRule="exact" w:wrap="none" w:vAnchor="page" w:hAnchor="page" w:x="1683" w:y="1099"/>
        <w:shd w:val="clear" w:color="auto" w:fill="auto"/>
        <w:spacing w:before="0" w:line="278" w:lineRule="exact"/>
        <w:ind w:firstLine="740"/>
      </w:pPr>
      <w:r>
        <w:rPr>
          <w:rStyle w:val="25"/>
        </w:rPr>
        <w:t>Броски, ловля, метание, передача предметов и перенос груза.</w:t>
      </w:r>
      <w:r>
        <w:t xml:space="preserve"> Передача предметов в шеренге (по кругу, в колонне). Броски среднего (маленького) мяча двумя руками вверх (о пол, о стенку). Ловля среднего (маленького) мяча одной (двумя) руками. Бросание мяча на дальность. Сбивание предметов большим (малым) мячом. Броски (ловля) мяча в ходьбе (беге). Метание в цель (на дальность). Перенос груза.</w:t>
      </w:r>
    </w:p>
    <w:p w:rsidR="00F734B2" w:rsidRDefault="00FC1A3A" w:rsidP="00FE23CE">
      <w:pPr>
        <w:pStyle w:val="24"/>
        <w:framePr w:w="9413" w:h="4690" w:hRule="exact" w:wrap="none" w:vAnchor="page" w:hAnchor="page" w:x="1683" w:y="11015"/>
        <w:numPr>
          <w:ilvl w:val="0"/>
          <w:numId w:val="98"/>
        </w:numPr>
        <w:shd w:val="clear" w:color="auto" w:fill="auto"/>
        <w:tabs>
          <w:tab w:val="left" w:pos="3764"/>
        </w:tabs>
        <w:spacing w:before="0" w:line="394" w:lineRule="exact"/>
        <w:ind w:left="3360" w:right="3420" w:firstLine="100"/>
        <w:jc w:val="left"/>
      </w:pPr>
      <w:r>
        <w:t>ПРОФИЛЬНЫМ ТРУД Пояснительная записка.</w:t>
      </w:r>
    </w:p>
    <w:p w:rsidR="00F734B2" w:rsidRDefault="00FC1A3A">
      <w:pPr>
        <w:pStyle w:val="24"/>
        <w:framePr w:w="9413" w:h="4690" w:hRule="exact" w:wrap="none" w:vAnchor="page" w:hAnchor="page" w:x="1683" w:y="11015"/>
        <w:shd w:val="clear" w:color="auto" w:fill="auto"/>
        <w:spacing w:before="0"/>
        <w:ind w:firstLine="740"/>
      </w:pPr>
      <w:r>
        <w:t>Целью трудового обучения является подготовка детей и подростков с умеренной, тяжелой, глубокой умственной отсталостью, с ТМНР к доступной трудовой деятельности. Основные задачи: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w:t>
      </w:r>
    </w:p>
    <w:p w:rsidR="00F734B2" w:rsidRDefault="00FC1A3A">
      <w:pPr>
        <w:pStyle w:val="24"/>
        <w:framePr w:w="9413" w:h="4690" w:hRule="exact" w:wrap="none" w:vAnchor="page" w:hAnchor="page" w:x="1683" w:y="11015"/>
        <w:shd w:val="clear" w:color="auto" w:fill="auto"/>
        <w:spacing w:before="0"/>
        <w:ind w:firstLine="740"/>
      </w:pPr>
      <w:r>
        <w:t>Обучение труду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 изготовления продукции. Важно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w:t>
      </w:r>
    </w:p>
    <w:p w:rsidR="00F734B2" w:rsidRDefault="00FC1A3A">
      <w:pPr>
        <w:pStyle w:val="a5"/>
        <w:framePr w:wrap="none" w:vAnchor="page" w:hAnchor="page" w:x="6190" w:y="15820"/>
        <w:shd w:val="clear" w:color="auto" w:fill="auto"/>
        <w:spacing w:line="220" w:lineRule="exact"/>
      </w:pPr>
      <w:r>
        <w:t>261</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3" w:h="10551" w:hRule="exact" w:wrap="none" w:vAnchor="page" w:hAnchor="page" w:x="1683" w:y="1103"/>
        <w:shd w:val="clear" w:color="auto" w:fill="auto"/>
        <w:spacing w:before="0"/>
      </w:pPr>
      <w:r>
        <w:t>намечать цель, подбирать необходимые инструменты и материалы, осуществлять задуманное, оценивать результат).</w:t>
      </w:r>
    </w:p>
    <w:p w:rsidR="00F734B2" w:rsidRDefault="00FC1A3A">
      <w:pPr>
        <w:pStyle w:val="24"/>
        <w:framePr w:w="9413" w:h="10551" w:hRule="exact" w:wrap="none" w:vAnchor="page" w:hAnchor="page" w:x="1683" w:y="1103"/>
        <w:shd w:val="clear" w:color="auto" w:fill="auto"/>
        <w:spacing w:before="0"/>
        <w:ind w:firstLine="740"/>
      </w:pPr>
      <w:r>
        <w:t>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с своими представлениями. 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w:t>
      </w:r>
    </w:p>
    <w:p w:rsidR="00F734B2" w:rsidRDefault="00FC1A3A">
      <w:pPr>
        <w:pStyle w:val="24"/>
        <w:framePr w:w="9413" w:h="10551" w:hRule="exact" w:wrap="none" w:vAnchor="page" w:hAnchor="page" w:x="1683" w:y="1103"/>
        <w:shd w:val="clear" w:color="auto" w:fill="auto"/>
        <w:spacing w:before="0"/>
        <w:ind w:firstLine="740"/>
      </w:pPr>
      <w:r>
        <w:t>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 В учебном плане предмет представлен с 7 по 13 год обучения.</w:t>
      </w:r>
    </w:p>
    <w:p w:rsidR="00F734B2" w:rsidRDefault="00FC1A3A">
      <w:pPr>
        <w:pStyle w:val="24"/>
        <w:framePr w:w="9413" w:h="10551" w:hRule="exact" w:wrap="none" w:vAnchor="page" w:hAnchor="page" w:x="1683" w:y="1103"/>
        <w:shd w:val="clear" w:color="auto" w:fill="auto"/>
        <w:spacing w:before="0"/>
        <w:ind w:firstLine="740"/>
      </w:pPr>
      <w:r>
        <w:t>Материально-техническое обеспечение образовательной области и предметов по труду включает: дидактический материал: 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 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 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F734B2" w:rsidRDefault="00FC1A3A">
      <w:pPr>
        <w:pStyle w:val="421"/>
        <w:framePr w:w="9413" w:h="3639" w:hRule="exact" w:wrap="none" w:vAnchor="page" w:hAnchor="page" w:x="1683" w:y="11879"/>
        <w:shd w:val="clear" w:color="auto" w:fill="auto"/>
        <w:spacing w:before="0" w:line="274" w:lineRule="exact"/>
        <w:ind w:firstLine="0"/>
      </w:pPr>
      <w:bookmarkStart w:id="278" w:name="bookmark277"/>
      <w:r>
        <w:t>Примерное содержание предмета.</w:t>
      </w:r>
      <w:bookmarkEnd w:id="278"/>
    </w:p>
    <w:p w:rsidR="00F734B2" w:rsidRDefault="00FC1A3A">
      <w:pPr>
        <w:pStyle w:val="101"/>
        <w:framePr w:w="9413" w:h="3639" w:hRule="exact" w:wrap="none" w:vAnchor="page" w:hAnchor="page" w:x="1683" w:y="11879"/>
        <w:shd w:val="clear" w:color="auto" w:fill="auto"/>
        <w:spacing w:before="0" w:after="0" w:line="274" w:lineRule="exact"/>
        <w:jc w:val="center"/>
      </w:pPr>
      <w:r>
        <w:t>Батик</w:t>
      </w:r>
    </w:p>
    <w:p w:rsidR="00F734B2" w:rsidRDefault="00FC1A3A">
      <w:pPr>
        <w:pStyle w:val="24"/>
        <w:framePr w:w="9413" w:h="3639" w:hRule="exact" w:wrap="none" w:vAnchor="page" w:hAnchor="page" w:x="1683" w:y="11879"/>
        <w:shd w:val="clear" w:color="auto" w:fill="auto"/>
        <w:spacing w:before="0"/>
        <w:ind w:firstLine="740"/>
      </w:pPr>
      <w:r>
        <w:t>Подготовка рабочего места. Подготовка ткани к работе. Нанесение контура рисунка на ткань. Выделение контура рисунка резервирующим составом (воск, контур). Подготовка красок. Раскрашивание внутри контура. Удаление воска с ткани. Уборка рабочего места. 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 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дом»:рисование эскиза на бумаге, нанесение</w:t>
      </w:r>
    </w:p>
    <w:p w:rsidR="00F734B2" w:rsidRDefault="00FC1A3A">
      <w:pPr>
        <w:pStyle w:val="a5"/>
        <w:framePr w:wrap="none" w:vAnchor="page" w:hAnchor="page" w:x="6190" w:y="15820"/>
        <w:shd w:val="clear" w:color="auto" w:fill="auto"/>
        <w:spacing w:line="220" w:lineRule="exact"/>
      </w:pPr>
      <w:r>
        <w:t>262</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884" w:hRule="exact" w:wrap="none" w:vAnchor="page" w:hAnchor="page" w:x="1685" w:y="1103"/>
        <w:shd w:val="clear" w:color="auto" w:fill="auto"/>
        <w:spacing w:before="0" w:line="278" w:lineRule="exact"/>
      </w:pPr>
      <w:r>
        <w:t>контурного рисунка на ткань, раскрашивание внутри контура, покрытие рисунка воском, сминание ткани, опускание ткани в краситель, полоскание и сушка ткани, глаженье изделия.</w:t>
      </w:r>
    </w:p>
    <w:p w:rsidR="00F734B2" w:rsidRDefault="00FC1A3A">
      <w:pPr>
        <w:pStyle w:val="101"/>
        <w:framePr w:w="9408" w:h="13508" w:hRule="exact" w:wrap="none" w:vAnchor="page" w:hAnchor="page" w:x="1685" w:y="2212"/>
        <w:shd w:val="clear" w:color="auto" w:fill="auto"/>
        <w:spacing w:before="0" w:after="0" w:line="274" w:lineRule="exact"/>
        <w:jc w:val="center"/>
      </w:pPr>
      <w:r>
        <w:t>Керамика</w:t>
      </w:r>
    </w:p>
    <w:p w:rsidR="00F734B2" w:rsidRDefault="00FC1A3A">
      <w:pPr>
        <w:pStyle w:val="24"/>
        <w:framePr w:w="9408" w:h="13508" w:hRule="exact" w:wrap="none" w:vAnchor="page" w:hAnchor="page" w:x="1685" w:y="2212"/>
        <w:shd w:val="clear" w:color="auto" w:fill="auto"/>
        <w:spacing w:before="0" w:after="180"/>
        <w:ind w:firstLine="740"/>
      </w:pPr>
      <w:r>
        <w:t>Различение свойств глины. Подготовка рабочего места. Отрезание куска глины. Отщипывание кусочка глины. Разминание глины. Отбивание глины. Раскатывание глины скалкой. Вырезание формы по шаблону(шило, стека и др.). Обработка краев изделия. Катание колбаски. Катание шарика. Набивка формы. Декоративная отделка изделия (нанесение рисунка, присоединение мелких деталей, придание фактуры). Проделывание отверстия в изделии. Покрытие изделия глазурью (краской) способом погружения (с помощью кисти). Уборка рабочего места. 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rsidR="00F734B2" w:rsidRDefault="00FC1A3A">
      <w:pPr>
        <w:pStyle w:val="101"/>
        <w:framePr w:w="9408" w:h="13508" w:hRule="exact" w:wrap="none" w:vAnchor="page" w:hAnchor="page" w:x="1685" w:y="2212"/>
        <w:shd w:val="clear" w:color="auto" w:fill="auto"/>
        <w:spacing w:before="0" w:after="0" w:line="274" w:lineRule="exact"/>
        <w:jc w:val="center"/>
      </w:pPr>
      <w:r>
        <w:t>Ткачество.</w:t>
      </w:r>
    </w:p>
    <w:p w:rsidR="00F734B2" w:rsidRDefault="00FC1A3A">
      <w:pPr>
        <w:pStyle w:val="24"/>
        <w:framePr w:w="9408" w:h="13508" w:hRule="exact" w:wrap="none" w:vAnchor="page" w:hAnchor="page" w:x="1685" w:y="2212"/>
        <w:shd w:val="clear" w:color="auto" w:fill="auto"/>
        <w:spacing w:before="0" w:after="180"/>
        <w:ind w:firstLine="740"/>
      </w:pPr>
      <w:r>
        <w:t>Узнавание (различение) основных частей ткацкого станка и ткацкого оборудования. Подготовка рабочего места. Подготовка станка к работе. Различение нитей. Выбор ниток для изделия. Наматывание ниток на челнок. Завязывание нити узлами. Движение челноком между рядами нитей с бердой. Движение челноком через одну нить без берды. Выполнение полотняного (саржевого, атласного) плетения. Плетение по схеме. Снятие полотна со станка.Украшение изделия декоративным материалом. Уборка рабочего места. Соблюдение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w:t>
      </w:r>
    </w:p>
    <w:p w:rsidR="00F734B2" w:rsidRDefault="00FC1A3A">
      <w:pPr>
        <w:pStyle w:val="101"/>
        <w:framePr w:w="9408" w:h="13508" w:hRule="exact" w:wrap="none" w:vAnchor="page" w:hAnchor="page" w:x="1685" w:y="2212"/>
        <w:shd w:val="clear" w:color="auto" w:fill="auto"/>
        <w:spacing w:before="0" w:after="0" w:line="274" w:lineRule="exact"/>
        <w:jc w:val="center"/>
      </w:pPr>
      <w:r>
        <w:t>Деревообработка.</w:t>
      </w:r>
    </w:p>
    <w:p w:rsidR="00F734B2" w:rsidRDefault="00FC1A3A">
      <w:pPr>
        <w:pStyle w:val="24"/>
        <w:framePr w:w="9408" w:h="13508" w:hRule="exact" w:wrap="none" w:vAnchor="page" w:hAnchor="page" w:x="1685" w:y="2212"/>
        <w:shd w:val="clear" w:color="auto" w:fill="auto"/>
        <w:spacing w:before="0"/>
        <w:ind w:firstLine="740"/>
      </w:pPr>
      <w:r>
        <w:t>Узнавание (различение) материалов (древесный (сырье), крепёжный, покрасочный). Узнавание (различение) инструментов для разметки (для обработки дерева, для соединения деталей). Подготовка рабочего места. Уборка рабочего места. Подготовительная работа с заготовкой. Разметка заготовки. Распиливание заготовки. Сверление отверстия в заготовке. Шлифовка заготовки наждачной бумагой. Нанесение покрытия на заготовку Склеивание деревянных деталей. Соединение деревянных деталей гвоздями (шурупами).Соблюдение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p>
    <w:p w:rsidR="00F734B2" w:rsidRDefault="00FC1A3A">
      <w:pPr>
        <w:pStyle w:val="421"/>
        <w:framePr w:w="9408" w:h="13508" w:hRule="exact" w:wrap="none" w:vAnchor="page" w:hAnchor="page" w:x="1685" w:y="2212"/>
        <w:shd w:val="clear" w:color="auto" w:fill="auto"/>
        <w:spacing w:before="0" w:line="274" w:lineRule="exact"/>
        <w:ind w:firstLine="0"/>
      </w:pPr>
      <w:bookmarkStart w:id="279" w:name="bookmark278"/>
      <w:r>
        <w:t>Полиграфия.</w:t>
      </w:r>
      <w:bookmarkEnd w:id="279"/>
    </w:p>
    <w:p w:rsidR="00F734B2" w:rsidRDefault="00FC1A3A">
      <w:pPr>
        <w:pStyle w:val="24"/>
        <w:framePr w:w="9408" w:h="13508" w:hRule="exact" w:wrap="none" w:vAnchor="page" w:hAnchor="page" w:x="1685" w:y="2212"/>
        <w:shd w:val="clear" w:color="auto" w:fill="auto"/>
        <w:spacing w:before="0"/>
        <w:ind w:firstLine="740"/>
      </w:pPr>
      <w:r>
        <w:rPr>
          <w:rStyle w:val="25"/>
        </w:rPr>
        <w:t>Фотографирование.</w:t>
      </w:r>
      <w:r>
        <w:t xml:space="preserve"> Различение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p>
    <w:p w:rsidR="00F734B2" w:rsidRDefault="00FC1A3A">
      <w:pPr>
        <w:pStyle w:val="24"/>
        <w:framePr w:w="9408" w:h="13508" w:hRule="exact" w:wrap="none" w:vAnchor="page" w:hAnchor="page" w:x="1685" w:y="2212"/>
        <w:shd w:val="clear" w:color="auto" w:fill="auto"/>
        <w:spacing w:before="0"/>
        <w:ind w:firstLine="740"/>
      </w:pPr>
      <w:r>
        <w:rPr>
          <w:rStyle w:val="25"/>
        </w:rPr>
        <w:t>Ламинирование.</w:t>
      </w:r>
      <w:r>
        <w:t xml:space="preserve"> Различение составных частей ламинатора. Вставление листа бумаги в конверт. Соблюдение последовательности действий при работе на ламинаторе:</w:t>
      </w:r>
    </w:p>
    <w:p w:rsidR="00F734B2" w:rsidRDefault="00FC1A3A">
      <w:pPr>
        <w:pStyle w:val="a5"/>
        <w:framePr w:wrap="none" w:vAnchor="page" w:hAnchor="page" w:x="6192" w:y="15820"/>
        <w:shd w:val="clear" w:color="auto" w:fill="auto"/>
        <w:spacing w:line="220" w:lineRule="exact"/>
      </w:pPr>
      <w:r>
        <w:t>263</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4151" w:hRule="exact" w:wrap="none" w:vAnchor="page" w:hAnchor="page" w:x="1685" w:y="1108"/>
        <w:shd w:val="clear" w:color="auto" w:fill="auto"/>
        <w:spacing w:before="0"/>
      </w:pPr>
      <w:r>
        <w:t>включение ламинатора, вставление листа бумаги в конверт, вставление конверта во входное отверстие, вынимание конверта из выпускного отверстия.</w:t>
      </w:r>
    </w:p>
    <w:p w:rsidR="00F734B2" w:rsidRDefault="00FC1A3A">
      <w:pPr>
        <w:pStyle w:val="24"/>
        <w:framePr w:w="9408" w:h="14151" w:hRule="exact" w:wrap="none" w:vAnchor="page" w:hAnchor="page" w:x="1685" w:y="1108"/>
        <w:shd w:val="clear" w:color="auto" w:fill="auto"/>
        <w:spacing w:before="0"/>
        <w:ind w:firstLine="720"/>
      </w:pPr>
      <w:r>
        <w:rPr>
          <w:rStyle w:val="25"/>
        </w:rPr>
        <w:t>Выполнение копировальных работ.</w:t>
      </w:r>
      <w:r>
        <w:t xml:space="preserve"> Различение составных частей копировального аппарата. Размещение листа бумаги на стекле планшета.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p>
    <w:p w:rsidR="00F734B2" w:rsidRDefault="00FC1A3A">
      <w:pPr>
        <w:pStyle w:val="24"/>
        <w:framePr w:w="9408" w:h="14151" w:hRule="exact" w:wrap="none" w:vAnchor="page" w:hAnchor="page" w:x="1685" w:y="1108"/>
        <w:shd w:val="clear" w:color="auto" w:fill="auto"/>
        <w:spacing w:before="0"/>
        <w:ind w:firstLine="720"/>
      </w:pPr>
      <w:r>
        <w:rPr>
          <w:rStyle w:val="25"/>
        </w:rPr>
        <w:t>Резка.</w:t>
      </w:r>
      <w:r>
        <w:t xml:space="preserve"> Различение составных частей резака. Размещение листа на панели корпуса. 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w:t>
      </w:r>
    </w:p>
    <w:p w:rsidR="00F734B2" w:rsidRDefault="00FC1A3A">
      <w:pPr>
        <w:pStyle w:val="24"/>
        <w:framePr w:w="9408" w:h="14151" w:hRule="exact" w:wrap="none" w:vAnchor="page" w:hAnchor="page" w:x="1685" w:y="1108"/>
        <w:shd w:val="clear" w:color="auto" w:fill="auto"/>
        <w:spacing w:before="0" w:after="240"/>
        <w:ind w:firstLine="720"/>
      </w:pPr>
      <w:r>
        <w:rPr>
          <w:rStyle w:val="25"/>
        </w:rPr>
        <w:t>Брошюрование.</w:t>
      </w:r>
      <w:r>
        <w:t xml:space="preserve"> Различение составных частей брошюровщика. Установка пружины на гребень. Вставление листа в перфорационное отверстие брошюровщика. Нанизывание листа на пружину. 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p>
    <w:p w:rsidR="00F734B2" w:rsidRDefault="00FC1A3A">
      <w:pPr>
        <w:pStyle w:val="24"/>
        <w:framePr w:w="9408" w:h="14151" w:hRule="exact" w:wrap="none" w:vAnchor="page" w:hAnchor="page" w:x="1685" w:y="1108"/>
        <w:shd w:val="clear" w:color="auto" w:fill="auto"/>
        <w:spacing w:before="0"/>
        <w:ind w:firstLine="720"/>
      </w:pPr>
      <w:r>
        <w:rPr>
          <w:rStyle w:val="25"/>
        </w:rPr>
        <w:t>Выполнение операций на компьютере.</w:t>
      </w:r>
      <w:r>
        <w:t xml:space="preserve"> Различение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(пробел, ввод и др.). Набор текста с печатного образца. Выделение текста. 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Создание текстового файла (папки).Соблюдение последовательности действий при работе в программе: выбор программы, вход в программу, выполнение заданий программы, выход из программы.</w:t>
      </w:r>
    </w:p>
    <w:p w:rsidR="00F734B2" w:rsidRDefault="00FC1A3A">
      <w:pPr>
        <w:pStyle w:val="24"/>
        <w:framePr w:w="9408" w:h="14151" w:hRule="exact" w:wrap="none" w:vAnchor="page" w:hAnchor="page" w:x="1685" w:y="1108"/>
        <w:shd w:val="clear" w:color="auto" w:fill="auto"/>
        <w:spacing w:before="0"/>
        <w:ind w:firstLine="720"/>
      </w:pPr>
      <w:r>
        <w:rPr>
          <w:rStyle w:val="25"/>
        </w:rPr>
        <w:t>Печать на принтере.</w:t>
      </w:r>
      <w:r>
        <w:t xml:space="preserve"> Различение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w:t>
      </w:r>
    </w:p>
    <w:p w:rsidR="00F734B2" w:rsidRDefault="00FC1A3A">
      <w:pPr>
        <w:pStyle w:val="24"/>
        <w:framePr w:w="9408" w:h="14151" w:hRule="exact" w:wrap="none" w:vAnchor="page" w:hAnchor="page" w:x="1685" w:y="1108"/>
        <w:shd w:val="clear" w:color="auto" w:fill="auto"/>
        <w:spacing w:before="0" w:after="240"/>
        <w:ind w:firstLine="720"/>
      </w:pPr>
      <w:r>
        <w:t>Соблюдение последовательности действий при изготовлении блокнота: изготовление обложки, ламинирование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 заготовки, нарезка календарей, обрезка углов.</w:t>
      </w:r>
    </w:p>
    <w:p w:rsidR="00F734B2" w:rsidRDefault="00FC1A3A">
      <w:pPr>
        <w:pStyle w:val="101"/>
        <w:framePr w:w="9408" w:h="14151" w:hRule="exact" w:wrap="none" w:vAnchor="page" w:hAnchor="page" w:x="1685" w:y="1108"/>
        <w:shd w:val="clear" w:color="auto" w:fill="auto"/>
        <w:spacing w:before="0" w:after="0" w:line="274" w:lineRule="exact"/>
        <w:jc w:val="center"/>
      </w:pPr>
      <w:r>
        <w:t>Растениеводство.</w:t>
      </w:r>
    </w:p>
    <w:p w:rsidR="00F734B2" w:rsidRDefault="00FC1A3A">
      <w:pPr>
        <w:pStyle w:val="24"/>
        <w:framePr w:w="9408" w:h="14151" w:hRule="exact" w:wrap="none" w:vAnchor="page" w:hAnchor="page" w:x="1685" w:y="1108"/>
        <w:shd w:val="clear" w:color="auto" w:fill="auto"/>
        <w:spacing w:before="0"/>
        <w:ind w:firstLine="720"/>
      </w:pPr>
      <w:r>
        <w:rPr>
          <w:rStyle w:val="25"/>
        </w:rPr>
        <w:t>Выращивание комнатных растений</w:t>
      </w:r>
      <w:r>
        <w:t xml:space="preserve"> .Определение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p>
    <w:p w:rsidR="00F734B2" w:rsidRDefault="00FC1A3A">
      <w:pPr>
        <w:pStyle w:val="24"/>
        <w:framePr w:w="9408" w:h="14151" w:hRule="exact" w:wrap="none" w:vAnchor="page" w:hAnchor="page" w:x="1685" w:y="1108"/>
        <w:shd w:val="clear" w:color="auto" w:fill="auto"/>
        <w:spacing w:before="0"/>
        <w:ind w:firstLine="720"/>
      </w:pPr>
      <w:r>
        <w:rPr>
          <w:rStyle w:val="25"/>
        </w:rPr>
        <w:t>Выращивание растений в открытом грунте.</w:t>
      </w:r>
      <w:r>
        <w:t xml:space="preserve"> Перекапывание почвы. Рыхление почвы. Внесение органических удобрений в почву. Приготовление компоста. Оформление грядки и междурядья. Изготовление бороздки (лунки) на грядке. Выкапывание ямы. Подготовка семян к посадке. Посев семян. Высаживание рассады в открытый грунт. Полив растений. Удаление сорняков. Обрезка веток. Выкапывание овощей. Срезание овощей. Подготовка овощей к хранению (очищение от земли, обрезка ботвы, просушивание).Чистка и мытье садового инвентаря.</w:t>
      </w:r>
    </w:p>
    <w:p w:rsidR="00F734B2" w:rsidRDefault="00FC1A3A">
      <w:pPr>
        <w:pStyle w:val="a5"/>
        <w:framePr w:wrap="none" w:vAnchor="page" w:hAnchor="page" w:x="6192" w:y="15820"/>
        <w:shd w:val="clear" w:color="auto" w:fill="auto"/>
        <w:spacing w:line="220" w:lineRule="exact"/>
      </w:pPr>
      <w:r>
        <w:t>264</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101"/>
        <w:framePr w:w="9408" w:h="9164" w:hRule="exact" w:wrap="none" w:vAnchor="page" w:hAnchor="page" w:x="1685" w:y="1108"/>
        <w:shd w:val="clear" w:color="auto" w:fill="auto"/>
        <w:spacing w:before="0" w:after="0" w:line="274" w:lineRule="exact"/>
        <w:jc w:val="center"/>
      </w:pPr>
      <w:r>
        <w:t>Швейное дело.</w:t>
      </w:r>
    </w:p>
    <w:p w:rsidR="00F734B2" w:rsidRDefault="00FC1A3A">
      <w:pPr>
        <w:pStyle w:val="24"/>
        <w:framePr w:w="9408" w:h="9164" w:hRule="exact" w:wrap="none" w:vAnchor="page" w:hAnchor="page" w:x="1685" w:y="1108"/>
        <w:shd w:val="clear" w:color="auto" w:fill="auto"/>
        <w:spacing w:before="0"/>
        <w:ind w:firstLine="740"/>
      </w:pPr>
      <w:r>
        <w:rPr>
          <w:rStyle w:val="25"/>
        </w:rPr>
        <w:t>Ручное шитье.</w:t>
      </w:r>
      <w:r>
        <w:t xml:space="preserve">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отверстиями(с четырьмя отверстиями, на ножке). Выполнение шва «вперед иголкой». Закрепление нити на ткани. Выполнение шва «через край».</w:t>
      </w:r>
    </w:p>
    <w:p w:rsidR="00F734B2" w:rsidRDefault="00FC1A3A">
      <w:pPr>
        <w:pStyle w:val="24"/>
        <w:framePr w:w="9408" w:h="9164" w:hRule="exact" w:wrap="none" w:vAnchor="page" w:hAnchor="page" w:x="1685" w:y="1108"/>
        <w:shd w:val="clear" w:color="auto" w:fill="auto"/>
        <w:spacing w:before="0"/>
        <w:ind w:firstLine="740"/>
      </w:pPr>
      <w:r>
        <w:rPr>
          <w:rStyle w:val="25"/>
        </w:rPr>
        <w:t>Шитье на электрической машинке</w:t>
      </w:r>
      <w:r>
        <w:t>.Различение основных частей электрической швейной машинки. Подготовка рабочего места.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наверх.Подведение ткани под лапку. Опускание иголки в ткань. Соблюдение последовательности действий при подготовке к шитью: поднимание лапки, подведение ткани под лапку, опускание иголки, опускание лапки. Соблюдение последовательности действий при выполнении строчки: нажатие на педаль, регулировка ткани во время строчки, отпускание педали. Соблюдение последовательности действий по окончании шитья: поднятие лапки, поднятие иголки, вынимание ткани из-под лапки, обрезание нити. Уборка рабочего места.</w:t>
      </w:r>
    </w:p>
    <w:p w:rsidR="00F734B2" w:rsidRDefault="00FC1A3A">
      <w:pPr>
        <w:pStyle w:val="24"/>
        <w:framePr w:w="9408" w:h="9164" w:hRule="exact" w:wrap="none" w:vAnchor="page" w:hAnchor="page" w:x="1685" w:y="1108"/>
        <w:shd w:val="clear" w:color="auto" w:fill="auto"/>
        <w:spacing w:before="0"/>
        <w:ind w:firstLine="740"/>
      </w:pPr>
      <w:r>
        <w:rPr>
          <w:rStyle w:val="25"/>
        </w:rPr>
        <w:t>Кройка и сборка изделия.</w:t>
      </w:r>
      <w:r>
        <w:t xml:space="preserve"> Соблюдение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 выполнение припуска на шов, снятие выкройки с ткани, вырезание детали изделия. Соединение деталей изделия.</w:t>
      </w:r>
    </w:p>
    <w:p w:rsidR="00F734B2" w:rsidRDefault="00FC1A3A">
      <w:pPr>
        <w:pStyle w:val="24"/>
        <w:framePr w:w="9408" w:h="9164" w:hRule="exact" w:wrap="none" w:vAnchor="page" w:hAnchor="page" w:x="1685" w:y="1108"/>
        <w:shd w:val="clear" w:color="auto" w:fill="auto"/>
        <w:spacing w:before="0"/>
        <w:ind w:firstLine="740"/>
      </w:pPr>
      <w:bookmarkStart w:id="280" w:name="bookmark279"/>
      <w:r>
        <w:t>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последовательности действий при изготовлении панно «Рябина»:изготовление веток и листьев, приметывание веток и листьев к основе, пристрачивание веток и листьев на основу, удаление наметочного шва, пришивание пуговиц (ягод) к основе, обработка краев изделия.</w:t>
      </w:r>
      <w:bookmarkEnd w:id="280"/>
    </w:p>
    <w:p w:rsidR="00F734B2" w:rsidRDefault="00FC1A3A">
      <w:pPr>
        <w:pStyle w:val="38"/>
        <w:framePr w:w="9408" w:h="4565" w:hRule="exact" w:wrap="none" w:vAnchor="page" w:hAnchor="page" w:x="1685" w:y="10770"/>
        <w:shd w:val="clear" w:color="auto" w:fill="auto"/>
        <w:spacing w:after="215" w:line="280" w:lineRule="exact"/>
      </w:pPr>
      <w:bookmarkStart w:id="281" w:name="bookmark280"/>
      <w:r>
        <w:t>ПРОГРАММЫ КОРРЕКЦИОННЫХ КУРСОВ</w:t>
      </w:r>
      <w:bookmarkEnd w:id="281"/>
    </w:p>
    <w:p w:rsidR="00F734B2" w:rsidRDefault="00FC1A3A">
      <w:pPr>
        <w:pStyle w:val="421"/>
        <w:framePr w:w="9408" w:h="4565" w:hRule="exact" w:wrap="none" w:vAnchor="page" w:hAnchor="page" w:x="1685" w:y="10770"/>
        <w:shd w:val="clear" w:color="auto" w:fill="auto"/>
        <w:spacing w:before="0" w:after="71" w:line="240" w:lineRule="exact"/>
        <w:ind w:firstLine="0"/>
      </w:pPr>
      <w:bookmarkStart w:id="282" w:name="bookmark281"/>
      <w:r>
        <w:t>I. СЕНСОРНОЕ РАЗВИТИЕ.</w:t>
      </w:r>
      <w:bookmarkEnd w:id="282"/>
    </w:p>
    <w:p w:rsidR="00F734B2" w:rsidRDefault="00FC1A3A">
      <w:pPr>
        <w:pStyle w:val="421"/>
        <w:framePr w:w="9408" w:h="4565" w:hRule="exact" w:wrap="none" w:vAnchor="page" w:hAnchor="page" w:x="1685" w:y="10770"/>
        <w:shd w:val="clear" w:color="auto" w:fill="auto"/>
        <w:spacing w:before="0" w:line="274" w:lineRule="exact"/>
        <w:ind w:firstLine="0"/>
      </w:pPr>
      <w:bookmarkStart w:id="283" w:name="bookmark282"/>
      <w:r>
        <w:t>Пояснительная записка.</w:t>
      </w:r>
      <w:bookmarkEnd w:id="283"/>
    </w:p>
    <w:p w:rsidR="00F734B2" w:rsidRDefault="00FC1A3A">
      <w:pPr>
        <w:pStyle w:val="24"/>
        <w:framePr w:w="9408" w:h="4565" w:hRule="exact" w:wrap="none" w:vAnchor="page" w:hAnchor="page" w:x="1685" w:y="10770"/>
        <w:shd w:val="clear" w:color="auto" w:fill="auto"/>
        <w:tabs>
          <w:tab w:val="left" w:pos="1646"/>
          <w:tab w:val="left" w:pos="5611"/>
        </w:tabs>
        <w:spacing w:before="0"/>
        <w:ind w:firstLine="740"/>
      </w:pPr>
      <w: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w:t>
      </w:r>
      <w:r>
        <w:tab/>
        <w:t>выбор средств и способов</w:t>
      </w:r>
      <w:r>
        <w:tab/>
        <w:t>сенсорного воздействия будет</w:t>
      </w:r>
    </w:p>
    <w:p w:rsidR="00F734B2" w:rsidRDefault="00FC1A3A">
      <w:pPr>
        <w:pStyle w:val="24"/>
        <w:framePr w:w="9408" w:h="4565" w:hRule="exact" w:wrap="none" w:vAnchor="page" w:hAnchor="page" w:x="1685" w:y="10770"/>
        <w:shd w:val="clear" w:color="auto" w:fill="auto"/>
        <w:spacing w:before="0"/>
        <w:jc w:val="left"/>
      </w:pPr>
      <w:r>
        <w:t>благоприятствовать их дальнейшему психическому и физическому развитию.</w:t>
      </w:r>
    </w:p>
    <w:p w:rsidR="00F734B2" w:rsidRDefault="00FC1A3A">
      <w:pPr>
        <w:pStyle w:val="24"/>
        <w:framePr w:w="9408" w:h="4565" w:hRule="exact" w:wrap="none" w:vAnchor="page" w:hAnchor="page" w:x="1685" w:y="10770"/>
        <w:shd w:val="clear" w:color="auto" w:fill="auto"/>
        <w:spacing w:before="0"/>
        <w:ind w:firstLine="740"/>
      </w:pPr>
      <w:r>
        <w:t>Целью обучения является обогащение чувственного опытав процессе целенаправленного систематического воздействия на сохранные анализаторы.</w:t>
      </w:r>
    </w:p>
    <w:p w:rsidR="00F734B2" w:rsidRDefault="00FC1A3A">
      <w:pPr>
        <w:pStyle w:val="a5"/>
        <w:framePr w:wrap="none" w:vAnchor="page" w:hAnchor="page" w:x="6192" w:y="15820"/>
        <w:shd w:val="clear" w:color="auto" w:fill="auto"/>
        <w:spacing w:line="220" w:lineRule="exact"/>
      </w:pPr>
      <w:r>
        <w:t>265</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13" w:h="13610" w:hRule="exact" w:wrap="none" w:vAnchor="page" w:hAnchor="page" w:x="1683" w:y="1103"/>
        <w:shd w:val="clear" w:color="auto" w:fill="auto"/>
        <w:tabs>
          <w:tab w:val="left" w:pos="8108"/>
        </w:tabs>
        <w:spacing w:before="0"/>
        <w:ind w:firstLine="740"/>
      </w:pPr>
      <w:r>
        <w:t>Программно-методический материал включает 5 разделов:</w:t>
      </w:r>
      <w:r>
        <w:tab/>
        <w:t>«Зрительное</w:t>
      </w:r>
    </w:p>
    <w:p w:rsidR="00F734B2" w:rsidRDefault="00FC1A3A">
      <w:pPr>
        <w:pStyle w:val="24"/>
        <w:framePr w:w="9413" w:h="13610" w:hRule="exact" w:wrap="none" w:vAnchor="page" w:hAnchor="page" w:x="1683" w:y="1103"/>
        <w:shd w:val="clear" w:color="auto" w:fill="auto"/>
        <w:spacing w:before="0"/>
      </w:pPr>
      <w:r>
        <w:t>восприятие», «Слуховое восприятие», «Кинестетическое восприятие», «Восприятие запаха», «Восприятие вкуса».</w:t>
      </w:r>
    </w:p>
    <w:p w:rsidR="00F734B2" w:rsidRDefault="00FC1A3A">
      <w:pPr>
        <w:pStyle w:val="24"/>
        <w:framePr w:w="9413" w:h="13610" w:hRule="exact" w:wrap="none" w:vAnchor="page" w:hAnchor="page" w:x="1683" w:y="1103"/>
        <w:shd w:val="clear" w:color="auto" w:fill="auto"/>
        <w:tabs>
          <w:tab w:val="left" w:pos="7786"/>
        </w:tabs>
        <w:spacing w:before="0"/>
        <w:ind w:firstLine="740"/>
      </w:pPr>
      <w: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w:t>
      </w:r>
      <w:r>
        <w:tab/>
        <w:t>эмоционально</w:t>
      </w:r>
      <w:r>
        <w:softHyphen/>
      </w:r>
    </w:p>
    <w:p w:rsidR="00F734B2" w:rsidRDefault="00FC1A3A">
      <w:pPr>
        <w:pStyle w:val="24"/>
        <w:framePr w:w="9413" w:h="13610" w:hRule="exact" w:wrap="none" w:vAnchor="page" w:hAnchor="page" w:x="1683" w:y="1103"/>
        <w:shd w:val="clear" w:color="auto" w:fill="auto"/>
        <w:spacing w:before="0"/>
      </w:pPr>
      <w:r>
        <w:t>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F734B2" w:rsidRDefault="00FC1A3A">
      <w:pPr>
        <w:pStyle w:val="24"/>
        <w:framePr w:w="9413" w:h="13610" w:hRule="exact" w:wrap="none" w:vAnchor="page" w:hAnchor="page" w:x="1683" w:y="1103"/>
        <w:shd w:val="clear" w:color="auto" w:fill="auto"/>
        <w:spacing w:before="0" w:after="180"/>
        <w:ind w:firstLine="740"/>
      </w:pPr>
      <w:r>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w:t>
      </w:r>
    </w:p>
    <w:p w:rsidR="00F734B2" w:rsidRDefault="00FC1A3A">
      <w:pPr>
        <w:pStyle w:val="421"/>
        <w:framePr w:w="9413" w:h="13610" w:hRule="exact" w:wrap="none" w:vAnchor="page" w:hAnchor="page" w:x="1683" w:y="1103"/>
        <w:shd w:val="clear" w:color="auto" w:fill="auto"/>
        <w:spacing w:before="0" w:after="180" w:line="274" w:lineRule="exact"/>
        <w:ind w:firstLine="0"/>
      </w:pPr>
      <w:bookmarkStart w:id="284" w:name="bookmark283"/>
      <w:r>
        <w:t>Содержание коррекционных занятий</w:t>
      </w:r>
      <w:r>
        <w:br/>
      </w:r>
      <w:r>
        <w:rPr>
          <w:rStyle w:val="423"/>
        </w:rPr>
        <w:t>Зрительное восприятие.</w:t>
      </w:r>
      <w:bookmarkEnd w:id="284"/>
    </w:p>
    <w:p w:rsidR="00F734B2" w:rsidRDefault="00FC1A3A">
      <w:pPr>
        <w:pStyle w:val="24"/>
        <w:framePr w:w="9413" w:h="13610" w:hRule="exact" w:wrap="none" w:vAnchor="page" w:hAnchor="page" w:x="1683" w:y="1103"/>
        <w:shd w:val="clear" w:color="auto" w:fill="auto"/>
        <w:spacing w:before="0" w:after="207"/>
        <w:ind w:firstLine="740"/>
      </w:pPr>
      <w:r>
        <w:t>Фиксация взгляда на лице человека. Фиксация взгляда на неподвижном светящемся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Прослеживание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rsidR="00F734B2" w:rsidRDefault="00FC1A3A">
      <w:pPr>
        <w:pStyle w:val="101"/>
        <w:framePr w:w="9413" w:h="13610" w:hRule="exact" w:wrap="none" w:vAnchor="page" w:hAnchor="page" w:x="1683" w:y="1103"/>
        <w:shd w:val="clear" w:color="auto" w:fill="auto"/>
        <w:spacing w:before="0" w:after="86" w:line="240" w:lineRule="exact"/>
        <w:jc w:val="center"/>
      </w:pPr>
      <w:r>
        <w:t>Слуховое восприятие.</w:t>
      </w:r>
    </w:p>
    <w:p w:rsidR="00F734B2" w:rsidRDefault="00FC1A3A">
      <w:pPr>
        <w:pStyle w:val="24"/>
        <w:framePr w:w="9413" w:h="13610" w:hRule="exact" w:wrap="none" w:vAnchor="page" w:hAnchor="page" w:x="1683" w:y="1103"/>
        <w:shd w:val="clear" w:color="auto" w:fill="auto"/>
        <w:spacing w:before="0" w:after="207"/>
        <w:ind w:firstLine="740"/>
      </w:pPr>
      <w: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звука.Локализация неподвижного удаленного источника звука.Соотнесение звука с его источником. Нахождение одинаковых по звучанию объектов.</w:t>
      </w:r>
    </w:p>
    <w:p w:rsidR="00F734B2" w:rsidRDefault="00FC1A3A">
      <w:pPr>
        <w:pStyle w:val="101"/>
        <w:framePr w:w="9413" w:h="13610" w:hRule="exact" w:wrap="none" w:vAnchor="page" w:hAnchor="page" w:x="1683" w:y="1103"/>
        <w:shd w:val="clear" w:color="auto" w:fill="auto"/>
        <w:spacing w:before="0" w:after="76" w:line="240" w:lineRule="exact"/>
        <w:jc w:val="center"/>
      </w:pPr>
      <w:r>
        <w:t>Кинестетическое восприятие.</w:t>
      </w:r>
    </w:p>
    <w:p w:rsidR="00F734B2" w:rsidRDefault="00FC1A3A">
      <w:pPr>
        <w:pStyle w:val="24"/>
        <w:framePr w:w="9413" w:h="13610" w:hRule="exact" w:wrap="none" w:vAnchor="page" w:hAnchor="page" w:x="1683" w:y="1103"/>
        <w:shd w:val="clear" w:color="auto" w:fill="auto"/>
        <w:spacing w:before="0" w:after="207"/>
        <w:ind w:firstLine="740"/>
      </w:pPr>
      <w:r>
        <w:t>Эмоционально-двигательная реакция на прикосновения человека.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 вязкости (жидкий, густой, сыпучий).Реакция на вибрацию, исходящую от объектов. Реакция на давление на поверхность тела. Реакция на горизонтальное (вертикальное) положение тела. Реакция на положение частей тела. Реакция на соприкосновение тела с разными видами поверхностей. Различение материалов (дерево, металл, клейстер, крупа, вода и др.) по температуре (холодный, горячий), фактуре (гладкий, шероховатый), влажности (мокрый, сухой), вязкости (жидкий, густой).</w:t>
      </w:r>
    </w:p>
    <w:p w:rsidR="00F734B2" w:rsidRDefault="00FC1A3A">
      <w:pPr>
        <w:pStyle w:val="101"/>
        <w:framePr w:w="9413" w:h="13610" w:hRule="exact" w:wrap="none" w:vAnchor="page" w:hAnchor="page" w:x="1683" w:y="1103"/>
        <w:shd w:val="clear" w:color="auto" w:fill="auto"/>
        <w:spacing w:before="0" w:after="77" w:line="240" w:lineRule="exact"/>
        <w:jc w:val="center"/>
      </w:pPr>
      <w:r>
        <w:t>Восприятие запаха.</w:t>
      </w:r>
    </w:p>
    <w:p w:rsidR="00F734B2" w:rsidRDefault="00FC1A3A">
      <w:pPr>
        <w:pStyle w:val="24"/>
        <w:framePr w:w="9413" w:h="13610" w:hRule="exact" w:wrap="none" w:vAnchor="page" w:hAnchor="page" w:x="1683" w:y="1103"/>
        <w:shd w:val="clear" w:color="auto" w:fill="auto"/>
        <w:spacing w:before="0" w:line="278" w:lineRule="exact"/>
        <w:ind w:firstLine="740"/>
      </w:pPr>
      <w:r>
        <w:t>Реакция на запахи. Узнавание (различение) объектов по запаху (лимон, банан, хвоя, кофе и др.)</w:t>
      </w:r>
    </w:p>
    <w:p w:rsidR="00F734B2" w:rsidRDefault="00FC1A3A">
      <w:pPr>
        <w:pStyle w:val="101"/>
        <w:framePr w:w="9413" w:h="298" w:hRule="exact" w:wrap="none" w:vAnchor="page" w:hAnchor="page" w:x="1683" w:y="15367"/>
        <w:shd w:val="clear" w:color="auto" w:fill="auto"/>
        <w:spacing w:before="0" w:after="0" w:line="240" w:lineRule="exact"/>
        <w:jc w:val="center"/>
      </w:pPr>
      <w:r>
        <w:t>Восприятие вкуса</w:t>
      </w:r>
      <w:r>
        <w:rPr>
          <w:rStyle w:val="102"/>
        </w:rPr>
        <w:t>.</w:t>
      </w:r>
    </w:p>
    <w:p w:rsidR="00F734B2" w:rsidRDefault="00FC1A3A">
      <w:pPr>
        <w:pStyle w:val="a5"/>
        <w:framePr w:wrap="none" w:vAnchor="page" w:hAnchor="page" w:x="6190" w:y="15820"/>
        <w:shd w:val="clear" w:color="auto" w:fill="auto"/>
        <w:spacing w:line="220" w:lineRule="exact"/>
      </w:pPr>
      <w:r>
        <w:t>266</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1162" w:hRule="exact" w:wrap="none" w:vAnchor="page" w:hAnchor="page" w:x="1685" w:y="1103"/>
        <w:shd w:val="clear" w:color="auto" w:fill="auto"/>
        <w:spacing w:before="0"/>
        <w:ind w:firstLine="740"/>
      </w:pPr>
      <w:r>
        <w:t>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w:t>
      </w:r>
    </w:p>
    <w:p w:rsidR="00F734B2" w:rsidRDefault="00FC1A3A">
      <w:pPr>
        <w:pStyle w:val="24"/>
        <w:framePr w:w="9408" w:h="7440" w:hRule="exact" w:wrap="none" w:vAnchor="page" w:hAnchor="page" w:x="1685" w:y="2840"/>
        <w:shd w:val="clear" w:color="auto" w:fill="auto"/>
        <w:spacing w:before="0" w:line="394" w:lineRule="exact"/>
        <w:jc w:val="center"/>
      </w:pPr>
      <w:r>
        <w:t>II. ПРЕДМЕТНО-ПРАКТИЧЕСКИЕ ДЕЙСТВИЯ</w:t>
      </w:r>
      <w:r>
        <w:br/>
        <w:t>Пояснительная записка.</w:t>
      </w:r>
    </w:p>
    <w:p w:rsidR="00F734B2" w:rsidRDefault="00FC1A3A">
      <w:pPr>
        <w:pStyle w:val="24"/>
        <w:framePr w:w="9408" w:h="7440" w:hRule="exact" w:wrap="none" w:vAnchor="page" w:hAnchor="page" w:x="1685" w:y="2840"/>
        <w:shd w:val="clear" w:color="auto" w:fill="auto"/>
        <w:spacing w:before="0"/>
        <w:ind w:firstLine="740"/>
      </w:pPr>
      <w:r>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w:t>
      </w:r>
      <w:r>
        <w:softHyphen/>
        <w:t>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F734B2" w:rsidRDefault="00FC1A3A">
      <w:pPr>
        <w:pStyle w:val="24"/>
        <w:framePr w:w="9408" w:h="7440" w:hRule="exact" w:wrap="none" w:vAnchor="page" w:hAnchor="page" w:x="1685" w:y="2840"/>
        <w:shd w:val="clear" w:color="auto" w:fill="auto"/>
        <w:spacing w:before="0"/>
        <w:ind w:firstLine="740"/>
      </w:pPr>
      <w:r>
        <w:t>Целью обучения является формирование целенаправленных произвольных действий с различными предметами и материалами.</w:t>
      </w:r>
    </w:p>
    <w:p w:rsidR="00F734B2" w:rsidRDefault="00FC1A3A">
      <w:pPr>
        <w:pStyle w:val="24"/>
        <w:framePr w:w="9408" w:h="7440" w:hRule="exact" w:wrap="none" w:vAnchor="page" w:hAnchor="page" w:x="1685" w:y="2840"/>
        <w:shd w:val="clear" w:color="auto" w:fill="auto"/>
        <w:tabs>
          <w:tab w:val="left" w:pos="7906"/>
        </w:tabs>
        <w:spacing w:before="0"/>
        <w:ind w:firstLine="740"/>
      </w:pPr>
      <w:r>
        <w:t>Программно-методический материал включает 2 раздела:</w:t>
      </w:r>
      <w:r>
        <w:tab/>
        <w:t>«Действия с</w:t>
      </w:r>
    </w:p>
    <w:p w:rsidR="00F734B2" w:rsidRDefault="00FC1A3A">
      <w:pPr>
        <w:pStyle w:val="24"/>
        <w:framePr w:w="9408" w:h="7440" w:hRule="exact" w:wrap="none" w:vAnchor="page" w:hAnchor="page" w:x="1685" w:y="2840"/>
        <w:shd w:val="clear" w:color="auto" w:fill="auto"/>
        <w:spacing w:before="0"/>
        <w:jc w:val="left"/>
      </w:pPr>
      <w:r>
        <w:t>материалами», «Действия с предметами».</w:t>
      </w:r>
    </w:p>
    <w:p w:rsidR="00F734B2" w:rsidRDefault="00FC1A3A">
      <w:pPr>
        <w:pStyle w:val="24"/>
        <w:framePr w:w="9408" w:h="7440" w:hRule="exact" w:wrap="none" w:vAnchor="page" w:hAnchor="page" w:x="1685" w:y="2840"/>
        <w:shd w:val="clear" w:color="auto" w:fill="auto"/>
        <w:spacing w:before="0"/>
        <w:ind w:firstLine="740"/>
      </w:pPr>
      <w: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F734B2" w:rsidRDefault="00FC1A3A">
      <w:pPr>
        <w:pStyle w:val="24"/>
        <w:framePr w:w="9408" w:h="7440" w:hRule="exact" w:wrap="none" w:vAnchor="page" w:hAnchor="page" w:x="1685" w:y="2840"/>
        <w:shd w:val="clear" w:color="auto" w:fill="auto"/>
        <w:spacing w:before="0"/>
        <w:ind w:firstLine="740"/>
      </w:pPr>
      <w:r>
        <w:t>Материально-техническое оснащение учебного предмета «Предметно</w:t>
      </w:r>
      <w:r>
        <w:softHyphen/>
        <w:t>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F734B2" w:rsidRDefault="00FC1A3A">
      <w:pPr>
        <w:pStyle w:val="421"/>
        <w:framePr w:w="9408" w:h="3813" w:hRule="exact" w:wrap="none" w:vAnchor="page" w:hAnchor="page" w:x="1685" w:y="10533"/>
        <w:shd w:val="clear" w:color="auto" w:fill="auto"/>
        <w:spacing w:before="0" w:line="240" w:lineRule="exact"/>
        <w:ind w:firstLine="0"/>
      </w:pPr>
      <w:bookmarkStart w:id="285" w:name="bookmark284"/>
      <w:r>
        <w:t>Содержание коррекционных занятий</w:t>
      </w:r>
      <w:bookmarkEnd w:id="285"/>
    </w:p>
    <w:p w:rsidR="00F734B2" w:rsidRDefault="00FC1A3A">
      <w:pPr>
        <w:pStyle w:val="101"/>
        <w:framePr w:w="9408" w:h="3813" w:hRule="exact" w:wrap="none" w:vAnchor="page" w:hAnchor="page" w:x="1685" w:y="10533"/>
        <w:shd w:val="clear" w:color="auto" w:fill="auto"/>
        <w:spacing w:before="0" w:after="146" w:line="240" w:lineRule="exact"/>
        <w:jc w:val="center"/>
      </w:pPr>
      <w:r>
        <w:t>Действия с материалами.</w:t>
      </w:r>
    </w:p>
    <w:p w:rsidR="00F734B2" w:rsidRDefault="00FC1A3A">
      <w:pPr>
        <w:pStyle w:val="24"/>
        <w:framePr w:w="9408" w:h="3813" w:hRule="exact" w:wrap="none" w:vAnchor="page" w:hAnchor="page" w:x="1685" w:y="10533"/>
        <w:shd w:val="clear" w:color="auto" w:fill="auto"/>
        <w:spacing w:before="0"/>
        <w:ind w:firstLine="740"/>
      </w:pPr>
      <w:r>
        <w:t>Сминание материала (салфетки, туалетная бумага, бумажные полотенца, газета, цветная, папиросная бумага, калька и др.) двумя руками (одной рукой, пальцами). 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Наматывание материала (бельевая веревка, шпагат, шерстяные нитки, шнур и др.).</w:t>
      </w:r>
    </w:p>
    <w:p w:rsidR="00F734B2" w:rsidRDefault="00FC1A3A">
      <w:pPr>
        <w:pStyle w:val="101"/>
        <w:framePr w:w="9408" w:h="1054" w:hRule="exact" w:wrap="none" w:vAnchor="page" w:hAnchor="page" w:x="1685" w:y="14522"/>
        <w:shd w:val="clear" w:color="auto" w:fill="auto"/>
        <w:spacing w:before="0" w:after="142" w:line="240" w:lineRule="exact"/>
        <w:jc w:val="center"/>
      </w:pPr>
      <w:r>
        <w:t>Действия с предметами.</w:t>
      </w:r>
    </w:p>
    <w:p w:rsidR="00F734B2" w:rsidRDefault="00FC1A3A">
      <w:pPr>
        <w:pStyle w:val="24"/>
        <w:framePr w:w="9408" w:h="1054" w:hRule="exact" w:wrap="none" w:vAnchor="page" w:hAnchor="page" w:x="1685" w:y="14522"/>
        <w:shd w:val="clear" w:color="auto" w:fill="auto"/>
        <w:spacing w:before="0" w:line="278" w:lineRule="exact"/>
        <w:ind w:firstLine="740"/>
      </w:pPr>
      <w:r>
        <w:t>Захватывание, удержание, отпускание предмета (шарики, кубики, мелкие игрушки, шишки и др.). Встряхивание предмета, издающего звук (бутылочки с бусинками или</w:t>
      </w:r>
    </w:p>
    <w:p w:rsidR="00F734B2" w:rsidRDefault="00FC1A3A">
      <w:pPr>
        <w:pStyle w:val="a5"/>
        <w:framePr w:wrap="none" w:vAnchor="page" w:hAnchor="page" w:x="6192" w:y="15820"/>
        <w:shd w:val="clear" w:color="auto" w:fill="auto"/>
        <w:spacing w:line="220" w:lineRule="exact"/>
      </w:pPr>
      <w:r>
        <w:t>267</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2818" w:hRule="exact" w:wrap="none" w:vAnchor="page" w:hAnchor="page" w:x="1685" w:y="1103"/>
        <w:shd w:val="clear" w:color="auto" w:fill="auto"/>
        <w:spacing w:before="0"/>
      </w:pPr>
      <w:r>
        <w:t>крупой и др.). Толкание предмета от себя (игрушка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p>
    <w:p w:rsidR="00F734B2" w:rsidRDefault="00FC1A3A">
      <w:pPr>
        <w:pStyle w:val="421"/>
        <w:framePr w:w="9408" w:h="10541" w:hRule="exact" w:wrap="none" w:vAnchor="page" w:hAnchor="page" w:x="1685" w:y="4986"/>
        <w:shd w:val="clear" w:color="auto" w:fill="auto"/>
        <w:spacing w:before="0" w:line="274" w:lineRule="exact"/>
        <w:ind w:firstLine="0"/>
      </w:pPr>
      <w:bookmarkStart w:id="286" w:name="bookmark285"/>
      <w:r>
        <w:t>Пояснительная записка.</w:t>
      </w:r>
      <w:bookmarkEnd w:id="286"/>
    </w:p>
    <w:p w:rsidR="00F734B2" w:rsidRDefault="00FC1A3A">
      <w:pPr>
        <w:pStyle w:val="24"/>
        <w:framePr w:w="9408" w:h="10541" w:hRule="exact" w:wrap="none" w:vAnchor="page" w:hAnchor="page" w:x="1685" w:y="4986"/>
        <w:shd w:val="clear" w:color="auto" w:fill="auto"/>
        <w:spacing w:before="0"/>
        <w:ind w:firstLine="740"/>
      </w:pPr>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w:t>
      </w:r>
    </w:p>
    <w:p w:rsidR="00F734B2" w:rsidRDefault="00FC1A3A">
      <w:pPr>
        <w:pStyle w:val="24"/>
        <w:framePr w:w="9408" w:h="10541" w:hRule="exact" w:wrap="none" w:vAnchor="page" w:hAnchor="page" w:x="1685" w:y="4986"/>
        <w:shd w:val="clear" w:color="auto" w:fill="auto"/>
        <w:spacing w:before="0"/>
        <w:ind w:firstLine="740"/>
      </w:pPr>
      <w:r>
        <w:t>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w:t>
      </w:r>
    </w:p>
    <w:p w:rsidR="00F734B2" w:rsidRDefault="00FC1A3A">
      <w:pPr>
        <w:pStyle w:val="24"/>
        <w:framePr w:w="9408" w:h="10541" w:hRule="exact" w:wrap="none" w:vAnchor="page" w:hAnchor="page" w:x="1685" w:y="4986"/>
        <w:shd w:val="clear" w:color="auto" w:fill="auto"/>
        <w:spacing w:before="0"/>
        <w:ind w:firstLine="740"/>
      </w:pPr>
      <w:r>
        <w:t>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w:t>
      </w:r>
    </w:p>
    <w:p w:rsidR="00F734B2" w:rsidRDefault="00FC1A3A">
      <w:pPr>
        <w:pStyle w:val="24"/>
        <w:framePr w:w="9408" w:h="10541" w:hRule="exact" w:wrap="none" w:vAnchor="page" w:hAnchor="page" w:x="1685" w:y="4986"/>
        <w:shd w:val="clear" w:color="auto" w:fill="auto"/>
        <w:spacing w:before="0"/>
        <w:ind w:firstLine="740"/>
      </w:pPr>
      <w: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F734B2" w:rsidRDefault="00FC1A3A">
      <w:pPr>
        <w:pStyle w:val="421"/>
        <w:framePr w:w="9408" w:h="10541" w:hRule="exact" w:wrap="none" w:vAnchor="page" w:hAnchor="page" w:x="1685" w:y="4986"/>
        <w:shd w:val="clear" w:color="auto" w:fill="auto"/>
        <w:spacing w:before="0" w:line="274" w:lineRule="exact"/>
        <w:ind w:firstLine="0"/>
      </w:pPr>
      <w:bookmarkStart w:id="287" w:name="bookmark286"/>
      <w:r>
        <w:t>Содержание коррекционных занятий</w:t>
      </w:r>
      <w:bookmarkEnd w:id="287"/>
    </w:p>
    <w:p w:rsidR="00F734B2" w:rsidRDefault="00FC1A3A">
      <w:pPr>
        <w:pStyle w:val="24"/>
        <w:framePr w:w="9408" w:h="10541" w:hRule="exact" w:wrap="none" w:vAnchor="page" w:hAnchor="page" w:x="1685" w:y="4986"/>
        <w:shd w:val="clear" w:color="auto" w:fill="auto"/>
        <w:spacing w:before="0"/>
        <w:ind w:firstLine="740"/>
      </w:pPr>
      <w: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w:t>
      </w:r>
    </w:p>
    <w:p w:rsidR="00F734B2" w:rsidRDefault="00FC1A3A">
      <w:pPr>
        <w:pStyle w:val="a5"/>
        <w:framePr w:wrap="none" w:vAnchor="page" w:hAnchor="page" w:x="6192" w:y="15820"/>
        <w:shd w:val="clear" w:color="auto" w:fill="auto"/>
        <w:spacing w:line="220" w:lineRule="exact"/>
      </w:pPr>
      <w:r>
        <w:t>268</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6413" w:hRule="exact" w:wrap="none" w:vAnchor="page" w:hAnchor="page" w:x="1685" w:y="1103"/>
        <w:shd w:val="clear" w:color="auto" w:fill="auto"/>
        <w:spacing w:before="0"/>
      </w:pPr>
      <w:r>
        <w:t>стрелке и против часовой стрелки). Выполнение движений руками: вперед, назад, вверх, в стороны, «круговые». Выполнение движений пальцами рук: сгибание /разгибание фаланг пальцев, сгибание пальцев в кулак /разгибание. Выполнение движений плечами.</w:t>
      </w:r>
    </w:p>
    <w:p w:rsidR="00F734B2" w:rsidRDefault="00FC1A3A">
      <w:pPr>
        <w:pStyle w:val="24"/>
        <w:framePr w:w="9408" w:h="6413" w:hRule="exact" w:wrap="none" w:vAnchor="page" w:hAnchor="page" w:x="1685" w:y="1103"/>
        <w:shd w:val="clear" w:color="auto" w:fill="auto"/>
        <w:spacing w:before="0"/>
        <w:ind w:firstLine="740"/>
      </w:pPr>
      <w:r>
        <w:t>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w:t>
      </w:r>
    </w:p>
    <w:p w:rsidR="00F734B2" w:rsidRDefault="00FC1A3A">
      <w:pPr>
        <w:pStyle w:val="24"/>
        <w:framePr w:w="9408" w:h="6413" w:hRule="exact" w:wrap="none" w:vAnchor="page" w:hAnchor="page" w:x="1685" w:y="1103"/>
        <w:shd w:val="clear" w:color="auto" w:fill="auto"/>
        <w:spacing w:before="0"/>
        <w:ind w:firstLine="740"/>
      </w:pPr>
      <w:r>
        <w:t>Вставание на колени из положения «сидя на пятках». Стояние на коленях. Ходьба на коленях. Вставание из положения «стоя на коленях». Стояние с опорой (вертикализатор,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полуприседе,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w:t>
      </w:r>
    </w:p>
    <w:p w:rsidR="00F734B2" w:rsidRDefault="00FC1A3A">
      <w:pPr>
        <w:pStyle w:val="24"/>
        <w:framePr w:w="9408" w:h="7450" w:hRule="exact" w:wrap="none" w:vAnchor="page" w:hAnchor="page" w:x="1685" w:y="8130"/>
        <w:shd w:val="clear" w:color="auto" w:fill="auto"/>
        <w:spacing w:before="0" w:line="394" w:lineRule="exact"/>
        <w:jc w:val="center"/>
      </w:pPr>
      <w:r>
        <w:t>IV. АЛЬТЕРНАТИВНАЯ И ДОПОЛНИТЕЛЬНАЯ КОММУНИКАЦИЯ</w:t>
      </w:r>
      <w:r>
        <w:br/>
        <w:t>Пояснительная записка.</w:t>
      </w:r>
    </w:p>
    <w:p w:rsidR="00F734B2" w:rsidRDefault="00FC1A3A">
      <w:pPr>
        <w:pStyle w:val="24"/>
        <w:framePr w:w="9408" w:h="7450" w:hRule="exact" w:wrap="none" w:vAnchor="page" w:hAnchor="page" w:x="1685" w:y="8130"/>
        <w:shd w:val="clear" w:color="auto" w:fill="auto"/>
        <w:spacing w:before="0"/>
        <w:ind w:firstLine="740"/>
      </w:pPr>
      <w:r>
        <w:t>У ребенка с умеренной, тяжелой, глубокой умственной отсталостью,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ребенка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Основными задачами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w:t>
      </w:r>
    </w:p>
    <w:p w:rsidR="00F734B2" w:rsidRDefault="00FC1A3A">
      <w:pPr>
        <w:pStyle w:val="24"/>
        <w:framePr w:w="9408" w:h="7450" w:hRule="exact" w:wrap="none" w:vAnchor="page" w:hAnchor="page" w:x="1685" w:y="8130"/>
        <w:shd w:val="clear" w:color="auto" w:fill="auto"/>
        <w:spacing w:before="0" w:after="236"/>
        <w:ind w:firstLine="740"/>
      </w:pPr>
      <w:r>
        <w:t xml:space="preserve">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и воспроизводящие устройства (например: </w:t>
      </w:r>
      <w:r>
        <w:rPr>
          <w:lang w:val="en-US" w:eastAsia="en-US" w:bidi="en-US"/>
        </w:rPr>
        <w:t>LanguageMaster</w:t>
      </w:r>
      <w:r w:rsidRPr="00904D56">
        <w:rPr>
          <w:lang w:eastAsia="en-US" w:bidi="en-US"/>
        </w:rPr>
        <w:t xml:space="preserve"> “</w:t>
      </w:r>
      <w:r>
        <w:rPr>
          <w:lang w:val="en-US" w:eastAsia="en-US" w:bidi="en-US"/>
        </w:rPr>
        <w:t>BigMac</w:t>
      </w:r>
      <w:r w:rsidRPr="00904D56">
        <w:rPr>
          <w:lang w:eastAsia="en-US" w:bidi="en-US"/>
        </w:rPr>
        <w:t>”, “</w:t>
      </w:r>
      <w:r>
        <w:rPr>
          <w:lang w:val="en-US" w:eastAsia="en-US" w:bidi="en-US"/>
        </w:rPr>
        <w:t>Stepbystep</w:t>
      </w:r>
      <w:r w:rsidRPr="00904D56">
        <w:rPr>
          <w:lang w:eastAsia="en-US" w:bidi="en-US"/>
        </w:rPr>
        <w:t>”, “</w:t>
      </w:r>
      <w:r>
        <w:rPr>
          <w:lang w:val="en-US" w:eastAsia="en-US" w:bidi="en-US"/>
        </w:rPr>
        <w:t>GoTalk</w:t>
      </w:r>
      <w:r w:rsidRPr="00904D56">
        <w:rPr>
          <w:lang w:eastAsia="en-US" w:bidi="en-US"/>
        </w:rPr>
        <w:t>”, “</w:t>
      </w:r>
      <w:r>
        <w:rPr>
          <w:lang w:val="en-US" w:eastAsia="en-US" w:bidi="en-US"/>
        </w:rPr>
        <w:t>MinTalker</w:t>
      </w:r>
      <w:r w:rsidRPr="00904D56">
        <w:rPr>
          <w:lang w:eastAsia="en-US" w:bidi="en-US"/>
        </w:rPr>
        <w:t xml:space="preserve">” </w:t>
      </w:r>
      <w:r>
        <w:t xml:space="preserve">и др.), а также компьютерные программы, например: </w:t>
      </w:r>
      <w:r>
        <w:rPr>
          <w:lang w:val="en-US" w:eastAsia="en-US" w:bidi="en-US"/>
        </w:rPr>
        <w:t>PicTop</w:t>
      </w:r>
      <w:r>
        <w:t>и синтезирующие речь устройства (планшетный компьютер) и др.</w:t>
      </w:r>
    </w:p>
    <w:p w:rsidR="00F734B2" w:rsidRDefault="00FC1A3A">
      <w:pPr>
        <w:pStyle w:val="101"/>
        <w:framePr w:w="9408" w:h="7450" w:hRule="exact" w:wrap="none" w:vAnchor="page" w:hAnchor="page" w:x="1685" w:y="8130"/>
        <w:shd w:val="clear" w:color="auto" w:fill="auto"/>
        <w:spacing w:before="0" w:after="0" w:line="278" w:lineRule="exact"/>
        <w:jc w:val="center"/>
      </w:pPr>
      <w:r>
        <w:rPr>
          <w:rStyle w:val="102"/>
        </w:rPr>
        <w:t>Примерное содержание коррекционных занятий</w:t>
      </w:r>
      <w:r>
        <w:rPr>
          <w:rStyle w:val="102"/>
        </w:rPr>
        <w:br/>
      </w:r>
      <w:r>
        <w:t>Коммуникация с использованием невербальных средств</w:t>
      </w:r>
    </w:p>
    <w:p w:rsidR="00F734B2" w:rsidRDefault="00FC1A3A">
      <w:pPr>
        <w:pStyle w:val="24"/>
        <w:framePr w:w="9408" w:h="7450" w:hRule="exact" w:wrap="none" w:vAnchor="page" w:hAnchor="page" w:x="1685" w:y="8130"/>
        <w:shd w:val="clear" w:color="auto" w:fill="auto"/>
        <w:spacing w:before="0"/>
        <w:ind w:firstLine="740"/>
      </w:pPr>
      <w: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w:t>
      </w:r>
    </w:p>
    <w:p w:rsidR="00F734B2" w:rsidRDefault="00FC1A3A">
      <w:pPr>
        <w:pStyle w:val="3a"/>
        <w:framePr w:wrap="none" w:vAnchor="page" w:hAnchor="page" w:x="6192" w:y="15828"/>
        <w:shd w:val="clear" w:color="auto" w:fill="auto"/>
        <w:spacing w:line="210" w:lineRule="exact"/>
      </w:pPr>
      <w:r>
        <w:rPr>
          <w:rStyle w:val="30pt"/>
          <w:b/>
          <w:bCs/>
          <w:i/>
          <w:iCs/>
        </w:rPr>
        <w:t>269</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8338" w:hRule="exact" w:wrap="none" w:vAnchor="page" w:hAnchor="page" w:x="1685" w:y="1103"/>
        <w:shd w:val="clear" w:color="auto" w:fill="auto"/>
        <w:spacing w:before="0"/>
      </w:pPr>
      <w:r>
        <w:t>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F734B2" w:rsidRDefault="00FC1A3A">
      <w:pPr>
        <w:pStyle w:val="24"/>
        <w:framePr w:w="9408" w:h="8338" w:hRule="exact" w:wrap="none" w:vAnchor="page" w:hAnchor="page" w:x="1685" w:y="1103"/>
        <w:shd w:val="clear" w:color="auto" w:fill="auto"/>
        <w:spacing w:before="0"/>
        <w:ind w:firstLine="740"/>
      </w:pPr>
      <w:r>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устройства </w:t>
      </w:r>
      <w:r w:rsidRPr="00904D56">
        <w:rPr>
          <w:lang w:eastAsia="en-US" w:bidi="en-US"/>
        </w:rPr>
        <w:t>«</w:t>
      </w:r>
      <w:r>
        <w:rPr>
          <w:lang w:val="en-US" w:eastAsia="en-US" w:bidi="en-US"/>
        </w:rPr>
        <w:t>LanguageMaster</w:t>
      </w:r>
      <w:r w:rsidRPr="00904D56">
        <w:rPr>
          <w:lang w:eastAsia="en-US" w:bidi="en-US"/>
        </w:rPr>
        <w:t xml:space="preserve">”. </w:t>
      </w:r>
      <w: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коммуникативной кнопки </w:t>
      </w:r>
      <w:r w:rsidRPr="00904D56">
        <w:rPr>
          <w:lang w:eastAsia="en-US" w:bidi="en-US"/>
        </w:rPr>
        <w:t>(“</w:t>
      </w:r>
      <w:r>
        <w:rPr>
          <w:lang w:val="en-US" w:eastAsia="en-US" w:bidi="en-US"/>
        </w:rPr>
        <w:t>BigMac</w:t>
      </w:r>
      <w:r w:rsidRPr="00904D56">
        <w:rPr>
          <w:lang w:eastAsia="en-US" w:bidi="en-US"/>
        </w:rPr>
        <w:t>””, «</w:t>
      </w:r>
      <w:r>
        <w:rPr>
          <w:lang w:val="en-US" w:eastAsia="en-US" w:bidi="en-US"/>
        </w:rPr>
        <w:t>TalkBlock</w:t>
      </w:r>
      <w:r w:rsidRPr="00904D56">
        <w:rPr>
          <w:lang w:eastAsia="en-US" w:bidi="en-US"/>
        </w:rPr>
        <w:t>», «</w:t>
      </w:r>
      <w:r>
        <w:rPr>
          <w:lang w:val="en-US" w:eastAsia="en-US" w:bidi="en-US"/>
        </w:rPr>
        <w:t>GoTalkOne</w:t>
      </w:r>
      <w:r w:rsidRPr="00904D56">
        <w:rPr>
          <w:lang w:eastAsia="en-US" w:bidi="en-US"/>
        </w:rPr>
        <w:t xml:space="preserve">»). </w:t>
      </w:r>
      <w: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пошагового коммуникатора </w:t>
      </w:r>
      <w:r w:rsidRPr="00904D56">
        <w:rPr>
          <w:lang w:eastAsia="en-US" w:bidi="en-US"/>
        </w:rPr>
        <w:t>“</w:t>
      </w:r>
      <w:r>
        <w:rPr>
          <w:lang w:val="en-US" w:eastAsia="en-US" w:bidi="en-US"/>
        </w:rPr>
        <w:t>Stepbystep</w:t>
      </w:r>
      <w:r w:rsidRPr="00904D56">
        <w:rPr>
          <w:lang w:eastAsia="en-US" w:bidi="en-US"/>
        </w:rPr>
        <w:t xml:space="preserve">”. </w:t>
      </w:r>
      <w: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 </w:t>
      </w:r>
      <w:r w:rsidRPr="00904D56">
        <w:rPr>
          <w:lang w:eastAsia="en-US" w:bidi="en-US"/>
        </w:rPr>
        <w:t>“</w:t>
      </w:r>
      <w:r>
        <w:rPr>
          <w:lang w:val="en-US" w:eastAsia="en-US" w:bidi="en-US"/>
        </w:rPr>
        <w:t>GoTalk</w:t>
      </w:r>
      <w:r w:rsidRPr="00904D56">
        <w:rPr>
          <w:lang w:eastAsia="en-US" w:bidi="en-US"/>
        </w:rPr>
        <w:t>» («</w:t>
      </w:r>
      <w:r>
        <w:rPr>
          <w:lang w:val="en-US" w:eastAsia="en-US" w:bidi="en-US"/>
        </w:rPr>
        <w:t>MinTalker</w:t>
      </w:r>
      <w:r w:rsidRPr="00904D56">
        <w:rPr>
          <w:lang w:eastAsia="en-US" w:bidi="en-US"/>
        </w:rPr>
        <w:t>», «</w:t>
      </w:r>
      <w:r>
        <w:rPr>
          <w:lang w:val="en-US" w:eastAsia="en-US" w:bidi="en-US"/>
        </w:rPr>
        <w:t>SmallTalker</w:t>
      </w:r>
      <w:r w:rsidRPr="00904D56">
        <w:rPr>
          <w:lang w:eastAsia="en-US" w:bidi="en-US"/>
        </w:rPr>
        <w:t>», «</w:t>
      </w:r>
      <w:r>
        <w:rPr>
          <w:lang w:val="en-US" w:eastAsia="en-US" w:bidi="en-US"/>
        </w:rPr>
        <w:t>XL</w:t>
      </w:r>
      <w:r w:rsidRPr="00904D56">
        <w:rPr>
          <w:lang w:eastAsia="en-US" w:bidi="en-US"/>
        </w:rPr>
        <w:t>-</w:t>
      </w:r>
      <w:r>
        <w:rPr>
          <w:lang w:val="en-US" w:eastAsia="en-US" w:bidi="en-US"/>
        </w:rPr>
        <w:t>Talker</w:t>
      </w:r>
      <w:r w:rsidRPr="00904D56">
        <w:rPr>
          <w:lang w:eastAsia="en-US" w:bidi="en-US"/>
        </w:rPr>
        <w:t>», «</w:t>
      </w:r>
      <w:r>
        <w:rPr>
          <w:lang w:val="en-US" w:eastAsia="en-US" w:bidi="en-US"/>
        </w:rPr>
        <w:t>PowerTalker</w:t>
      </w:r>
      <w:r w:rsidRPr="00904D56">
        <w:rPr>
          <w:lang w:eastAsia="en-US" w:bidi="en-US"/>
        </w:rPr>
        <w:t xml:space="preserve">»). </w:t>
      </w:r>
      <w:r>
        <w:t>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компьютера).</w:t>
      </w:r>
    </w:p>
    <w:p w:rsidR="00F734B2" w:rsidRDefault="00FC1A3A">
      <w:pPr>
        <w:pStyle w:val="101"/>
        <w:framePr w:w="9408" w:h="5945" w:hRule="exact" w:wrap="none" w:vAnchor="page" w:hAnchor="page" w:x="1685" w:y="9693"/>
        <w:shd w:val="clear" w:color="auto" w:fill="auto"/>
        <w:spacing w:before="0" w:after="0" w:line="240" w:lineRule="exact"/>
        <w:jc w:val="center"/>
      </w:pPr>
      <w:r>
        <w:t>Развитие речи средствами невербальной коммуникации</w:t>
      </w:r>
    </w:p>
    <w:p w:rsidR="00F734B2" w:rsidRDefault="00FC1A3A">
      <w:pPr>
        <w:pStyle w:val="101"/>
        <w:framePr w:w="9408" w:h="5945" w:hRule="exact" w:wrap="none" w:vAnchor="page" w:hAnchor="page" w:x="1685" w:y="9693"/>
        <w:shd w:val="clear" w:color="auto" w:fill="auto"/>
        <w:spacing w:before="0" w:after="141" w:line="240" w:lineRule="exact"/>
        <w:jc w:val="center"/>
      </w:pPr>
      <w:r>
        <w:t>Импрессивная речь</w:t>
      </w:r>
    </w:p>
    <w:p w:rsidR="00F734B2" w:rsidRDefault="00FC1A3A">
      <w:pPr>
        <w:pStyle w:val="24"/>
        <w:framePr w:w="9408" w:h="5945" w:hRule="exact" w:wrap="none" w:vAnchor="page" w:hAnchor="page" w:x="1685" w:y="9693"/>
        <w:shd w:val="clear" w:color="auto" w:fill="auto"/>
        <w:spacing w:before="0" w:after="176"/>
        <w:ind w:firstLine="740"/>
      </w:pPr>
      <w:r>
        <w:t>Понимание простых по звуковому составу слов (мама, папа, дядя и др.).Реагирование на собственное имя. Узнавание (различение) имён членов семьи, учащихся класса, педагогов. 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др.).Понимание слов, обозначающих действия предмета (пить, есть, сидеть, стоять, бегать, спать, рисовать, играть, гулять и др.).Понимание слов, обозначающих признак предмета (цвет, величина, форма и др.).Понимание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предложении(в, на, под, из, из-за и др.). Понимание простых предложений. Понимание сложных предложений. Понимание содержания текста.</w:t>
      </w:r>
    </w:p>
    <w:p w:rsidR="00F734B2" w:rsidRDefault="00FC1A3A">
      <w:pPr>
        <w:pStyle w:val="101"/>
        <w:framePr w:w="9408" w:h="5945" w:hRule="exact" w:wrap="none" w:vAnchor="page" w:hAnchor="page" w:x="1685" w:y="9693"/>
        <w:shd w:val="clear" w:color="auto" w:fill="auto"/>
        <w:spacing w:before="0" w:after="0" w:line="278" w:lineRule="exact"/>
        <w:jc w:val="center"/>
      </w:pPr>
      <w:r>
        <w:t>Экспрессия с использованием средств невербальной коммуникации.</w:t>
      </w:r>
    </w:p>
    <w:p w:rsidR="00F734B2" w:rsidRDefault="00FC1A3A">
      <w:pPr>
        <w:pStyle w:val="24"/>
        <w:framePr w:w="9408" w:h="5945" w:hRule="exact" w:wrap="none" w:vAnchor="page" w:hAnchor="page" w:x="1685" w:y="9693"/>
        <w:shd w:val="clear" w:color="auto" w:fill="auto"/>
        <w:spacing w:before="0" w:line="278" w:lineRule="exact"/>
        <w:ind w:firstLine="740"/>
      </w:pPr>
      <w:r>
        <w:t>Сообщение собственного имени посредством напечатанного слова (электронного устройства). Сообщение имён членов семьи (учащихся класса, педагогов класса)</w:t>
      </w:r>
    </w:p>
    <w:p w:rsidR="00F734B2" w:rsidRDefault="00FC1A3A">
      <w:pPr>
        <w:pStyle w:val="a5"/>
        <w:framePr w:wrap="none" w:vAnchor="page" w:hAnchor="page" w:x="6192" w:y="15820"/>
        <w:shd w:val="clear" w:color="auto" w:fill="auto"/>
        <w:spacing w:line="220" w:lineRule="exact"/>
      </w:pPr>
      <w:r>
        <w:t>270</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9158" w:hRule="exact" w:wrap="none" w:vAnchor="page" w:hAnchor="page" w:x="1685" w:y="1108"/>
        <w:shd w:val="clear" w:color="auto" w:fill="auto"/>
        <w:spacing w:before="0"/>
      </w:pPr>
      <w:r>
        <w:t>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F734B2" w:rsidRDefault="00FC1A3A">
      <w:pPr>
        <w:pStyle w:val="24"/>
        <w:framePr w:w="9408" w:h="9158" w:hRule="exact" w:wrap="none" w:vAnchor="page" w:hAnchor="page" w:x="1685" w:y="1108"/>
        <w:shd w:val="clear" w:color="auto" w:fill="auto"/>
        <w:spacing w:before="0"/>
        <w:ind w:firstLine="740"/>
      </w:pPr>
      <w: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др.).Использование напечатанного слова (электронного устройства,) для обозначения слова, указывающего на предмет, его признак (я, он, мой, твой и др.).Использование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устройства).Составление рассказа по серии сюжетных картинок с использованием графического изображения (электронного устройства).Составление рассказа о прошедших, планируемых событиях с использованием графического изображения (электронного устройства).</w:t>
      </w:r>
    </w:p>
    <w:p w:rsidR="00F734B2" w:rsidRDefault="00FC1A3A">
      <w:pPr>
        <w:pStyle w:val="24"/>
        <w:framePr w:w="9408" w:h="9158" w:hRule="exact" w:wrap="none" w:vAnchor="page" w:hAnchor="page" w:x="1685" w:y="1108"/>
        <w:shd w:val="clear" w:color="auto" w:fill="auto"/>
        <w:spacing w:before="0"/>
      </w:pPr>
      <w:r>
        <w:t>Составление рассказа о себе с использованием графического изображения (электронного устройства).</w:t>
      </w:r>
    </w:p>
    <w:p w:rsidR="00F734B2" w:rsidRDefault="00FC1A3A">
      <w:pPr>
        <w:pStyle w:val="101"/>
        <w:framePr w:w="9408" w:h="9158" w:hRule="exact" w:wrap="none" w:vAnchor="page" w:hAnchor="page" w:x="1685" w:y="1108"/>
        <w:shd w:val="clear" w:color="auto" w:fill="auto"/>
        <w:spacing w:before="0" w:after="0" w:line="274" w:lineRule="exact"/>
        <w:jc w:val="center"/>
      </w:pPr>
      <w:r>
        <w:t>Чтение и письмо</w:t>
      </w:r>
    </w:p>
    <w:p w:rsidR="00F734B2" w:rsidRDefault="00FC1A3A">
      <w:pPr>
        <w:pStyle w:val="24"/>
        <w:framePr w:w="9408" w:h="9158" w:hRule="exact" w:wrap="none" w:vAnchor="page" w:hAnchor="page" w:x="1685" w:y="1108"/>
        <w:shd w:val="clear" w:color="auto" w:fill="auto"/>
        <w:spacing w:before="0"/>
      </w:pPr>
      <w:r>
        <w:rPr>
          <w:rStyle w:val="29"/>
        </w:rPr>
        <w:t>Глобальное чтение.</w:t>
      </w:r>
    </w:p>
    <w:p w:rsidR="00F734B2" w:rsidRDefault="00FC1A3A">
      <w:pPr>
        <w:pStyle w:val="24"/>
        <w:framePr w:w="9408" w:h="9158" w:hRule="exact" w:wrap="none" w:vAnchor="page" w:hAnchor="page" w:x="1685" w:y="1108"/>
        <w:shd w:val="clear" w:color="auto" w:fill="auto"/>
        <w:spacing w:before="0"/>
      </w:pPr>
      <w: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F734B2" w:rsidRDefault="00FC1A3A">
      <w:pPr>
        <w:pStyle w:val="24"/>
        <w:framePr w:w="9408" w:h="4128" w:hRule="exact" w:wrap="none" w:vAnchor="page" w:hAnchor="page" w:x="1685" w:y="10645"/>
        <w:shd w:val="clear" w:color="auto" w:fill="auto"/>
        <w:spacing w:before="0" w:line="394" w:lineRule="exact"/>
        <w:jc w:val="center"/>
      </w:pPr>
      <w:r>
        <w:t>V. КОРРЕКЦИОННО-РАЗВИВАЮЩИЕ ЗАНЯТИЯ</w:t>
      </w:r>
      <w:r>
        <w:br/>
        <w:t>Пояснительная записка.</w:t>
      </w:r>
    </w:p>
    <w:p w:rsidR="00F734B2" w:rsidRDefault="00FC1A3A">
      <w:pPr>
        <w:pStyle w:val="24"/>
        <w:framePr w:w="9408" w:h="4128" w:hRule="exact" w:wrap="none" w:vAnchor="page" w:hAnchor="page" w:x="1685" w:y="10645"/>
        <w:shd w:val="clear" w:color="auto" w:fill="auto"/>
        <w:spacing w:before="0"/>
        <w:ind w:firstLine="740"/>
      </w:pPr>
      <w:r>
        <w:t>Коррекционно-развивающие занятия направлены на коррекцию отдельных сторон психической деятельности и личностной сферы;формирование социально приемлемых форм поведения, сведение к минимуму проявлений деструктивного поведения: крик, агрессия, стереотипии и др.;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трудными;на развитие индивидуальных способностей обучающихся, их творческого потенциала.</w:t>
      </w:r>
    </w:p>
    <w:p w:rsidR="00F734B2" w:rsidRDefault="00FC1A3A">
      <w:pPr>
        <w:pStyle w:val="24"/>
        <w:framePr w:w="9408" w:h="4128" w:hRule="exact" w:wrap="none" w:vAnchor="page" w:hAnchor="page" w:x="1685" w:y="10645"/>
        <w:shd w:val="clear" w:color="auto" w:fill="auto"/>
        <w:spacing w:before="0"/>
        <w:ind w:firstLine="740"/>
      </w:pPr>
      <w: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СИИР.</w:t>
      </w:r>
    </w:p>
    <w:p w:rsidR="00F734B2" w:rsidRDefault="00FC1A3A">
      <w:pPr>
        <w:pStyle w:val="a5"/>
        <w:framePr w:wrap="none" w:vAnchor="page" w:hAnchor="page" w:x="6192" w:y="15820"/>
        <w:shd w:val="clear" w:color="auto" w:fill="auto"/>
        <w:spacing w:line="220" w:lineRule="exact"/>
      </w:pPr>
      <w:r>
        <w:t>271</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38"/>
        <w:framePr w:w="9413" w:h="14467" w:hRule="exact" w:wrap="none" w:vAnchor="page" w:hAnchor="page" w:x="1683" w:y="1151"/>
        <w:numPr>
          <w:ilvl w:val="0"/>
          <w:numId w:val="99"/>
        </w:numPr>
        <w:shd w:val="clear" w:color="auto" w:fill="auto"/>
        <w:spacing w:after="18" w:line="280" w:lineRule="exact"/>
        <w:ind w:left="2100"/>
        <w:jc w:val="left"/>
      </w:pPr>
      <w:bookmarkStart w:id="288" w:name="bookmark287"/>
      <w:r>
        <w:t>Программа нравственного развития</w:t>
      </w:r>
      <w:bookmarkEnd w:id="288"/>
    </w:p>
    <w:p w:rsidR="00F734B2" w:rsidRDefault="00FC1A3A">
      <w:pPr>
        <w:pStyle w:val="24"/>
        <w:framePr w:w="9413" w:h="14467" w:hRule="exact" w:wrap="none" w:vAnchor="page" w:hAnchor="page" w:x="1683" w:y="1151"/>
        <w:shd w:val="clear" w:color="auto" w:fill="auto"/>
        <w:spacing w:before="0"/>
        <w:ind w:firstLine="740"/>
      </w:pPr>
      <w:bookmarkStart w:id="289" w:name="bookmark288"/>
      <w:r>
        <w:t>Программа нравственного развития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bookmarkEnd w:id="289"/>
    </w:p>
    <w:p w:rsidR="00F734B2" w:rsidRDefault="00FC1A3A">
      <w:pPr>
        <w:pStyle w:val="24"/>
        <w:framePr w:w="9413" w:h="14467" w:hRule="exact" w:wrap="none" w:vAnchor="page" w:hAnchor="page" w:x="1683" w:y="1151"/>
        <w:shd w:val="clear" w:color="auto" w:fill="auto"/>
        <w:spacing w:before="0"/>
        <w:ind w:firstLine="740"/>
      </w:pPr>
      <w: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F734B2" w:rsidRDefault="00FC1A3A">
      <w:pPr>
        <w:pStyle w:val="24"/>
        <w:framePr w:w="9413" w:h="14467" w:hRule="exact" w:wrap="none" w:vAnchor="page" w:hAnchor="page" w:x="1683" w:y="1151"/>
        <w:shd w:val="clear" w:color="auto" w:fill="auto"/>
        <w:spacing w:before="0"/>
        <w:ind w:firstLine="740"/>
      </w:pPr>
      <w:r>
        <w:t>Программа предлагает следующие направления нравственного развития</w:t>
      </w:r>
    </w:p>
    <w:p w:rsidR="00F734B2" w:rsidRDefault="00FC1A3A">
      <w:pPr>
        <w:pStyle w:val="24"/>
        <w:framePr w:w="9413" w:h="14467" w:hRule="exact" w:wrap="none" w:vAnchor="page" w:hAnchor="page" w:x="1683" w:y="1151"/>
        <w:shd w:val="clear" w:color="auto" w:fill="auto"/>
        <w:spacing w:before="0"/>
        <w:jc w:val="left"/>
      </w:pPr>
      <w:r>
        <w:t>обучающихся:</w:t>
      </w:r>
    </w:p>
    <w:p w:rsidR="00F734B2" w:rsidRDefault="00FC1A3A">
      <w:pPr>
        <w:pStyle w:val="24"/>
        <w:framePr w:w="9413" w:h="14467" w:hRule="exact" w:wrap="none" w:vAnchor="page" w:hAnchor="page" w:x="1683" w:y="1151"/>
        <w:shd w:val="clear" w:color="auto" w:fill="auto"/>
        <w:spacing w:before="0"/>
        <w:ind w:firstLine="740"/>
      </w:pPr>
      <w:r>
        <w:rPr>
          <w:rStyle w:val="29"/>
        </w:rPr>
        <w:t>Осмысление ценности жизни (своей и окружающих)</w:t>
      </w:r>
      <w:r>
        <w:t>.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w:t>
      </w:r>
    </w:p>
    <w:p w:rsidR="00F734B2" w:rsidRDefault="00FC1A3A">
      <w:pPr>
        <w:pStyle w:val="24"/>
        <w:framePr w:w="9413" w:h="14467" w:hRule="exact" w:wrap="none" w:vAnchor="page" w:hAnchor="page" w:x="1683" w:y="1151"/>
        <w:shd w:val="clear" w:color="auto" w:fill="auto"/>
        <w:spacing w:before="0"/>
        <w:ind w:firstLine="740"/>
      </w:pPr>
      <w:r>
        <w:rPr>
          <w:rStyle w:val="29"/>
        </w:rPr>
        <w:t>Отношение к себе и к другим, как к самоценности. Воспитание чувства уважения к друг другу, к человеку вообще</w:t>
      </w:r>
      <w:r>
        <w:t>.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служит эталоном, примером для детей.</w:t>
      </w:r>
    </w:p>
    <w:p w:rsidR="00F734B2" w:rsidRDefault="00FC1A3A">
      <w:pPr>
        <w:pStyle w:val="24"/>
        <w:framePr w:w="9413" w:h="14467" w:hRule="exact" w:wrap="none" w:vAnchor="page" w:hAnchor="page" w:x="1683" w:y="1151"/>
        <w:shd w:val="clear" w:color="auto" w:fill="auto"/>
        <w:spacing w:before="0"/>
        <w:ind w:firstLine="740"/>
      </w:pPr>
      <w:r>
        <w:rPr>
          <w:rStyle w:val="29"/>
        </w:rPr>
        <w:t>Осмысление свободы и ответственности</w:t>
      </w:r>
      <w: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F734B2" w:rsidRDefault="00FC1A3A">
      <w:pPr>
        <w:pStyle w:val="24"/>
        <w:framePr w:w="9413" w:h="14467" w:hRule="exact" w:wrap="none" w:vAnchor="page" w:hAnchor="page" w:x="1683" w:y="1151"/>
        <w:shd w:val="clear" w:color="auto" w:fill="auto"/>
        <w:spacing w:before="0"/>
        <w:ind w:firstLine="740"/>
      </w:pPr>
      <w:r>
        <w:rPr>
          <w:rStyle w:val="29"/>
        </w:rPr>
        <w:t>Укрепление веры и доверия</w:t>
      </w:r>
      <w:r>
        <w:t>.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w:t>
      </w:r>
    </w:p>
    <w:p w:rsidR="00F734B2" w:rsidRDefault="00FC1A3A">
      <w:pPr>
        <w:pStyle w:val="24"/>
        <w:framePr w:w="9413" w:h="14467" w:hRule="exact" w:wrap="none" w:vAnchor="page" w:hAnchor="page" w:x="1683" w:y="1151"/>
        <w:shd w:val="clear" w:color="auto" w:fill="auto"/>
        <w:spacing w:before="0"/>
        <w:ind w:firstLine="740"/>
      </w:pPr>
      <w:r>
        <w:t>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w:t>
      </w:r>
    </w:p>
    <w:p w:rsidR="00F734B2" w:rsidRDefault="00FC1A3A">
      <w:pPr>
        <w:pStyle w:val="24"/>
        <w:framePr w:w="9413" w:h="14467" w:hRule="exact" w:wrap="none" w:vAnchor="page" w:hAnchor="page" w:x="1683" w:y="1151"/>
        <w:shd w:val="clear" w:color="auto" w:fill="auto"/>
        <w:spacing w:before="0"/>
        <w:ind w:firstLine="740"/>
      </w:pPr>
      <w:r>
        <w:rPr>
          <w:rStyle w:val="29"/>
        </w:rPr>
        <w:t>Взаимодействие с окружающими на основе общекультурных норм и правил социального поведения</w:t>
      </w:r>
      <w:r>
        <w:t>. Усвоение правил совместной деятельности происходит в</w:t>
      </w:r>
    </w:p>
    <w:p w:rsidR="00F734B2" w:rsidRDefault="00FC1A3A">
      <w:pPr>
        <w:pStyle w:val="a5"/>
        <w:framePr w:wrap="none" w:vAnchor="page" w:hAnchor="page" w:x="6195" w:y="15820"/>
        <w:shd w:val="clear" w:color="auto" w:fill="auto"/>
        <w:spacing w:line="220" w:lineRule="exact"/>
      </w:pPr>
      <w:r>
        <w:t>272</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8890" w:hRule="exact" w:wrap="none" w:vAnchor="page" w:hAnchor="page" w:x="1685" w:y="1108"/>
        <w:shd w:val="clear" w:color="auto" w:fill="auto"/>
        <w:spacing w:before="0"/>
      </w:pPr>
      <w:r>
        <w:t>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(носители гуманистических ценностей и социально одобряемых норм поведения). Ребенку 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w:t>
      </w:r>
    </w:p>
    <w:p w:rsidR="00F734B2" w:rsidRDefault="00FC1A3A">
      <w:pPr>
        <w:pStyle w:val="24"/>
        <w:framePr w:w="9408" w:h="8890" w:hRule="exact" w:wrap="none" w:vAnchor="page" w:hAnchor="page" w:x="1685" w:y="1108"/>
        <w:shd w:val="clear" w:color="auto" w:fill="auto"/>
        <w:spacing w:before="0"/>
        <w:ind w:firstLine="740"/>
      </w:pPr>
      <w:r>
        <w:t>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терпению и уважению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w:t>
      </w:r>
    </w:p>
    <w:p w:rsidR="00F734B2" w:rsidRDefault="00FC1A3A">
      <w:pPr>
        <w:pStyle w:val="24"/>
        <w:framePr w:w="9408" w:h="8890" w:hRule="exact" w:wrap="none" w:vAnchor="page" w:hAnchor="page" w:x="1685" w:y="1108"/>
        <w:shd w:val="clear" w:color="auto" w:fill="auto"/>
        <w:spacing w:before="0"/>
        <w:ind w:firstLine="740"/>
      </w:pPr>
      <w:r>
        <w:rPr>
          <w:rStyle w:val="29"/>
        </w:rPr>
        <w:t xml:space="preserve">Ориентация в религиозных ценностях и следование им на доступном уровне </w:t>
      </w:r>
      <w:r>
        <w:t>предпочтительна для семейного воспитания, но, по согласованию с родителями, возможна в образовательной организации. Работа по данному направлению происходит с учетом желания и вероисповедания обучающихся и их семей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Участвуя в религиозных событиях, дети усваивают нормы поведения, связанные с жизнью верующего человека.</w:t>
      </w:r>
    </w:p>
    <w:p w:rsidR="00F734B2" w:rsidRDefault="00FC1A3A">
      <w:pPr>
        <w:pStyle w:val="24"/>
        <w:framePr w:w="9408" w:h="8890" w:hRule="exact" w:wrap="none" w:vAnchor="page" w:hAnchor="page" w:x="1685" w:y="1108"/>
        <w:shd w:val="clear" w:color="auto" w:fill="auto"/>
        <w:spacing w:before="0"/>
        <w:ind w:firstLine="740"/>
      </w:pPr>
      <w:bookmarkStart w:id="290" w:name="bookmark289"/>
      <w:r>
        <w:t>Программа выполняется в семье, на занятиях по предмету «Окружающий социальный мир» и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bookmarkEnd w:id="290"/>
    </w:p>
    <w:p w:rsidR="00F734B2" w:rsidRDefault="00FC1A3A" w:rsidP="00FE23CE">
      <w:pPr>
        <w:pStyle w:val="38"/>
        <w:framePr w:w="9408" w:h="5165" w:hRule="exact" w:wrap="none" w:vAnchor="page" w:hAnchor="page" w:x="1685" w:y="10496"/>
        <w:numPr>
          <w:ilvl w:val="0"/>
          <w:numId w:val="99"/>
        </w:numPr>
        <w:shd w:val="clear" w:color="auto" w:fill="auto"/>
        <w:tabs>
          <w:tab w:val="left" w:pos="1830"/>
        </w:tabs>
        <w:spacing w:after="217" w:line="280" w:lineRule="exact"/>
        <w:ind w:left="1100"/>
        <w:jc w:val="both"/>
      </w:pPr>
      <w:bookmarkStart w:id="291" w:name="bookmark290"/>
      <w:r>
        <w:t>Программа формирования экологической культуры,</w:t>
      </w:r>
      <w:bookmarkEnd w:id="291"/>
    </w:p>
    <w:p w:rsidR="00F734B2" w:rsidRDefault="00FC1A3A">
      <w:pPr>
        <w:pStyle w:val="38"/>
        <w:framePr w:w="9408" w:h="5165" w:hRule="exact" w:wrap="none" w:vAnchor="page" w:hAnchor="page" w:x="1685" w:y="10496"/>
        <w:shd w:val="clear" w:color="auto" w:fill="auto"/>
        <w:spacing w:after="14" w:line="280" w:lineRule="exact"/>
      </w:pPr>
      <w:bookmarkStart w:id="292" w:name="bookmark291"/>
      <w:r>
        <w:t>здорового и безопасного образа жизни</w:t>
      </w:r>
      <w:bookmarkEnd w:id="292"/>
    </w:p>
    <w:p w:rsidR="00F734B2" w:rsidRDefault="00FC1A3A">
      <w:pPr>
        <w:pStyle w:val="24"/>
        <w:framePr w:w="9408" w:h="5165" w:hRule="exact" w:wrap="none" w:vAnchor="page" w:hAnchor="page" w:x="1685" w:y="10496"/>
        <w:shd w:val="clear" w:color="auto" w:fill="auto"/>
        <w:spacing w:before="0" w:line="278" w:lineRule="exact"/>
        <w:ind w:firstLine="740"/>
      </w:pPr>
      <w:bookmarkStart w:id="293" w:name="bookmark292"/>
      <w:r>
        <w:t>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относиться к природе. Программа направлена на решение следующих задач:</w:t>
      </w:r>
      <w:bookmarkEnd w:id="293"/>
    </w:p>
    <w:p w:rsidR="00F734B2" w:rsidRDefault="00FC1A3A" w:rsidP="00FE23CE">
      <w:pPr>
        <w:pStyle w:val="24"/>
        <w:framePr w:w="9408" w:h="5165" w:hRule="exact" w:wrap="none" w:vAnchor="page" w:hAnchor="page" w:x="1685" w:y="10496"/>
        <w:numPr>
          <w:ilvl w:val="0"/>
          <w:numId w:val="100"/>
        </w:numPr>
        <w:shd w:val="clear" w:color="auto" w:fill="auto"/>
        <w:tabs>
          <w:tab w:val="left" w:pos="746"/>
        </w:tabs>
        <w:spacing w:before="0" w:line="278" w:lineRule="exact"/>
        <w:ind w:left="740" w:hanging="340"/>
      </w:pPr>
      <w: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F734B2" w:rsidRDefault="00FC1A3A" w:rsidP="00FE23CE">
      <w:pPr>
        <w:pStyle w:val="24"/>
        <w:framePr w:w="9408" w:h="5165" w:hRule="exact" w:wrap="none" w:vAnchor="page" w:hAnchor="page" w:x="1685" w:y="10496"/>
        <w:numPr>
          <w:ilvl w:val="0"/>
          <w:numId w:val="100"/>
        </w:numPr>
        <w:shd w:val="clear" w:color="auto" w:fill="auto"/>
        <w:tabs>
          <w:tab w:val="left" w:pos="746"/>
        </w:tabs>
        <w:spacing w:before="0" w:line="278" w:lineRule="exact"/>
        <w:ind w:left="740" w:hanging="340"/>
      </w:pPr>
      <w:r>
        <w:t>формирование и развитие познавательного интереса и бережного отношения к природе; формирование знаний о правилах здорового питания; использование оптимальных двигательных режимов (физкультуры и спорта) для обучающихся с учетом их возрастных, психофизических особенностей;</w:t>
      </w:r>
    </w:p>
    <w:p w:rsidR="00F734B2" w:rsidRDefault="00FC1A3A" w:rsidP="00FE23CE">
      <w:pPr>
        <w:pStyle w:val="24"/>
        <w:framePr w:w="9408" w:h="5165" w:hRule="exact" w:wrap="none" w:vAnchor="page" w:hAnchor="page" w:x="1685" w:y="10496"/>
        <w:numPr>
          <w:ilvl w:val="0"/>
          <w:numId w:val="100"/>
        </w:numPr>
        <w:shd w:val="clear" w:color="auto" w:fill="auto"/>
        <w:tabs>
          <w:tab w:val="left" w:pos="746"/>
        </w:tabs>
        <w:spacing w:before="0" w:line="269" w:lineRule="exact"/>
        <w:ind w:left="740" w:hanging="340"/>
      </w:pPr>
      <w:r>
        <w:t>формирование осознанного отношения к собственному здоровью на основе соблюдения правил гигиены, здоровье сбережения, режима дня;</w:t>
      </w:r>
    </w:p>
    <w:p w:rsidR="00F734B2" w:rsidRDefault="00FC1A3A" w:rsidP="00FE23CE">
      <w:pPr>
        <w:pStyle w:val="24"/>
        <w:framePr w:w="9408" w:h="5165" w:hRule="exact" w:wrap="none" w:vAnchor="page" w:hAnchor="page" w:x="1685" w:y="10496"/>
        <w:numPr>
          <w:ilvl w:val="0"/>
          <w:numId w:val="100"/>
        </w:numPr>
        <w:shd w:val="clear" w:color="auto" w:fill="auto"/>
        <w:tabs>
          <w:tab w:val="left" w:pos="746"/>
        </w:tabs>
        <w:spacing w:before="0"/>
        <w:ind w:left="740" w:hanging="340"/>
      </w:pPr>
      <w:r>
        <w:t>формирование негативного отношения к факторам, нарушающим здоровье обучающихся: сниженная двигательная активность, курение, алкоголь, наркотики,</w:t>
      </w:r>
    </w:p>
    <w:p w:rsidR="00F734B2" w:rsidRDefault="00FC1A3A">
      <w:pPr>
        <w:pStyle w:val="a5"/>
        <w:framePr w:wrap="none" w:vAnchor="page" w:hAnchor="page" w:x="6192" w:y="15820"/>
        <w:shd w:val="clear" w:color="auto" w:fill="auto"/>
        <w:spacing w:line="220" w:lineRule="exact"/>
      </w:pPr>
      <w:r>
        <w:t>273</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408" w:h="3650" w:hRule="exact" w:wrap="none" w:vAnchor="page" w:hAnchor="page" w:x="1685" w:y="1135"/>
        <w:shd w:val="clear" w:color="auto" w:fill="auto"/>
        <w:spacing w:before="0" w:after="53" w:line="240" w:lineRule="exact"/>
        <w:ind w:firstLine="740"/>
      </w:pPr>
      <w:r>
        <w:t>инфекционные заболевания, нарушение правил гигиены, правильного питания и</w:t>
      </w:r>
    </w:p>
    <w:p w:rsidR="00F734B2" w:rsidRDefault="00FC1A3A">
      <w:pPr>
        <w:pStyle w:val="24"/>
        <w:framePr w:w="9408" w:h="3650" w:hRule="exact" w:wrap="none" w:vAnchor="page" w:hAnchor="page" w:x="1685" w:y="1135"/>
        <w:shd w:val="clear" w:color="auto" w:fill="auto"/>
        <w:spacing w:before="0" w:line="240" w:lineRule="exact"/>
        <w:ind w:firstLine="740"/>
      </w:pPr>
      <w:r>
        <w:t>др.;</w:t>
      </w:r>
    </w:p>
    <w:p w:rsidR="00F734B2" w:rsidRDefault="00FC1A3A" w:rsidP="00FE23CE">
      <w:pPr>
        <w:pStyle w:val="24"/>
        <w:framePr w:w="9408" w:h="3650" w:hRule="exact" w:wrap="none" w:vAnchor="page" w:hAnchor="page" w:x="1685" w:y="1135"/>
        <w:numPr>
          <w:ilvl w:val="0"/>
          <w:numId w:val="100"/>
        </w:numPr>
        <w:shd w:val="clear" w:color="auto" w:fill="auto"/>
        <w:tabs>
          <w:tab w:val="left" w:pos="746"/>
        </w:tabs>
        <w:spacing w:before="0"/>
        <w:ind w:left="740" w:hanging="340"/>
        <w:jc w:val="left"/>
      </w:pPr>
      <w:r>
        <w:t>формирование готовности ребенка безбоязненно обращаться к врачу по любым вопросам, связанным с особенностями состояния здоровья;</w:t>
      </w:r>
    </w:p>
    <w:p w:rsidR="00F734B2" w:rsidRDefault="00FC1A3A" w:rsidP="00FE23CE">
      <w:pPr>
        <w:pStyle w:val="24"/>
        <w:framePr w:w="9408" w:h="3650" w:hRule="exact" w:wrap="none" w:vAnchor="page" w:hAnchor="page" w:x="1685" w:y="1135"/>
        <w:numPr>
          <w:ilvl w:val="0"/>
          <w:numId w:val="100"/>
        </w:numPr>
        <w:shd w:val="clear" w:color="auto" w:fill="auto"/>
        <w:tabs>
          <w:tab w:val="left" w:pos="746"/>
        </w:tabs>
        <w:spacing w:before="0"/>
        <w:ind w:left="740" w:hanging="340"/>
        <w:jc w:val="left"/>
      </w:pPr>
      <w:r>
        <w:t>формирование умений безопасного поведения в окружающей среде, простейших умений поведения в экстремальных (чрезвычайных) ситуациях.</w:t>
      </w:r>
    </w:p>
    <w:p w:rsidR="00F734B2" w:rsidRDefault="00FC1A3A">
      <w:pPr>
        <w:pStyle w:val="24"/>
        <w:framePr w:w="9408" w:h="3650" w:hRule="exact" w:wrap="none" w:vAnchor="page" w:hAnchor="page" w:x="1685" w:y="1135"/>
        <w:shd w:val="clear" w:color="auto" w:fill="auto"/>
        <w:spacing w:before="0"/>
        <w:ind w:firstLine="740"/>
      </w:pPr>
      <w:r>
        <w:t>С учетом индивидуальных образовательных потребностей обучающихся задачи программы конкретизируются в СИПР и реализуются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w:t>
      </w:r>
    </w:p>
    <w:p w:rsidR="00F734B2" w:rsidRDefault="00FC1A3A">
      <w:pPr>
        <w:pStyle w:val="24"/>
        <w:framePr w:w="9408" w:h="3650" w:hRule="exact" w:wrap="none" w:vAnchor="page" w:hAnchor="page" w:x="1685" w:y="1135"/>
        <w:shd w:val="clear" w:color="auto" w:fill="auto"/>
        <w:spacing w:before="0"/>
        <w:ind w:firstLine="740"/>
      </w:pPr>
      <w: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F734B2" w:rsidRDefault="00FC1A3A" w:rsidP="00FE23CE">
      <w:pPr>
        <w:pStyle w:val="38"/>
        <w:framePr w:w="9408" w:h="9499" w:hRule="exact" w:wrap="none" w:vAnchor="page" w:hAnchor="page" w:x="1685" w:y="5850"/>
        <w:numPr>
          <w:ilvl w:val="0"/>
          <w:numId w:val="99"/>
        </w:numPr>
        <w:shd w:val="clear" w:color="auto" w:fill="auto"/>
        <w:tabs>
          <w:tab w:val="left" w:pos="2675"/>
        </w:tabs>
        <w:spacing w:after="8" w:line="280" w:lineRule="exact"/>
        <w:ind w:left="1940"/>
        <w:jc w:val="both"/>
      </w:pPr>
      <w:bookmarkStart w:id="294" w:name="bookmark293"/>
      <w:r>
        <w:t>Программа внеурочной деятельности</w:t>
      </w:r>
      <w:bookmarkEnd w:id="294"/>
    </w:p>
    <w:p w:rsidR="00F734B2" w:rsidRDefault="00FC1A3A">
      <w:pPr>
        <w:pStyle w:val="24"/>
        <w:framePr w:w="9408" w:h="9499" w:hRule="exact" w:wrap="none" w:vAnchor="page" w:hAnchor="page" w:x="1685" w:y="5850"/>
        <w:shd w:val="clear" w:color="auto" w:fill="auto"/>
        <w:spacing w:before="0"/>
        <w:ind w:firstLine="740"/>
      </w:pPr>
      <w:bookmarkStart w:id="295" w:name="bookmark294"/>
      <w:r>
        <w:t xml:space="preserve">Реализация АООП </w:t>
      </w:r>
      <w:r w:rsidR="00B016CA">
        <w:t>МКОУ «Добринская СОШ»</w:t>
      </w:r>
      <w:r>
        <w:t xml:space="preserve"> осуществляется через урочную и внеурочную деятельность. Внеурочная деятельность рассматривается как неотъемлемая часть образовательного процесса и характеризуется как образовательная деятельность, осуществляемая в формах, отличных от классно-урочной системы, и направленная на достижение планируемых результатов освоения адаптированной основной общеобразовательной программы образования. Формы организации внеурочной деятельности, как и в целом образовательного процесса, определяет образовательное учреждение.</w:t>
      </w:r>
      <w:bookmarkEnd w:id="295"/>
    </w:p>
    <w:p w:rsidR="00F734B2" w:rsidRDefault="00FC1A3A">
      <w:pPr>
        <w:pStyle w:val="24"/>
        <w:framePr w:w="9408" w:h="9499" w:hRule="exact" w:wrap="none" w:vAnchor="page" w:hAnchor="page" w:x="1685" w:y="5850"/>
        <w:shd w:val="clear" w:color="auto" w:fill="auto"/>
        <w:tabs>
          <w:tab w:val="left" w:pos="1738"/>
          <w:tab w:val="left" w:pos="7882"/>
        </w:tabs>
        <w:spacing w:before="0"/>
        <w:ind w:firstLine="740"/>
      </w:pPr>
      <w:r>
        <w:t>Внеурочная деятельность направлена на социальное, спортивно-оздоровительное, нравственное,</w:t>
      </w:r>
      <w:r>
        <w:tab/>
        <w:t>общеинтеллектуальное, общекультурное развитие</w:t>
      </w:r>
      <w:r>
        <w:tab/>
        <w:t>личности и</w:t>
      </w:r>
    </w:p>
    <w:p w:rsidR="00F734B2" w:rsidRDefault="00FC1A3A">
      <w:pPr>
        <w:pStyle w:val="24"/>
        <w:framePr w:w="9408" w:h="9499" w:hRule="exact" w:wrap="none" w:vAnchor="page" w:hAnchor="page" w:x="1685" w:y="5850"/>
        <w:shd w:val="clear" w:color="auto" w:fill="auto"/>
        <w:spacing w:before="0"/>
      </w:pPr>
      <w:r>
        <w:t>осуществляется по соответствующим направлениям.</w:t>
      </w:r>
    </w:p>
    <w:p w:rsidR="00F734B2" w:rsidRDefault="00FC1A3A">
      <w:pPr>
        <w:pStyle w:val="24"/>
        <w:framePr w:w="9408" w:h="9499" w:hRule="exact" w:wrap="none" w:vAnchor="page" w:hAnchor="page" w:x="1685" w:y="5850"/>
        <w:shd w:val="clear" w:color="auto" w:fill="auto"/>
        <w:tabs>
          <w:tab w:val="left" w:pos="1738"/>
          <w:tab w:val="left" w:pos="5209"/>
          <w:tab w:val="left" w:pos="7882"/>
        </w:tabs>
        <w:spacing w:before="0"/>
        <w:ind w:firstLine="740"/>
      </w:pPr>
      <w:r>
        <w:t>Задачи</w:t>
      </w:r>
      <w:r>
        <w:tab/>
        <w:t>внеурочной деятельности:</w:t>
      </w:r>
      <w:r>
        <w:tab/>
        <w:t>развитие творческих</w:t>
      </w:r>
      <w:r>
        <w:tab/>
        <w:t>способностей</w:t>
      </w:r>
    </w:p>
    <w:p w:rsidR="00F734B2" w:rsidRDefault="00FC1A3A">
      <w:pPr>
        <w:pStyle w:val="24"/>
        <w:framePr w:w="9408" w:h="9499" w:hRule="exact" w:wrap="none" w:vAnchor="page" w:hAnchor="page" w:x="1685" w:y="5850"/>
        <w:shd w:val="clear" w:color="auto" w:fill="auto"/>
        <w:spacing w:before="0"/>
      </w:pPr>
      <w:r>
        <w:t>обучающихся; развитие интересов, склонностей, способностей обучающихся к различным видам деятельности; создание условий для развития индивидуальности ребенка; формирование умений, навыков в выбранном виде деятельности; создание условий для реализации приобретенных знаний, умений и навыков; приобретение опыта общения, взаимодействия с разными людьми, сотрудничества, расширение рамок общения в социуме, контактов обучающихся с обычно развивающимися сверстниками.</w:t>
      </w:r>
    </w:p>
    <w:p w:rsidR="00F734B2" w:rsidRDefault="00FC1A3A">
      <w:pPr>
        <w:pStyle w:val="24"/>
        <w:framePr w:w="9408" w:h="9499" w:hRule="exact" w:wrap="none" w:vAnchor="page" w:hAnchor="page" w:x="1685" w:y="5850"/>
        <w:shd w:val="clear" w:color="auto" w:fill="auto"/>
        <w:spacing w:before="0"/>
        <w:ind w:firstLine="740"/>
      </w:pPr>
      <w:r>
        <w:t>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с умственной отсталостью, с 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w:t>
      </w:r>
    </w:p>
    <w:p w:rsidR="00F734B2" w:rsidRDefault="00FC1A3A">
      <w:pPr>
        <w:pStyle w:val="24"/>
        <w:framePr w:w="9408" w:h="9499" w:hRule="exact" w:wrap="none" w:vAnchor="page" w:hAnchor="page" w:x="1685" w:y="5850"/>
        <w:shd w:val="clear" w:color="auto" w:fill="auto"/>
        <w:spacing w:before="0"/>
        <w:ind w:firstLine="740"/>
      </w:pPr>
      <w: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w:t>
      </w:r>
    </w:p>
    <w:p w:rsidR="00F734B2" w:rsidRDefault="00FC1A3A">
      <w:pPr>
        <w:pStyle w:val="a5"/>
        <w:framePr w:wrap="none" w:vAnchor="page" w:hAnchor="page" w:x="6197" w:y="15820"/>
        <w:shd w:val="clear" w:color="auto" w:fill="auto"/>
        <w:spacing w:line="220" w:lineRule="exact"/>
      </w:pPr>
      <w:r>
        <w:t>274</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9576" w:h="2266" w:hRule="exact" w:wrap="none" w:vAnchor="page" w:hAnchor="page" w:x="1601" w:y="1103"/>
        <w:shd w:val="clear" w:color="auto" w:fill="auto"/>
        <w:spacing w:before="0"/>
      </w:pPr>
      <w:r>
        <w:t>детей. Задачи и мероприятия, реализуемые на внеурочной деятельности, включаются в специальную индивидуальную программу развития.</w:t>
      </w:r>
    </w:p>
    <w:p w:rsidR="00F734B2" w:rsidRDefault="00FC1A3A">
      <w:pPr>
        <w:pStyle w:val="24"/>
        <w:framePr w:w="9576" w:h="2266" w:hRule="exact" w:wrap="none" w:vAnchor="page" w:hAnchor="page" w:x="1601" w:y="1103"/>
        <w:shd w:val="clear" w:color="auto" w:fill="auto"/>
        <w:spacing w:before="0"/>
        <w:ind w:firstLine="820"/>
      </w:pPr>
      <w:bookmarkStart w:id="296" w:name="bookmark295"/>
      <w: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w:t>
      </w:r>
      <w:bookmarkEnd w:id="296"/>
    </w:p>
    <w:p w:rsidR="00F734B2" w:rsidRDefault="00FC1A3A" w:rsidP="00FE23CE">
      <w:pPr>
        <w:pStyle w:val="38"/>
        <w:framePr w:w="9576" w:h="1776" w:hRule="exact" w:wrap="none" w:vAnchor="page" w:hAnchor="page" w:x="1601" w:y="3872"/>
        <w:numPr>
          <w:ilvl w:val="0"/>
          <w:numId w:val="99"/>
        </w:numPr>
        <w:shd w:val="clear" w:color="auto" w:fill="auto"/>
        <w:tabs>
          <w:tab w:val="left" w:pos="1935"/>
        </w:tabs>
        <w:spacing w:after="13" w:line="280" w:lineRule="exact"/>
        <w:ind w:left="1200"/>
        <w:jc w:val="both"/>
      </w:pPr>
      <w:bookmarkStart w:id="297" w:name="bookmark296"/>
      <w:r>
        <w:t>Программа сотрудничества с семьей обучающегося</w:t>
      </w:r>
      <w:bookmarkEnd w:id="297"/>
    </w:p>
    <w:p w:rsidR="00F734B2" w:rsidRDefault="00FC1A3A">
      <w:pPr>
        <w:pStyle w:val="24"/>
        <w:framePr w:w="9576" w:h="1776" w:hRule="exact" w:wrap="none" w:vAnchor="page" w:hAnchor="page" w:x="1601" w:y="3872"/>
        <w:shd w:val="clear" w:color="auto" w:fill="auto"/>
        <w:spacing w:before="0"/>
        <w:ind w:firstLine="820"/>
      </w:pPr>
      <w:r>
        <w:t>Программа сотрудничества с семьей 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tbl>
      <w:tblPr>
        <w:tblOverlap w:val="never"/>
        <w:tblW w:w="0" w:type="auto"/>
        <w:tblInd w:w="10" w:type="dxa"/>
        <w:tblLayout w:type="fixed"/>
        <w:tblCellMar>
          <w:left w:w="10" w:type="dxa"/>
          <w:right w:w="10" w:type="dxa"/>
        </w:tblCellMar>
        <w:tblLook w:val="04A0"/>
      </w:tblPr>
      <w:tblGrid>
        <w:gridCol w:w="4507"/>
        <w:gridCol w:w="5069"/>
      </w:tblGrid>
      <w:tr w:rsidR="00F734B2">
        <w:trPr>
          <w:trHeight w:hRule="exact" w:val="293"/>
        </w:trPr>
        <w:tc>
          <w:tcPr>
            <w:tcW w:w="4507" w:type="dxa"/>
            <w:tcBorders>
              <w:top w:val="single" w:sz="4" w:space="0" w:color="auto"/>
              <w:left w:val="single" w:sz="4" w:space="0" w:color="auto"/>
            </w:tcBorders>
            <w:shd w:val="clear" w:color="auto" w:fill="FFFFFF"/>
            <w:vAlign w:val="bottom"/>
          </w:tcPr>
          <w:p w:rsidR="00F734B2" w:rsidRDefault="00FC1A3A">
            <w:pPr>
              <w:pStyle w:val="24"/>
              <w:framePr w:w="9576" w:h="9182" w:wrap="none" w:vAnchor="page" w:hAnchor="page" w:x="1601" w:y="6448"/>
              <w:shd w:val="clear" w:color="auto" w:fill="auto"/>
              <w:spacing w:before="0" w:line="240" w:lineRule="exact"/>
              <w:jc w:val="center"/>
            </w:pPr>
            <w:r>
              <w:t>Задачи</w:t>
            </w:r>
          </w:p>
        </w:tc>
        <w:tc>
          <w:tcPr>
            <w:tcW w:w="5069"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576" w:h="9182" w:wrap="none" w:vAnchor="page" w:hAnchor="page" w:x="1601" w:y="6448"/>
              <w:shd w:val="clear" w:color="auto" w:fill="auto"/>
              <w:spacing w:before="0" w:line="240" w:lineRule="exact"/>
              <w:jc w:val="center"/>
            </w:pPr>
            <w:r>
              <w:t>Возможные мероприятия</w:t>
            </w:r>
          </w:p>
        </w:tc>
      </w:tr>
      <w:tr w:rsidR="00F734B2">
        <w:trPr>
          <w:trHeight w:hRule="exact" w:val="1387"/>
        </w:trPr>
        <w:tc>
          <w:tcPr>
            <w:tcW w:w="4507" w:type="dxa"/>
            <w:tcBorders>
              <w:top w:val="single" w:sz="4" w:space="0" w:color="auto"/>
              <w:left w:val="single" w:sz="4" w:space="0" w:color="auto"/>
            </w:tcBorders>
            <w:shd w:val="clear" w:color="auto" w:fill="FFFFFF"/>
          </w:tcPr>
          <w:p w:rsidR="00F734B2" w:rsidRDefault="00FC1A3A">
            <w:pPr>
              <w:pStyle w:val="24"/>
              <w:framePr w:w="9576" w:h="9182" w:wrap="none" w:vAnchor="page" w:hAnchor="page" w:x="1601" w:y="6448"/>
              <w:shd w:val="clear" w:color="auto" w:fill="auto"/>
              <w:spacing w:before="0" w:line="240" w:lineRule="exact"/>
              <w:jc w:val="left"/>
            </w:pPr>
            <w:r>
              <w:t>Психологическая поддержка семьи</w:t>
            </w:r>
          </w:p>
        </w:tc>
        <w:tc>
          <w:tcPr>
            <w:tcW w:w="5069" w:type="dxa"/>
            <w:tcBorders>
              <w:top w:val="single" w:sz="4" w:space="0" w:color="auto"/>
              <w:left w:val="single" w:sz="4" w:space="0" w:color="auto"/>
              <w:right w:val="single" w:sz="4" w:space="0" w:color="auto"/>
            </w:tcBorders>
            <w:shd w:val="clear" w:color="auto" w:fill="FFFFFF"/>
          </w:tcPr>
          <w:p w:rsidR="00F734B2" w:rsidRDefault="00FC1A3A">
            <w:pPr>
              <w:pStyle w:val="24"/>
              <w:framePr w:w="9576" w:h="9182" w:wrap="none" w:vAnchor="page" w:hAnchor="page" w:x="1601" w:y="6448"/>
              <w:shd w:val="clear" w:color="auto" w:fill="auto"/>
              <w:spacing w:before="0"/>
              <w:jc w:val="left"/>
            </w:pPr>
            <w:r>
              <w:t>тренинги,</w:t>
            </w:r>
          </w:p>
          <w:p w:rsidR="00F734B2" w:rsidRDefault="00FC1A3A">
            <w:pPr>
              <w:pStyle w:val="24"/>
              <w:framePr w:w="9576" w:h="9182" w:wrap="none" w:vAnchor="page" w:hAnchor="page" w:x="1601" w:y="6448"/>
              <w:shd w:val="clear" w:color="auto" w:fill="auto"/>
              <w:spacing w:before="0"/>
              <w:jc w:val="left"/>
            </w:pPr>
            <w:r>
              <w:t>психокоррекционные занятия, встречи родительского клуба, индивидуальные консультации с психологом</w:t>
            </w:r>
          </w:p>
        </w:tc>
      </w:tr>
      <w:tr w:rsidR="00F734B2">
        <w:trPr>
          <w:trHeight w:hRule="exact" w:val="1114"/>
        </w:trPr>
        <w:tc>
          <w:tcPr>
            <w:tcW w:w="4507" w:type="dxa"/>
            <w:tcBorders>
              <w:top w:val="single" w:sz="4" w:space="0" w:color="auto"/>
              <w:left w:val="single" w:sz="4" w:space="0" w:color="auto"/>
            </w:tcBorders>
            <w:shd w:val="clear" w:color="auto" w:fill="FFFFFF"/>
            <w:vAlign w:val="bottom"/>
          </w:tcPr>
          <w:p w:rsidR="00F734B2" w:rsidRDefault="00FC1A3A">
            <w:pPr>
              <w:pStyle w:val="24"/>
              <w:framePr w:w="9576" w:h="9182" w:wrap="none" w:vAnchor="page" w:hAnchor="page" w:x="1601" w:y="6448"/>
              <w:shd w:val="clear" w:color="auto" w:fill="auto"/>
              <w:spacing w:before="0"/>
              <w:jc w:val="left"/>
            </w:pPr>
            <w:r>
              <w:t>Повышение осведомленности родителей об особенностях развития и специфических образовательных потребностях ребенка</w:t>
            </w:r>
          </w:p>
        </w:tc>
        <w:tc>
          <w:tcPr>
            <w:tcW w:w="5069" w:type="dxa"/>
            <w:tcBorders>
              <w:top w:val="single" w:sz="4" w:space="0" w:color="auto"/>
              <w:left w:val="single" w:sz="4" w:space="0" w:color="auto"/>
              <w:right w:val="single" w:sz="4" w:space="0" w:color="auto"/>
            </w:tcBorders>
            <w:shd w:val="clear" w:color="auto" w:fill="FFFFFF"/>
          </w:tcPr>
          <w:p w:rsidR="00F734B2" w:rsidRDefault="00FC1A3A">
            <w:pPr>
              <w:pStyle w:val="24"/>
              <w:framePr w:w="9576" w:h="9182" w:wrap="none" w:vAnchor="page" w:hAnchor="page" w:x="1601" w:y="6448"/>
              <w:shd w:val="clear" w:color="auto" w:fill="auto"/>
              <w:spacing w:before="0"/>
              <w:jc w:val="left"/>
            </w:pPr>
            <w:r>
              <w:t>индивидуальные консультации родителей со</w:t>
            </w:r>
          </w:p>
          <w:p w:rsidR="00F734B2" w:rsidRDefault="00FC1A3A">
            <w:pPr>
              <w:pStyle w:val="24"/>
              <w:framePr w:w="9576" w:h="9182" w:wrap="none" w:vAnchor="page" w:hAnchor="page" w:x="1601" w:y="6448"/>
              <w:shd w:val="clear" w:color="auto" w:fill="auto"/>
              <w:spacing w:before="0"/>
              <w:jc w:val="left"/>
            </w:pPr>
            <w:r>
              <w:t>специалистами,</w:t>
            </w:r>
          </w:p>
          <w:p w:rsidR="00F734B2" w:rsidRDefault="00FC1A3A">
            <w:pPr>
              <w:pStyle w:val="24"/>
              <w:framePr w:w="9576" w:h="9182" w:wrap="none" w:vAnchor="page" w:hAnchor="page" w:x="1601" w:y="6448"/>
              <w:shd w:val="clear" w:color="auto" w:fill="auto"/>
              <w:spacing w:before="0"/>
              <w:jc w:val="left"/>
            </w:pPr>
            <w:r>
              <w:t>тематические семинары</w:t>
            </w:r>
          </w:p>
        </w:tc>
      </w:tr>
      <w:tr w:rsidR="00F734B2">
        <w:trPr>
          <w:trHeight w:hRule="exact" w:val="2770"/>
        </w:trPr>
        <w:tc>
          <w:tcPr>
            <w:tcW w:w="4507" w:type="dxa"/>
            <w:tcBorders>
              <w:top w:val="single" w:sz="4" w:space="0" w:color="auto"/>
              <w:left w:val="single" w:sz="4" w:space="0" w:color="auto"/>
            </w:tcBorders>
            <w:shd w:val="clear" w:color="auto" w:fill="FFFFFF"/>
          </w:tcPr>
          <w:p w:rsidR="00F734B2" w:rsidRDefault="00FC1A3A">
            <w:pPr>
              <w:pStyle w:val="24"/>
              <w:framePr w:w="9576" w:h="9182" w:wrap="none" w:vAnchor="page" w:hAnchor="page" w:x="1601" w:y="6448"/>
              <w:shd w:val="clear" w:color="auto" w:fill="auto"/>
              <w:spacing w:before="0" w:line="269" w:lineRule="exact"/>
              <w:jc w:val="left"/>
            </w:pPr>
            <w:r>
              <w:t>обеспечение участия семьи в разработке и реализации СИПР</w:t>
            </w:r>
          </w:p>
        </w:tc>
        <w:tc>
          <w:tcPr>
            <w:tcW w:w="5069" w:type="dxa"/>
            <w:tcBorders>
              <w:top w:val="single" w:sz="4" w:space="0" w:color="auto"/>
              <w:left w:val="single" w:sz="4" w:space="0" w:color="auto"/>
              <w:right w:val="single" w:sz="4" w:space="0" w:color="auto"/>
            </w:tcBorders>
            <w:shd w:val="clear" w:color="auto" w:fill="FFFFFF"/>
          </w:tcPr>
          <w:p w:rsidR="00F734B2" w:rsidRDefault="00FC1A3A">
            <w:pPr>
              <w:pStyle w:val="24"/>
              <w:framePr w:w="9576" w:h="9182" w:wrap="none" w:vAnchor="page" w:hAnchor="page" w:x="1601" w:y="6448"/>
              <w:shd w:val="clear" w:color="auto" w:fill="auto"/>
              <w:spacing w:before="0"/>
              <w:jc w:val="left"/>
            </w:pPr>
            <w:r>
              <w:t>договор о сотрудничестве (образовании) между родителями и образовательной организацией;</w:t>
            </w:r>
          </w:p>
          <w:p w:rsidR="00F734B2" w:rsidRDefault="00FC1A3A">
            <w:pPr>
              <w:pStyle w:val="24"/>
              <w:framePr w:w="9576" w:h="9182" w:wrap="none" w:vAnchor="page" w:hAnchor="page" w:x="1601" w:y="6448"/>
              <w:shd w:val="clear" w:color="auto" w:fill="auto"/>
              <w:spacing w:before="0"/>
              <w:jc w:val="left"/>
            </w:pPr>
            <w:r>
              <w:t>убеждение родителей в необходимости их участия в разработке СИПР в интересах ребенка;</w:t>
            </w:r>
          </w:p>
          <w:p w:rsidR="00F734B2" w:rsidRDefault="00FC1A3A">
            <w:pPr>
              <w:pStyle w:val="24"/>
              <w:framePr w:w="9576" w:h="9182" w:wrap="none" w:vAnchor="page" w:hAnchor="page" w:x="1601" w:y="6448"/>
              <w:shd w:val="clear" w:color="auto" w:fill="auto"/>
              <w:spacing w:before="0"/>
              <w:jc w:val="left"/>
            </w:pPr>
            <w:r>
              <w:t>посещение родителями уроков/занятий в</w:t>
            </w:r>
          </w:p>
          <w:p w:rsidR="00F734B2" w:rsidRDefault="00FC1A3A">
            <w:pPr>
              <w:pStyle w:val="24"/>
              <w:framePr w:w="9576" w:h="9182" w:wrap="none" w:vAnchor="page" w:hAnchor="page" w:x="1601" w:y="6448"/>
              <w:shd w:val="clear" w:color="auto" w:fill="auto"/>
              <w:spacing w:before="0"/>
              <w:jc w:val="left"/>
            </w:pPr>
            <w:r>
              <w:t>организации;</w:t>
            </w:r>
          </w:p>
          <w:p w:rsidR="00F734B2" w:rsidRDefault="00FC1A3A">
            <w:pPr>
              <w:pStyle w:val="24"/>
              <w:framePr w:w="9576" w:h="9182" w:wrap="none" w:vAnchor="page" w:hAnchor="page" w:x="1601" w:y="6448"/>
              <w:shd w:val="clear" w:color="auto" w:fill="auto"/>
              <w:spacing w:before="0"/>
              <w:jc w:val="left"/>
            </w:pPr>
            <w:r>
              <w:t>домашнее визитирование</w:t>
            </w:r>
          </w:p>
        </w:tc>
      </w:tr>
      <w:tr w:rsidR="00F734B2">
        <w:trPr>
          <w:trHeight w:hRule="exact" w:val="2218"/>
        </w:trPr>
        <w:tc>
          <w:tcPr>
            <w:tcW w:w="4507" w:type="dxa"/>
            <w:tcBorders>
              <w:top w:val="single" w:sz="4" w:space="0" w:color="auto"/>
              <w:left w:val="single" w:sz="4" w:space="0" w:color="auto"/>
            </w:tcBorders>
            <w:shd w:val="clear" w:color="auto" w:fill="FFFFFF"/>
          </w:tcPr>
          <w:p w:rsidR="00F734B2" w:rsidRDefault="00FC1A3A">
            <w:pPr>
              <w:pStyle w:val="24"/>
              <w:framePr w:w="9576" w:h="9182" w:wrap="none" w:vAnchor="page" w:hAnchor="page" w:x="1601" w:y="6448"/>
              <w:shd w:val="clear" w:color="auto" w:fill="auto"/>
              <w:spacing w:before="0"/>
              <w:jc w:val="left"/>
            </w:pPr>
            <w:r>
              <w:t>обеспечение единства требований к обучающемуся в семье и в образовательной организации</w:t>
            </w:r>
          </w:p>
        </w:tc>
        <w:tc>
          <w:tcPr>
            <w:tcW w:w="5069" w:type="dxa"/>
            <w:tcBorders>
              <w:top w:val="single" w:sz="4" w:space="0" w:color="auto"/>
              <w:left w:val="single" w:sz="4" w:space="0" w:color="auto"/>
              <w:right w:val="single" w:sz="4" w:space="0" w:color="auto"/>
            </w:tcBorders>
            <w:shd w:val="clear" w:color="auto" w:fill="FFFFFF"/>
          </w:tcPr>
          <w:p w:rsidR="00F734B2" w:rsidRDefault="00FC1A3A">
            <w:pPr>
              <w:pStyle w:val="24"/>
              <w:framePr w:w="9576" w:h="9182" w:wrap="none" w:vAnchor="page" w:hAnchor="page" w:x="1601" w:y="6448"/>
              <w:shd w:val="clear" w:color="auto" w:fill="auto"/>
              <w:spacing w:before="0"/>
              <w:jc w:val="left"/>
            </w:pPr>
            <w:r>
              <w:t>договор о сотрудничестве (образовании) между родителями и образовательной организацией; консультирование;</w:t>
            </w:r>
          </w:p>
          <w:p w:rsidR="00F734B2" w:rsidRDefault="00FC1A3A">
            <w:pPr>
              <w:pStyle w:val="24"/>
              <w:framePr w:w="9576" w:h="9182" w:wrap="none" w:vAnchor="page" w:hAnchor="page" w:x="1601" w:y="6448"/>
              <w:shd w:val="clear" w:color="auto" w:fill="auto"/>
              <w:spacing w:before="0"/>
              <w:jc w:val="left"/>
            </w:pPr>
            <w:r>
              <w:t>посещение родителями уроков/занятий в</w:t>
            </w:r>
          </w:p>
          <w:p w:rsidR="00F734B2" w:rsidRDefault="00FC1A3A">
            <w:pPr>
              <w:pStyle w:val="24"/>
              <w:framePr w:w="9576" w:h="9182" w:wrap="none" w:vAnchor="page" w:hAnchor="page" w:x="1601" w:y="6448"/>
              <w:shd w:val="clear" w:color="auto" w:fill="auto"/>
              <w:spacing w:before="0"/>
              <w:jc w:val="left"/>
            </w:pPr>
            <w:r>
              <w:t>организации;</w:t>
            </w:r>
          </w:p>
          <w:p w:rsidR="00F734B2" w:rsidRDefault="00FC1A3A">
            <w:pPr>
              <w:pStyle w:val="24"/>
              <w:framePr w:w="9576" w:h="9182" w:wrap="none" w:vAnchor="page" w:hAnchor="page" w:x="1601" w:y="6448"/>
              <w:shd w:val="clear" w:color="auto" w:fill="auto"/>
              <w:spacing w:before="0"/>
              <w:jc w:val="left"/>
            </w:pPr>
            <w:r>
              <w:t>домашнее визитирование</w:t>
            </w:r>
          </w:p>
        </w:tc>
      </w:tr>
      <w:tr w:rsidR="00F734B2">
        <w:trPr>
          <w:trHeight w:hRule="exact" w:val="1402"/>
        </w:trPr>
        <w:tc>
          <w:tcPr>
            <w:tcW w:w="4507" w:type="dxa"/>
            <w:tcBorders>
              <w:top w:val="single" w:sz="4" w:space="0" w:color="auto"/>
              <w:left w:val="single" w:sz="4" w:space="0" w:color="auto"/>
              <w:bottom w:val="single" w:sz="4" w:space="0" w:color="auto"/>
            </w:tcBorders>
            <w:shd w:val="clear" w:color="auto" w:fill="FFFFFF"/>
          </w:tcPr>
          <w:p w:rsidR="00F734B2" w:rsidRDefault="00FC1A3A">
            <w:pPr>
              <w:pStyle w:val="24"/>
              <w:framePr w:w="9576" w:h="9182" w:wrap="none" w:vAnchor="page" w:hAnchor="page" w:x="1601" w:y="6448"/>
              <w:shd w:val="clear" w:color="auto" w:fill="auto"/>
              <w:spacing w:before="0"/>
              <w:jc w:val="left"/>
            </w:pPr>
            <w:r>
              <w:t>организация регулярного обмена информацией о ребенке, о ходе реализации СИПР и результатах ее освоения</w:t>
            </w:r>
          </w:p>
        </w:tc>
        <w:tc>
          <w:tcPr>
            <w:tcW w:w="5069" w:type="dxa"/>
            <w:tcBorders>
              <w:top w:val="single" w:sz="4" w:space="0" w:color="auto"/>
              <w:left w:val="single" w:sz="4" w:space="0" w:color="auto"/>
              <w:bottom w:val="single" w:sz="4" w:space="0" w:color="auto"/>
              <w:right w:val="single" w:sz="4" w:space="0" w:color="auto"/>
            </w:tcBorders>
            <w:shd w:val="clear" w:color="auto" w:fill="FFFFFF"/>
            <w:vAlign w:val="bottom"/>
          </w:tcPr>
          <w:p w:rsidR="00F734B2" w:rsidRDefault="00FC1A3A">
            <w:pPr>
              <w:pStyle w:val="24"/>
              <w:framePr w:w="9576" w:h="9182" w:wrap="none" w:vAnchor="page" w:hAnchor="page" w:x="1601" w:y="6448"/>
              <w:shd w:val="clear" w:color="auto" w:fill="auto"/>
              <w:spacing w:before="0"/>
              <w:jc w:val="left"/>
            </w:pPr>
            <w:r>
              <w:t>ведение дневника наблюдений (краткие записи);</w:t>
            </w:r>
          </w:p>
          <w:p w:rsidR="00F734B2" w:rsidRDefault="00FC1A3A">
            <w:pPr>
              <w:pStyle w:val="24"/>
              <w:framePr w:w="9576" w:h="9182" w:wrap="none" w:vAnchor="page" w:hAnchor="page" w:x="1601" w:y="6448"/>
              <w:shd w:val="clear" w:color="auto" w:fill="auto"/>
              <w:spacing w:before="0"/>
              <w:jc w:val="left"/>
            </w:pPr>
            <w:r>
              <w:t>информирование электронными средствами;</w:t>
            </w:r>
          </w:p>
          <w:p w:rsidR="00F734B2" w:rsidRDefault="00FC1A3A">
            <w:pPr>
              <w:pStyle w:val="24"/>
              <w:framePr w:w="9576" w:h="9182" w:wrap="none" w:vAnchor="page" w:hAnchor="page" w:x="1601" w:y="6448"/>
              <w:shd w:val="clear" w:color="auto" w:fill="auto"/>
              <w:spacing w:before="0"/>
              <w:jc w:val="left"/>
            </w:pPr>
            <w:r>
              <w:t>личные встречи, беседы;</w:t>
            </w:r>
          </w:p>
          <w:p w:rsidR="00F734B2" w:rsidRDefault="00FC1A3A">
            <w:pPr>
              <w:pStyle w:val="24"/>
              <w:framePr w:w="9576" w:h="9182" w:wrap="none" w:vAnchor="page" w:hAnchor="page" w:x="1601" w:y="6448"/>
              <w:shd w:val="clear" w:color="auto" w:fill="auto"/>
              <w:spacing w:before="0"/>
              <w:jc w:val="left"/>
            </w:pPr>
            <w:r>
              <w:t>просмотр и обсуждение видеозаписей с</w:t>
            </w:r>
          </w:p>
        </w:tc>
      </w:tr>
    </w:tbl>
    <w:p w:rsidR="00F734B2" w:rsidRDefault="00FC1A3A">
      <w:pPr>
        <w:pStyle w:val="a5"/>
        <w:framePr w:wrap="none" w:vAnchor="page" w:hAnchor="page" w:x="6195" w:y="15820"/>
        <w:shd w:val="clear" w:color="auto" w:fill="auto"/>
        <w:spacing w:line="220" w:lineRule="exact"/>
      </w:pPr>
      <w:r>
        <w:t>275</w:t>
      </w:r>
    </w:p>
    <w:p w:rsidR="00F734B2" w:rsidRDefault="00F734B2">
      <w:pPr>
        <w:rPr>
          <w:sz w:val="2"/>
          <w:szCs w:val="2"/>
        </w:rPr>
        <w:sectPr w:rsidR="00F734B2">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4507"/>
        <w:gridCol w:w="5069"/>
      </w:tblGrid>
      <w:tr w:rsidR="00F734B2">
        <w:trPr>
          <w:trHeight w:hRule="exact" w:val="845"/>
        </w:trPr>
        <w:tc>
          <w:tcPr>
            <w:tcW w:w="4507" w:type="dxa"/>
            <w:tcBorders>
              <w:top w:val="single" w:sz="4" w:space="0" w:color="auto"/>
              <w:left w:val="single" w:sz="4" w:space="0" w:color="auto"/>
            </w:tcBorders>
            <w:shd w:val="clear" w:color="auto" w:fill="FFFFFF"/>
          </w:tcPr>
          <w:p w:rsidR="00F734B2" w:rsidRDefault="00F734B2">
            <w:pPr>
              <w:framePr w:w="9576" w:h="2242" w:wrap="none" w:vAnchor="page" w:hAnchor="page" w:x="1366" w:y="1135"/>
              <w:rPr>
                <w:sz w:val="10"/>
                <w:szCs w:val="10"/>
              </w:rPr>
            </w:pPr>
          </w:p>
        </w:tc>
        <w:tc>
          <w:tcPr>
            <w:tcW w:w="5069" w:type="dxa"/>
            <w:tcBorders>
              <w:top w:val="single" w:sz="4" w:space="0" w:color="auto"/>
              <w:left w:val="single" w:sz="4" w:space="0" w:color="auto"/>
              <w:right w:val="single" w:sz="4" w:space="0" w:color="auto"/>
            </w:tcBorders>
            <w:shd w:val="clear" w:color="auto" w:fill="FFFFFF"/>
          </w:tcPr>
          <w:p w:rsidR="00F734B2" w:rsidRDefault="00FC1A3A">
            <w:pPr>
              <w:pStyle w:val="24"/>
              <w:framePr w:w="9576" w:h="2242" w:wrap="none" w:vAnchor="page" w:hAnchor="page" w:x="1366" w:y="1135"/>
              <w:shd w:val="clear" w:color="auto" w:fill="auto"/>
              <w:spacing w:before="0" w:after="60" w:line="240" w:lineRule="exact"/>
              <w:jc w:val="left"/>
            </w:pPr>
            <w:r>
              <w:t>ребенком;</w:t>
            </w:r>
          </w:p>
          <w:p w:rsidR="00F734B2" w:rsidRDefault="00FC1A3A">
            <w:pPr>
              <w:pStyle w:val="24"/>
              <w:framePr w:w="9576" w:h="2242" w:wrap="none" w:vAnchor="page" w:hAnchor="page" w:x="1366" w:y="1135"/>
              <w:shd w:val="clear" w:color="auto" w:fill="auto"/>
              <w:spacing w:before="60" w:line="240" w:lineRule="exact"/>
              <w:jc w:val="left"/>
            </w:pPr>
            <w:r>
              <w:t>проведение открытых уроков/занятий</w:t>
            </w:r>
          </w:p>
        </w:tc>
      </w:tr>
      <w:tr w:rsidR="00F734B2">
        <w:trPr>
          <w:trHeight w:hRule="exact" w:val="1397"/>
        </w:trPr>
        <w:tc>
          <w:tcPr>
            <w:tcW w:w="4507" w:type="dxa"/>
            <w:tcBorders>
              <w:top w:val="single" w:sz="4" w:space="0" w:color="auto"/>
              <w:left w:val="single" w:sz="4" w:space="0" w:color="auto"/>
              <w:bottom w:val="single" w:sz="4" w:space="0" w:color="auto"/>
            </w:tcBorders>
            <w:shd w:val="clear" w:color="auto" w:fill="FFFFFF"/>
          </w:tcPr>
          <w:p w:rsidR="00F734B2" w:rsidRDefault="00FC1A3A">
            <w:pPr>
              <w:pStyle w:val="24"/>
              <w:framePr w:w="9576" w:h="2242" w:wrap="none" w:vAnchor="page" w:hAnchor="page" w:x="1366" w:y="1135"/>
              <w:shd w:val="clear" w:color="auto" w:fill="auto"/>
              <w:spacing w:before="0"/>
              <w:jc w:val="left"/>
            </w:pPr>
            <w:r>
              <w:t>организацию участия родителей во внеурочных мероприятиях</w:t>
            </w:r>
          </w:p>
        </w:tc>
        <w:tc>
          <w:tcPr>
            <w:tcW w:w="5069" w:type="dxa"/>
            <w:tcBorders>
              <w:top w:val="single" w:sz="4" w:space="0" w:color="auto"/>
              <w:left w:val="single" w:sz="4" w:space="0" w:color="auto"/>
              <w:bottom w:val="single" w:sz="4" w:space="0" w:color="auto"/>
              <w:right w:val="single" w:sz="4" w:space="0" w:color="auto"/>
            </w:tcBorders>
            <w:shd w:val="clear" w:color="auto" w:fill="FFFFFF"/>
            <w:vAlign w:val="bottom"/>
          </w:tcPr>
          <w:p w:rsidR="00F734B2" w:rsidRDefault="00FC1A3A">
            <w:pPr>
              <w:pStyle w:val="24"/>
              <w:framePr w:w="9576" w:h="2242" w:wrap="none" w:vAnchor="page" w:hAnchor="page" w:x="1366" w:y="1135"/>
              <w:shd w:val="clear" w:color="auto" w:fill="auto"/>
              <w:spacing w:before="0"/>
              <w:jc w:val="left"/>
            </w:pPr>
            <w:r>
              <w:t>привлечение родителей к планированию мероприятий;</w:t>
            </w:r>
          </w:p>
          <w:p w:rsidR="00F734B2" w:rsidRDefault="00FC1A3A">
            <w:pPr>
              <w:pStyle w:val="24"/>
              <w:framePr w:w="9576" w:h="2242" w:wrap="none" w:vAnchor="page" w:hAnchor="page" w:x="1366" w:y="1135"/>
              <w:shd w:val="clear" w:color="auto" w:fill="auto"/>
              <w:spacing w:before="0"/>
              <w:jc w:val="left"/>
            </w:pPr>
            <w:r>
              <w:t>анонсы запланированных внеурочных мероприятий;</w:t>
            </w:r>
          </w:p>
          <w:p w:rsidR="00F734B2" w:rsidRDefault="00FC1A3A">
            <w:pPr>
              <w:pStyle w:val="24"/>
              <w:framePr w:w="9576" w:h="2242" w:wrap="none" w:vAnchor="page" w:hAnchor="page" w:x="1366" w:y="1135"/>
              <w:shd w:val="clear" w:color="auto" w:fill="auto"/>
              <w:spacing w:before="0"/>
              <w:jc w:val="left"/>
            </w:pPr>
            <w:r>
              <w:t>поощрение активных родителей.</w:t>
            </w:r>
          </w:p>
        </w:tc>
      </w:tr>
    </w:tbl>
    <w:p w:rsidR="00F734B2" w:rsidRDefault="00FC1A3A">
      <w:pPr>
        <w:pStyle w:val="90"/>
        <w:framePr w:w="10046" w:h="10412" w:hRule="exact" w:wrap="none" w:vAnchor="page" w:hAnchor="page" w:x="1366" w:y="4121"/>
        <w:shd w:val="clear" w:color="auto" w:fill="auto"/>
        <w:spacing w:before="0" w:after="217" w:line="280" w:lineRule="exact"/>
      </w:pPr>
      <w:bookmarkStart w:id="298" w:name="bookmark297"/>
      <w:bookmarkStart w:id="299" w:name="bookmark298"/>
      <w:r>
        <w:t>3.3. Организационный раздел</w:t>
      </w:r>
      <w:bookmarkEnd w:id="298"/>
      <w:bookmarkEnd w:id="299"/>
    </w:p>
    <w:p w:rsidR="00F734B2" w:rsidRDefault="00FC1A3A">
      <w:pPr>
        <w:pStyle w:val="38"/>
        <w:framePr w:w="10046" w:h="10412" w:hRule="exact" w:wrap="none" w:vAnchor="page" w:hAnchor="page" w:x="1366" w:y="4121"/>
        <w:shd w:val="clear" w:color="auto" w:fill="auto"/>
        <w:spacing w:after="13" w:line="280" w:lineRule="exact"/>
        <w:ind w:left="320"/>
      </w:pPr>
      <w:bookmarkStart w:id="300" w:name="bookmark299"/>
      <w:r>
        <w:t>3.3.1. Учебный план</w:t>
      </w:r>
      <w:bookmarkEnd w:id="300"/>
    </w:p>
    <w:p w:rsidR="00F734B2" w:rsidRDefault="00FC1A3A">
      <w:pPr>
        <w:pStyle w:val="24"/>
        <w:framePr w:w="10046" w:h="10412" w:hRule="exact" w:wrap="none" w:vAnchor="page" w:hAnchor="page" w:x="1366" w:y="4121"/>
        <w:shd w:val="clear" w:color="auto" w:fill="auto"/>
        <w:spacing w:before="0"/>
        <w:ind w:right="600" w:firstLine="840"/>
      </w:pPr>
      <w:r>
        <w:t>Учебный план АООП (вариант 2)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w:t>
      </w:r>
    </w:p>
    <w:p w:rsidR="00F734B2" w:rsidRDefault="00FC1A3A">
      <w:pPr>
        <w:pStyle w:val="24"/>
        <w:framePr w:w="10046" w:h="10412" w:hRule="exact" w:wrap="none" w:vAnchor="page" w:hAnchor="page" w:x="1366" w:y="4121"/>
        <w:shd w:val="clear" w:color="auto" w:fill="auto"/>
        <w:spacing w:before="0"/>
        <w:ind w:right="600" w:firstLine="840"/>
      </w:pPr>
      <w:r>
        <w:t>Вариант 2 АООП обучающихся с умственной отсталостью (нарушениями интеллекта) включает несколько учебных планов. Специальная индивидуальная программа развития (СИПР), разрабатываемая школой на основе АООП,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АООП.</w:t>
      </w:r>
    </w:p>
    <w:p w:rsidR="00F734B2" w:rsidRDefault="00FC1A3A">
      <w:pPr>
        <w:pStyle w:val="24"/>
        <w:framePr w:w="10046" w:h="10412" w:hRule="exact" w:wrap="none" w:vAnchor="page" w:hAnchor="page" w:x="1366" w:y="4121"/>
        <w:shd w:val="clear" w:color="auto" w:fill="auto"/>
        <w:spacing w:before="0"/>
        <w:ind w:right="600" w:firstLine="840"/>
      </w:pPr>
      <w:r>
        <w:t>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w:t>
      </w:r>
    </w:p>
    <w:p w:rsidR="00F734B2" w:rsidRDefault="00FC1A3A">
      <w:pPr>
        <w:pStyle w:val="24"/>
        <w:framePr w:w="10046" w:h="10412" w:hRule="exact" w:wrap="none" w:vAnchor="page" w:hAnchor="page" w:x="1366" w:y="4121"/>
        <w:shd w:val="clear" w:color="auto" w:fill="auto"/>
        <w:spacing w:before="0"/>
        <w:ind w:right="600" w:firstLine="840"/>
      </w:pPr>
      <w:r>
        <w:t xml:space="preserve">Учебный план </w:t>
      </w:r>
      <w:r w:rsidR="00B016CA">
        <w:t>МКОУ «Добринская СОШ»</w:t>
      </w:r>
      <w:r>
        <w:t>, реализующей вариант 2 АООП, включает две части:</w:t>
      </w:r>
    </w:p>
    <w:p w:rsidR="00F734B2" w:rsidRDefault="00FC1A3A" w:rsidP="00FE23CE">
      <w:pPr>
        <w:pStyle w:val="24"/>
        <w:framePr w:w="10046" w:h="10412" w:hRule="exact" w:wrap="none" w:vAnchor="page" w:hAnchor="page" w:x="1366" w:y="4121"/>
        <w:numPr>
          <w:ilvl w:val="0"/>
          <w:numId w:val="101"/>
        </w:numPr>
        <w:shd w:val="clear" w:color="auto" w:fill="auto"/>
        <w:tabs>
          <w:tab w:val="left" w:pos="213"/>
        </w:tabs>
        <w:spacing w:before="0"/>
      </w:pPr>
      <w:r>
        <w:t>- обязательная часть, включает:</w:t>
      </w:r>
    </w:p>
    <w:p w:rsidR="00F734B2" w:rsidRDefault="00FC1A3A" w:rsidP="00FE23CE">
      <w:pPr>
        <w:pStyle w:val="24"/>
        <w:framePr w:w="10046" w:h="10412" w:hRule="exact" w:wrap="none" w:vAnchor="page" w:hAnchor="page" w:x="1366" w:y="4121"/>
        <w:numPr>
          <w:ilvl w:val="0"/>
          <w:numId w:val="100"/>
        </w:numPr>
        <w:shd w:val="clear" w:color="auto" w:fill="auto"/>
        <w:tabs>
          <w:tab w:val="left" w:pos="826"/>
        </w:tabs>
        <w:spacing w:before="0" w:line="283" w:lineRule="exact"/>
        <w:ind w:left="480"/>
      </w:pPr>
      <w:r>
        <w:t>шесть образовательных областей, представленных десятью учебными предметами;</w:t>
      </w:r>
    </w:p>
    <w:p w:rsidR="00F734B2" w:rsidRDefault="00FC1A3A" w:rsidP="00FE23CE">
      <w:pPr>
        <w:pStyle w:val="24"/>
        <w:framePr w:w="10046" w:h="10412" w:hRule="exact" w:wrap="none" w:vAnchor="page" w:hAnchor="page" w:x="1366" w:y="4121"/>
        <w:numPr>
          <w:ilvl w:val="0"/>
          <w:numId w:val="100"/>
        </w:numPr>
        <w:shd w:val="clear" w:color="auto" w:fill="auto"/>
        <w:tabs>
          <w:tab w:val="left" w:pos="826"/>
        </w:tabs>
        <w:spacing w:before="0" w:line="283" w:lineRule="exact"/>
        <w:ind w:left="480"/>
      </w:pPr>
      <w:r>
        <w:t>коррекционно-развивающие занятия, проводимые учителем-логопедом, учителем</w:t>
      </w:r>
    </w:p>
    <w:p w:rsidR="00F734B2" w:rsidRDefault="00FC1A3A">
      <w:pPr>
        <w:pStyle w:val="24"/>
        <w:framePr w:w="10046" w:h="10412" w:hRule="exact" w:wrap="none" w:vAnchor="page" w:hAnchor="page" w:x="1366" w:y="4121"/>
        <w:shd w:val="clear" w:color="auto" w:fill="auto"/>
        <w:spacing w:before="0" w:line="283" w:lineRule="exact"/>
        <w:ind w:firstLine="840"/>
      </w:pPr>
      <w:r>
        <w:t>или учителем-дефектологом;</w:t>
      </w:r>
    </w:p>
    <w:p w:rsidR="00F734B2" w:rsidRDefault="00FC1A3A" w:rsidP="00FE23CE">
      <w:pPr>
        <w:pStyle w:val="24"/>
        <w:framePr w:w="10046" w:h="10412" w:hRule="exact" w:wrap="none" w:vAnchor="page" w:hAnchor="page" w:x="1366" w:y="4121"/>
        <w:numPr>
          <w:ilvl w:val="0"/>
          <w:numId w:val="101"/>
        </w:numPr>
        <w:shd w:val="clear" w:color="auto" w:fill="auto"/>
        <w:tabs>
          <w:tab w:val="left" w:pos="289"/>
        </w:tabs>
        <w:spacing w:before="0" w:line="283" w:lineRule="exact"/>
      </w:pPr>
      <w:r>
        <w:t>- часть, формируемая участниками образовательного процесса, включает:</w:t>
      </w:r>
    </w:p>
    <w:p w:rsidR="00F734B2" w:rsidRDefault="00FC1A3A" w:rsidP="00FE23CE">
      <w:pPr>
        <w:pStyle w:val="24"/>
        <w:framePr w:w="10046" w:h="10412" w:hRule="exact" w:wrap="none" w:vAnchor="page" w:hAnchor="page" w:x="1366" w:y="4121"/>
        <w:numPr>
          <w:ilvl w:val="0"/>
          <w:numId w:val="100"/>
        </w:numPr>
        <w:shd w:val="clear" w:color="auto" w:fill="auto"/>
        <w:tabs>
          <w:tab w:val="left" w:pos="826"/>
        </w:tabs>
        <w:spacing w:before="0" w:line="283" w:lineRule="exact"/>
        <w:ind w:left="480"/>
      </w:pPr>
      <w:r>
        <w:t>коррекционные курсы, проводимые различными специалистами;</w:t>
      </w:r>
    </w:p>
    <w:p w:rsidR="00F734B2" w:rsidRDefault="00FC1A3A" w:rsidP="00FE23CE">
      <w:pPr>
        <w:pStyle w:val="24"/>
        <w:framePr w:w="10046" w:h="10412" w:hRule="exact" w:wrap="none" w:vAnchor="page" w:hAnchor="page" w:x="1366" w:y="4121"/>
        <w:numPr>
          <w:ilvl w:val="0"/>
          <w:numId w:val="100"/>
        </w:numPr>
        <w:shd w:val="clear" w:color="auto" w:fill="auto"/>
        <w:tabs>
          <w:tab w:val="left" w:pos="826"/>
        </w:tabs>
        <w:spacing w:before="0"/>
        <w:ind w:left="480"/>
      </w:pPr>
      <w:r>
        <w:t>внеурочные мероприятия.</w:t>
      </w:r>
    </w:p>
    <w:p w:rsidR="00F734B2" w:rsidRDefault="00FC1A3A">
      <w:pPr>
        <w:pStyle w:val="24"/>
        <w:framePr w:w="10046" w:h="10412" w:hRule="exact" w:wrap="none" w:vAnchor="page" w:hAnchor="page" w:x="1366" w:y="4121"/>
        <w:shd w:val="clear" w:color="auto" w:fill="auto"/>
        <w:spacing w:before="0"/>
        <w:ind w:right="600" w:firstLine="840"/>
      </w:pPr>
      <w:r>
        <w:t>В прилагаемых таблицах представлен примерный годовой и недельный учебный план для варианта II общего образования обучающихся с умственной отсталостью, рассчитанный на 13-летний период обучения (с 1 (дополнительного) по 4 и с 5 по 12 классы).</w:t>
      </w:r>
    </w:p>
    <w:p w:rsidR="00F734B2" w:rsidRDefault="00FC1A3A">
      <w:pPr>
        <w:pStyle w:val="24"/>
        <w:framePr w:w="10046" w:h="10412" w:hRule="exact" w:wrap="none" w:vAnchor="page" w:hAnchor="page" w:x="1366" w:y="4121"/>
        <w:shd w:val="clear" w:color="auto" w:fill="auto"/>
        <w:spacing w:before="0"/>
        <w:ind w:left="320"/>
        <w:jc w:val="center"/>
      </w:pPr>
      <w:r>
        <w:t>Примерный годовой учебный план АООП (вариант 2)</w:t>
      </w:r>
      <w:r>
        <w:br/>
        <w:t>для обучающихся с умственной отсталостью (интеллектуальными нарушениями)</w:t>
      </w:r>
    </w:p>
    <w:p w:rsidR="00F734B2" w:rsidRDefault="00FC1A3A">
      <w:pPr>
        <w:pStyle w:val="421"/>
        <w:framePr w:w="10046" w:h="10412" w:hRule="exact" w:wrap="none" w:vAnchor="page" w:hAnchor="page" w:x="1366" w:y="4121"/>
        <w:shd w:val="clear" w:color="auto" w:fill="auto"/>
        <w:spacing w:before="0" w:line="274" w:lineRule="exact"/>
        <w:ind w:left="320" w:firstLine="0"/>
      </w:pPr>
      <w:bookmarkStart w:id="301" w:name="bookmark300"/>
      <w:r>
        <w:t>1 (дополнительный) - 4 классы</w:t>
      </w:r>
      <w:bookmarkEnd w:id="301"/>
    </w:p>
    <w:tbl>
      <w:tblPr>
        <w:tblOverlap w:val="never"/>
        <w:tblW w:w="0" w:type="auto"/>
        <w:tblInd w:w="10" w:type="dxa"/>
        <w:tblLayout w:type="fixed"/>
        <w:tblCellMar>
          <w:left w:w="10" w:type="dxa"/>
          <w:right w:w="10" w:type="dxa"/>
        </w:tblCellMar>
        <w:tblLook w:val="04A0"/>
      </w:tblPr>
      <w:tblGrid>
        <w:gridCol w:w="1891"/>
        <w:gridCol w:w="1435"/>
        <w:gridCol w:w="1258"/>
        <w:gridCol w:w="994"/>
        <w:gridCol w:w="854"/>
        <w:gridCol w:w="850"/>
        <w:gridCol w:w="850"/>
        <w:gridCol w:w="850"/>
        <w:gridCol w:w="1003"/>
      </w:tblGrid>
      <w:tr w:rsidR="00F734B2">
        <w:trPr>
          <w:trHeight w:hRule="exact" w:val="346"/>
        </w:trPr>
        <w:tc>
          <w:tcPr>
            <w:tcW w:w="1891" w:type="dxa"/>
            <w:tcBorders>
              <w:top w:val="single" w:sz="4" w:space="0" w:color="auto"/>
              <w:left w:val="single" w:sz="4" w:space="0" w:color="auto"/>
            </w:tcBorders>
            <w:shd w:val="clear" w:color="auto" w:fill="FFFFFF"/>
          </w:tcPr>
          <w:p w:rsidR="00F734B2" w:rsidRDefault="00F734B2">
            <w:pPr>
              <w:framePr w:w="9984" w:h="902" w:wrap="none" w:vAnchor="page" w:hAnchor="page" w:x="1428" w:y="14795"/>
              <w:rPr>
                <w:sz w:val="10"/>
                <w:szCs w:val="10"/>
              </w:rPr>
            </w:pPr>
          </w:p>
        </w:tc>
        <w:tc>
          <w:tcPr>
            <w:tcW w:w="1435" w:type="dxa"/>
            <w:tcBorders>
              <w:top w:val="single" w:sz="4" w:space="0" w:color="auto"/>
              <w:left w:val="single" w:sz="4" w:space="0" w:color="auto"/>
            </w:tcBorders>
            <w:shd w:val="clear" w:color="auto" w:fill="FFFFFF"/>
          </w:tcPr>
          <w:p w:rsidR="00F734B2" w:rsidRDefault="00F734B2">
            <w:pPr>
              <w:framePr w:w="9984" w:h="902" w:wrap="none" w:vAnchor="page" w:hAnchor="page" w:x="1428" w:y="14795"/>
              <w:rPr>
                <w:sz w:val="10"/>
                <w:szCs w:val="10"/>
              </w:rPr>
            </w:pPr>
          </w:p>
        </w:tc>
        <w:tc>
          <w:tcPr>
            <w:tcW w:w="1258" w:type="dxa"/>
            <w:tcBorders>
              <w:top w:val="single" w:sz="4" w:space="0" w:color="auto"/>
            </w:tcBorders>
            <w:shd w:val="clear" w:color="auto" w:fill="FFFFFF"/>
          </w:tcPr>
          <w:p w:rsidR="00F734B2" w:rsidRDefault="00F734B2">
            <w:pPr>
              <w:framePr w:w="9984" w:h="902" w:wrap="none" w:vAnchor="page" w:hAnchor="page" w:x="1428" w:y="14795"/>
              <w:rPr>
                <w:sz w:val="10"/>
                <w:szCs w:val="10"/>
              </w:rPr>
            </w:pPr>
          </w:p>
        </w:tc>
        <w:tc>
          <w:tcPr>
            <w:tcW w:w="4398" w:type="dxa"/>
            <w:gridSpan w:val="5"/>
            <w:tcBorders>
              <w:top w:val="single" w:sz="4" w:space="0" w:color="auto"/>
              <w:left w:val="single" w:sz="4" w:space="0" w:color="auto"/>
            </w:tcBorders>
            <w:shd w:val="clear" w:color="auto" w:fill="FFFFFF"/>
            <w:vAlign w:val="bottom"/>
          </w:tcPr>
          <w:p w:rsidR="00F734B2" w:rsidRDefault="00FC1A3A">
            <w:pPr>
              <w:pStyle w:val="24"/>
              <w:framePr w:w="9984" w:h="902" w:wrap="none" w:vAnchor="page" w:hAnchor="page" w:x="1428" w:y="14795"/>
              <w:shd w:val="clear" w:color="auto" w:fill="auto"/>
              <w:spacing w:before="0" w:line="240" w:lineRule="exact"/>
              <w:jc w:val="center"/>
            </w:pPr>
            <w:r>
              <w:rPr>
                <w:rStyle w:val="2f7"/>
              </w:rPr>
              <w:t>Количество часов в неделю</w:t>
            </w:r>
          </w:p>
        </w:tc>
        <w:tc>
          <w:tcPr>
            <w:tcW w:w="1003"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984" w:h="902" w:wrap="none" w:vAnchor="page" w:hAnchor="page" w:x="1428" w:y="14795"/>
              <w:shd w:val="clear" w:color="auto" w:fill="auto"/>
              <w:spacing w:before="0" w:line="240" w:lineRule="exact"/>
              <w:ind w:left="240"/>
              <w:jc w:val="left"/>
            </w:pPr>
            <w:r>
              <w:rPr>
                <w:rStyle w:val="2f7"/>
              </w:rPr>
              <w:t>Всего</w:t>
            </w:r>
          </w:p>
        </w:tc>
      </w:tr>
      <w:tr w:rsidR="00F734B2">
        <w:trPr>
          <w:trHeight w:hRule="exact" w:val="557"/>
        </w:trPr>
        <w:tc>
          <w:tcPr>
            <w:tcW w:w="1891" w:type="dxa"/>
            <w:tcBorders>
              <w:left w:val="single" w:sz="4" w:space="0" w:color="auto"/>
              <w:bottom w:val="single" w:sz="4" w:space="0" w:color="auto"/>
            </w:tcBorders>
            <w:shd w:val="clear" w:color="auto" w:fill="FFFFFF"/>
            <w:vAlign w:val="bottom"/>
          </w:tcPr>
          <w:p w:rsidR="00F734B2" w:rsidRDefault="00FC1A3A">
            <w:pPr>
              <w:pStyle w:val="24"/>
              <w:framePr w:w="9984" w:h="902" w:wrap="none" w:vAnchor="page" w:hAnchor="page" w:x="1428" w:y="14795"/>
              <w:shd w:val="clear" w:color="auto" w:fill="auto"/>
              <w:spacing w:before="0" w:after="60" w:line="240" w:lineRule="exact"/>
              <w:jc w:val="left"/>
            </w:pPr>
            <w:r>
              <w:rPr>
                <w:rStyle w:val="2f7"/>
              </w:rPr>
              <w:t>Предметные</w:t>
            </w:r>
          </w:p>
          <w:p w:rsidR="00F734B2" w:rsidRDefault="00FC1A3A">
            <w:pPr>
              <w:pStyle w:val="24"/>
              <w:framePr w:w="9984" w:h="902" w:wrap="none" w:vAnchor="page" w:hAnchor="page" w:x="1428" w:y="14795"/>
              <w:shd w:val="clear" w:color="auto" w:fill="auto"/>
              <w:spacing w:before="60" w:line="240" w:lineRule="exact"/>
              <w:jc w:val="left"/>
            </w:pPr>
            <w:r>
              <w:rPr>
                <w:rStyle w:val="2f7"/>
              </w:rPr>
              <w:t>области</w:t>
            </w:r>
          </w:p>
        </w:tc>
        <w:tc>
          <w:tcPr>
            <w:tcW w:w="1435" w:type="dxa"/>
            <w:tcBorders>
              <w:left w:val="single" w:sz="4" w:space="0" w:color="auto"/>
              <w:bottom w:val="single" w:sz="4" w:space="0" w:color="auto"/>
            </w:tcBorders>
            <w:shd w:val="clear" w:color="auto" w:fill="FFFFFF"/>
            <w:vAlign w:val="bottom"/>
          </w:tcPr>
          <w:p w:rsidR="00F734B2" w:rsidRDefault="00FC1A3A">
            <w:pPr>
              <w:pStyle w:val="24"/>
              <w:framePr w:w="9984" w:h="902" w:wrap="none" w:vAnchor="page" w:hAnchor="page" w:x="1428" w:y="14795"/>
              <w:shd w:val="clear" w:color="auto" w:fill="auto"/>
              <w:spacing w:before="0" w:line="240" w:lineRule="exact"/>
              <w:jc w:val="left"/>
            </w:pPr>
            <w:r>
              <w:rPr>
                <w:rStyle w:val="2f7"/>
              </w:rPr>
              <w:t>Учебные</w:t>
            </w:r>
          </w:p>
        </w:tc>
        <w:tc>
          <w:tcPr>
            <w:tcW w:w="1258" w:type="dxa"/>
            <w:tcBorders>
              <w:bottom w:val="single" w:sz="4" w:space="0" w:color="auto"/>
            </w:tcBorders>
            <w:shd w:val="clear" w:color="auto" w:fill="FFFFFF"/>
          </w:tcPr>
          <w:p w:rsidR="00F734B2" w:rsidRDefault="00FC1A3A">
            <w:pPr>
              <w:pStyle w:val="24"/>
              <w:framePr w:w="9984" w:h="902" w:wrap="none" w:vAnchor="page" w:hAnchor="page" w:x="1428" w:y="14795"/>
              <w:shd w:val="clear" w:color="auto" w:fill="auto"/>
              <w:spacing w:before="0" w:line="240" w:lineRule="exact"/>
              <w:jc w:val="left"/>
            </w:pPr>
            <w:r>
              <w:rPr>
                <w:rStyle w:val="2f7"/>
              </w:rPr>
              <w:t>-^Классы</w:t>
            </w:r>
          </w:p>
        </w:tc>
        <w:tc>
          <w:tcPr>
            <w:tcW w:w="994" w:type="dxa"/>
            <w:tcBorders>
              <w:top w:val="single" w:sz="4" w:space="0" w:color="auto"/>
              <w:left w:val="single" w:sz="4" w:space="0" w:color="auto"/>
              <w:bottom w:val="single" w:sz="4" w:space="0" w:color="auto"/>
            </w:tcBorders>
            <w:shd w:val="clear" w:color="auto" w:fill="FFFFFF"/>
          </w:tcPr>
          <w:p w:rsidR="00F734B2" w:rsidRDefault="00FC1A3A">
            <w:pPr>
              <w:pStyle w:val="24"/>
              <w:framePr w:w="9984" w:h="902" w:wrap="none" w:vAnchor="page" w:hAnchor="page" w:x="1428" w:y="14795"/>
              <w:shd w:val="clear" w:color="auto" w:fill="auto"/>
              <w:spacing w:before="0" w:line="240" w:lineRule="exact"/>
              <w:ind w:left="220"/>
              <w:jc w:val="left"/>
            </w:pPr>
            <w:r>
              <w:rPr>
                <w:rStyle w:val="2f7"/>
              </w:rPr>
              <w:t>I доп.</w:t>
            </w:r>
          </w:p>
        </w:tc>
        <w:tc>
          <w:tcPr>
            <w:tcW w:w="854" w:type="dxa"/>
            <w:tcBorders>
              <w:top w:val="single" w:sz="4" w:space="0" w:color="auto"/>
              <w:left w:val="single" w:sz="4" w:space="0" w:color="auto"/>
              <w:bottom w:val="single" w:sz="4" w:space="0" w:color="auto"/>
            </w:tcBorders>
            <w:shd w:val="clear" w:color="auto" w:fill="FFFFFF"/>
          </w:tcPr>
          <w:p w:rsidR="00F734B2" w:rsidRDefault="00FC1A3A">
            <w:pPr>
              <w:pStyle w:val="24"/>
              <w:framePr w:w="9984" w:h="902" w:wrap="none" w:vAnchor="page" w:hAnchor="page" w:x="1428" w:y="14795"/>
              <w:shd w:val="clear" w:color="auto" w:fill="auto"/>
              <w:spacing w:before="0" w:line="240" w:lineRule="exact"/>
              <w:jc w:val="center"/>
            </w:pPr>
            <w:r>
              <w:rPr>
                <w:rStyle w:val="2f7"/>
              </w:rPr>
              <w:t>I</w:t>
            </w:r>
          </w:p>
        </w:tc>
        <w:tc>
          <w:tcPr>
            <w:tcW w:w="850" w:type="dxa"/>
            <w:tcBorders>
              <w:top w:val="single" w:sz="4" w:space="0" w:color="auto"/>
              <w:left w:val="single" w:sz="4" w:space="0" w:color="auto"/>
              <w:bottom w:val="single" w:sz="4" w:space="0" w:color="auto"/>
            </w:tcBorders>
            <w:shd w:val="clear" w:color="auto" w:fill="FFFFFF"/>
          </w:tcPr>
          <w:p w:rsidR="00F734B2" w:rsidRDefault="00FC1A3A">
            <w:pPr>
              <w:pStyle w:val="24"/>
              <w:framePr w:w="9984" w:h="902" w:wrap="none" w:vAnchor="page" w:hAnchor="page" w:x="1428" w:y="14795"/>
              <w:shd w:val="clear" w:color="auto" w:fill="auto"/>
              <w:spacing w:before="0" w:line="240" w:lineRule="exact"/>
              <w:jc w:val="center"/>
            </w:pPr>
            <w:r>
              <w:rPr>
                <w:rStyle w:val="2f7"/>
              </w:rPr>
              <w:t>II</w:t>
            </w:r>
          </w:p>
        </w:tc>
        <w:tc>
          <w:tcPr>
            <w:tcW w:w="850" w:type="dxa"/>
            <w:tcBorders>
              <w:top w:val="single" w:sz="4" w:space="0" w:color="auto"/>
              <w:left w:val="single" w:sz="4" w:space="0" w:color="auto"/>
              <w:bottom w:val="single" w:sz="4" w:space="0" w:color="auto"/>
            </w:tcBorders>
            <w:shd w:val="clear" w:color="auto" w:fill="FFFFFF"/>
          </w:tcPr>
          <w:p w:rsidR="00F734B2" w:rsidRDefault="00FC1A3A">
            <w:pPr>
              <w:pStyle w:val="24"/>
              <w:framePr w:w="9984" w:h="902" w:wrap="none" w:vAnchor="page" w:hAnchor="page" w:x="1428" w:y="14795"/>
              <w:shd w:val="clear" w:color="auto" w:fill="auto"/>
              <w:spacing w:before="0" w:line="240" w:lineRule="exact"/>
              <w:jc w:val="center"/>
            </w:pPr>
            <w:r>
              <w:rPr>
                <w:rStyle w:val="2f7"/>
              </w:rPr>
              <w:t>III</w:t>
            </w:r>
          </w:p>
        </w:tc>
        <w:tc>
          <w:tcPr>
            <w:tcW w:w="850" w:type="dxa"/>
            <w:tcBorders>
              <w:top w:val="single" w:sz="4" w:space="0" w:color="auto"/>
              <w:left w:val="single" w:sz="4" w:space="0" w:color="auto"/>
              <w:bottom w:val="single" w:sz="4" w:space="0" w:color="auto"/>
            </w:tcBorders>
            <w:shd w:val="clear" w:color="auto" w:fill="FFFFFF"/>
          </w:tcPr>
          <w:p w:rsidR="00F734B2" w:rsidRDefault="00FC1A3A">
            <w:pPr>
              <w:pStyle w:val="24"/>
              <w:framePr w:w="9984" w:h="902" w:wrap="none" w:vAnchor="page" w:hAnchor="page" w:x="1428" w:y="14795"/>
              <w:shd w:val="clear" w:color="auto" w:fill="auto"/>
              <w:spacing w:before="0" w:line="240" w:lineRule="exact"/>
              <w:jc w:val="center"/>
            </w:pPr>
            <w:r>
              <w:rPr>
                <w:rStyle w:val="2f7"/>
              </w:rPr>
              <w:t>IV</w:t>
            </w:r>
          </w:p>
        </w:tc>
        <w:tc>
          <w:tcPr>
            <w:tcW w:w="1003" w:type="dxa"/>
            <w:tcBorders>
              <w:left w:val="single" w:sz="4" w:space="0" w:color="auto"/>
              <w:bottom w:val="single" w:sz="4" w:space="0" w:color="auto"/>
              <w:right w:val="single" w:sz="4" w:space="0" w:color="auto"/>
            </w:tcBorders>
            <w:shd w:val="clear" w:color="auto" w:fill="FFFFFF"/>
          </w:tcPr>
          <w:p w:rsidR="00F734B2" w:rsidRDefault="00F734B2">
            <w:pPr>
              <w:framePr w:w="9984" w:h="902" w:wrap="none" w:vAnchor="page" w:hAnchor="page" w:x="1428" w:y="14795"/>
              <w:rPr>
                <w:sz w:val="10"/>
                <w:szCs w:val="10"/>
              </w:rPr>
            </w:pPr>
          </w:p>
        </w:tc>
      </w:tr>
    </w:tbl>
    <w:p w:rsidR="00F734B2" w:rsidRDefault="00FC1A3A">
      <w:pPr>
        <w:pStyle w:val="a5"/>
        <w:framePr w:wrap="none" w:vAnchor="page" w:hAnchor="page" w:x="5964" w:y="15820"/>
        <w:shd w:val="clear" w:color="auto" w:fill="auto"/>
        <w:spacing w:line="220" w:lineRule="exact"/>
      </w:pPr>
      <w:r>
        <w:t>276</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4b"/>
        <w:framePr w:wrap="none" w:vAnchor="page" w:hAnchor="page" w:x="3416" w:y="1159"/>
        <w:shd w:val="clear" w:color="auto" w:fill="auto"/>
        <w:spacing w:line="240" w:lineRule="exact"/>
      </w:pPr>
      <w:r>
        <w:t>предметы</w:t>
      </w:r>
    </w:p>
    <w:tbl>
      <w:tblPr>
        <w:tblOverlap w:val="never"/>
        <w:tblW w:w="0" w:type="auto"/>
        <w:tblInd w:w="10" w:type="dxa"/>
        <w:tblLayout w:type="fixed"/>
        <w:tblCellMar>
          <w:left w:w="10" w:type="dxa"/>
          <w:right w:w="10" w:type="dxa"/>
        </w:tblCellMar>
        <w:tblLook w:val="04A0"/>
      </w:tblPr>
      <w:tblGrid>
        <w:gridCol w:w="1954"/>
        <w:gridCol w:w="2693"/>
        <w:gridCol w:w="994"/>
        <w:gridCol w:w="854"/>
        <w:gridCol w:w="850"/>
        <w:gridCol w:w="850"/>
        <w:gridCol w:w="850"/>
        <w:gridCol w:w="1003"/>
      </w:tblGrid>
      <w:tr w:rsidR="00F734B2">
        <w:trPr>
          <w:trHeight w:hRule="exact" w:val="307"/>
        </w:trPr>
        <w:tc>
          <w:tcPr>
            <w:tcW w:w="10048" w:type="dxa"/>
            <w:gridSpan w:val="8"/>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jc w:val="center"/>
            </w:pPr>
            <w:r>
              <w:rPr>
                <w:rStyle w:val="25"/>
              </w:rPr>
              <w:t>I. Обязательная часть</w:t>
            </w:r>
          </w:p>
        </w:tc>
      </w:tr>
      <w:tr w:rsidR="00F734B2">
        <w:trPr>
          <w:trHeight w:hRule="exact" w:val="888"/>
        </w:trPr>
        <w:tc>
          <w:tcPr>
            <w:tcW w:w="1954"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93" w:lineRule="exact"/>
              <w:jc w:val="left"/>
            </w:pPr>
            <w:r>
              <w:t>1. Язык и</w:t>
            </w:r>
          </w:p>
          <w:p w:rsidR="00F734B2" w:rsidRDefault="00FC1A3A">
            <w:pPr>
              <w:pStyle w:val="24"/>
              <w:framePr w:w="10046" w:h="11798" w:wrap="none" w:vAnchor="page" w:hAnchor="page" w:x="1366" w:y="1663"/>
              <w:shd w:val="clear" w:color="auto" w:fill="auto"/>
              <w:spacing w:before="0" w:line="293" w:lineRule="exact"/>
              <w:jc w:val="left"/>
            </w:pPr>
            <w:r>
              <w:t>речевая</w:t>
            </w:r>
          </w:p>
          <w:p w:rsidR="00F734B2" w:rsidRDefault="00FC1A3A">
            <w:pPr>
              <w:pStyle w:val="24"/>
              <w:framePr w:w="10046" w:h="11798" w:wrap="none" w:vAnchor="page" w:hAnchor="page" w:x="1366" w:y="1663"/>
              <w:shd w:val="clear" w:color="auto" w:fill="auto"/>
              <w:spacing w:before="0" w:line="293" w:lineRule="exact"/>
              <w:jc w:val="left"/>
            </w:pPr>
            <w:r>
              <w:t>практика</w:t>
            </w:r>
          </w:p>
        </w:tc>
        <w:tc>
          <w:tcPr>
            <w:tcW w:w="2693"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93" w:lineRule="exact"/>
              <w:jc w:val="left"/>
            </w:pPr>
            <w:r>
              <w:t>1.1 Речь и</w:t>
            </w:r>
          </w:p>
          <w:p w:rsidR="00F734B2" w:rsidRDefault="00FC1A3A">
            <w:pPr>
              <w:pStyle w:val="24"/>
              <w:framePr w:w="10046" w:h="11798" w:wrap="none" w:vAnchor="page" w:hAnchor="page" w:x="1366" w:y="1663"/>
              <w:shd w:val="clear" w:color="auto" w:fill="auto"/>
              <w:spacing w:before="0" w:line="293" w:lineRule="exact"/>
              <w:jc w:val="left"/>
            </w:pPr>
            <w:r>
              <w:t>альтернативная</w:t>
            </w:r>
          </w:p>
          <w:p w:rsidR="00F734B2" w:rsidRDefault="00FC1A3A">
            <w:pPr>
              <w:pStyle w:val="24"/>
              <w:framePr w:w="10046" w:h="11798" w:wrap="none" w:vAnchor="page" w:hAnchor="page" w:x="1366" w:y="1663"/>
              <w:shd w:val="clear" w:color="auto" w:fill="auto"/>
              <w:spacing w:before="0" w:line="293" w:lineRule="exact"/>
              <w:jc w:val="left"/>
            </w:pPr>
            <w:r>
              <w:t>коммуникация</w:t>
            </w:r>
          </w:p>
        </w:tc>
        <w:tc>
          <w:tcPr>
            <w:tcW w:w="994" w:type="dxa"/>
            <w:tcBorders>
              <w:top w:val="single" w:sz="4" w:space="0" w:color="auto"/>
              <w:lef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40" w:lineRule="exact"/>
              <w:jc w:val="center"/>
            </w:pPr>
            <w:r>
              <w:t>99</w:t>
            </w:r>
          </w:p>
        </w:tc>
        <w:tc>
          <w:tcPr>
            <w:tcW w:w="854" w:type="dxa"/>
            <w:tcBorders>
              <w:top w:val="single" w:sz="4" w:space="0" w:color="auto"/>
              <w:lef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40" w:lineRule="exact"/>
              <w:ind w:left="280"/>
              <w:jc w:val="left"/>
            </w:pPr>
            <w:r>
              <w:t>102</w:t>
            </w:r>
          </w:p>
        </w:tc>
        <w:tc>
          <w:tcPr>
            <w:tcW w:w="850" w:type="dxa"/>
            <w:tcBorders>
              <w:top w:val="single" w:sz="4" w:space="0" w:color="auto"/>
              <w:lef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40" w:lineRule="exact"/>
              <w:ind w:left="280"/>
              <w:jc w:val="left"/>
            </w:pPr>
            <w:r>
              <w:t>102</w:t>
            </w:r>
          </w:p>
        </w:tc>
        <w:tc>
          <w:tcPr>
            <w:tcW w:w="850" w:type="dxa"/>
            <w:tcBorders>
              <w:top w:val="single" w:sz="4" w:space="0" w:color="auto"/>
              <w:lef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40" w:lineRule="exact"/>
              <w:jc w:val="center"/>
            </w:pPr>
            <w:r>
              <w:t>68</w:t>
            </w:r>
          </w:p>
        </w:tc>
        <w:tc>
          <w:tcPr>
            <w:tcW w:w="850" w:type="dxa"/>
            <w:tcBorders>
              <w:top w:val="single" w:sz="4" w:space="0" w:color="auto"/>
              <w:lef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40" w:lineRule="exact"/>
              <w:jc w:val="center"/>
            </w:pPr>
            <w:r>
              <w:t>68</w:t>
            </w:r>
          </w:p>
        </w:tc>
        <w:tc>
          <w:tcPr>
            <w:tcW w:w="1003" w:type="dxa"/>
            <w:tcBorders>
              <w:top w:val="single" w:sz="4" w:space="0" w:color="auto"/>
              <w:left w:val="single" w:sz="4" w:space="0" w:color="auto"/>
              <w:righ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40" w:lineRule="exact"/>
              <w:jc w:val="center"/>
            </w:pPr>
            <w:r>
              <w:t>439</w:t>
            </w:r>
          </w:p>
        </w:tc>
      </w:tr>
      <w:tr w:rsidR="00F734B2">
        <w:trPr>
          <w:trHeight w:hRule="exact" w:val="595"/>
        </w:trPr>
        <w:tc>
          <w:tcPr>
            <w:tcW w:w="1954" w:type="dxa"/>
            <w:tcBorders>
              <w:top w:val="single" w:sz="4" w:space="0" w:color="auto"/>
              <w:lef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40" w:lineRule="exact"/>
              <w:jc w:val="left"/>
            </w:pPr>
            <w:r>
              <w:t>2. Математика</w:t>
            </w:r>
          </w:p>
        </w:tc>
        <w:tc>
          <w:tcPr>
            <w:tcW w:w="2693"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after="120" w:line="240" w:lineRule="exact"/>
              <w:jc w:val="left"/>
            </w:pPr>
            <w:r>
              <w:t>2.1.Математические</w:t>
            </w:r>
          </w:p>
          <w:p w:rsidR="00F734B2" w:rsidRDefault="00FC1A3A">
            <w:pPr>
              <w:pStyle w:val="24"/>
              <w:framePr w:w="10046" w:h="11798" w:wrap="none" w:vAnchor="page" w:hAnchor="page" w:x="1366" w:y="1663"/>
              <w:shd w:val="clear" w:color="auto" w:fill="auto"/>
              <w:spacing w:before="120" w:line="240" w:lineRule="exact"/>
              <w:jc w:val="left"/>
            </w:pPr>
            <w:r>
              <w:t>представления</w:t>
            </w:r>
          </w:p>
        </w:tc>
        <w:tc>
          <w:tcPr>
            <w:tcW w:w="994"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center"/>
            </w:pPr>
            <w:r>
              <w:t>66</w:t>
            </w:r>
          </w:p>
        </w:tc>
        <w:tc>
          <w:tcPr>
            <w:tcW w:w="854"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center"/>
            </w:pPr>
            <w:r>
              <w:t>68</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center"/>
            </w:pPr>
            <w:r>
              <w:t>68</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center"/>
            </w:pPr>
            <w:r>
              <w:t>68</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center"/>
            </w:pPr>
            <w:r>
              <w:t>68</w:t>
            </w:r>
          </w:p>
        </w:tc>
        <w:tc>
          <w:tcPr>
            <w:tcW w:w="1003" w:type="dxa"/>
            <w:tcBorders>
              <w:top w:val="single" w:sz="4" w:space="0" w:color="auto"/>
              <w:left w:val="single" w:sz="4" w:space="0" w:color="auto"/>
              <w:righ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40" w:lineRule="exact"/>
              <w:jc w:val="center"/>
            </w:pPr>
            <w:r>
              <w:t>338</w:t>
            </w:r>
          </w:p>
        </w:tc>
      </w:tr>
      <w:tr w:rsidR="00F734B2">
        <w:trPr>
          <w:trHeight w:hRule="exact" w:val="595"/>
        </w:trPr>
        <w:tc>
          <w:tcPr>
            <w:tcW w:w="1954" w:type="dxa"/>
            <w:vMerge w:val="restart"/>
            <w:tcBorders>
              <w:top w:val="single" w:sz="4" w:space="0" w:color="auto"/>
              <w:lef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93" w:lineRule="exact"/>
              <w:jc w:val="left"/>
            </w:pPr>
            <w:r>
              <w:t>3. Окружающий мир</w:t>
            </w:r>
          </w:p>
        </w:tc>
        <w:tc>
          <w:tcPr>
            <w:tcW w:w="2693"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93" w:lineRule="exact"/>
              <w:jc w:val="left"/>
            </w:pPr>
            <w:r>
              <w:t>3.1 Окружающий природный мир</w:t>
            </w:r>
          </w:p>
        </w:tc>
        <w:tc>
          <w:tcPr>
            <w:tcW w:w="994"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center"/>
            </w:pPr>
            <w:r>
              <w:t>66</w:t>
            </w:r>
          </w:p>
        </w:tc>
        <w:tc>
          <w:tcPr>
            <w:tcW w:w="854"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center"/>
            </w:pPr>
            <w:r>
              <w:t>68</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center"/>
            </w:pPr>
            <w:r>
              <w:t>68</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center"/>
            </w:pPr>
            <w:r>
              <w:t>68</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center"/>
            </w:pPr>
            <w:r>
              <w:t>68</w:t>
            </w:r>
          </w:p>
        </w:tc>
        <w:tc>
          <w:tcPr>
            <w:tcW w:w="1003" w:type="dxa"/>
            <w:tcBorders>
              <w:top w:val="single" w:sz="4" w:space="0" w:color="auto"/>
              <w:left w:val="single" w:sz="4" w:space="0" w:color="auto"/>
              <w:righ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40" w:lineRule="exact"/>
              <w:jc w:val="center"/>
            </w:pPr>
            <w:r>
              <w:t>338</w:t>
            </w:r>
          </w:p>
        </w:tc>
      </w:tr>
      <w:tr w:rsidR="00F734B2">
        <w:trPr>
          <w:trHeight w:hRule="exact" w:val="485"/>
        </w:trPr>
        <w:tc>
          <w:tcPr>
            <w:tcW w:w="1954" w:type="dxa"/>
            <w:vMerge/>
            <w:tcBorders>
              <w:left w:val="single" w:sz="4" w:space="0" w:color="auto"/>
            </w:tcBorders>
            <w:shd w:val="clear" w:color="auto" w:fill="FFFFFF"/>
          </w:tcPr>
          <w:p w:rsidR="00F734B2" w:rsidRDefault="00F734B2">
            <w:pPr>
              <w:framePr w:w="10046" w:h="11798" w:wrap="none" w:vAnchor="page" w:hAnchor="page" w:x="1366" w:y="1663"/>
            </w:pPr>
          </w:p>
        </w:tc>
        <w:tc>
          <w:tcPr>
            <w:tcW w:w="2693" w:type="dxa"/>
            <w:tcBorders>
              <w:top w:val="single" w:sz="4" w:space="0" w:color="auto"/>
              <w:lef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40" w:lineRule="exact"/>
              <w:jc w:val="left"/>
            </w:pPr>
            <w:r>
              <w:t>3.2 Человек</w:t>
            </w:r>
          </w:p>
        </w:tc>
        <w:tc>
          <w:tcPr>
            <w:tcW w:w="994" w:type="dxa"/>
            <w:tcBorders>
              <w:top w:val="single" w:sz="4" w:space="0" w:color="auto"/>
              <w:lef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40" w:lineRule="exact"/>
              <w:jc w:val="center"/>
            </w:pPr>
            <w:r>
              <w:t>99</w:t>
            </w:r>
          </w:p>
        </w:tc>
        <w:tc>
          <w:tcPr>
            <w:tcW w:w="854"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ind w:left="280"/>
              <w:jc w:val="left"/>
            </w:pPr>
            <w:r>
              <w:t>102</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ind w:left="280"/>
              <w:jc w:val="left"/>
            </w:pPr>
            <w:r>
              <w:t>102</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center"/>
            </w:pPr>
            <w:r>
              <w:t>68</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center"/>
            </w:pPr>
            <w:r>
              <w:t>68</w:t>
            </w:r>
          </w:p>
        </w:tc>
        <w:tc>
          <w:tcPr>
            <w:tcW w:w="1003" w:type="dxa"/>
            <w:tcBorders>
              <w:top w:val="single" w:sz="4" w:space="0" w:color="auto"/>
              <w:left w:val="single" w:sz="4" w:space="0" w:color="auto"/>
              <w:righ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40" w:lineRule="exact"/>
              <w:jc w:val="center"/>
            </w:pPr>
            <w:r>
              <w:t>439</w:t>
            </w:r>
          </w:p>
        </w:tc>
      </w:tr>
      <w:tr w:rsidR="00F734B2">
        <w:trPr>
          <w:trHeight w:hRule="exact" w:val="432"/>
        </w:trPr>
        <w:tc>
          <w:tcPr>
            <w:tcW w:w="1954" w:type="dxa"/>
            <w:vMerge/>
            <w:tcBorders>
              <w:left w:val="single" w:sz="4" w:space="0" w:color="auto"/>
            </w:tcBorders>
            <w:shd w:val="clear" w:color="auto" w:fill="FFFFFF"/>
          </w:tcPr>
          <w:p w:rsidR="00F734B2" w:rsidRDefault="00F734B2">
            <w:pPr>
              <w:framePr w:w="10046" w:h="11798" w:wrap="none" w:vAnchor="page" w:hAnchor="page" w:x="1366" w:y="1663"/>
            </w:pPr>
          </w:p>
        </w:tc>
        <w:tc>
          <w:tcPr>
            <w:tcW w:w="2693"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left"/>
            </w:pPr>
            <w:r>
              <w:t>3.3 Домоводство</w:t>
            </w:r>
          </w:p>
        </w:tc>
        <w:tc>
          <w:tcPr>
            <w:tcW w:w="994" w:type="dxa"/>
            <w:tcBorders>
              <w:top w:val="single" w:sz="4" w:space="0" w:color="auto"/>
              <w:lef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40" w:lineRule="exact"/>
              <w:jc w:val="center"/>
            </w:pPr>
            <w:r>
              <w:t>-</w:t>
            </w:r>
          </w:p>
        </w:tc>
        <w:tc>
          <w:tcPr>
            <w:tcW w:w="854" w:type="dxa"/>
            <w:tcBorders>
              <w:top w:val="single" w:sz="4" w:space="0" w:color="auto"/>
              <w:lef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40" w:lineRule="exact"/>
              <w:jc w:val="center"/>
            </w:pPr>
            <w:r>
              <w:t>-</w:t>
            </w:r>
          </w:p>
        </w:tc>
        <w:tc>
          <w:tcPr>
            <w:tcW w:w="850" w:type="dxa"/>
            <w:tcBorders>
              <w:top w:val="single" w:sz="4" w:space="0" w:color="auto"/>
              <w:lef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40" w:lineRule="exact"/>
              <w:jc w:val="center"/>
            </w:pPr>
            <w:r>
              <w:t>-</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ind w:left="300"/>
              <w:jc w:val="left"/>
            </w:pPr>
            <w:r>
              <w:t>102</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ind w:left="300"/>
              <w:jc w:val="left"/>
            </w:pPr>
            <w:r>
              <w:t>102</w:t>
            </w:r>
          </w:p>
        </w:tc>
        <w:tc>
          <w:tcPr>
            <w:tcW w:w="1003" w:type="dxa"/>
            <w:tcBorders>
              <w:top w:val="single" w:sz="4" w:space="0" w:color="auto"/>
              <w:left w:val="single" w:sz="4" w:space="0" w:color="auto"/>
              <w:righ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40" w:lineRule="exact"/>
              <w:jc w:val="center"/>
            </w:pPr>
            <w:r>
              <w:t>204</w:t>
            </w:r>
          </w:p>
        </w:tc>
      </w:tr>
      <w:tr w:rsidR="00F734B2">
        <w:trPr>
          <w:trHeight w:hRule="exact" w:val="595"/>
        </w:trPr>
        <w:tc>
          <w:tcPr>
            <w:tcW w:w="1954" w:type="dxa"/>
            <w:vMerge/>
            <w:tcBorders>
              <w:left w:val="single" w:sz="4" w:space="0" w:color="auto"/>
            </w:tcBorders>
            <w:shd w:val="clear" w:color="auto" w:fill="FFFFFF"/>
          </w:tcPr>
          <w:p w:rsidR="00F734B2" w:rsidRDefault="00F734B2">
            <w:pPr>
              <w:framePr w:w="10046" w:h="11798" w:wrap="none" w:vAnchor="page" w:hAnchor="page" w:x="1366" w:y="1663"/>
            </w:pPr>
          </w:p>
        </w:tc>
        <w:tc>
          <w:tcPr>
            <w:tcW w:w="2693"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93" w:lineRule="exact"/>
              <w:jc w:val="left"/>
            </w:pPr>
            <w:r>
              <w:t>3.4. Окружающий социальный мир</w:t>
            </w:r>
          </w:p>
        </w:tc>
        <w:tc>
          <w:tcPr>
            <w:tcW w:w="994" w:type="dxa"/>
            <w:tcBorders>
              <w:top w:val="single" w:sz="4" w:space="0" w:color="auto"/>
              <w:lef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40" w:lineRule="exact"/>
              <w:jc w:val="center"/>
            </w:pPr>
            <w:r>
              <w:t>33</w:t>
            </w:r>
          </w:p>
        </w:tc>
        <w:tc>
          <w:tcPr>
            <w:tcW w:w="854" w:type="dxa"/>
            <w:tcBorders>
              <w:top w:val="single" w:sz="4" w:space="0" w:color="auto"/>
              <w:lef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40" w:lineRule="exact"/>
              <w:jc w:val="center"/>
            </w:pPr>
            <w:r>
              <w:t>34</w:t>
            </w:r>
          </w:p>
        </w:tc>
        <w:tc>
          <w:tcPr>
            <w:tcW w:w="850" w:type="dxa"/>
            <w:tcBorders>
              <w:top w:val="single" w:sz="4" w:space="0" w:color="auto"/>
              <w:lef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40" w:lineRule="exact"/>
              <w:jc w:val="center"/>
            </w:pPr>
            <w:r>
              <w:t>34</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center"/>
            </w:pPr>
            <w:r>
              <w:t>68</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center"/>
            </w:pPr>
            <w:r>
              <w:t>68</w:t>
            </w:r>
          </w:p>
        </w:tc>
        <w:tc>
          <w:tcPr>
            <w:tcW w:w="1003" w:type="dxa"/>
            <w:tcBorders>
              <w:top w:val="single" w:sz="4" w:space="0" w:color="auto"/>
              <w:left w:val="single" w:sz="4" w:space="0" w:color="auto"/>
              <w:righ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40" w:lineRule="exact"/>
              <w:jc w:val="center"/>
            </w:pPr>
            <w:r>
              <w:t>237</w:t>
            </w:r>
          </w:p>
        </w:tc>
      </w:tr>
      <w:tr w:rsidR="00F734B2">
        <w:trPr>
          <w:trHeight w:hRule="exact" w:val="350"/>
        </w:trPr>
        <w:tc>
          <w:tcPr>
            <w:tcW w:w="1954" w:type="dxa"/>
            <w:vMerge w:val="restart"/>
            <w:tcBorders>
              <w:top w:val="single" w:sz="4" w:space="0" w:color="auto"/>
              <w:lef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40" w:lineRule="exact"/>
              <w:jc w:val="left"/>
            </w:pPr>
            <w:r>
              <w:t>4. Искусство</w:t>
            </w:r>
          </w:p>
        </w:tc>
        <w:tc>
          <w:tcPr>
            <w:tcW w:w="2693"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left"/>
            </w:pPr>
            <w:r>
              <w:t>4.1 Музыка и движение</w:t>
            </w:r>
          </w:p>
        </w:tc>
        <w:tc>
          <w:tcPr>
            <w:tcW w:w="994"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jc w:val="center"/>
            </w:pPr>
            <w:r>
              <w:t>66</w:t>
            </w:r>
          </w:p>
        </w:tc>
        <w:tc>
          <w:tcPr>
            <w:tcW w:w="854"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jc w:val="center"/>
            </w:pPr>
            <w:r>
              <w:t>68</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jc w:val="center"/>
            </w:pPr>
            <w:r>
              <w:t>68</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jc w:val="center"/>
            </w:pPr>
            <w:r>
              <w:t>68</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jc w:val="center"/>
            </w:pPr>
            <w:r>
              <w:t>68</w:t>
            </w:r>
          </w:p>
        </w:tc>
        <w:tc>
          <w:tcPr>
            <w:tcW w:w="100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center"/>
            </w:pPr>
            <w:r>
              <w:t>338</w:t>
            </w:r>
          </w:p>
        </w:tc>
      </w:tr>
      <w:tr w:rsidR="00F734B2">
        <w:trPr>
          <w:trHeight w:hRule="exact" w:val="595"/>
        </w:trPr>
        <w:tc>
          <w:tcPr>
            <w:tcW w:w="1954" w:type="dxa"/>
            <w:vMerge/>
            <w:tcBorders>
              <w:left w:val="single" w:sz="4" w:space="0" w:color="auto"/>
            </w:tcBorders>
            <w:shd w:val="clear" w:color="auto" w:fill="FFFFFF"/>
          </w:tcPr>
          <w:p w:rsidR="00F734B2" w:rsidRDefault="00F734B2">
            <w:pPr>
              <w:framePr w:w="10046" w:h="11798" w:wrap="none" w:vAnchor="page" w:hAnchor="page" w:x="1366" w:y="1663"/>
            </w:pPr>
          </w:p>
        </w:tc>
        <w:tc>
          <w:tcPr>
            <w:tcW w:w="2693"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93" w:lineRule="exact"/>
              <w:jc w:val="left"/>
            </w:pPr>
            <w:r>
              <w:t>4.2 Изобразительная деятельность</w:t>
            </w:r>
          </w:p>
        </w:tc>
        <w:tc>
          <w:tcPr>
            <w:tcW w:w="994" w:type="dxa"/>
            <w:tcBorders>
              <w:top w:val="single" w:sz="4" w:space="0" w:color="auto"/>
              <w:lef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40" w:lineRule="exact"/>
              <w:jc w:val="center"/>
            </w:pPr>
            <w:r>
              <w:t>99</w:t>
            </w:r>
          </w:p>
        </w:tc>
        <w:tc>
          <w:tcPr>
            <w:tcW w:w="854"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ind w:left="280"/>
              <w:jc w:val="left"/>
            </w:pPr>
            <w:r>
              <w:t>102</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ind w:left="280"/>
              <w:jc w:val="left"/>
            </w:pPr>
            <w:r>
              <w:t>102</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ind w:left="300"/>
              <w:jc w:val="left"/>
            </w:pPr>
            <w:r>
              <w:t>102</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ind w:left="300"/>
              <w:jc w:val="left"/>
            </w:pPr>
            <w:r>
              <w:t>102</w:t>
            </w:r>
          </w:p>
        </w:tc>
        <w:tc>
          <w:tcPr>
            <w:tcW w:w="1003" w:type="dxa"/>
            <w:tcBorders>
              <w:top w:val="single" w:sz="4" w:space="0" w:color="auto"/>
              <w:left w:val="single" w:sz="4" w:space="0" w:color="auto"/>
              <w:righ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40" w:lineRule="exact"/>
              <w:jc w:val="center"/>
            </w:pPr>
            <w:r>
              <w:t>507</w:t>
            </w:r>
          </w:p>
        </w:tc>
      </w:tr>
      <w:tr w:rsidR="00F734B2">
        <w:trPr>
          <w:trHeight w:hRule="exact" w:val="734"/>
        </w:trPr>
        <w:tc>
          <w:tcPr>
            <w:tcW w:w="1954"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93" w:lineRule="exact"/>
              <w:jc w:val="left"/>
            </w:pPr>
            <w:r>
              <w:t>5. Физическая культура</w:t>
            </w:r>
          </w:p>
        </w:tc>
        <w:tc>
          <w:tcPr>
            <w:tcW w:w="2693"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93" w:lineRule="exact"/>
              <w:jc w:val="left"/>
            </w:pPr>
            <w:r>
              <w:t>5.1 Адаптивная физкультура</w:t>
            </w:r>
          </w:p>
        </w:tc>
        <w:tc>
          <w:tcPr>
            <w:tcW w:w="994" w:type="dxa"/>
            <w:tcBorders>
              <w:top w:val="single" w:sz="4" w:space="0" w:color="auto"/>
              <w:lef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40" w:lineRule="exact"/>
              <w:jc w:val="center"/>
            </w:pPr>
            <w:r>
              <w:t>66</w:t>
            </w:r>
          </w:p>
        </w:tc>
        <w:tc>
          <w:tcPr>
            <w:tcW w:w="854" w:type="dxa"/>
            <w:tcBorders>
              <w:top w:val="single" w:sz="4" w:space="0" w:color="auto"/>
              <w:lef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40" w:lineRule="exact"/>
              <w:jc w:val="center"/>
            </w:pPr>
            <w:r>
              <w:t>68</w:t>
            </w:r>
          </w:p>
        </w:tc>
        <w:tc>
          <w:tcPr>
            <w:tcW w:w="850" w:type="dxa"/>
            <w:tcBorders>
              <w:top w:val="single" w:sz="4" w:space="0" w:color="auto"/>
              <w:lef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40" w:lineRule="exact"/>
              <w:jc w:val="center"/>
            </w:pPr>
            <w:r>
              <w:t>68</w:t>
            </w:r>
          </w:p>
        </w:tc>
        <w:tc>
          <w:tcPr>
            <w:tcW w:w="850" w:type="dxa"/>
            <w:tcBorders>
              <w:top w:val="single" w:sz="4" w:space="0" w:color="auto"/>
              <w:lef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40" w:lineRule="exact"/>
              <w:jc w:val="center"/>
            </w:pPr>
            <w:r>
              <w:t>68</w:t>
            </w:r>
          </w:p>
        </w:tc>
        <w:tc>
          <w:tcPr>
            <w:tcW w:w="850" w:type="dxa"/>
            <w:tcBorders>
              <w:top w:val="single" w:sz="4" w:space="0" w:color="auto"/>
              <w:lef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40" w:lineRule="exact"/>
              <w:jc w:val="center"/>
            </w:pPr>
            <w:r>
              <w:t>68</w:t>
            </w:r>
          </w:p>
        </w:tc>
        <w:tc>
          <w:tcPr>
            <w:tcW w:w="1003" w:type="dxa"/>
            <w:tcBorders>
              <w:top w:val="single" w:sz="4" w:space="0" w:color="auto"/>
              <w:left w:val="single" w:sz="4" w:space="0" w:color="auto"/>
              <w:righ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40" w:lineRule="exact"/>
              <w:jc w:val="center"/>
            </w:pPr>
            <w:r>
              <w:t>338</w:t>
            </w:r>
          </w:p>
        </w:tc>
      </w:tr>
      <w:tr w:rsidR="00F734B2">
        <w:trPr>
          <w:trHeight w:hRule="exact" w:val="346"/>
        </w:trPr>
        <w:tc>
          <w:tcPr>
            <w:tcW w:w="1954"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left"/>
            </w:pPr>
            <w:r>
              <w:t>6. Технологии</w:t>
            </w:r>
          </w:p>
        </w:tc>
        <w:tc>
          <w:tcPr>
            <w:tcW w:w="2693"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left"/>
            </w:pPr>
            <w:r>
              <w:t>6.1 Профильный труд</w:t>
            </w:r>
          </w:p>
        </w:tc>
        <w:tc>
          <w:tcPr>
            <w:tcW w:w="994"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center"/>
            </w:pPr>
            <w:r>
              <w:t>-</w:t>
            </w:r>
          </w:p>
        </w:tc>
        <w:tc>
          <w:tcPr>
            <w:tcW w:w="854"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center"/>
            </w:pPr>
            <w:r>
              <w:t>-</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center"/>
            </w:pPr>
            <w:r>
              <w:t>-</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center"/>
            </w:pPr>
            <w:r>
              <w:t>-</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center"/>
            </w:pPr>
            <w:r>
              <w:t>-</w:t>
            </w:r>
          </w:p>
        </w:tc>
        <w:tc>
          <w:tcPr>
            <w:tcW w:w="100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center"/>
            </w:pPr>
            <w:r>
              <w:t>-</w:t>
            </w:r>
          </w:p>
        </w:tc>
      </w:tr>
      <w:tr w:rsidR="00F734B2">
        <w:trPr>
          <w:trHeight w:hRule="exact" w:val="336"/>
        </w:trPr>
        <w:tc>
          <w:tcPr>
            <w:tcW w:w="4647" w:type="dxa"/>
            <w:gridSpan w:val="2"/>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left"/>
            </w:pPr>
            <w:r>
              <w:t>7. Коррекционно-развивающие занятия</w:t>
            </w:r>
          </w:p>
        </w:tc>
        <w:tc>
          <w:tcPr>
            <w:tcW w:w="994"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jc w:val="center"/>
            </w:pPr>
            <w:r>
              <w:t>66</w:t>
            </w:r>
          </w:p>
        </w:tc>
        <w:tc>
          <w:tcPr>
            <w:tcW w:w="854"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jc w:val="center"/>
            </w:pPr>
            <w:r>
              <w:t>68</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jc w:val="center"/>
            </w:pPr>
            <w:r>
              <w:t>68</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jc w:val="center"/>
            </w:pPr>
            <w:r>
              <w:t>68</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jc w:val="center"/>
            </w:pPr>
            <w:r>
              <w:t>68</w:t>
            </w:r>
          </w:p>
        </w:tc>
        <w:tc>
          <w:tcPr>
            <w:tcW w:w="100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center"/>
            </w:pPr>
            <w:r>
              <w:t>338</w:t>
            </w:r>
          </w:p>
        </w:tc>
      </w:tr>
      <w:tr w:rsidR="00F734B2">
        <w:trPr>
          <w:trHeight w:hRule="exact" w:val="427"/>
        </w:trPr>
        <w:tc>
          <w:tcPr>
            <w:tcW w:w="4647" w:type="dxa"/>
            <w:gridSpan w:val="2"/>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left"/>
            </w:pPr>
            <w:r>
              <w:rPr>
                <w:rStyle w:val="2f7"/>
              </w:rPr>
              <w:t>Итого</w:t>
            </w:r>
          </w:p>
        </w:tc>
        <w:tc>
          <w:tcPr>
            <w:tcW w:w="994"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center"/>
            </w:pPr>
            <w:r>
              <w:rPr>
                <w:rStyle w:val="2f7"/>
              </w:rPr>
              <w:t>660</w:t>
            </w:r>
          </w:p>
        </w:tc>
        <w:tc>
          <w:tcPr>
            <w:tcW w:w="854"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ind w:left="280"/>
              <w:jc w:val="left"/>
            </w:pPr>
            <w:r>
              <w:rPr>
                <w:rStyle w:val="2f7"/>
              </w:rPr>
              <w:t>680</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ind w:left="280"/>
              <w:jc w:val="left"/>
            </w:pPr>
            <w:r>
              <w:rPr>
                <w:rStyle w:val="2f7"/>
              </w:rPr>
              <w:t>680</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ind w:left="300"/>
              <w:jc w:val="left"/>
            </w:pPr>
            <w:r>
              <w:rPr>
                <w:rStyle w:val="2f7"/>
              </w:rPr>
              <w:t>748</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ind w:left="300"/>
              <w:jc w:val="left"/>
            </w:pPr>
            <w:r>
              <w:rPr>
                <w:rStyle w:val="2f7"/>
              </w:rPr>
              <w:t>748</w:t>
            </w:r>
          </w:p>
        </w:tc>
        <w:tc>
          <w:tcPr>
            <w:tcW w:w="100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pPr>
            <w:r>
              <w:rPr>
                <w:rStyle w:val="2f7"/>
              </w:rPr>
              <w:t>3 516</w:t>
            </w:r>
          </w:p>
        </w:tc>
      </w:tr>
      <w:tr w:rsidR="00F734B2">
        <w:trPr>
          <w:trHeight w:hRule="exact" w:val="595"/>
        </w:trPr>
        <w:tc>
          <w:tcPr>
            <w:tcW w:w="4647" w:type="dxa"/>
            <w:gridSpan w:val="2"/>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93" w:lineRule="exact"/>
              <w:jc w:val="left"/>
            </w:pPr>
            <w:r>
              <w:rPr>
                <w:rStyle w:val="2f7"/>
              </w:rPr>
              <w:t>Максимально допустимая недельная нагрузка (при 5-дневной учебной неделе)</w:t>
            </w:r>
          </w:p>
        </w:tc>
        <w:tc>
          <w:tcPr>
            <w:tcW w:w="994"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center"/>
            </w:pPr>
            <w:r>
              <w:rPr>
                <w:rStyle w:val="2f7"/>
              </w:rPr>
              <w:t>660</w:t>
            </w:r>
          </w:p>
        </w:tc>
        <w:tc>
          <w:tcPr>
            <w:tcW w:w="854"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ind w:left="280"/>
              <w:jc w:val="left"/>
            </w:pPr>
            <w:r>
              <w:rPr>
                <w:rStyle w:val="2f7"/>
              </w:rPr>
              <w:t>680</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ind w:left="280"/>
              <w:jc w:val="left"/>
            </w:pPr>
            <w:r>
              <w:rPr>
                <w:rStyle w:val="2f7"/>
              </w:rPr>
              <w:t>680</w:t>
            </w:r>
          </w:p>
        </w:tc>
        <w:tc>
          <w:tcPr>
            <w:tcW w:w="850" w:type="dxa"/>
            <w:tcBorders>
              <w:top w:val="single" w:sz="4" w:space="0" w:color="auto"/>
              <w:lef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40" w:lineRule="exact"/>
              <w:ind w:left="300"/>
              <w:jc w:val="left"/>
            </w:pPr>
            <w:r>
              <w:rPr>
                <w:rStyle w:val="2f7"/>
              </w:rPr>
              <w:t>748</w:t>
            </w:r>
          </w:p>
        </w:tc>
        <w:tc>
          <w:tcPr>
            <w:tcW w:w="850" w:type="dxa"/>
            <w:tcBorders>
              <w:top w:val="single" w:sz="4" w:space="0" w:color="auto"/>
              <w:lef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40" w:lineRule="exact"/>
              <w:ind w:left="300"/>
              <w:jc w:val="left"/>
            </w:pPr>
            <w:r>
              <w:rPr>
                <w:rStyle w:val="2f7"/>
              </w:rPr>
              <w:t>748</w:t>
            </w:r>
          </w:p>
        </w:tc>
        <w:tc>
          <w:tcPr>
            <w:tcW w:w="1003" w:type="dxa"/>
            <w:tcBorders>
              <w:top w:val="single" w:sz="4" w:space="0" w:color="auto"/>
              <w:left w:val="single" w:sz="4" w:space="0" w:color="auto"/>
              <w:righ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40" w:lineRule="exact"/>
            </w:pPr>
            <w:r>
              <w:rPr>
                <w:rStyle w:val="2f7"/>
              </w:rPr>
              <w:t>3 516</w:t>
            </w:r>
          </w:p>
        </w:tc>
      </w:tr>
      <w:tr w:rsidR="00F734B2">
        <w:trPr>
          <w:trHeight w:hRule="exact" w:val="302"/>
        </w:trPr>
        <w:tc>
          <w:tcPr>
            <w:tcW w:w="10048" w:type="dxa"/>
            <w:gridSpan w:val="8"/>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jc w:val="center"/>
            </w:pPr>
            <w:r>
              <w:rPr>
                <w:rStyle w:val="25"/>
              </w:rPr>
              <w:t>II. Часть, формируемая участниками образовательных отношений</w:t>
            </w:r>
          </w:p>
        </w:tc>
      </w:tr>
      <w:tr w:rsidR="00F734B2">
        <w:trPr>
          <w:trHeight w:hRule="exact" w:val="302"/>
        </w:trPr>
        <w:tc>
          <w:tcPr>
            <w:tcW w:w="4647" w:type="dxa"/>
            <w:gridSpan w:val="2"/>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jc w:val="center"/>
            </w:pPr>
            <w:r>
              <w:rPr>
                <w:rStyle w:val="2f7"/>
              </w:rPr>
              <w:t>Коррекционные курсы</w:t>
            </w:r>
          </w:p>
        </w:tc>
        <w:tc>
          <w:tcPr>
            <w:tcW w:w="994"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pPr>
            <w:r>
              <w:rPr>
                <w:rStyle w:val="2f7"/>
              </w:rPr>
              <w:t>I доп.</w:t>
            </w:r>
          </w:p>
        </w:tc>
        <w:tc>
          <w:tcPr>
            <w:tcW w:w="854"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jc w:val="center"/>
            </w:pPr>
            <w:r>
              <w:rPr>
                <w:rStyle w:val="2f7"/>
              </w:rPr>
              <w:t>I</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jc w:val="center"/>
            </w:pPr>
            <w:r>
              <w:rPr>
                <w:rStyle w:val="2f7"/>
              </w:rPr>
              <w:t>II</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jc w:val="center"/>
            </w:pPr>
            <w:r>
              <w:rPr>
                <w:rStyle w:val="2f7"/>
              </w:rPr>
              <w:t>III</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jc w:val="center"/>
            </w:pPr>
            <w:r>
              <w:rPr>
                <w:rStyle w:val="2f7"/>
              </w:rPr>
              <w:t>IV</w:t>
            </w:r>
          </w:p>
        </w:tc>
        <w:tc>
          <w:tcPr>
            <w:tcW w:w="1003"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pPr>
            <w:r>
              <w:rPr>
                <w:rStyle w:val="2f7"/>
              </w:rPr>
              <w:t>Всего</w:t>
            </w:r>
          </w:p>
        </w:tc>
      </w:tr>
      <w:tr w:rsidR="00F734B2">
        <w:trPr>
          <w:trHeight w:hRule="exact" w:val="307"/>
        </w:trPr>
        <w:tc>
          <w:tcPr>
            <w:tcW w:w="4647" w:type="dxa"/>
            <w:gridSpan w:val="2"/>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left"/>
            </w:pPr>
            <w:r>
              <w:t>1. Сенсорное развитие</w:t>
            </w:r>
          </w:p>
        </w:tc>
        <w:tc>
          <w:tcPr>
            <w:tcW w:w="994"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center"/>
            </w:pPr>
            <w:r>
              <w:t>99</w:t>
            </w:r>
          </w:p>
        </w:tc>
        <w:tc>
          <w:tcPr>
            <w:tcW w:w="854"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ind w:left="280"/>
              <w:jc w:val="left"/>
            </w:pPr>
            <w:r>
              <w:t>102</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ind w:left="280"/>
              <w:jc w:val="left"/>
            </w:pPr>
            <w:r>
              <w:t>102</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ind w:left="300"/>
              <w:jc w:val="left"/>
            </w:pPr>
            <w:r>
              <w:t>102</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ind w:left="300"/>
              <w:jc w:val="left"/>
            </w:pPr>
            <w:r>
              <w:t>102</w:t>
            </w:r>
          </w:p>
        </w:tc>
        <w:tc>
          <w:tcPr>
            <w:tcW w:w="100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center"/>
            </w:pPr>
            <w:r>
              <w:t>507</w:t>
            </w:r>
          </w:p>
        </w:tc>
      </w:tr>
      <w:tr w:rsidR="00F734B2">
        <w:trPr>
          <w:trHeight w:hRule="exact" w:val="302"/>
        </w:trPr>
        <w:tc>
          <w:tcPr>
            <w:tcW w:w="4647" w:type="dxa"/>
            <w:gridSpan w:val="2"/>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left"/>
            </w:pPr>
            <w:r>
              <w:t>2. Предметно-практические действия</w:t>
            </w:r>
          </w:p>
        </w:tc>
        <w:tc>
          <w:tcPr>
            <w:tcW w:w="994" w:type="dxa"/>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center"/>
            </w:pPr>
            <w:r>
              <w:t>99</w:t>
            </w:r>
          </w:p>
        </w:tc>
        <w:tc>
          <w:tcPr>
            <w:tcW w:w="854"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ind w:left="280"/>
              <w:jc w:val="left"/>
            </w:pPr>
            <w:r>
              <w:t>102</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ind w:left="280"/>
              <w:jc w:val="left"/>
            </w:pPr>
            <w:r>
              <w:t>102</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ind w:left="300"/>
              <w:jc w:val="left"/>
            </w:pPr>
            <w:r>
              <w:t>102</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ind w:left="300"/>
              <w:jc w:val="left"/>
            </w:pPr>
            <w:r>
              <w:t>102</w:t>
            </w:r>
          </w:p>
        </w:tc>
        <w:tc>
          <w:tcPr>
            <w:tcW w:w="100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center"/>
            </w:pPr>
            <w:r>
              <w:t>507</w:t>
            </w:r>
          </w:p>
        </w:tc>
      </w:tr>
      <w:tr w:rsidR="00F734B2">
        <w:trPr>
          <w:trHeight w:hRule="exact" w:val="302"/>
        </w:trPr>
        <w:tc>
          <w:tcPr>
            <w:tcW w:w="4647" w:type="dxa"/>
            <w:gridSpan w:val="2"/>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left"/>
            </w:pPr>
            <w:r>
              <w:t>3. Двигательное развитие</w:t>
            </w:r>
          </w:p>
        </w:tc>
        <w:tc>
          <w:tcPr>
            <w:tcW w:w="994"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jc w:val="center"/>
            </w:pPr>
            <w:r>
              <w:t>66</w:t>
            </w:r>
          </w:p>
        </w:tc>
        <w:tc>
          <w:tcPr>
            <w:tcW w:w="854"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jc w:val="center"/>
            </w:pPr>
            <w:r>
              <w:t>68</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jc w:val="center"/>
            </w:pPr>
            <w:r>
              <w:t>68</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jc w:val="center"/>
            </w:pPr>
            <w:r>
              <w:t>68</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jc w:val="center"/>
            </w:pPr>
            <w:r>
              <w:t>68</w:t>
            </w:r>
          </w:p>
        </w:tc>
        <w:tc>
          <w:tcPr>
            <w:tcW w:w="100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center"/>
            </w:pPr>
            <w:r>
              <w:t>338</w:t>
            </w:r>
          </w:p>
        </w:tc>
      </w:tr>
      <w:tr w:rsidR="00F734B2">
        <w:trPr>
          <w:trHeight w:hRule="exact" w:val="302"/>
        </w:trPr>
        <w:tc>
          <w:tcPr>
            <w:tcW w:w="4647" w:type="dxa"/>
            <w:gridSpan w:val="2"/>
            <w:tcBorders>
              <w:top w:val="single" w:sz="4" w:space="0" w:color="auto"/>
              <w:lef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left"/>
            </w:pPr>
            <w:r>
              <w:t>4. Альтернативная коммуникация</w:t>
            </w:r>
          </w:p>
        </w:tc>
        <w:tc>
          <w:tcPr>
            <w:tcW w:w="994"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jc w:val="center"/>
            </w:pPr>
            <w:r>
              <w:t>66</w:t>
            </w:r>
          </w:p>
        </w:tc>
        <w:tc>
          <w:tcPr>
            <w:tcW w:w="854"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jc w:val="center"/>
            </w:pPr>
            <w:r>
              <w:t>68</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jc w:val="center"/>
            </w:pPr>
            <w:r>
              <w:t>68</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jc w:val="center"/>
            </w:pPr>
            <w:r>
              <w:t>68</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jc w:val="center"/>
            </w:pPr>
            <w:r>
              <w:t>68</w:t>
            </w:r>
          </w:p>
        </w:tc>
        <w:tc>
          <w:tcPr>
            <w:tcW w:w="100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10046" w:h="11798" w:wrap="none" w:vAnchor="page" w:hAnchor="page" w:x="1366" w:y="1663"/>
              <w:shd w:val="clear" w:color="auto" w:fill="auto"/>
              <w:spacing w:before="0" w:line="240" w:lineRule="exact"/>
              <w:jc w:val="center"/>
            </w:pPr>
            <w:r>
              <w:t>338</w:t>
            </w:r>
          </w:p>
        </w:tc>
      </w:tr>
      <w:tr w:rsidR="00F734B2">
        <w:trPr>
          <w:trHeight w:hRule="exact" w:val="302"/>
        </w:trPr>
        <w:tc>
          <w:tcPr>
            <w:tcW w:w="4647" w:type="dxa"/>
            <w:gridSpan w:val="2"/>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jc w:val="left"/>
            </w:pPr>
            <w:r>
              <w:rPr>
                <w:rStyle w:val="2f7"/>
              </w:rPr>
              <w:t>Итого коррекционные курсы</w:t>
            </w:r>
          </w:p>
        </w:tc>
        <w:tc>
          <w:tcPr>
            <w:tcW w:w="994"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jc w:val="center"/>
            </w:pPr>
            <w:r>
              <w:rPr>
                <w:rStyle w:val="2f7"/>
              </w:rPr>
              <w:t>330</w:t>
            </w:r>
          </w:p>
        </w:tc>
        <w:tc>
          <w:tcPr>
            <w:tcW w:w="854"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ind w:left="280"/>
              <w:jc w:val="left"/>
            </w:pPr>
            <w:r>
              <w:rPr>
                <w:rStyle w:val="2f7"/>
              </w:rPr>
              <w:t>340</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ind w:left="280"/>
              <w:jc w:val="left"/>
            </w:pPr>
            <w:r>
              <w:rPr>
                <w:rStyle w:val="2f7"/>
              </w:rPr>
              <w:t>340</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ind w:left="300"/>
              <w:jc w:val="left"/>
            </w:pPr>
            <w:r>
              <w:rPr>
                <w:rStyle w:val="2f7"/>
              </w:rPr>
              <w:t>340</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ind w:left="300"/>
              <w:jc w:val="left"/>
            </w:pPr>
            <w:r>
              <w:rPr>
                <w:rStyle w:val="2f7"/>
              </w:rPr>
              <w:t>340</w:t>
            </w:r>
          </w:p>
        </w:tc>
        <w:tc>
          <w:tcPr>
            <w:tcW w:w="1003"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40" w:lineRule="exact"/>
            </w:pPr>
            <w:r>
              <w:rPr>
                <w:rStyle w:val="2f7"/>
              </w:rPr>
              <w:t>1 690</w:t>
            </w:r>
          </w:p>
        </w:tc>
      </w:tr>
      <w:tr w:rsidR="00F734B2">
        <w:trPr>
          <w:trHeight w:hRule="exact" w:val="912"/>
        </w:trPr>
        <w:tc>
          <w:tcPr>
            <w:tcW w:w="4647" w:type="dxa"/>
            <w:gridSpan w:val="2"/>
            <w:tcBorders>
              <w:top w:val="single" w:sz="4" w:space="0" w:color="auto"/>
              <w:lef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93" w:lineRule="exact"/>
              <w:jc w:val="left"/>
            </w:pPr>
            <w:r>
              <w:t>Внеурочная деятельность 5 дней - 5 дней + продленный день - 7 дней*-</w:t>
            </w:r>
          </w:p>
        </w:tc>
        <w:tc>
          <w:tcPr>
            <w:tcW w:w="994" w:type="dxa"/>
            <w:tcBorders>
              <w:top w:val="single" w:sz="4" w:space="0" w:color="auto"/>
              <w:lef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93" w:lineRule="exact"/>
            </w:pPr>
            <w:r>
              <w:t>198/ 495/ 1 155</w:t>
            </w:r>
          </w:p>
        </w:tc>
        <w:tc>
          <w:tcPr>
            <w:tcW w:w="854" w:type="dxa"/>
            <w:tcBorders>
              <w:top w:val="single" w:sz="4" w:space="0" w:color="auto"/>
              <w:lef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93" w:lineRule="exact"/>
              <w:ind w:right="180"/>
              <w:jc w:val="right"/>
            </w:pPr>
            <w:r>
              <w:t>204/ 510/ 1 190</w:t>
            </w:r>
          </w:p>
        </w:tc>
        <w:tc>
          <w:tcPr>
            <w:tcW w:w="850" w:type="dxa"/>
            <w:tcBorders>
              <w:top w:val="single" w:sz="4" w:space="0" w:color="auto"/>
              <w:lef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93" w:lineRule="exact"/>
            </w:pPr>
            <w:r>
              <w:t>204/ 510/ 1 190</w:t>
            </w:r>
          </w:p>
        </w:tc>
        <w:tc>
          <w:tcPr>
            <w:tcW w:w="850" w:type="dxa"/>
            <w:tcBorders>
              <w:top w:val="single" w:sz="4" w:space="0" w:color="auto"/>
              <w:lef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93" w:lineRule="exact"/>
            </w:pPr>
            <w:r>
              <w:t>204/ 510/ 1 190</w:t>
            </w:r>
          </w:p>
        </w:tc>
        <w:tc>
          <w:tcPr>
            <w:tcW w:w="850" w:type="dxa"/>
            <w:tcBorders>
              <w:top w:val="single" w:sz="4" w:space="0" w:color="auto"/>
              <w:lef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93" w:lineRule="exact"/>
            </w:pPr>
            <w:r>
              <w:t>204/ 510/ 1 190</w:t>
            </w:r>
          </w:p>
        </w:tc>
        <w:tc>
          <w:tcPr>
            <w:tcW w:w="1003" w:type="dxa"/>
            <w:tcBorders>
              <w:top w:val="single" w:sz="4" w:space="0" w:color="auto"/>
              <w:left w:val="single" w:sz="4" w:space="0" w:color="auto"/>
              <w:right w:val="single" w:sz="4" w:space="0" w:color="auto"/>
            </w:tcBorders>
            <w:shd w:val="clear" w:color="auto" w:fill="FFFFFF"/>
          </w:tcPr>
          <w:p w:rsidR="00F734B2" w:rsidRDefault="00FC1A3A" w:rsidP="00FE23CE">
            <w:pPr>
              <w:pStyle w:val="24"/>
              <w:framePr w:w="10046" w:h="11798" w:wrap="none" w:vAnchor="page" w:hAnchor="page" w:x="1366" w:y="1663"/>
              <w:numPr>
                <w:ilvl w:val="0"/>
                <w:numId w:val="102"/>
              </w:numPr>
              <w:shd w:val="clear" w:color="auto" w:fill="auto"/>
              <w:tabs>
                <w:tab w:val="left" w:pos="168"/>
              </w:tabs>
              <w:spacing w:before="0" w:line="293" w:lineRule="exact"/>
            </w:pPr>
            <w:r>
              <w:t>014/</w:t>
            </w:r>
          </w:p>
          <w:p w:rsidR="00F734B2" w:rsidRDefault="00FC1A3A" w:rsidP="00FE23CE">
            <w:pPr>
              <w:pStyle w:val="24"/>
              <w:framePr w:w="10046" w:h="11798" w:wrap="none" w:vAnchor="page" w:hAnchor="page" w:x="1366" w:y="1663"/>
              <w:numPr>
                <w:ilvl w:val="0"/>
                <w:numId w:val="102"/>
              </w:numPr>
              <w:shd w:val="clear" w:color="auto" w:fill="auto"/>
              <w:tabs>
                <w:tab w:val="left" w:pos="173"/>
              </w:tabs>
              <w:spacing w:before="0" w:line="293" w:lineRule="exact"/>
            </w:pPr>
            <w:r>
              <w:t>535/ 5 915</w:t>
            </w:r>
          </w:p>
        </w:tc>
      </w:tr>
      <w:tr w:rsidR="00F734B2">
        <w:trPr>
          <w:trHeight w:hRule="exact" w:val="1483"/>
        </w:trPr>
        <w:tc>
          <w:tcPr>
            <w:tcW w:w="4647" w:type="dxa"/>
            <w:gridSpan w:val="2"/>
            <w:tcBorders>
              <w:top w:val="single" w:sz="4" w:space="0" w:color="auto"/>
              <w:left w:val="single" w:sz="4" w:space="0" w:color="auto"/>
              <w:bottom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93" w:lineRule="exact"/>
              <w:jc w:val="left"/>
            </w:pPr>
            <w:r>
              <w:rPr>
                <w:rStyle w:val="2f7"/>
              </w:rPr>
              <w:t>Всего к финансированию: 5 дней - 5 дней + продленный день - 7 дней* -</w:t>
            </w:r>
          </w:p>
        </w:tc>
        <w:tc>
          <w:tcPr>
            <w:tcW w:w="994" w:type="dxa"/>
            <w:tcBorders>
              <w:top w:val="single" w:sz="4" w:space="0" w:color="auto"/>
              <w:left w:val="single" w:sz="4" w:space="0" w:color="auto"/>
              <w:bottom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88" w:lineRule="exact"/>
            </w:pPr>
            <w:r>
              <w:rPr>
                <w:rStyle w:val="2f7"/>
              </w:rPr>
              <w:t>1 188/</w:t>
            </w:r>
          </w:p>
          <w:p w:rsidR="00F734B2" w:rsidRDefault="00FC1A3A" w:rsidP="00FE23CE">
            <w:pPr>
              <w:pStyle w:val="24"/>
              <w:framePr w:w="10046" w:h="11798" w:wrap="none" w:vAnchor="page" w:hAnchor="page" w:x="1366" w:y="1663"/>
              <w:numPr>
                <w:ilvl w:val="0"/>
                <w:numId w:val="103"/>
              </w:numPr>
              <w:shd w:val="clear" w:color="auto" w:fill="auto"/>
              <w:tabs>
                <w:tab w:val="left" w:pos="163"/>
              </w:tabs>
              <w:spacing w:before="0" w:line="288" w:lineRule="exact"/>
            </w:pPr>
            <w:r>
              <w:rPr>
                <w:rStyle w:val="2f7"/>
              </w:rPr>
              <w:t>485/</w:t>
            </w:r>
          </w:p>
          <w:p w:rsidR="00F734B2" w:rsidRDefault="00FC1A3A" w:rsidP="00FE23CE">
            <w:pPr>
              <w:pStyle w:val="24"/>
              <w:framePr w:w="10046" w:h="11798" w:wrap="none" w:vAnchor="page" w:hAnchor="page" w:x="1366" w:y="1663"/>
              <w:numPr>
                <w:ilvl w:val="0"/>
                <w:numId w:val="103"/>
              </w:numPr>
              <w:shd w:val="clear" w:color="auto" w:fill="auto"/>
              <w:tabs>
                <w:tab w:val="left" w:pos="187"/>
              </w:tabs>
              <w:spacing w:before="0" w:line="288" w:lineRule="exact"/>
            </w:pPr>
            <w:r>
              <w:rPr>
                <w:rStyle w:val="2f7"/>
              </w:rPr>
              <w:t>145</w:t>
            </w:r>
          </w:p>
        </w:tc>
        <w:tc>
          <w:tcPr>
            <w:tcW w:w="854"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93" w:lineRule="exact"/>
              <w:jc w:val="center"/>
            </w:pPr>
            <w:r>
              <w:rPr>
                <w:rStyle w:val="2f7"/>
              </w:rPr>
              <w:t>1</w:t>
            </w:r>
          </w:p>
          <w:p w:rsidR="00F734B2" w:rsidRDefault="00FC1A3A">
            <w:pPr>
              <w:pStyle w:val="24"/>
              <w:framePr w:w="10046" w:h="11798" w:wrap="none" w:vAnchor="page" w:hAnchor="page" w:x="1366" w:y="1663"/>
              <w:shd w:val="clear" w:color="auto" w:fill="auto"/>
              <w:spacing w:before="0" w:line="293" w:lineRule="exact"/>
              <w:ind w:right="180"/>
              <w:jc w:val="right"/>
            </w:pPr>
            <w:r>
              <w:rPr>
                <w:rStyle w:val="2f7"/>
              </w:rPr>
              <w:t>224/</w:t>
            </w:r>
          </w:p>
          <w:p w:rsidR="00F734B2" w:rsidRDefault="00FC1A3A">
            <w:pPr>
              <w:pStyle w:val="24"/>
              <w:framePr w:w="10046" w:h="11798" w:wrap="none" w:vAnchor="page" w:hAnchor="page" w:x="1366" w:y="1663"/>
              <w:shd w:val="clear" w:color="auto" w:fill="auto"/>
              <w:spacing w:before="0" w:line="293" w:lineRule="exact"/>
              <w:jc w:val="center"/>
            </w:pPr>
            <w:r>
              <w:rPr>
                <w:rStyle w:val="2f7"/>
              </w:rPr>
              <w:t>1</w:t>
            </w:r>
          </w:p>
          <w:p w:rsidR="00F734B2" w:rsidRDefault="00FC1A3A">
            <w:pPr>
              <w:pStyle w:val="24"/>
              <w:framePr w:w="10046" w:h="11798" w:wrap="none" w:vAnchor="page" w:hAnchor="page" w:x="1366" w:y="1663"/>
              <w:shd w:val="clear" w:color="auto" w:fill="auto"/>
              <w:spacing w:before="0" w:line="293" w:lineRule="exact"/>
              <w:ind w:right="180"/>
              <w:jc w:val="right"/>
            </w:pPr>
            <w:r>
              <w:rPr>
                <w:rStyle w:val="2f7"/>
              </w:rPr>
              <w:t>530/ 2 210</w:t>
            </w:r>
          </w:p>
        </w:tc>
        <w:tc>
          <w:tcPr>
            <w:tcW w:w="850"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93" w:lineRule="exact"/>
              <w:jc w:val="center"/>
            </w:pPr>
            <w:r>
              <w:rPr>
                <w:rStyle w:val="2f7"/>
              </w:rPr>
              <w:t>1</w:t>
            </w:r>
          </w:p>
          <w:p w:rsidR="00F734B2" w:rsidRDefault="00FC1A3A">
            <w:pPr>
              <w:pStyle w:val="24"/>
              <w:framePr w:w="10046" w:h="11798" w:wrap="none" w:vAnchor="page" w:hAnchor="page" w:x="1366" w:y="1663"/>
              <w:shd w:val="clear" w:color="auto" w:fill="auto"/>
              <w:spacing w:before="0" w:line="293" w:lineRule="exact"/>
            </w:pPr>
            <w:r>
              <w:rPr>
                <w:rStyle w:val="2f7"/>
              </w:rPr>
              <w:t>224/</w:t>
            </w:r>
          </w:p>
          <w:p w:rsidR="00F734B2" w:rsidRDefault="00FC1A3A">
            <w:pPr>
              <w:pStyle w:val="24"/>
              <w:framePr w:w="10046" w:h="11798" w:wrap="none" w:vAnchor="page" w:hAnchor="page" w:x="1366" w:y="1663"/>
              <w:shd w:val="clear" w:color="auto" w:fill="auto"/>
              <w:spacing w:before="0" w:line="293" w:lineRule="exact"/>
              <w:jc w:val="center"/>
            </w:pPr>
            <w:r>
              <w:rPr>
                <w:rStyle w:val="2f7"/>
              </w:rPr>
              <w:t>1</w:t>
            </w:r>
          </w:p>
          <w:p w:rsidR="00F734B2" w:rsidRDefault="00FC1A3A">
            <w:pPr>
              <w:pStyle w:val="24"/>
              <w:framePr w:w="10046" w:h="11798" w:wrap="none" w:vAnchor="page" w:hAnchor="page" w:x="1366" w:y="1663"/>
              <w:shd w:val="clear" w:color="auto" w:fill="auto"/>
              <w:spacing w:before="0" w:line="293" w:lineRule="exact"/>
            </w:pPr>
            <w:r>
              <w:rPr>
                <w:rStyle w:val="2f7"/>
              </w:rPr>
              <w:t>530/ 2 210</w:t>
            </w:r>
          </w:p>
        </w:tc>
        <w:tc>
          <w:tcPr>
            <w:tcW w:w="850"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93" w:lineRule="exact"/>
              <w:jc w:val="center"/>
            </w:pPr>
            <w:r>
              <w:rPr>
                <w:rStyle w:val="2f7"/>
              </w:rPr>
              <w:t>1</w:t>
            </w:r>
          </w:p>
          <w:p w:rsidR="00F734B2" w:rsidRDefault="00FC1A3A">
            <w:pPr>
              <w:pStyle w:val="24"/>
              <w:framePr w:w="10046" w:h="11798" w:wrap="none" w:vAnchor="page" w:hAnchor="page" w:x="1366" w:y="1663"/>
              <w:shd w:val="clear" w:color="auto" w:fill="auto"/>
              <w:spacing w:before="0" w:line="293" w:lineRule="exact"/>
            </w:pPr>
            <w:r>
              <w:rPr>
                <w:rStyle w:val="2f7"/>
              </w:rPr>
              <w:t>292/</w:t>
            </w:r>
          </w:p>
          <w:p w:rsidR="00F734B2" w:rsidRDefault="00FC1A3A">
            <w:pPr>
              <w:pStyle w:val="24"/>
              <w:framePr w:w="10046" w:h="11798" w:wrap="none" w:vAnchor="page" w:hAnchor="page" w:x="1366" w:y="1663"/>
              <w:shd w:val="clear" w:color="auto" w:fill="auto"/>
              <w:spacing w:before="0" w:line="293" w:lineRule="exact"/>
              <w:jc w:val="center"/>
            </w:pPr>
            <w:r>
              <w:rPr>
                <w:rStyle w:val="2f7"/>
              </w:rPr>
              <w:t>1</w:t>
            </w:r>
          </w:p>
          <w:p w:rsidR="00F734B2" w:rsidRDefault="00FC1A3A">
            <w:pPr>
              <w:pStyle w:val="24"/>
              <w:framePr w:w="10046" w:h="11798" w:wrap="none" w:vAnchor="page" w:hAnchor="page" w:x="1366" w:y="1663"/>
              <w:shd w:val="clear" w:color="auto" w:fill="auto"/>
              <w:spacing w:before="0" w:line="293" w:lineRule="exact"/>
            </w:pPr>
            <w:r>
              <w:rPr>
                <w:rStyle w:val="2f7"/>
              </w:rPr>
              <w:t>598/ 2 278</w:t>
            </w:r>
          </w:p>
        </w:tc>
        <w:tc>
          <w:tcPr>
            <w:tcW w:w="850"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10046" w:h="11798" w:wrap="none" w:vAnchor="page" w:hAnchor="page" w:x="1366" w:y="1663"/>
              <w:shd w:val="clear" w:color="auto" w:fill="auto"/>
              <w:spacing w:before="0" w:line="293" w:lineRule="exact"/>
              <w:jc w:val="center"/>
            </w:pPr>
            <w:r>
              <w:rPr>
                <w:rStyle w:val="2f7"/>
              </w:rPr>
              <w:t>1</w:t>
            </w:r>
          </w:p>
          <w:p w:rsidR="00F734B2" w:rsidRDefault="00FC1A3A">
            <w:pPr>
              <w:pStyle w:val="24"/>
              <w:framePr w:w="10046" w:h="11798" w:wrap="none" w:vAnchor="page" w:hAnchor="page" w:x="1366" w:y="1663"/>
              <w:shd w:val="clear" w:color="auto" w:fill="auto"/>
              <w:spacing w:before="0" w:line="293" w:lineRule="exact"/>
            </w:pPr>
            <w:r>
              <w:rPr>
                <w:rStyle w:val="2f7"/>
              </w:rPr>
              <w:t>292/</w:t>
            </w:r>
          </w:p>
          <w:p w:rsidR="00F734B2" w:rsidRDefault="00FC1A3A">
            <w:pPr>
              <w:pStyle w:val="24"/>
              <w:framePr w:w="10046" w:h="11798" w:wrap="none" w:vAnchor="page" w:hAnchor="page" w:x="1366" w:y="1663"/>
              <w:shd w:val="clear" w:color="auto" w:fill="auto"/>
              <w:spacing w:before="0" w:line="293" w:lineRule="exact"/>
              <w:jc w:val="center"/>
            </w:pPr>
            <w:r>
              <w:rPr>
                <w:rStyle w:val="2f7"/>
              </w:rPr>
              <w:t>1</w:t>
            </w:r>
          </w:p>
          <w:p w:rsidR="00F734B2" w:rsidRDefault="00FC1A3A">
            <w:pPr>
              <w:pStyle w:val="24"/>
              <w:framePr w:w="10046" w:h="11798" w:wrap="none" w:vAnchor="page" w:hAnchor="page" w:x="1366" w:y="1663"/>
              <w:shd w:val="clear" w:color="auto" w:fill="auto"/>
              <w:spacing w:before="0" w:line="293" w:lineRule="exact"/>
            </w:pPr>
            <w:r>
              <w:rPr>
                <w:rStyle w:val="2f7"/>
              </w:rPr>
              <w:t>598/ 2 278</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F734B2" w:rsidRDefault="00FC1A3A">
            <w:pPr>
              <w:pStyle w:val="24"/>
              <w:framePr w:w="10046" w:h="11798" w:wrap="none" w:vAnchor="page" w:hAnchor="page" w:x="1366" w:y="1663"/>
              <w:shd w:val="clear" w:color="auto" w:fill="auto"/>
              <w:spacing w:before="0" w:line="288" w:lineRule="exact"/>
            </w:pPr>
            <w:r>
              <w:rPr>
                <w:rStyle w:val="2f7"/>
              </w:rPr>
              <w:t>6 220/ 7 741/ 11 121</w:t>
            </w:r>
          </w:p>
        </w:tc>
      </w:tr>
    </w:tbl>
    <w:p w:rsidR="00F734B2" w:rsidRDefault="00FC1A3A">
      <w:pPr>
        <w:pStyle w:val="a9"/>
        <w:framePr w:wrap="none" w:vAnchor="page" w:hAnchor="page" w:x="1630" w:y="13466"/>
        <w:shd w:val="clear" w:color="auto" w:fill="auto"/>
        <w:spacing w:line="240" w:lineRule="exact"/>
      </w:pPr>
      <w:r>
        <w:t>для организаций с круглосуточным пребыванием детей</w:t>
      </w:r>
    </w:p>
    <w:p w:rsidR="00F734B2" w:rsidRDefault="00FC1A3A">
      <w:pPr>
        <w:pStyle w:val="24"/>
        <w:framePr w:w="10046" w:h="884" w:hRule="exact" w:wrap="none" w:vAnchor="page" w:hAnchor="page" w:x="1366" w:y="14567"/>
        <w:shd w:val="clear" w:color="auto" w:fill="auto"/>
        <w:spacing w:before="0"/>
        <w:ind w:left="320"/>
        <w:jc w:val="center"/>
      </w:pPr>
      <w:r>
        <w:t>Примерный недельный учебный план АООП (вариант 2)</w:t>
      </w:r>
      <w:r>
        <w:br/>
        <w:t>для обучающихся с умственной отсталостью (интеллектуальными нарушениями)</w:t>
      </w:r>
    </w:p>
    <w:p w:rsidR="00F734B2" w:rsidRDefault="00FC1A3A">
      <w:pPr>
        <w:pStyle w:val="24"/>
        <w:framePr w:w="10046" w:h="884" w:hRule="exact" w:wrap="none" w:vAnchor="page" w:hAnchor="page" w:x="1366" w:y="14567"/>
        <w:shd w:val="clear" w:color="auto" w:fill="auto"/>
        <w:spacing w:before="0"/>
        <w:ind w:left="320"/>
        <w:jc w:val="center"/>
      </w:pPr>
      <w:r>
        <w:t>1 (дополнительный) - 4 классы</w:t>
      </w:r>
    </w:p>
    <w:p w:rsidR="00F734B2" w:rsidRDefault="00FC1A3A">
      <w:pPr>
        <w:pStyle w:val="a5"/>
        <w:framePr w:wrap="none" w:vAnchor="page" w:hAnchor="page" w:x="5960" w:y="15820"/>
        <w:shd w:val="clear" w:color="auto" w:fill="auto"/>
        <w:spacing w:line="220" w:lineRule="exact"/>
      </w:pPr>
      <w:r>
        <w:t>277</w:t>
      </w:r>
    </w:p>
    <w:p w:rsidR="00F734B2" w:rsidRDefault="00F734B2">
      <w:pPr>
        <w:rPr>
          <w:sz w:val="2"/>
          <w:szCs w:val="2"/>
        </w:rPr>
        <w:sectPr w:rsidR="00F734B2">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2237"/>
        <w:gridCol w:w="2693"/>
        <w:gridCol w:w="706"/>
        <w:gridCol w:w="850"/>
        <w:gridCol w:w="854"/>
        <w:gridCol w:w="706"/>
        <w:gridCol w:w="850"/>
        <w:gridCol w:w="1003"/>
      </w:tblGrid>
      <w:tr w:rsidR="00F734B2">
        <w:trPr>
          <w:trHeight w:hRule="exact" w:val="346"/>
        </w:trPr>
        <w:tc>
          <w:tcPr>
            <w:tcW w:w="2237" w:type="dxa"/>
            <w:vMerge w:val="restart"/>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after="60" w:line="240" w:lineRule="exact"/>
              <w:jc w:val="left"/>
            </w:pPr>
            <w:r>
              <w:rPr>
                <w:rStyle w:val="2f7"/>
              </w:rPr>
              <w:t>Предметные</w:t>
            </w:r>
          </w:p>
          <w:p w:rsidR="00F734B2" w:rsidRDefault="00FC1A3A">
            <w:pPr>
              <w:pStyle w:val="24"/>
              <w:framePr w:w="9898" w:h="13704" w:wrap="none" w:vAnchor="page" w:hAnchor="page" w:x="1440" w:y="1135"/>
              <w:shd w:val="clear" w:color="auto" w:fill="auto"/>
              <w:spacing w:before="60" w:line="240" w:lineRule="exact"/>
              <w:jc w:val="left"/>
            </w:pPr>
            <w:r>
              <w:rPr>
                <w:rStyle w:val="2f7"/>
              </w:rPr>
              <w:t>области</w:t>
            </w:r>
          </w:p>
        </w:tc>
        <w:tc>
          <w:tcPr>
            <w:tcW w:w="2693" w:type="dxa"/>
            <w:vMerge w:val="restart"/>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93" w:lineRule="exact"/>
              <w:ind w:right="140"/>
              <w:jc w:val="right"/>
            </w:pPr>
            <w:r>
              <w:rPr>
                <w:rStyle w:val="2f7"/>
              </w:rPr>
              <w:t>Классы</w:t>
            </w:r>
          </w:p>
          <w:p w:rsidR="00F734B2" w:rsidRDefault="00FC1A3A">
            <w:pPr>
              <w:pStyle w:val="24"/>
              <w:framePr w:w="9898" w:h="13704" w:wrap="none" w:vAnchor="page" w:hAnchor="page" w:x="1440" w:y="1135"/>
              <w:shd w:val="clear" w:color="auto" w:fill="auto"/>
              <w:spacing w:before="0" w:line="293" w:lineRule="exact"/>
              <w:jc w:val="left"/>
            </w:pPr>
            <w:r>
              <w:rPr>
                <w:rStyle w:val="2f7"/>
              </w:rPr>
              <w:t>Учебные</w:t>
            </w:r>
          </w:p>
          <w:p w:rsidR="00F734B2" w:rsidRDefault="00FC1A3A">
            <w:pPr>
              <w:pStyle w:val="24"/>
              <w:framePr w:w="9898" w:h="13704" w:wrap="none" w:vAnchor="page" w:hAnchor="page" w:x="1440" w:y="1135"/>
              <w:shd w:val="clear" w:color="auto" w:fill="auto"/>
              <w:spacing w:before="0" w:line="293" w:lineRule="exact"/>
              <w:jc w:val="left"/>
            </w:pPr>
            <w:r>
              <w:rPr>
                <w:rStyle w:val="2f7"/>
              </w:rPr>
              <w:t>предметы</w:t>
            </w:r>
          </w:p>
        </w:tc>
        <w:tc>
          <w:tcPr>
            <w:tcW w:w="3966" w:type="dxa"/>
            <w:gridSpan w:val="5"/>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jc w:val="center"/>
            </w:pPr>
            <w:r>
              <w:rPr>
                <w:rStyle w:val="2f7"/>
              </w:rPr>
              <w:t>Количество часов в неделю</w:t>
            </w:r>
          </w:p>
        </w:tc>
        <w:tc>
          <w:tcPr>
            <w:tcW w:w="1003" w:type="dxa"/>
            <w:vMerge w:val="restart"/>
            <w:tcBorders>
              <w:top w:val="single" w:sz="4" w:space="0" w:color="auto"/>
              <w:left w:val="single" w:sz="4" w:space="0" w:color="auto"/>
              <w:righ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left="260"/>
              <w:jc w:val="left"/>
            </w:pPr>
            <w:r>
              <w:rPr>
                <w:rStyle w:val="2f7"/>
              </w:rPr>
              <w:t>Всего</w:t>
            </w:r>
          </w:p>
        </w:tc>
      </w:tr>
      <w:tr w:rsidR="00F734B2">
        <w:trPr>
          <w:trHeight w:hRule="exact" w:val="840"/>
        </w:trPr>
        <w:tc>
          <w:tcPr>
            <w:tcW w:w="2237" w:type="dxa"/>
            <w:vMerge/>
            <w:tcBorders>
              <w:left w:val="single" w:sz="4" w:space="0" w:color="auto"/>
            </w:tcBorders>
            <w:shd w:val="clear" w:color="auto" w:fill="FFFFFF"/>
            <w:vAlign w:val="center"/>
          </w:tcPr>
          <w:p w:rsidR="00F734B2" w:rsidRDefault="00F734B2">
            <w:pPr>
              <w:framePr w:w="9898" w:h="13704" w:wrap="none" w:vAnchor="page" w:hAnchor="page" w:x="1440" w:y="1135"/>
            </w:pPr>
          </w:p>
        </w:tc>
        <w:tc>
          <w:tcPr>
            <w:tcW w:w="2693" w:type="dxa"/>
            <w:vMerge/>
            <w:tcBorders>
              <w:left w:val="single" w:sz="4" w:space="0" w:color="auto"/>
            </w:tcBorders>
            <w:shd w:val="clear" w:color="auto" w:fill="FFFFFF"/>
            <w:vAlign w:val="bottom"/>
          </w:tcPr>
          <w:p w:rsidR="00F734B2" w:rsidRDefault="00F734B2">
            <w:pPr>
              <w:framePr w:w="9898" w:h="13704" w:wrap="none" w:vAnchor="page" w:hAnchor="page" w:x="1440" w:y="1135"/>
            </w:pPr>
          </w:p>
        </w:tc>
        <w:tc>
          <w:tcPr>
            <w:tcW w:w="706"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after="120" w:line="240" w:lineRule="exact"/>
              <w:ind w:left="300"/>
              <w:jc w:val="left"/>
            </w:pPr>
            <w:r>
              <w:rPr>
                <w:rStyle w:val="2f7"/>
              </w:rPr>
              <w:t>I</w:t>
            </w:r>
          </w:p>
          <w:p w:rsidR="00F734B2" w:rsidRDefault="00FC1A3A">
            <w:pPr>
              <w:pStyle w:val="24"/>
              <w:framePr w:w="9898" w:h="13704" w:wrap="none" w:vAnchor="page" w:hAnchor="page" w:x="1440" w:y="1135"/>
              <w:shd w:val="clear" w:color="auto" w:fill="auto"/>
              <w:spacing w:before="120" w:line="240" w:lineRule="exact"/>
              <w:ind w:left="160"/>
              <w:jc w:val="left"/>
            </w:pPr>
            <w:r>
              <w:rPr>
                <w:rStyle w:val="2f7"/>
              </w:rPr>
              <w:t>доп.</w:t>
            </w:r>
          </w:p>
        </w:tc>
        <w:tc>
          <w:tcPr>
            <w:tcW w:w="850"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left="360"/>
              <w:jc w:val="left"/>
            </w:pPr>
            <w:r>
              <w:rPr>
                <w:rStyle w:val="2f7"/>
              </w:rPr>
              <w:t>I</w:t>
            </w:r>
          </w:p>
        </w:tc>
        <w:tc>
          <w:tcPr>
            <w:tcW w:w="854"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left="360"/>
              <w:jc w:val="left"/>
            </w:pPr>
            <w:r>
              <w:rPr>
                <w:rStyle w:val="2f7"/>
              </w:rPr>
              <w:t>II</w:t>
            </w:r>
          </w:p>
        </w:tc>
        <w:tc>
          <w:tcPr>
            <w:tcW w:w="706"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left="300"/>
              <w:jc w:val="left"/>
            </w:pPr>
            <w:r>
              <w:rPr>
                <w:rStyle w:val="2f7"/>
              </w:rPr>
              <w:t>III</w:t>
            </w:r>
          </w:p>
        </w:tc>
        <w:tc>
          <w:tcPr>
            <w:tcW w:w="850"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left="360"/>
              <w:jc w:val="left"/>
            </w:pPr>
            <w:r>
              <w:rPr>
                <w:rStyle w:val="2f7"/>
              </w:rPr>
              <w:t>IV</w:t>
            </w:r>
          </w:p>
        </w:tc>
        <w:tc>
          <w:tcPr>
            <w:tcW w:w="1003" w:type="dxa"/>
            <w:vMerge/>
            <w:tcBorders>
              <w:left w:val="single" w:sz="4" w:space="0" w:color="auto"/>
              <w:right w:val="single" w:sz="4" w:space="0" w:color="auto"/>
            </w:tcBorders>
            <w:shd w:val="clear" w:color="auto" w:fill="FFFFFF"/>
          </w:tcPr>
          <w:p w:rsidR="00F734B2" w:rsidRDefault="00F734B2">
            <w:pPr>
              <w:framePr w:w="9898" w:h="13704" w:wrap="none" w:vAnchor="page" w:hAnchor="page" w:x="1440" w:y="1135"/>
            </w:pPr>
          </w:p>
        </w:tc>
      </w:tr>
      <w:tr w:rsidR="00F734B2">
        <w:trPr>
          <w:trHeight w:hRule="exact" w:val="302"/>
        </w:trPr>
        <w:tc>
          <w:tcPr>
            <w:tcW w:w="9899" w:type="dxa"/>
            <w:gridSpan w:val="8"/>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jc w:val="center"/>
            </w:pPr>
            <w:r>
              <w:rPr>
                <w:rStyle w:val="25"/>
              </w:rPr>
              <w:t>I. Обязательная часть</w:t>
            </w:r>
          </w:p>
        </w:tc>
      </w:tr>
      <w:tr w:rsidR="00F734B2">
        <w:trPr>
          <w:trHeight w:hRule="exact" w:val="893"/>
        </w:trPr>
        <w:tc>
          <w:tcPr>
            <w:tcW w:w="2237"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93" w:lineRule="exact"/>
              <w:jc w:val="left"/>
            </w:pPr>
            <w:r>
              <w:t>1. Язык и речевая практика</w:t>
            </w:r>
          </w:p>
        </w:tc>
        <w:tc>
          <w:tcPr>
            <w:tcW w:w="2693"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93" w:lineRule="exact"/>
              <w:jc w:val="left"/>
            </w:pPr>
            <w:r>
              <w:t>1.1 Речь и</w:t>
            </w:r>
          </w:p>
          <w:p w:rsidR="00F734B2" w:rsidRDefault="00FC1A3A">
            <w:pPr>
              <w:pStyle w:val="24"/>
              <w:framePr w:w="9898" w:h="13704" w:wrap="none" w:vAnchor="page" w:hAnchor="page" w:x="1440" w:y="1135"/>
              <w:shd w:val="clear" w:color="auto" w:fill="auto"/>
              <w:spacing w:before="0" w:line="293" w:lineRule="exact"/>
              <w:jc w:val="left"/>
            </w:pPr>
            <w:r>
              <w:t>альтернативная</w:t>
            </w:r>
          </w:p>
          <w:p w:rsidR="00F734B2" w:rsidRDefault="00FC1A3A">
            <w:pPr>
              <w:pStyle w:val="24"/>
              <w:framePr w:w="9898" w:h="13704" w:wrap="none" w:vAnchor="page" w:hAnchor="page" w:x="1440" w:y="1135"/>
              <w:shd w:val="clear" w:color="auto" w:fill="auto"/>
              <w:spacing w:before="0" w:line="293" w:lineRule="exact"/>
              <w:jc w:val="left"/>
            </w:pPr>
            <w:r>
              <w:t>коммуникация</w:t>
            </w:r>
          </w:p>
        </w:tc>
        <w:tc>
          <w:tcPr>
            <w:tcW w:w="706"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right="300"/>
              <w:jc w:val="right"/>
            </w:pPr>
            <w:r>
              <w:t>3</w:t>
            </w:r>
          </w:p>
        </w:tc>
        <w:tc>
          <w:tcPr>
            <w:tcW w:w="850"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left="360"/>
              <w:jc w:val="left"/>
            </w:pPr>
            <w:r>
              <w:t>3</w:t>
            </w:r>
          </w:p>
        </w:tc>
        <w:tc>
          <w:tcPr>
            <w:tcW w:w="854"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left="360"/>
              <w:jc w:val="left"/>
            </w:pPr>
            <w:r>
              <w:t>3</w:t>
            </w:r>
          </w:p>
        </w:tc>
        <w:tc>
          <w:tcPr>
            <w:tcW w:w="706"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right="280"/>
              <w:jc w:val="right"/>
            </w:pPr>
            <w:r>
              <w:t>2</w:t>
            </w:r>
          </w:p>
        </w:tc>
        <w:tc>
          <w:tcPr>
            <w:tcW w:w="850"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left="360"/>
              <w:jc w:val="left"/>
            </w:pPr>
            <w:r>
              <w:t>2</w:t>
            </w:r>
          </w:p>
        </w:tc>
        <w:tc>
          <w:tcPr>
            <w:tcW w:w="1003" w:type="dxa"/>
            <w:tcBorders>
              <w:top w:val="single" w:sz="4" w:space="0" w:color="auto"/>
              <w:left w:val="single" w:sz="4" w:space="0" w:color="auto"/>
              <w:righ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left="400"/>
              <w:jc w:val="left"/>
            </w:pPr>
            <w:r>
              <w:t>13</w:t>
            </w:r>
          </w:p>
        </w:tc>
      </w:tr>
      <w:tr w:rsidR="00F734B2">
        <w:trPr>
          <w:trHeight w:hRule="exact" w:val="595"/>
        </w:trPr>
        <w:tc>
          <w:tcPr>
            <w:tcW w:w="2237"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jc w:val="left"/>
            </w:pPr>
            <w:r>
              <w:t>2. Математика</w:t>
            </w:r>
          </w:p>
        </w:tc>
        <w:tc>
          <w:tcPr>
            <w:tcW w:w="2693"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93" w:lineRule="exact"/>
              <w:jc w:val="left"/>
            </w:pPr>
            <w:r>
              <w:t>2.1.Математические предста вления</w:t>
            </w:r>
          </w:p>
        </w:tc>
        <w:tc>
          <w:tcPr>
            <w:tcW w:w="706"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right="300"/>
              <w:jc w:val="right"/>
            </w:pPr>
            <w:r>
              <w:t>2</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left="360"/>
              <w:jc w:val="left"/>
            </w:pPr>
            <w:r>
              <w:t>2</w:t>
            </w:r>
          </w:p>
        </w:tc>
        <w:tc>
          <w:tcPr>
            <w:tcW w:w="854"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left="360"/>
              <w:jc w:val="left"/>
            </w:pPr>
            <w:r>
              <w:t>2</w:t>
            </w:r>
          </w:p>
        </w:tc>
        <w:tc>
          <w:tcPr>
            <w:tcW w:w="706"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right="280"/>
              <w:jc w:val="right"/>
            </w:pPr>
            <w:r>
              <w:t>2</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left="360"/>
              <w:jc w:val="left"/>
            </w:pPr>
            <w:r>
              <w:t>2</w:t>
            </w:r>
          </w:p>
        </w:tc>
        <w:tc>
          <w:tcPr>
            <w:tcW w:w="100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left="400"/>
              <w:jc w:val="left"/>
            </w:pPr>
            <w:r>
              <w:t>10</w:t>
            </w:r>
          </w:p>
        </w:tc>
      </w:tr>
      <w:tr w:rsidR="00F734B2">
        <w:trPr>
          <w:trHeight w:hRule="exact" w:val="595"/>
        </w:trPr>
        <w:tc>
          <w:tcPr>
            <w:tcW w:w="2237" w:type="dxa"/>
            <w:vMerge w:val="restart"/>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93" w:lineRule="exact"/>
              <w:jc w:val="left"/>
            </w:pPr>
            <w:r>
              <w:t>3. Окружающий мир</w:t>
            </w:r>
          </w:p>
        </w:tc>
        <w:tc>
          <w:tcPr>
            <w:tcW w:w="2693"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93" w:lineRule="exact"/>
              <w:jc w:val="left"/>
            </w:pPr>
            <w:r>
              <w:t>3.1 Окружающий природный мир</w:t>
            </w:r>
          </w:p>
        </w:tc>
        <w:tc>
          <w:tcPr>
            <w:tcW w:w="706"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right="300"/>
              <w:jc w:val="right"/>
            </w:pPr>
            <w:r>
              <w:t>2</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left="360"/>
              <w:jc w:val="left"/>
            </w:pPr>
            <w:r>
              <w:t>2</w:t>
            </w:r>
          </w:p>
        </w:tc>
        <w:tc>
          <w:tcPr>
            <w:tcW w:w="854"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left="360"/>
              <w:jc w:val="left"/>
            </w:pPr>
            <w:r>
              <w:t>2</w:t>
            </w:r>
          </w:p>
        </w:tc>
        <w:tc>
          <w:tcPr>
            <w:tcW w:w="706"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right="280"/>
              <w:jc w:val="right"/>
            </w:pPr>
            <w:r>
              <w:t>2</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left="360"/>
              <w:jc w:val="left"/>
            </w:pPr>
            <w:r>
              <w:t>2</w:t>
            </w:r>
          </w:p>
        </w:tc>
        <w:tc>
          <w:tcPr>
            <w:tcW w:w="100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left="400"/>
              <w:jc w:val="left"/>
            </w:pPr>
            <w:r>
              <w:t>10</w:t>
            </w:r>
          </w:p>
        </w:tc>
      </w:tr>
      <w:tr w:rsidR="00F734B2">
        <w:trPr>
          <w:trHeight w:hRule="exact" w:val="480"/>
        </w:trPr>
        <w:tc>
          <w:tcPr>
            <w:tcW w:w="2237" w:type="dxa"/>
            <w:vMerge/>
            <w:tcBorders>
              <w:left w:val="single" w:sz="4" w:space="0" w:color="auto"/>
            </w:tcBorders>
            <w:shd w:val="clear" w:color="auto" w:fill="FFFFFF"/>
          </w:tcPr>
          <w:p w:rsidR="00F734B2" w:rsidRDefault="00F734B2">
            <w:pPr>
              <w:framePr w:w="9898" w:h="13704" w:wrap="none" w:vAnchor="page" w:hAnchor="page" w:x="1440" w:y="1135"/>
            </w:pPr>
          </w:p>
        </w:tc>
        <w:tc>
          <w:tcPr>
            <w:tcW w:w="2693"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jc w:val="left"/>
            </w:pPr>
            <w:r>
              <w:t>3.2 Человек</w:t>
            </w:r>
          </w:p>
        </w:tc>
        <w:tc>
          <w:tcPr>
            <w:tcW w:w="706"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right="300"/>
              <w:jc w:val="right"/>
            </w:pPr>
            <w:r>
              <w:t>3</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left="360"/>
              <w:jc w:val="left"/>
            </w:pPr>
            <w:r>
              <w:t>3</w:t>
            </w:r>
          </w:p>
        </w:tc>
        <w:tc>
          <w:tcPr>
            <w:tcW w:w="854"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left="360"/>
              <w:jc w:val="left"/>
            </w:pPr>
            <w:r>
              <w:t>3</w:t>
            </w:r>
          </w:p>
        </w:tc>
        <w:tc>
          <w:tcPr>
            <w:tcW w:w="706"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right="280"/>
              <w:jc w:val="right"/>
            </w:pPr>
            <w:r>
              <w:t>2</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left="360"/>
              <w:jc w:val="left"/>
            </w:pPr>
            <w:r>
              <w:t>2</w:t>
            </w:r>
          </w:p>
        </w:tc>
        <w:tc>
          <w:tcPr>
            <w:tcW w:w="100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left="400"/>
              <w:jc w:val="left"/>
            </w:pPr>
            <w:r>
              <w:t>13</w:t>
            </w:r>
          </w:p>
        </w:tc>
      </w:tr>
      <w:tr w:rsidR="00F734B2">
        <w:trPr>
          <w:trHeight w:hRule="exact" w:val="432"/>
        </w:trPr>
        <w:tc>
          <w:tcPr>
            <w:tcW w:w="2237" w:type="dxa"/>
            <w:vMerge/>
            <w:tcBorders>
              <w:left w:val="single" w:sz="4" w:space="0" w:color="auto"/>
            </w:tcBorders>
            <w:shd w:val="clear" w:color="auto" w:fill="FFFFFF"/>
          </w:tcPr>
          <w:p w:rsidR="00F734B2" w:rsidRDefault="00F734B2">
            <w:pPr>
              <w:framePr w:w="9898" w:h="13704" w:wrap="none" w:vAnchor="page" w:hAnchor="page" w:x="1440" w:y="1135"/>
            </w:pPr>
          </w:p>
        </w:tc>
        <w:tc>
          <w:tcPr>
            <w:tcW w:w="2693"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jc w:val="left"/>
            </w:pPr>
            <w:r>
              <w:t>3.3 Домоводство</w:t>
            </w:r>
          </w:p>
        </w:tc>
        <w:tc>
          <w:tcPr>
            <w:tcW w:w="706"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left="300"/>
              <w:jc w:val="left"/>
            </w:pPr>
            <w:r>
              <w:t>-</w:t>
            </w:r>
          </w:p>
        </w:tc>
        <w:tc>
          <w:tcPr>
            <w:tcW w:w="850"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left="360"/>
              <w:jc w:val="left"/>
            </w:pPr>
            <w:r>
              <w:t>-</w:t>
            </w:r>
          </w:p>
        </w:tc>
        <w:tc>
          <w:tcPr>
            <w:tcW w:w="854"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left="360"/>
              <w:jc w:val="left"/>
            </w:pPr>
            <w:r>
              <w:t>-</w:t>
            </w:r>
          </w:p>
        </w:tc>
        <w:tc>
          <w:tcPr>
            <w:tcW w:w="706"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right="280"/>
              <w:jc w:val="right"/>
            </w:pPr>
            <w:r>
              <w:t>3</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left="360"/>
              <w:jc w:val="left"/>
            </w:pPr>
            <w:r>
              <w:t>3</w:t>
            </w:r>
          </w:p>
        </w:tc>
        <w:tc>
          <w:tcPr>
            <w:tcW w:w="100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left="400"/>
              <w:jc w:val="left"/>
            </w:pPr>
            <w:r>
              <w:t>6</w:t>
            </w:r>
          </w:p>
        </w:tc>
      </w:tr>
      <w:tr w:rsidR="00F734B2">
        <w:trPr>
          <w:trHeight w:hRule="exact" w:val="595"/>
        </w:trPr>
        <w:tc>
          <w:tcPr>
            <w:tcW w:w="2237" w:type="dxa"/>
            <w:vMerge/>
            <w:tcBorders>
              <w:left w:val="single" w:sz="4" w:space="0" w:color="auto"/>
            </w:tcBorders>
            <w:shd w:val="clear" w:color="auto" w:fill="FFFFFF"/>
          </w:tcPr>
          <w:p w:rsidR="00F734B2" w:rsidRDefault="00F734B2">
            <w:pPr>
              <w:framePr w:w="9898" w:h="13704" w:wrap="none" w:vAnchor="page" w:hAnchor="page" w:x="1440" w:y="1135"/>
            </w:pPr>
          </w:p>
        </w:tc>
        <w:tc>
          <w:tcPr>
            <w:tcW w:w="2693"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93" w:lineRule="exact"/>
              <w:jc w:val="left"/>
            </w:pPr>
            <w:r>
              <w:t>3.4. Окружающий социальный мир</w:t>
            </w:r>
          </w:p>
        </w:tc>
        <w:tc>
          <w:tcPr>
            <w:tcW w:w="706"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right="300"/>
              <w:jc w:val="right"/>
            </w:pPr>
            <w:r>
              <w:t>1</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left="360"/>
              <w:jc w:val="left"/>
            </w:pPr>
            <w:r>
              <w:t>1</w:t>
            </w:r>
          </w:p>
        </w:tc>
        <w:tc>
          <w:tcPr>
            <w:tcW w:w="854"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left="360"/>
              <w:jc w:val="left"/>
            </w:pPr>
            <w:r>
              <w:t>1</w:t>
            </w:r>
          </w:p>
        </w:tc>
        <w:tc>
          <w:tcPr>
            <w:tcW w:w="706"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right="280"/>
              <w:jc w:val="right"/>
            </w:pPr>
            <w:r>
              <w:t>2</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left="360"/>
              <w:jc w:val="left"/>
            </w:pPr>
            <w:r>
              <w:t>2</w:t>
            </w:r>
          </w:p>
        </w:tc>
        <w:tc>
          <w:tcPr>
            <w:tcW w:w="1003" w:type="dxa"/>
            <w:tcBorders>
              <w:top w:val="single" w:sz="4" w:space="0" w:color="auto"/>
              <w:left w:val="single" w:sz="4" w:space="0" w:color="auto"/>
              <w:righ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left="400"/>
              <w:jc w:val="left"/>
            </w:pPr>
            <w:r>
              <w:t>7</w:t>
            </w:r>
          </w:p>
        </w:tc>
      </w:tr>
      <w:tr w:rsidR="00F734B2">
        <w:trPr>
          <w:trHeight w:hRule="exact" w:val="350"/>
        </w:trPr>
        <w:tc>
          <w:tcPr>
            <w:tcW w:w="2237" w:type="dxa"/>
            <w:vMerge w:val="restart"/>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jc w:val="left"/>
            </w:pPr>
            <w:r>
              <w:t>4. Искусство</w:t>
            </w:r>
          </w:p>
        </w:tc>
        <w:tc>
          <w:tcPr>
            <w:tcW w:w="2693"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right="140"/>
              <w:jc w:val="right"/>
            </w:pPr>
            <w:r>
              <w:t>4.1 Музыка и движение</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right="300"/>
              <w:jc w:val="right"/>
            </w:pPr>
            <w:r>
              <w:t>2</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left="360"/>
              <w:jc w:val="left"/>
            </w:pPr>
            <w:r>
              <w:t>2</w:t>
            </w:r>
          </w:p>
        </w:tc>
        <w:tc>
          <w:tcPr>
            <w:tcW w:w="854"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left="360"/>
              <w:jc w:val="left"/>
            </w:pPr>
            <w:r>
              <w:t>2</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right="280"/>
              <w:jc w:val="right"/>
            </w:pPr>
            <w:r>
              <w:t>2</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left="360"/>
              <w:jc w:val="left"/>
            </w:pPr>
            <w:r>
              <w:t>2</w:t>
            </w:r>
          </w:p>
        </w:tc>
        <w:tc>
          <w:tcPr>
            <w:tcW w:w="1003"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left="400"/>
              <w:jc w:val="left"/>
            </w:pPr>
            <w:r>
              <w:t>10</w:t>
            </w:r>
          </w:p>
        </w:tc>
      </w:tr>
      <w:tr w:rsidR="00F734B2">
        <w:trPr>
          <w:trHeight w:hRule="exact" w:val="595"/>
        </w:trPr>
        <w:tc>
          <w:tcPr>
            <w:tcW w:w="2237" w:type="dxa"/>
            <w:vMerge/>
            <w:tcBorders>
              <w:left w:val="single" w:sz="4" w:space="0" w:color="auto"/>
            </w:tcBorders>
            <w:shd w:val="clear" w:color="auto" w:fill="FFFFFF"/>
          </w:tcPr>
          <w:p w:rsidR="00F734B2" w:rsidRDefault="00F734B2">
            <w:pPr>
              <w:framePr w:w="9898" w:h="13704" w:wrap="none" w:vAnchor="page" w:hAnchor="page" w:x="1440" w:y="1135"/>
            </w:pPr>
          </w:p>
        </w:tc>
        <w:tc>
          <w:tcPr>
            <w:tcW w:w="2693"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93" w:lineRule="exact"/>
              <w:jc w:val="left"/>
            </w:pPr>
            <w:r>
              <w:t>4.2 Изобразительная деятельность</w:t>
            </w:r>
          </w:p>
        </w:tc>
        <w:tc>
          <w:tcPr>
            <w:tcW w:w="706"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right="300"/>
              <w:jc w:val="right"/>
            </w:pPr>
            <w:r>
              <w:t>3</w:t>
            </w:r>
          </w:p>
        </w:tc>
        <w:tc>
          <w:tcPr>
            <w:tcW w:w="850"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left="360"/>
              <w:jc w:val="left"/>
            </w:pPr>
            <w:r>
              <w:t>3</w:t>
            </w:r>
          </w:p>
        </w:tc>
        <w:tc>
          <w:tcPr>
            <w:tcW w:w="854"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left="360"/>
              <w:jc w:val="left"/>
            </w:pPr>
            <w:r>
              <w:t>3</w:t>
            </w:r>
          </w:p>
        </w:tc>
        <w:tc>
          <w:tcPr>
            <w:tcW w:w="706"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right="280"/>
              <w:jc w:val="right"/>
            </w:pPr>
            <w:r>
              <w:t>3</w:t>
            </w:r>
          </w:p>
        </w:tc>
        <w:tc>
          <w:tcPr>
            <w:tcW w:w="850"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left="360"/>
              <w:jc w:val="left"/>
            </w:pPr>
            <w:r>
              <w:t>3</w:t>
            </w:r>
          </w:p>
        </w:tc>
        <w:tc>
          <w:tcPr>
            <w:tcW w:w="1003" w:type="dxa"/>
            <w:tcBorders>
              <w:top w:val="single" w:sz="4" w:space="0" w:color="auto"/>
              <w:left w:val="single" w:sz="4" w:space="0" w:color="auto"/>
              <w:righ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left="400"/>
              <w:jc w:val="left"/>
            </w:pPr>
            <w:r>
              <w:t>15</w:t>
            </w:r>
          </w:p>
        </w:tc>
      </w:tr>
      <w:tr w:rsidR="00F734B2">
        <w:trPr>
          <w:trHeight w:hRule="exact" w:val="739"/>
        </w:trPr>
        <w:tc>
          <w:tcPr>
            <w:tcW w:w="2237"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93" w:lineRule="exact"/>
              <w:jc w:val="left"/>
            </w:pPr>
            <w:r>
              <w:t>5. Физическая культура</w:t>
            </w:r>
          </w:p>
        </w:tc>
        <w:tc>
          <w:tcPr>
            <w:tcW w:w="2693"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93" w:lineRule="exact"/>
              <w:jc w:val="left"/>
            </w:pPr>
            <w:r>
              <w:t>5.1 Адаптивная физкультура</w:t>
            </w:r>
          </w:p>
        </w:tc>
        <w:tc>
          <w:tcPr>
            <w:tcW w:w="706"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right="300"/>
              <w:jc w:val="right"/>
            </w:pPr>
            <w:r>
              <w:t>2</w:t>
            </w:r>
          </w:p>
        </w:tc>
        <w:tc>
          <w:tcPr>
            <w:tcW w:w="850"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left="360"/>
              <w:jc w:val="left"/>
            </w:pPr>
            <w:r>
              <w:t>2</w:t>
            </w:r>
          </w:p>
        </w:tc>
        <w:tc>
          <w:tcPr>
            <w:tcW w:w="854"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left="360"/>
              <w:jc w:val="left"/>
            </w:pPr>
            <w:r>
              <w:t>2</w:t>
            </w:r>
          </w:p>
        </w:tc>
        <w:tc>
          <w:tcPr>
            <w:tcW w:w="706"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right="280"/>
              <w:jc w:val="right"/>
            </w:pPr>
            <w:r>
              <w:t>2</w:t>
            </w:r>
          </w:p>
        </w:tc>
        <w:tc>
          <w:tcPr>
            <w:tcW w:w="850"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left="360"/>
              <w:jc w:val="left"/>
            </w:pPr>
            <w:r>
              <w:t>2</w:t>
            </w:r>
          </w:p>
        </w:tc>
        <w:tc>
          <w:tcPr>
            <w:tcW w:w="1003" w:type="dxa"/>
            <w:tcBorders>
              <w:top w:val="single" w:sz="4" w:space="0" w:color="auto"/>
              <w:left w:val="single" w:sz="4" w:space="0" w:color="auto"/>
              <w:righ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left="400"/>
              <w:jc w:val="left"/>
            </w:pPr>
            <w:r>
              <w:t>10</w:t>
            </w:r>
          </w:p>
        </w:tc>
      </w:tr>
      <w:tr w:rsidR="00F734B2">
        <w:trPr>
          <w:trHeight w:hRule="exact" w:val="346"/>
        </w:trPr>
        <w:tc>
          <w:tcPr>
            <w:tcW w:w="2237"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jc w:val="left"/>
            </w:pPr>
            <w:r>
              <w:t>6. Технологии</w:t>
            </w:r>
          </w:p>
        </w:tc>
        <w:tc>
          <w:tcPr>
            <w:tcW w:w="2693"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jc w:val="left"/>
            </w:pPr>
            <w:r>
              <w:t>6.1 Профильный труд</w:t>
            </w:r>
          </w:p>
        </w:tc>
        <w:tc>
          <w:tcPr>
            <w:tcW w:w="706"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left="300"/>
              <w:jc w:val="left"/>
            </w:pPr>
            <w:r>
              <w:t>-</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left="360"/>
              <w:jc w:val="left"/>
            </w:pPr>
            <w:r>
              <w:t>-</w:t>
            </w:r>
          </w:p>
        </w:tc>
        <w:tc>
          <w:tcPr>
            <w:tcW w:w="854"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left="360"/>
              <w:jc w:val="left"/>
            </w:pPr>
            <w:r>
              <w:t>-</w:t>
            </w:r>
          </w:p>
        </w:tc>
        <w:tc>
          <w:tcPr>
            <w:tcW w:w="706"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left="300"/>
              <w:jc w:val="left"/>
            </w:pPr>
            <w:r>
              <w:t>-</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left="360"/>
              <w:jc w:val="left"/>
            </w:pPr>
            <w:r>
              <w:t>-</w:t>
            </w:r>
          </w:p>
        </w:tc>
        <w:tc>
          <w:tcPr>
            <w:tcW w:w="100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left="400"/>
              <w:jc w:val="left"/>
            </w:pPr>
            <w:r>
              <w:t>-</w:t>
            </w:r>
          </w:p>
        </w:tc>
      </w:tr>
      <w:tr w:rsidR="00F734B2">
        <w:trPr>
          <w:trHeight w:hRule="exact" w:val="595"/>
        </w:trPr>
        <w:tc>
          <w:tcPr>
            <w:tcW w:w="4930" w:type="dxa"/>
            <w:gridSpan w:val="2"/>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jc w:val="left"/>
            </w:pPr>
            <w:r>
              <w:t>7. Коррекционно-развивающие занятия</w:t>
            </w:r>
          </w:p>
        </w:tc>
        <w:tc>
          <w:tcPr>
            <w:tcW w:w="706"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right="300"/>
              <w:jc w:val="right"/>
            </w:pPr>
            <w:r>
              <w:t>2</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left="360"/>
              <w:jc w:val="left"/>
            </w:pPr>
            <w:r>
              <w:t>2</w:t>
            </w:r>
          </w:p>
        </w:tc>
        <w:tc>
          <w:tcPr>
            <w:tcW w:w="854"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left="360"/>
              <w:jc w:val="left"/>
            </w:pPr>
            <w:r>
              <w:t>2</w:t>
            </w:r>
          </w:p>
        </w:tc>
        <w:tc>
          <w:tcPr>
            <w:tcW w:w="706"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right="280"/>
              <w:jc w:val="right"/>
            </w:pPr>
            <w:r>
              <w:t>2</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left="360"/>
              <w:jc w:val="left"/>
            </w:pPr>
            <w:r>
              <w:t>2</w:t>
            </w:r>
          </w:p>
        </w:tc>
        <w:tc>
          <w:tcPr>
            <w:tcW w:w="100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left="400"/>
              <w:jc w:val="left"/>
            </w:pPr>
            <w:r>
              <w:t>10</w:t>
            </w:r>
          </w:p>
        </w:tc>
      </w:tr>
      <w:tr w:rsidR="00F734B2">
        <w:trPr>
          <w:trHeight w:hRule="exact" w:val="595"/>
        </w:trPr>
        <w:tc>
          <w:tcPr>
            <w:tcW w:w="4930" w:type="dxa"/>
            <w:gridSpan w:val="2"/>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jc w:val="left"/>
            </w:pPr>
            <w:r>
              <w:rPr>
                <w:rStyle w:val="2f7"/>
              </w:rPr>
              <w:t>Итого</w:t>
            </w:r>
          </w:p>
        </w:tc>
        <w:tc>
          <w:tcPr>
            <w:tcW w:w="706"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left="300"/>
              <w:jc w:val="left"/>
            </w:pPr>
            <w:r>
              <w:rPr>
                <w:rStyle w:val="2f7"/>
              </w:rPr>
              <w:t>20</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left="360"/>
              <w:jc w:val="left"/>
            </w:pPr>
            <w:r>
              <w:rPr>
                <w:rStyle w:val="2f7"/>
              </w:rPr>
              <w:t>20</w:t>
            </w:r>
          </w:p>
        </w:tc>
        <w:tc>
          <w:tcPr>
            <w:tcW w:w="854"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left="360"/>
              <w:jc w:val="left"/>
            </w:pPr>
            <w:r>
              <w:rPr>
                <w:rStyle w:val="2f7"/>
              </w:rPr>
              <w:t>20</w:t>
            </w:r>
          </w:p>
        </w:tc>
        <w:tc>
          <w:tcPr>
            <w:tcW w:w="706"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left="300"/>
              <w:jc w:val="left"/>
            </w:pPr>
            <w:r>
              <w:rPr>
                <w:rStyle w:val="2f7"/>
              </w:rPr>
              <w:t>22</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right="360"/>
              <w:jc w:val="right"/>
            </w:pPr>
            <w:r>
              <w:rPr>
                <w:rStyle w:val="2f7"/>
              </w:rPr>
              <w:t>22</w:t>
            </w:r>
          </w:p>
        </w:tc>
        <w:tc>
          <w:tcPr>
            <w:tcW w:w="1003" w:type="dxa"/>
            <w:tcBorders>
              <w:top w:val="single" w:sz="4" w:space="0" w:color="auto"/>
              <w:left w:val="single" w:sz="4" w:space="0" w:color="auto"/>
              <w:righ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left="400"/>
              <w:jc w:val="left"/>
            </w:pPr>
            <w:r>
              <w:rPr>
                <w:rStyle w:val="2f7"/>
              </w:rPr>
              <w:t>104</w:t>
            </w:r>
          </w:p>
        </w:tc>
      </w:tr>
      <w:tr w:rsidR="00F734B2">
        <w:trPr>
          <w:trHeight w:hRule="exact" w:val="1181"/>
        </w:trPr>
        <w:tc>
          <w:tcPr>
            <w:tcW w:w="4930" w:type="dxa"/>
            <w:gridSpan w:val="2"/>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93" w:lineRule="exact"/>
              <w:jc w:val="left"/>
            </w:pPr>
            <w:r>
              <w:rPr>
                <w:rStyle w:val="2f7"/>
              </w:rPr>
              <w:t>Максимально допустимая недельная нагрузка (при 5-дневной учебной неделе)</w:t>
            </w:r>
          </w:p>
        </w:tc>
        <w:tc>
          <w:tcPr>
            <w:tcW w:w="706"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left="300"/>
              <w:jc w:val="left"/>
            </w:pPr>
            <w:r>
              <w:rPr>
                <w:rStyle w:val="2f7"/>
              </w:rPr>
              <w:t>20</w:t>
            </w:r>
          </w:p>
        </w:tc>
        <w:tc>
          <w:tcPr>
            <w:tcW w:w="850"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left="360"/>
              <w:jc w:val="left"/>
            </w:pPr>
            <w:r>
              <w:rPr>
                <w:rStyle w:val="2f7"/>
              </w:rPr>
              <w:t>20</w:t>
            </w:r>
          </w:p>
        </w:tc>
        <w:tc>
          <w:tcPr>
            <w:tcW w:w="854"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left="360"/>
              <w:jc w:val="left"/>
            </w:pPr>
            <w:r>
              <w:rPr>
                <w:rStyle w:val="2f7"/>
              </w:rPr>
              <w:t>20</w:t>
            </w:r>
          </w:p>
        </w:tc>
        <w:tc>
          <w:tcPr>
            <w:tcW w:w="706"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left="300"/>
              <w:jc w:val="left"/>
            </w:pPr>
            <w:r>
              <w:rPr>
                <w:rStyle w:val="2f7"/>
              </w:rPr>
              <w:t>22</w:t>
            </w:r>
          </w:p>
        </w:tc>
        <w:tc>
          <w:tcPr>
            <w:tcW w:w="850"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right="360"/>
              <w:jc w:val="right"/>
            </w:pPr>
            <w:r>
              <w:rPr>
                <w:rStyle w:val="2f7"/>
              </w:rPr>
              <w:t>22</w:t>
            </w:r>
          </w:p>
        </w:tc>
        <w:tc>
          <w:tcPr>
            <w:tcW w:w="1003" w:type="dxa"/>
            <w:tcBorders>
              <w:top w:val="single" w:sz="4" w:space="0" w:color="auto"/>
              <w:left w:val="single" w:sz="4" w:space="0" w:color="auto"/>
              <w:righ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left="400"/>
              <w:jc w:val="left"/>
            </w:pPr>
            <w:r>
              <w:rPr>
                <w:rStyle w:val="2f7"/>
              </w:rPr>
              <w:t>104</w:t>
            </w:r>
          </w:p>
        </w:tc>
      </w:tr>
      <w:tr w:rsidR="00F734B2">
        <w:trPr>
          <w:trHeight w:hRule="exact" w:val="307"/>
        </w:trPr>
        <w:tc>
          <w:tcPr>
            <w:tcW w:w="9899" w:type="dxa"/>
            <w:gridSpan w:val="8"/>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jc w:val="center"/>
            </w:pPr>
            <w:r>
              <w:rPr>
                <w:rStyle w:val="25"/>
              </w:rPr>
              <w:t>II. Часть, формируемая участниками образовательных отношений</w:t>
            </w:r>
          </w:p>
        </w:tc>
      </w:tr>
      <w:tr w:rsidR="00F734B2">
        <w:trPr>
          <w:trHeight w:hRule="exact" w:val="595"/>
        </w:trPr>
        <w:tc>
          <w:tcPr>
            <w:tcW w:w="4930" w:type="dxa"/>
            <w:gridSpan w:val="2"/>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jc w:val="center"/>
            </w:pPr>
            <w:r>
              <w:rPr>
                <w:rStyle w:val="2f7"/>
              </w:rPr>
              <w:t>Коррекционные курсы</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after="120" w:line="240" w:lineRule="exact"/>
              <w:ind w:left="300"/>
              <w:jc w:val="left"/>
            </w:pPr>
            <w:r>
              <w:rPr>
                <w:rStyle w:val="2f7"/>
              </w:rPr>
              <w:t>I</w:t>
            </w:r>
          </w:p>
          <w:p w:rsidR="00F734B2" w:rsidRDefault="00FC1A3A">
            <w:pPr>
              <w:pStyle w:val="24"/>
              <w:framePr w:w="9898" w:h="13704" w:wrap="none" w:vAnchor="page" w:hAnchor="page" w:x="1440" w:y="1135"/>
              <w:shd w:val="clear" w:color="auto" w:fill="auto"/>
              <w:spacing w:before="120" w:line="240" w:lineRule="exact"/>
              <w:ind w:left="160"/>
              <w:jc w:val="left"/>
            </w:pPr>
            <w:r>
              <w:rPr>
                <w:rStyle w:val="2f7"/>
              </w:rPr>
              <w:t>доп.</w:t>
            </w:r>
          </w:p>
        </w:tc>
        <w:tc>
          <w:tcPr>
            <w:tcW w:w="850"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left="360"/>
              <w:jc w:val="left"/>
            </w:pPr>
            <w:r>
              <w:rPr>
                <w:rStyle w:val="2f7"/>
              </w:rPr>
              <w:t>I</w:t>
            </w:r>
          </w:p>
        </w:tc>
        <w:tc>
          <w:tcPr>
            <w:tcW w:w="854"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left="360"/>
              <w:jc w:val="left"/>
            </w:pPr>
            <w:r>
              <w:rPr>
                <w:rStyle w:val="2f7"/>
              </w:rPr>
              <w:t>II</w:t>
            </w:r>
          </w:p>
        </w:tc>
        <w:tc>
          <w:tcPr>
            <w:tcW w:w="706"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left="300"/>
              <w:jc w:val="left"/>
            </w:pPr>
            <w:r>
              <w:rPr>
                <w:rStyle w:val="2f7"/>
              </w:rPr>
              <w:t>III</w:t>
            </w:r>
          </w:p>
        </w:tc>
        <w:tc>
          <w:tcPr>
            <w:tcW w:w="850"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left="360"/>
              <w:jc w:val="left"/>
            </w:pPr>
            <w:r>
              <w:rPr>
                <w:rStyle w:val="2f7"/>
              </w:rPr>
              <w:t>IV</w:t>
            </w:r>
          </w:p>
        </w:tc>
        <w:tc>
          <w:tcPr>
            <w:tcW w:w="1003" w:type="dxa"/>
            <w:tcBorders>
              <w:top w:val="single" w:sz="4" w:space="0" w:color="auto"/>
              <w:left w:val="single" w:sz="4" w:space="0" w:color="auto"/>
              <w:righ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40" w:lineRule="exact"/>
              <w:ind w:left="260"/>
              <w:jc w:val="left"/>
            </w:pPr>
            <w:r>
              <w:rPr>
                <w:rStyle w:val="2f7"/>
              </w:rPr>
              <w:t>Всего</w:t>
            </w:r>
          </w:p>
        </w:tc>
      </w:tr>
      <w:tr w:rsidR="00F734B2">
        <w:trPr>
          <w:trHeight w:hRule="exact" w:val="302"/>
        </w:trPr>
        <w:tc>
          <w:tcPr>
            <w:tcW w:w="4930" w:type="dxa"/>
            <w:gridSpan w:val="2"/>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jc w:val="left"/>
            </w:pPr>
            <w:r>
              <w:t>1. Сенсорное развитие</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right="300"/>
              <w:jc w:val="right"/>
            </w:pPr>
            <w:r>
              <w:t>3</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left="360"/>
              <w:jc w:val="left"/>
            </w:pPr>
            <w:r>
              <w:t>3</w:t>
            </w:r>
          </w:p>
        </w:tc>
        <w:tc>
          <w:tcPr>
            <w:tcW w:w="854"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left="360"/>
              <w:jc w:val="left"/>
            </w:pPr>
            <w:r>
              <w:t>3</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right="280"/>
              <w:jc w:val="right"/>
            </w:pPr>
            <w:r>
              <w:t>3</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left="360"/>
              <w:jc w:val="left"/>
            </w:pPr>
            <w:r>
              <w:t>3</w:t>
            </w:r>
          </w:p>
        </w:tc>
        <w:tc>
          <w:tcPr>
            <w:tcW w:w="1003"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left="400"/>
              <w:jc w:val="left"/>
            </w:pPr>
            <w:r>
              <w:t>15</w:t>
            </w:r>
          </w:p>
        </w:tc>
      </w:tr>
      <w:tr w:rsidR="00F734B2">
        <w:trPr>
          <w:trHeight w:hRule="exact" w:val="302"/>
        </w:trPr>
        <w:tc>
          <w:tcPr>
            <w:tcW w:w="4930" w:type="dxa"/>
            <w:gridSpan w:val="2"/>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jc w:val="left"/>
            </w:pPr>
            <w:r>
              <w:t>2. Предметно-практические действия</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right="300"/>
              <w:jc w:val="right"/>
            </w:pPr>
            <w:r>
              <w:t>3</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left="360"/>
              <w:jc w:val="left"/>
            </w:pPr>
            <w:r>
              <w:t>3</w:t>
            </w:r>
          </w:p>
        </w:tc>
        <w:tc>
          <w:tcPr>
            <w:tcW w:w="854"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left="360"/>
              <w:jc w:val="left"/>
            </w:pPr>
            <w:r>
              <w:t>3</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right="280"/>
              <w:jc w:val="right"/>
            </w:pPr>
            <w:r>
              <w:t>3</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left="360"/>
              <w:jc w:val="left"/>
            </w:pPr>
            <w:r>
              <w:t>3</w:t>
            </w:r>
          </w:p>
        </w:tc>
        <w:tc>
          <w:tcPr>
            <w:tcW w:w="1003"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left="400"/>
              <w:jc w:val="left"/>
            </w:pPr>
            <w:r>
              <w:t>15</w:t>
            </w:r>
          </w:p>
        </w:tc>
      </w:tr>
      <w:tr w:rsidR="00F734B2">
        <w:trPr>
          <w:trHeight w:hRule="exact" w:val="302"/>
        </w:trPr>
        <w:tc>
          <w:tcPr>
            <w:tcW w:w="4930" w:type="dxa"/>
            <w:gridSpan w:val="2"/>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jc w:val="left"/>
            </w:pPr>
            <w:r>
              <w:t>3. Двигательное развитие</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right="300"/>
              <w:jc w:val="right"/>
            </w:pPr>
            <w:r>
              <w:t>2</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left="360"/>
              <w:jc w:val="left"/>
            </w:pPr>
            <w:r>
              <w:t>2</w:t>
            </w:r>
          </w:p>
        </w:tc>
        <w:tc>
          <w:tcPr>
            <w:tcW w:w="854"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left="360"/>
              <w:jc w:val="left"/>
            </w:pPr>
            <w:r>
              <w:t>2</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right="280"/>
              <w:jc w:val="right"/>
            </w:pPr>
            <w:r>
              <w:t>2</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left="360"/>
              <w:jc w:val="left"/>
            </w:pPr>
            <w:r>
              <w:t>2</w:t>
            </w:r>
          </w:p>
        </w:tc>
        <w:tc>
          <w:tcPr>
            <w:tcW w:w="1003"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left="400"/>
              <w:jc w:val="left"/>
            </w:pPr>
            <w:r>
              <w:t>10</w:t>
            </w:r>
          </w:p>
        </w:tc>
      </w:tr>
      <w:tr w:rsidR="00F734B2">
        <w:trPr>
          <w:trHeight w:hRule="exact" w:val="302"/>
        </w:trPr>
        <w:tc>
          <w:tcPr>
            <w:tcW w:w="4930" w:type="dxa"/>
            <w:gridSpan w:val="2"/>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right="1320"/>
              <w:jc w:val="right"/>
            </w:pPr>
            <w:r>
              <w:t>4. Альтернативная коммуникация</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right="300"/>
              <w:jc w:val="right"/>
            </w:pPr>
            <w:r>
              <w:t>2</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left="360"/>
              <w:jc w:val="left"/>
            </w:pPr>
            <w:r>
              <w:t>2</w:t>
            </w:r>
          </w:p>
        </w:tc>
        <w:tc>
          <w:tcPr>
            <w:tcW w:w="854"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left="360"/>
              <w:jc w:val="left"/>
            </w:pPr>
            <w:r>
              <w:t>2</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right="280"/>
              <w:jc w:val="right"/>
            </w:pPr>
            <w:r>
              <w:t>2</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left="360"/>
              <w:jc w:val="left"/>
            </w:pPr>
            <w:r>
              <w:t>2</w:t>
            </w:r>
          </w:p>
        </w:tc>
        <w:tc>
          <w:tcPr>
            <w:tcW w:w="1003"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left="400"/>
              <w:jc w:val="left"/>
            </w:pPr>
            <w:r>
              <w:t>10</w:t>
            </w:r>
          </w:p>
        </w:tc>
      </w:tr>
      <w:tr w:rsidR="00F734B2">
        <w:trPr>
          <w:trHeight w:hRule="exact" w:val="302"/>
        </w:trPr>
        <w:tc>
          <w:tcPr>
            <w:tcW w:w="4930" w:type="dxa"/>
            <w:gridSpan w:val="2"/>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jc w:val="left"/>
            </w:pPr>
            <w:r>
              <w:rPr>
                <w:rStyle w:val="2f7"/>
              </w:rPr>
              <w:t>Итого коррекционные курсы</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left="300"/>
              <w:jc w:val="left"/>
            </w:pPr>
            <w:r>
              <w:rPr>
                <w:rStyle w:val="2f7"/>
              </w:rPr>
              <w:t>10</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right="360"/>
              <w:jc w:val="right"/>
            </w:pPr>
            <w:r>
              <w:rPr>
                <w:rStyle w:val="2f7"/>
              </w:rPr>
              <w:t>10</w:t>
            </w:r>
          </w:p>
        </w:tc>
        <w:tc>
          <w:tcPr>
            <w:tcW w:w="854"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left="360"/>
              <w:jc w:val="left"/>
            </w:pPr>
            <w:r>
              <w:rPr>
                <w:rStyle w:val="2f7"/>
              </w:rPr>
              <w:t>10</w:t>
            </w:r>
          </w:p>
        </w:tc>
        <w:tc>
          <w:tcPr>
            <w:tcW w:w="706"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left="300"/>
              <w:jc w:val="left"/>
            </w:pPr>
            <w:r>
              <w:rPr>
                <w:rStyle w:val="2f7"/>
              </w:rPr>
              <w:t>10</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9898" w:h="13704" w:wrap="none" w:vAnchor="page" w:hAnchor="page" w:x="1440" w:y="1135"/>
              <w:shd w:val="clear" w:color="auto" w:fill="auto"/>
              <w:spacing w:before="0" w:line="240" w:lineRule="exact"/>
              <w:ind w:right="360"/>
              <w:jc w:val="right"/>
            </w:pPr>
            <w:r>
              <w:rPr>
                <w:rStyle w:val="2f7"/>
              </w:rPr>
              <w:t>10</w:t>
            </w:r>
          </w:p>
        </w:tc>
        <w:tc>
          <w:tcPr>
            <w:tcW w:w="100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898" w:h="13704" w:wrap="none" w:vAnchor="page" w:hAnchor="page" w:x="1440" w:y="1135"/>
              <w:shd w:val="clear" w:color="auto" w:fill="auto"/>
              <w:spacing w:before="0" w:line="240" w:lineRule="exact"/>
              <w:ind w:left="400"/>
              <w:jc w:val="left"/>
            </w:pPr>
            <w:r>
              <w:rPr>
                <w:rStyle w:val="2f7"/>
              </w:rPr>
              <w:t>50</w:t>
            </w:r>
          </w:p>
        </w:tc>
      </w:tr>
      <w:tr w:rsidR="00F734B2">
        <w:trPr>
          <w:trHeight w:hRule="exact" w:val="912"/>
        </w:trPr>
        <w:tc>
          <w:tcPr>
            <w:tcW w:w="4930" w:type="dxa"/>
            <w:gridSpan w:val="2"/>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93" w:lineRule="exact"/>
              <w:ind w:right="1320"/>
              <w:jc w:val="right"/>
            </w:pPr>
            <w:r>
              <w:t>Внеурочная деятельность 5 дней - 5 дней + продленный день - 7 дней*-</w:t>
            </w:r>
          </w:p>
        </w:tc>
        <w:tc>
          <w:tcPr>
            <w:tcW w:w="706"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after="60" w:line="240" w:lineRule="exact"/>
              <w:ind w:left="300"/>
              <w:jc w:val="left"/>
            </w:pPr>
            <w:r>
              <w:t>6/</w:t>
            </w:r>
          </w:p>
          <w:p w:rsidR="00F734B2" w:rsidRDefault="00FC1A3A">
            <w:pPr>
              <w:pStyle w:val="24"/>
              <w:framePr w:w="9898" w:h="13704" w:wrap="none" w:vAnchor="page" w:hAnchor="page" w:x="1440" w:y="1135"/>
              <w:shd w:val="clear" w:color="auto" w:fill="auto"/>
              <w:spacing w:before="60" w:after="60" w:line="240" w:lineRule="exact"/>
              <w:ind w:left="200"/>
              <w:jc w:val="left"/>
            </w:pPr>
            <w:r>
              <w:t>15/</w:t>
            </w:r>
          </w:p>
          <w:p w:rsidR="00F734B2" w:rsidRDefault="00FC1A3A">
            <w:pPr>
              <w:pStyle w:val="24"/>
              <w:framePr w:w="9898" w:h="13704" w:wrap="none" w:vAnchor="page" w:hAnchor="page" w:x="1440" w:y="1135"/>
              <w:shd w:val="clear" w:color="auto" w:fill="auto"/>
              <w:spacing w:before="60" w:line="240" w:lineRule="exact"/>
              <w:ind w:left="300"/>
              <w:jc w:val="left"/>
            </w:pPr>
            <w:r>
              <w:t>35</w:t>
            </w:r>
          </w:p>
        </w:tc>
        <w:tc>
          <w:tcPr>
            <w:tcW w:w="850"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after="60" w:line="240" w:lineRule="exact"/>
              <w:ind w:left="360"/>
              <w:jc w:val="left"/>
            </w:pPr>
            <w:r>
              <w:t>6/</w:t>
            </w:r>
          </w:p>
          <w:p w:rsidR="00F734B2" w:rsidRDefault="00FC1A3A">
            <w:pPr>
              <w:pStyle w:val="24"/>
              <w:framePr w:w="9898" w:h="13704" w:wrap="none" w:vAnchor="page" w:hAnchor="page" w:x="1440" w:y="1135"/>
              <w:shd w:val="clear" w:color="auto" w:fill="auto"/>
              <w:spacing w:before="60" w:after="60" w:line="240" w:lineRule="exact"/>
              <w:ind w:left="260"/>
              <w:jc w:val="left"/>
            </w:pPr>
            <w:r>
              <w:t>15/</w:t>
            </w:r>
          </w:p>
          <w:p w:rsidR="00F734B2" w:rsidRDefault="00FC1A3A">
            <w:pPr>
              <w:pStyle w:val="24"/>
              <w:framePr w:w="9898" w:h="13704" w:wrap="none" w:vAnchor="page" w:hAnchor="page" w:x="1440" w:y="1135"/>
              <w:shd w:val="clear" w:color="auto" w:fill="auto"/>
              <w:spacing w:before="60" w:line="240" w:lineRule="exact"/>
              <w:ind w:left="360"/>
              <w:jc w:val="left"/>
            </w:pPr>
            <w:r>
              <w:t>35</w:t>
            </w:r>
          </w:p>
        </w:tc>
        <w:tc>
          <w:tcPr>
            <w:tcW w:w="854"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after="60" w:line="240" w:lineRule="exact"/>
              <w:ind w:left="360"/>
              <w:jc w:val="left"/>
            </w:pPr>
            <w:r>
              <w:t>6/</w:t>
            </w:r>
          </w:p>
          <w:p w:rsidR="00F734B2" w:rsidRDefault="00FC1A3A">
            <w:pPr>
              <w:pStyle w:val="24"/>
              <w:framePr w:w="9898" w:h="13704" w:wrap="none" w:vAnchor="page" w:hAnchor="page" w:x="1440" w:y="1135"/>
              <w:shd w:val="clear" w:color="auto" w:fill="auto"/>
              <w:spacing w:before="60" w:after="60" w:line="240" w:lineRule="exact"/>
              <w:ind w:left="260"/>
              <w:jc w:val="left"/>
            </w:pPr>
            <w:r>
              <w:t>15/</w:t>
            </w:r>
          </w:p>
          <w:p w:rsidR="00F734B2" w:rsidRDefault="00FC1A3A">
            <w:pPr>
              <w:pStyle w:val="24"/>
              <w:framePr w:w="9898" w:h="13704" w:wrap="none" w:vAnchor="page" w:hAnchor="page" w:x="1440" w:y="1135"/>
              <w:shd w:val="clear" w:color="auto" w:fill="auto"/>
              <w:spacing w:before="60" w:line="240" w:lineRule="exact"/>
              <w:ind w:left="360"/>
              <w:jc w:val="left"/>
            </w:pPr>
            <w:r>
              <w:t>35</w:t>
            </w:r>
          </w:p>
        </w:tc>
        <w:tc>
          <w:tcPr>
            <w:tcW w:w="706"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after="60" w:line="240" w:lineRule="exact"/>
              <w:ind w:left="300"/>
              <w:jc w:val="left"/>
            </w:pPr>
            <w:r>
              <w:t>6/</w:t>
            </w:r>
          </w:p>
          <w:p w:rsidR="00F734B2" w:rsidRDefault="00FC1A3A">
            <w:pPr>
              <w:pStyle w:val="24"/>
              <w:framePr w:w="9898" w:h="13704" w:wrap="none" w:vAnchor="page" w:hAnchor="page" w:x="1440" w:y="1135"/>
              <w:shd w:val="clear" w:color="auto" w:fill="auto"/>
              <w:spacing w:before="60" w:after="60" w:line="240" w:lineRule="exact"/>
              <w:ind w:left="200"/>
              <w:jc w:val="left"/>
            </w:pPr>
            <w:r>
              <w:t>15/</w:t>
            </w:r>
          </w:p>
          <w:p w:rsidR="00F734B2" w:rsidRDefault="00FC1A3A">
            <w:pPr>
              <w:pStyle w:val="24"/>
              <w:framePr w:w="9898" w:h="13704" w:wrap="none" w:vAnchor="page" w:hAnchor="page" w:x="1440" w:y="1135"/>
              <w:shd w:val="clear" w:color="auto" w:fill="auto"/>
              <w:spacing w:before="60" w:line="240" w:lineRule="exact"/>
              <w:ind w:left="300"/>
              <w:jc w:val="left"/>
            </w:pPr>
            <w:r>
              <w:t>35</w:t>
            </w:r>
          </w:p>
        </w:tc>
        <w:tc>
          <w:tcPr>
            <w:tcW w:w="850" w:type="dxa"/>
            <w:tcBorders>
              <w:top w:val="single" w:sz="4" w:space="0" w:color="auto"/>
              <w:lef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after="60" w:line="240" w:lineRule="exact"/>
              <w:ind w:left="360"/>
              <w:jc w:val="left"/>
            </w:pPr>
            <w:r>
              <w:t>6/</w:t>
            </w:r>
          </w:p>
          <w:p w:rsidR="00F734B2" w:rsidRDefault="00FC1A3A">
            <w:pPr>
              <w:pStyle w:val="24"/>
              <w:framePr w:w="9898" w:h="13704" w:wrap="none" w:vAnchor="page" w:hAnchor="page" w:x="1440" w:y="1135"/>
              <w:shd w:val="clear" w:color="auto" w:fill="auto"/>
              <w:spacing w:before="60" w:after="60" w:line="240" w:lineRule="exact"/>
              <w:ind w:left="260"/>
              <w:jc w:val="left"/>
            </w:pPr>
            <w:r>
              <w:t>15/</w:t>
            </w:r>
          </w:p>
          <w:p w:rsidR="00F734B2" w:rsidRDefault="00FC1A3A">
            <w:pPr>
              <w:pStyle w:val="24"/>
              <w:framePr w:w="9898" w:h="13704" w:wrap="none" w:vAnchor="page" w:hAnchor="page" w:x="1440" w:y="1135"/>
              <w:shd w:val="clear" w:color="auto" w:fill="auto"/>
              <w:spacing w:before="60" w:line="240" w:lineRule="exact"/>
              <w:ind w:left="360"/>
              <w:jc w:val="left"/>
            </w:pPr>
            <w:r>
              <w:t>35</w:t>
            </w:r>
          </w:p>
        </w:tc>
        <w:tc>
          <w:tcPr>
            <w:tcW w:w="1003" w:type="dxa"/>
            <w:tcBorders>
              <w:top w:val="single" w:sz="4" w:space="0" w:color="auto"/>
              <w:left w:val="single" w:sz="4" w:space="0" w:color="auto"/>
              <w:righ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93" w:lineRule="exact"/>
              <w:ind w:left="400"/>
              <w:jc w:val="left"/>
            </w:pPr>
            <w:r>
              <w:t>30/</w:t>
            </w:r>
          </w:p>
          <w:p w:rsidR="00F734B2" w:rsidRDefault="00FC1A3A">
            <w:pPr>
              <w:pStyle w:val="24"/>
              <w:framePr w:w="9898" w:h="13704" w:wrap="none" w:vAnchor="page" w:hAnchor="page" w:x="1440" w:y="1135"/>
              <w:shd w:val="clear" w:color="auto" w:fill="auto"/>
              <w:spacing w:before="0" w:line="293" w:lineRule="exact"/>
              <w:ind w:left="400"/>
              <w:jc w:val="left"/>
            </w:pPr>
            <w:r>
              <w:t>75/</w:t>
            </w:r>
          </w:p>
          <w:p w:rsidR="00F734B2" w:rsidRDefault="00FC1A3A">
            <w:pPr>
              <w:pStyle w:val="24"/>
              <w:framePr w:w="9898" w:h="13704" w:wrap="none" w:vAnchor="page" w:hAnchor="page" w:x="1440" w:y="1135"/>
              <w:shd w:val="clear" w:color="auto" w:fill="auto"/>
              <w:spacing w:before="0" w:line="293" w:lineRule="exact"/>
              <w:ind w:left="400"/>
              <w:jc w:val="left"/>
            </w:pPr>
            <w:r>
              <w:t>175</w:t>
            </w:r>
          </w:p>
        </w:tc>
      </w:tr>
      <w:tr w:rsidR="00F734B2">
        <w:trPr>
          <w:trHeight w:hRule="exact" w:val="898"/>
        </w:trPr>
        <w:tc>
          <w:tcPr>
            <w:tcW w:w="4930" w:type="dxa"/>
            <w:gridSpan w:val="2"/>
            <w:tcBorders>
              <w:top w:val="single" w:sz="4" w:space="0" w:color="auto"/>
              <w:left w:val="single" w:sz="4" w:space="0" w:color="auto"/>
              <w:bottom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93" w:lineRule="exact"/>
              <w:jc w:val="left"/>
            </w:pPr>
            <w:r>
              <w:rPr>
                <w:rStyle w:val="2f7"/>
              </w:rPr>
              <w:t>Всего к финансированию: 5 дней - 5 дней + продленный день - 7 дней* -</w:t>
            </w:r>
          </w:p>
        </w:tc>
        <w:tc>
          <w:tcPr>
            <w:tcW w:w="706" w:type="dxa"/>
            <w:tcBorders>
              <w:top w:val="single" w:sz="4" w:space="0" w:color="auto"/>
              <w:left w:val="single" w:sz="4" w:space="0" w:color="auto"/>
              <w:bottom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93" w:lineRule="exact"/>
              <w:ind w:left="200"/>
              <w:jc w:val="left"/>
            </w:pPr>
            <w:r>
              <w:rPr>
                <w:rStyle w:val="2f7"/>
              </w:rPr>
              <w:t>36/</w:t>
            </w:r>
          </w:p>
          <w:p w:rsidR="00F734B2" w:rsidRDefault="00FC1A3A">
            <w:pPr>
              <w:pStyle w:val="24"/>
              <w:framePr w:w="9898" w:h="13704" w:wrap="none" w:vAnchor="page" w:hAnchor="page" w:x="1440" w:y="1135"/>
              <w:shd w:val="clear" w:color="auto" w:fill="auto"/>
              <w:spacing w:before="0" w:line="293" w:lineRule="exact"/>
              <w:ind w:left="200"/>
              <w:jc w:val="left"/>
            </w:pPr>
            <w:r>
              <w:rPr>
                <w:rStyle w:val="2f7"/>
              </w:rPr>
              <w:t>45/</w:t>
            </w:r>
          </w:p>
          <w:p w:rsidR="00F734B2" w:rsidRDefault="00FC1A3A">
            <w:pPr>
              <w:pStyle w:val="24"/>
              <w:framePr w:w="9898" w:h="13704" w:wrap="none" w:vAnchor="page" w:hAnchor="page" w:x="1440" w:y="1135"/>
              <w:shd w:val="clear" w:color="auto" w:fill="auto"/>
              <w:spacing w:before="0" w:line="293" w:lineRule="exact"/>
              <w:ind w:left="300"/>
              <w:jc w:val="left"/>
            </w:pPr>
            <w:r>
              <w:rPr>
                <w:rStyle w:val="2f7"/>
              </w:rPr>
              <w:t>65</w:t>
            </w:r>
          </w:p>
        </w:tc>
        <w:tc>
          <w:tcPr>
            <w:tcW w:w="850" w:type="dxa"/>
            <w:tcBorders>
              <w:top w:val="single" w:sz="4" w:space="0" w:color="auto"/>
              <w:left w:val="single" w:sz="4" w:space="0" w:color="auto"/>
              <w:bottom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93" w:lineRule="exact"/>
              <w:ind w:left="260"/>
              <w:jc w:val="left"/>
            </w:pPr>
            <w:r>
              <w:rPr>
                <w:rStyle w:val="2f7"/>
              </w:rPr>
              <w:t>36/</w:t>
            </w:r>
          </w:p>
          <w:p w:rsidR="00F734B2" w:rsidRDefault="00FC1A3A">
            <w:pPr>
              <w:pStyle w:val="24"/>
              <w:framePr w:w="9898" w:h="13704" w:wrap="none" w:vAnchor="page" w:hAnchor="page" w:x="1440" w:y="1135"/>
              <w:shd w:val="clear" w:color="auto" w:fill="auto"/>
              <w:spacing w:before="0" w:line="293" w:lineRule="exact"/>
              <w:ind w:left="260"/>
              <w:jc w:val="left"/>
            </w:pPr>
            <w:r>
              <w:rPr>
                <w:rStyle w:val="2f7"/>
              </w:rPr>
              <w:t>45/</w:t>
            </w:r>
          </w:p>
          <w:p w:rsidR="00F734B2" w:rsidRDefault="00FC1A3A">
            <w:pPr>
              <w:pStyle w:val="24"/>
              <w:framePr w:w="9898" w:h="13704" w:wrap="none" w:vAnchor="page" w:hAnchor="page" w:x="1440" w:y="1135"/>
              <w:shd w:val="clear" w:color="auto" w:fill="auto"/>
              <w:spacing w:before="0" w:line="293" w:lineRule="exact"/>
              <w:ind w:left="360"/>
              <w:jc w:val="left"/>
            </w:pPr>
            <w:r>
              <w:rPr>
                <w:rStyle w:val="2f7"/>
              </w:rPr>
              <w:t>65</w:t>
            </w:r>
          </w:p>
        </w:tc>
        <w:tc>
          <w:tcPr>
            <w:tcW w:w="854" w:type="dxa"/>
            <w:tcBorders>
              <w:top w:val="single" w:sz="4" w:space="0" w:color="auto"/>
              <w:left w:val="single" w:sz="4" w:space="0" w:color="auto"/>
              <w:bottom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93" w:lineRule="exact"/>
              <w:ind w:left="260"/>
              <w:jc w:val="left"/>
            </w:pPr>
            <w:r>
              <w:rPr>
                <w:rStyle w:val="2f7"/>
              </w:rPr>
              <w:t>36/</w:t>
            </w:r>
          </w:p>
          <w:p w:rsidR="00F734B2" w:rsidRDefault="00FC1A3A">
            <w:pPr>
              <w:pStyle w:val="24"/>
              <w:framePr w:w="9898" w:h="13704" w:wrap="none" w:vAnchor="page" w:hAnchor="page" w:x="1440" w:y="1135"/>
              <w:shd w:val="clear" w:color="auto" w:fill="auto"/>
              <w:spacing w:before="0" w:line="293" w:lineRule="exact"/>
              <w:ind w:left="260"/>
              <w:jc w:val="left"/>
            </w:pPr>
            <w:r>
              <w:rPr>
                <w:rStyle w:val="2f7"/>
              </w:rPr>
              <w:t>45/</w:t>
            </w:r>
          </w:p>
          <w:p w:rsidR="00F734B2" w:rsidRDefault="00FC1A3A">
            <w:pPr>
              <w:pStyle w:val="24"/>
              <w:framePr w:w="9898" w:h="13704" w:wrap="none" w:vAnchor="page" w:hAnchor="page" w:x="1440" w:y="1135"/>
              <w:shd w:val="clear" w:color="auto" w:fill="auto"/>
              <w:spacing w:before="0" w:line="293" w:lineRule="exact"/>
              <w:ind w:left="360"/>
              <w:jc w:val="left"/>
            </w:pPr>
            <w:r>
              <w:rPr>
                <w:rStyle w:val="2f7"/>
              </w:rPr>
              <w:t>65</w:t>
            </w:r>
          </w:p>
        </w:tc>
        <w:tc>
          <w:tcPr>
            <w:tcW w:w="706" w:type="dxa"/>
            <w:tcBorders>
              <w:top w:val="single" w:sz="4" w:space="0" w:color="auto"/>
              <w:left w:val="single" w:sz="4" w:space="0" w:color="auto"/>
              <w:bottom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93" w:lineRule="exact"/>
              <w:ind w:left="200"/>
              <w:jc w:val="left"/>
            </w:pPr>
            <w:r>
              <w:rPr>
                <w:rStyle w:val="2f7"/>
              </w:rPr>
              <w:t>38/</w:t>
            </w:r>
          </w:p>
          <w:p w:rsidR="00F734B2" w:rsidRDefault="00FC1A3A">
            <w:pPr>
              <w:pStyle w:val="24"/>
              <w:framePr w:w="9898" w:h="13704" w:wrap="none" w:vAnchor="page" w:hAnchor="page" w:x="1440" w:y="1135"/>
              <w:shd w:val="clear" w:color="auto" w:fill="auto"/>
              <w:spacing w:before="0" w:line="293" w:lineRule="exact"/>
              <w:ind w:left="200"/>
              <w:jc w:val="left"/>
            </w:pPr>
            <w:r>
              <w:rPr>
                <w:rStyle w:val="2f7"/>
              </w:rPr>
              <w:t>47/</w:t>
            </w:r>
          </w:p>
          <w:p w:rsidR="00F734B2" w:rsidRDefault="00FC1A3A">
            <w:pPr>
              <w:pStyle w:val="24"/>
              <w:framePr w:w="9898" w:h="13704" w:wrap="none" w:vAnchor="page" w:hAnchor="page" w:x="1440" w:y="1135"/>
              <w:shd w:val="clear" w:color="auto" w:fill="auto"/>
              <w:spacing w:before="0" w:line="293" w:lineRule="exact"/>
              <w:ind w:left="300"/>
              <w:jc w:val="left"/>
            </w:pPr>
            <w:r>
              <w:rPr>
                <w:rStyle w:val="2f7"/>
              </w:rPr>
              <w:t>67</w:t>
            </w:r>
          </w:p>
        </w:tc>
        <w:tc>
          <w:tcPr>
            <w:tcW w:w="850" w:type="dxa"/>
            <w:tcBorders>
              <w:top w:val="single" w:sz="4" w:space="0" w:color="auto"/>
              <w:left w:val="single" w:sz="4" w:space="0" w:color="auto"/>
              <w:bottom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93" w:lineRule="exact"/>
              <w:ind w:left="260"/>
              <w:jc w:val="left"/>
            </w:pPr>
            <w:r>
              <w:rPr>
                <w:rStyle w:val="2f7"/>
              </w:rPr>
              <w:t>38/</w:t>
            </w:r>
          </w:p>
          <w:p w:rsidR="00F734B2" w:rsidRDefault="00FC1A3A">
            <w:pPr>
              <w:pStyle w:val="24"/>
              <w:framePr w:w="9898" w:h="13704" w:wrap="none" w:vAnchor="page" w:hAnchor="page" w:x="1440" w:y="1135"/>
              <w:shd w:val="clear" w:color="auto" w:fill="auto"/>
              <w:spacing w:before="0" w:line="293" w:lineRule="exact"/>
              <w:ind w:left="260"/>
              <w:jc w:val="left"/>
            </w:pPr>
            <w:r>
              <w:rPr>
                <w:rStyle w:val="2f7"/>
              </w:rPr>
              <w:t>47/</w:t>
            </w:r>
          </w:p>
          <w:p w:rsidR="00F734B2" w:rsidRDefault="00FC1A3A">
            <w:pPr>
              <w:pStyle w:val="24"/>
              <w:framePr w:w="9898" w:h="13704" w:wrap="none" w:vAnchor="page" w:hAnchor="page" w:x="1440" w:y="1135"/>
              <w:shd w:val="clear" w:color="auto" w:fill="auto"/>
              <w:spacing w:before="0" w:line="293" w:lineRule="exact"/>
              <w:ind w:right="360"/>
              <w:jc w:val="right"/>
            </w:pPr>
            <w:r>
              <w:rPr>
                <w:rStyle w:val="2f7"/>
              </w:rPr>
              <w:t>67</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F734B2" w:rsidRDefault="00FC1A3A">
            <w:pPr>
              <w:pStyle w:val="24"/>
              <w:framePr w:w="9898" w:h="13704" w:wrap="none" w:vAnchor="page" w:hAnchor="page" w:x="1440" w:y="1135"/>
              <w:shd w:val="clear" w:color="auto" w:fill="auto"/>
              <w:spacing w:before="0" w:line="293" w:lineRule="exact"/>
              <w:ind w:left="260"/>
              <w:jc w:val="left"/>
            </w:pPr>
            <w:r>
              <w:rPr>
                <w:rStyle w:val="2f7"/>
              </w:rPr>
              <w:t>184/</w:t>
            </w:r>
          </w:p>
          <w:p w:rsidR="00F734B2" w:rsidRDefault="00FC1A3A">
            <w:pPr>
              <w:pStyle w:val="24"/>
              <w:framePr w:w="9898" w:h="13704" w:wrap="none" w:vAnchor="page" w:hAnchor="page" w:x="1440" w:y="1135"/>
              <w:shd w:val="clear" w:color="auto" w:fill="auto"/>
              <w:spacing w:before="0" w:line="293" w:lineRule="exact"/>
              <w:ind w:left="260"/>
              <w:jc w:val="left"/>
            </w:pPr>
            <w:r>
              <w:rPr>
                <w:rStyle w:val="2f7"/>
              </w:rPr>
              <w:t>229/</w:t>
            </w:r>
          </w:p>
          <w:p w:rsidR="00F734B2" w:rsidRDefault="00FC1A3A">
            <w:pPr>
              <w:pStyle w:val="24"/>
              <w:framePr w:w="9898" w:h="13704" w:wrap="none" w:vAnchor="page" w:hAnchor="page" w:x="1440" w:y="1135"/>
              <w:shd w:val="clear" w:color="auto" w:fill="auto"/>
              <w:spacing w:before="0" w:line="293" w:lineRule="exact"/>
              <w:ind w:left="400"/>
              <w:jc w:val="left"/>
            </w:pPr>
            <w:r>
              <w:rPr>
                <w:rStyle w:val="2f7"/>
              </w:rPr>
              <w:t>329</w:t>
            </w:r>
          </w:p>
        </w:tc>
      </w:tr>
    </w:tbl>
    <w:p w:rsidR="00F734B2" w:rsidRDefault="00FC1A3A">
      <w:pPr>
        <w:pStyle w:val="a9"/>
        <w:framePr w:wrap="none" w:vAnchor="page" w:hAnchor="page" w:x="1704" w:y="14843"/>
        <w:shd w:val="clear" w:color="auto" w:fill="auto"/>
        <w:spacing w:line="240" w:lineRule="exact"/>
      </w:pPr>
      <w:r>
        <w:t>для организаций с круглосуточным пребыванием детей</w:t>
      </w:r>
    </w:p>
    <w:p w:rsidR="00F734B2" w:rsidRDefault="00FC1A3A">
      <w:pPr>
        <w:pStyle w:val="a5"/>
        <w:framePr w:wrap="none" w:vAnchor="page" w:hAnchor="page" w:x="6039" w:y="15820"/>
        <w:shd w:val="clear" w:color="auto" w:fill="auto"/>
        <w:spacing w:line="220" w:lineRule="exact"/>
      </w:pPr>
      <w:r>
        <w:t>278</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10507" w:h="884" w:hRule="exact" w:wrap="none" w:vAnchor="page" w:hAnchor="page" w:x="1136" w:y="1107"/>
        <w:shd w:val="clear" w:color="auto" w:fill="auto"/>
        <w:spacing w:before="0"/>
        <w:jc w:val="center"/>
      </w:pPr>
      <w:r>
        <w:t>Примерный годовой учебный план АООП (вариант 2)</w:t>
      </w:r>
      <w:r>
        <w:br/>
        <w:t>для обучающихся с умственной отсталостью (интеллектуальными нарушениями)</w:t>
      </w:r>
    </w:p>
    <w:p w:rsidR="00F734B2" w:rsidRDefault="00FC1A3A" w:rsidP="00FE23CE">
      <w:pPr>
        <w:pStyle w:val="24"/>
        <w:framePr w:w="10507" w:h="884" w:hRule="exact" w:wrap="none" w:vAnchor="page" w:hAnchor="page" w:x="1136" w:y="1107"/>
        <w:numPr>
          <w:ilvl w:val="0"/>
          <w:numId w:val="104"/>
        </w:numPr>
        <w:shd w:val="clear" w:color="auto" w:fill="auto"/>
        <w:tabs>
          <w:tab w:val="left" w:pos="4841"/>
        </w:tabs>
        <w:spacing w:before="0"/>
        <w:ind w:left="4540"/>
      </w:pPr>
      <w:r>
        <w:t>- 12 классы</w:t>
      </w:r>
    </w:p>
    <w:tbl>
      <w:tblPr>
        <w:tblOverlap w:val="never"/>
        <w:tblW w:w="0" w:type="auto"/>
        <w:tblInd w:w="10" w:type="dxa"/>
        <w:tblLayout w:type="fixed"/>
        <w:tblCellMar>
          <w:left w:w="10" w:type="dxa"/>
          <w:right w:w="10" w:type="dxa"/>
        </w:tblCellMar>
        <w:tblLook w:val="04A0"/>
      </w:tblPr>
      <w:tblGrid>
        <w:gridCol w:w="1709"/>
        <w:gridCol w:w="989"/>
        <w:gridCol w:w="850"/>
        <w:gridCol w:w="427"/>
        <w:gridCol w:w="427"/>
        <w:gridCol w:w="283"/>
        <w:gridCol w:w="566"/>
        <w:gridCol w:w="139"/>
        <w:gridCol w:w="710"/>
        <w:gridCol w:w="710"/>
        <w:gridCol w:w="139"/>
        <w:gridCol w:w="566"/>
        <w:gridCol w:w="288"/>
        <w:gridCol w:w="422"/>
        <w:gridCol w:w="427"/>
        <w:gridCol w:w="283"/>
        <w:gridCol w:w="566"/>
        <w:gridCol w:w="144"/>
        <w:gridCol w:w="859"/>
      </w:tblGrid>
      <w:tr w:rsidR="00F734B2">
        <w:trPr>
          <w:trHeight w:hRule="exact" w:val="307"/>
        </w:trPr>
        <w:tc>
          <w:tcPr>
            <w:tcW w:w="1709" w:type="dxa"/>
            <w:vMerge w:val="restart"/>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after="60" w:line="240" w:lineRule="exact"/>
              <w:jc w:val="left"/>
            </w:pPr>
            <w:r>
              <w:rPr>
                <w:rStyle w:val="2f7"/>
              </w:rPr>
              <w:t>Предметные</w:t>
            </w:r>
          </w:p>
          <w:p w:rsidR="00F734B2" w:rsidRDefault="00FC1A3A">
            <w:pPr>
              <w:pStyle w:val="24"/>
              <w:framePr w:w="10507" w:h="13205" w:wrap="none" w:vAnchor="page" w:hAnchor="page" w:x="1136" w:y="2258"/>
              <w:shd w:val="clear" w:color="auto" w:fill="auto"/>
              <w:spacing w:before="60" w:line="240" w:lineRule="exact"/>
              <w:jc w:val="left"/>
            </w:pPr>
            <w:r>
              <w:rPr>
                <w:rStyle w:val="2f7"/>
              </w:rPr>
              <w:t>области</w:t>
            </w:r>
          </w:p>
        </w:tc>
        <w:tc>
          <w:tcPr>
            <w:tcW w:w="2266" w:type="dxa"/>
            <w:gridSpan w:val="3"/>
            <w:vMerge w:val="restart"/>
            <w:tcBorders>
              <w:top w:val="single" w:sz="4" w:space="0" w:color="auto"/>
              <w:left w:val="single" w:sz="4" w:space="0" w:color="auto"/>
            </w:tcBorders>
            <w:shd w:val="clear" w:color="auto" w:fill="FFFFFF"/>
            <w:vAlign w:val="bottom"/>
          </w:tcPr>
          <w:p w:rsidR="00F734B2" w:rsidRDefault="00FC1A3A">
            <w:pPr>
              <w:pStyle w:val="24"/>
              <w:framePr w:w="10507" w:h="13205" w:wrap="none" w:vAnchor="page" w:hAnchor="page" w:x="1136" w:y="2258"/>
              <w:shd w:val="clear" w:color="auto" w:fill="auto"/>
              <w:spacing w:before="0" w:line="293" w:lineRule="exact"/>
              <w:jc w:val="right"/>
            </w:pPr>
            <w:r>
              <w:rPr>
                <w:rStyle w:val="2f7"/>
              </w:rPr>
              <w:t>Классы</w:t>
            </w:r>
          </w:p>
          <w:p w:rsidR="00F734B2" w:rsidRDefault="00FC1A3A">
            <w:pPr>
              <w:pStyle w:val="24"/>
              <w:framePr w:w="10507" w:h="13205" w:wrap="none" w:vAnchor="page" w:hAnchor="page" w:x="1136" w:y="2258"/>
              <w:shd w:val="clear" w:color="auto" w:fill="auto"/>
              <w:spacing w:before="0" w:line="293" w:lineRule="exact"/>
              <w:jc w:val="left"/>
            </w:pPr>
            <w:r>
              <w:rPr>
                <w:rStyle w:val="2f7"/>
              </w:rPr>
              <w:t>Учебные</w:t>
            </w:r>
          </w:p>
          <w:p w:rsidR="00F734B2" w:rsidRDefault="00FC1A3A">
            <w:pPr>
              <w:pStyle w:val="24"/>
              <w:framePr w:w="10507" w:h="13205" w:wrap="none" w:vAnchor="page" w:hAnchor="page" w:x="1136" w:y="2258"/>
              <w:shd w:val="clear" w:color="auto" w:fill="auto"/>
              <w:spacing w:before="0" w:line="293" w:lineRule="exact"/>
              <w:jc w:val="left"/>
            </w:pPr>
            <w:r>
              <w:rPr>
                <w:rStyle w:val="2f7"/>
              </w:rPr>
              <w:t>предметы</w:t>
            </w:r>
          </w:p>
        </w:tc>
        <w:tc>
          <w:tcPr>
            <w:tcW w:w="4250" w:type="dxa"/>
            <w:gridSpan w:val="10"/>
            <w:tcBorders>
              <w:top w:val="single" w:sz="4" w:space="0" w:color="auto"/>
              <w:left w:val="single" w:sz="4" w:space="0" w:color="auto"/>
            </w:tcBorders>
            <w:shd w:val="clear" w:color="auto" w:fill="FFFFFF"/>
            <w:vAlign w:val="bottom"/>
          </w:tcPr>
          <w:p w:rsidR="00F734B2" w:rsidRDefault="00FC1A3A">
            <w:pPr>
              <w:pStyle w:val="24"/>
              <w:framePr w:w="10507" w:h="13205" w:wrap="none" w:vAnchor="page" w:hAnchor="page" w:x="1136" w:y="2258"/>
              <w:shd w:val="clear" w:color="auto" w:fill="auto"/>
              <w:spacing w:before="0" w:line="240" w:lineRule="exact"/>
              <w:jc w:val="right"/>
            </w:pPr>
            <w:r>
              <w:rPr>
                <w:rStyle w:val="2f7"/>
              </w:rPr>
              <w:t>Количество часов в нед</w:t>
            </w:r>
          </w:p>
        </w:tc>
        <w:tc>
          <w:tcPr>
            <w:tcW w:w="2279" w:type="dxa"/>
            <w:gridSpan w:val="5"/>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10507" w:h="13205" w:wrap="none" w:vAnchor="page" w:hAnchor="page" w:x="1136" w:y="2258"/>
              <w:shd w:val="clear" w:color="auto" w:fill="auto"/>
              <w:spacing w:before="0" w:line="240" w:lineRule="exact"/>
              <w:jc w:val="left"/>
            </w:pPr>
            <w:r>
              <w:rPr>
                <w:rStyle w:val="2f7"/>
              </w:rPr>
              <w:t>елю</w:t>
            </w:r>
          </w:p>
        </w:tc>
      </w:tr>
      <w:tr w:rsidR="00F734B2">
        <w:trPr>
          <w:trHeight w:hRule="exact" w:val="878"/>
        </w:trPr>
        <w:tc>
          <w:tcPr>
            <w:tcW w:w="1709" w:type="dxa"/>
            <w:vMerge/>
            <w:tcBorders>
              <w:left w:val="single" w:sz="4" w:space="0" w:color="auto"/>
            </w:tcBorders>
            <w:shd w:val="clear" w:color="auto" w:fill="FFFFFF"/>
            <w:vAlign w:val="center"/>
          </w:tcPr>
          <w:p w:rsidR="00F734B2" w:rsidRDefault="00F734B2">
            <w:pPr>
              <w:framePr w:w="10507" w:h="13205" w:wrap="none" w:vAnchor="page" w:hAnchor="page" w:x="1136" w:y="2258"/>
            </w:pPr>
          </w:p>
        </w:tc>
        <w:tc>
          <w:tcPr>
            <w:tcW w:w="2266" w:type="dxa"/>
            <w:gridSpan w:val="3"/>
            <w:vMerge/>
            <w:tcBorders>
              <w:left w:val="single" w:sz="4" w:space="0" w:color="auto"/>
            </w:tcBorders>
            <w:shd w:val="clear" w:color="auto" w:fill="FFFFFF"/>
            <w:vAlign w:val="bottom"/>
          </w:tcPr>
          <w:p w:rsidR="00F734B2" w:rsidRDefault="00F734B2">
            <w:pPr>
              <w:framePr w:w="10507" w:h="13205" w:wrap="none" w:vAnchor="page" w:hAnchor="page" w:x="1136" w:y="2258"/>
            </w:pPr>
          </w:p>
        </w:tc>
        <w:tc>
          <w:tcPr>
            <w:tcW w:w="710"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320"/>
              <w:jc w:val="left"/>
            </w:pPr>
            <w:r>
              <w:rPr>
                <w:rStyle w:val="2f7"/>
              </w:rPr>
              <w:t>V</w:t>
            </w:r>
          </w:p>
        </w:tc>
        <w:tc>
          <w:tcPr>
            <w:tcW w:w="705"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40"/>
              <w:jc w:val="left"/>
            </w:pPr>
            <w:r>
              <w:rPr>
                <w:rStyle w:val="2f7"/>
              </w:rPr>
              <w:t>VI</w:t>
            </w:r>
          </w:p>
        </w:tc>
        <w:tc>
          <w:tcPr>
            <w:tcW w:w="710" w:type="dxa"/>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20"/>
              <w:jc w:val="left"/>
            </w:pPr>
            <w:r>
              <w:rPr>
                <w:rStyle w:val="2f7"/>
              </w:rPr>
              <w:t>VII</w:t>
            </w:r>
          </w:p>
        </w:tc>
        <w:tc>
          <w:tcPr>
            <w:tcW w:w="710" w:type="dxa"/>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20"/>
              <w:jc w:val="left"/>
            </w:pPr>
            <w:r>
              <w:rPr>
                <w:rStyle w:val="2f7"/>
              </w:rPr>
              <w:t>VIII</w:t>
            </w:r>
          </w:p>
        </w:tc>
        <w:tc>
          <w:tcPr>
            <w:tcW w:w="705"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60"/>
              <w:jc w:val="left"/>
            </w:pPr>
            <w:r>
              <w:rPr>
                <w:rStyle w:val="2f7"/>
              </w:rPr>
              <w:t>IX</w:t>
            </w:r>
          </w:p>
        </w:tc>
        <w:tc>
          <w:tcPr>
            <w:tcW w:w="710"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60"/>
              <w:jc w:val="left"/>
            </w:pPr>
            <w:r>
              <w:rPr>
                <w:rStyle w:val="2f7"/>
              </w:rPr>
              <w:t>X</w:t>
            </w:r>
          </w:p>
        </w:tc>
        <w:tc>
          <w:tcPr>
            <w:tcW w:w="710"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20"/>
              <w:jc w:val="left"/>
            </w:pPr>
            <w:r>
              <w:rPr>
                <w:rStyle w:val="2f7"/>
              </w:rPr>
              <w:t>XI</w:t>
            </w:r>
          </w:p>
        </w:tc>
        <w:tc>
          <w:tcPr>
            <w:tcW w:w="710"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20"/>
              <w:jc w:val="left"/>
            </w:pPr>
            <w:r>
              <w:rPr>
                <w:rStyle w:val="2f7"/>
              </w:rPr>
              <w:t>XII</w:t>
            </w:r>
          </w:p>
        </w:tc>
        <w:tc>
          <w:tcPr>
            <w:tcW w:w="859" w:type="dxa"/>
            <w:tcBorders>
              <w:top w:val="single" w:sz="4" w:space="0" w:color="auto"/>
              <w:left w:val="single" w:sz="4" w:space="0" w:color="auto"/>
              <w:righ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160"/>
              <w:jc w:val="left"/>
            </w:pPr>
            <w:r>
              <w:rPr>
                <w:rStyle w:val="2f7"/>
              </w:rPr>
              <w:t>Всего</w:t>
            </w:r>
          </w:p>
        </w:tc>
      </w:tr>
      <w:tr w:rsidR="00F734B2">
        <w:trPr>
          <w:trHeight w:hRule="exact" w:val="302"/>
        </w:trPr>
        <w:tc>
          <w:tcPr>
            <w:tcW w:w="10504" w:type="dxa"/>
            <w:gridSpan w:val="19"/>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10507" w:h="13205" w:wrap="none" w:vAnchor="page" w:hAnchor="page" w:x="1136" w:y="2258"/>
              <w:shd w:val="clear" w:color="auto" w:fill="auto"/>
              <w:spacing w:before="0" w:line="240" w:lineRule="exact"/>
              <w:jc w:val="center"/>
            </w:pPr>
            <w:r>
              <w:rPr>
                <w:rStyle w:val="25"/>
              </w:rPr>
              <w:t>I. Обязательная часть</w:t>
            </w:r>
          </w:p>
        </w:tc>
      </w:tr>
      <w:tr w:rsidR="00F734B2">
        <w:trPr>
          <w:trHeight w:hRule="exact" w:val="888"/>
        </w:trPr>
        <w:tc>
          <w:tcPr>
            <w:tcW w:w="1709" w:type="dxa"/>
            <w:tcBorders>
              <w:top w:val="single" w:sz="4" w:space="0" w:color="auto"/>
              <w:left w:val="single" w:sz="4" w:space="0" w:color="auto"/>
            </w:tcBorders>
            <w:shd w:val="clear" w:color="auto" w:fill="FFFFFF"/>
            <w:vAlign w:val="bottom"/>
          </w:tcPr>
          <w:p w:rsidR="00F734B2" w:rsidRDefault="00FC1A3A">
            <w:pPr>
              <w:pStyle w:val="24"/>
              <w:framePr w:w="10507" w:h="13205" w:wrap="none" w:vAnchor="page" w:hAnchor="page" w:x="1136" w:y="2258"/>
              <w:shd w:val="clear" w:color="auto" w:fill="auto"/>
              <w:spacing w:before="0" w:line="293" w:lineRule="exact"/>
            </w:pPr>
            <w:r>
              <w:t>1. Язык и</w:t>
            </w:r>
          </w:p>
          <w:p w:rsidR="00F734B2" w:rsidRDefault="00FC1A3A">
            <w:pPr>
              <w:pStyle w:val="24"/>
              <w:framePr w:w="10507" w:h="13205" w:wrap="none" w:vAnchor="page" w:hAnchor="page" w:x="1136" w:y="2258"/>
              <w:shd w:val="clear" w:color="auto" w:fill="auto"/>
              <w:spacing w:before="0" w:line="293" w:lineRule="exact"/>
            </w:pPr>
            <w:r>
              <w:t>речевая</w:t>
            </w:r>
          </w:p>
          <w:p w:rsidR="00F734B2" w:rsidRDefault="00FC1A3A">
            <w:pPr>
              <w:pStyle w:val="24"/>
              <w:framePr w:w="10507" w:h="13205" w:wrap="none" w:vAnchor="page" w:hAnchor="page" w:x="1136" w:y="2258"/>
              <w:shd w:val="clear" w:color="auto" w:fill="auto"/>
              <w:spacing w:before="0" w:line="293" w:lineRule="exact"/>
            </w:pPr>
            <w:r>
              <w:t>практика</w:t>
            </w:r>
          </w:p>
        </w:tc>
        <w:tc>
          <w:tcPr>
            <w:tcW w:w="2266" w:type="dxa"/>
            <w:gridSpan w:val="3"/>
            <w:tcBorders>
              <w:top w:val="single" w:sz="4" w:space="0" w:color="auto"/>
              <w:left w:val="single" w:sz="4" w:space="0" w:color="auto"/>
            </w:tcBorders>
            <w:shd w:val="clear" w:color="auto" w:fill="FFFFFF"/>
            <w:vAlign w:val="bottom"/>
          </w:tcPr>
          <w:p w:rsidR="00F734B2" w:rsidRDefault="00FC1A3A">
            <w:pPr>
              <w:pStyle w:val="24"/>
              <w:framePr w:w="10507" w:h="13205" w:wrap="none" w:vAnchor="page" w:hAnchor="page" w:x="1136" w:y="2258"/>
              <w:shd w:val="clear" w:color="auto" w:fill="auto"/>
              <w:spacing w:before="0" w:line="293" w:lineRule="exact"/>
              <w:jc w:val="left"/>
            </w:pPr>
            <w:r>
              <w:t>1.1 Речь и</w:t>
            </w:r>
          </w:p>
          <w:p w:rsidR="00F734B2" w:rsidRDefault="00FC1A3A">
            <w:pPr>
              <w:pStyle w:val="24"/>
              <w:framePr w:w="10507" w:h="13205" w:wrap="none" w:vAnchor="page" w:hAnchor="page" w:x="1136" w:y="2258"/>
              <w:shd w:val="clear" w:color="auto" w:fill="auto"/>
              <w:spacing w:before="0" w:line="293" w:lineRule="exact"/>
              <w:jc w:val="left"/>
            </w:pPr>
            <w:r>
              <w:t>альтернативная</w:t>
            </w:r>
          </w:p>
          <w:p w:rsidR="00F734B2" w:rsidRDefault="00FC1A3A">
            <w:pPr>
              <w:pStyle w:val="24"/>
              <w:framePr w:w="10507" w:h="13205" w:wrap="none" w:vAnchor="page" w:hAnchor="page" w:x="1136" w:y="2258"/>
              <w:shd w:val="clear" w:color="auto" w:fill="auto"/>
              <w:spacing w:before="0" w:line="293" w:lineRule="exact"/>
              <w:jc w:val="left"/>
            </w:pPr>
            <w:r>
              <w:t>коммуникация</w:t>
            </w:r>
          </w:p>
        </w:tc>
        <w:tc>
          <w:tcPr>
            <w:tcW w:w="710"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40"/>
              <w:jc w:val="left"/>
            </w:pPr>
            <w:r>
              <w:t>68</w:t>
            </w:r>
          </w:p>
        </w:tc>
        <w:tc>
          <w:tcPr>
            <w:tcW w:w="705"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40"/>
              <w:jc w:val="left"/>
            </w:pPr>
            <w:r>
              <w:t>68</w:t>
            </w:r>
          </w:p>
        </w:tc>
        <w:tc>
          <w:tcPr>
            <w:tcW w:w="710" w:type="dxa"/>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20"/>
              <w:jc w:val="left"/>
            </w:pPr>
            <w:r>
              <w:t>68</w:t>
            </w:r>
          </w:p>
        </w:tc>
        <w:tc>
          <w:tcPr>
            <w:tcW w:w="710" w:type="dxa"/>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20"/>
              <w:jc w:val="left"/>
            </w:pPr>
            <w:r>
              <w:t>68</w:t>
            </w:r>
          </w:p>
        </w:tc>
        <w:tc>
          <w:tcPr>
            <w:tcW w:w="705"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60"/>
              <w:jc w:val="left"/>
            </w:pPr>
            <w:r>
              <w:t>68</w:t>
            </w:r>
          </w:p>
        </w:tc>
        <w:tc>
          <w:tcPr>
            <w:tcW w:w="710"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60"/>
              <w:jc w:val="left"/>
            </w:pPr>
            <w:r>
              <w:t>68</w:t>
            </w:r>
          </w:p>
        </w:tc>
        <w:tc>
          <w:tcPr>
            <w:tcW w:w="710"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20"/>
              <w:jc w:val="left"/>
            </w:pPr>
            <w:r>
              <w:t>68</w:t>
            </w:r>
          </w:p>
        </w:tc>
        <w:tc>
          <w:tcPr>
            <w:tcW w:w="710"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20"/>
              <w:jc w:val="left"/>
            </w:pPr>
            <w:r>
              <w:t>68</w:t>
            </w:r>
          </w:p>
        </w:tc>
        <w:tc>
          <w:tcPr>
            <w:tcW w:w="859" w:type="dxa"/>
            <w:tcBorders>
              <w:top w:val="single" w:sz="4" w:space="0" w:color="auto"/>
              <w:left w:val="single" w:sz="4" w:space="0" w:color="auto"/>
              <w:righ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60"/>
              <w:jc w:val="left"/>
            </w:pPr>
            <w:r>
              <w:t>544</w:t>
            </w:r>
          </w:p>
        </w:tc>
      </w:tr>
      <w:tr w:rsidR="00F734B2">
        <w:trPr>
          <w:trHeight w:hRule="exact" w:val="888"/>
        </w:trPr>
        <w:tc>
          <w:tcPr>
            <w:tcW w:w="1709" w:type="dxa"/>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after="60" w:line="240" w:lineRule="exact"/>
            </w:pPr>
            <w:r>
              <w:t>2.</w:t>
            </w:r>
          </w:p>
          <w:p w:rsidR="00F734B2" w:rsidRDefault="00FC1A3A">
            <w:pPr>
              <w:pStyle w:val="24"/>
              <w:framePr w:w="10507" w:h="13205" w:wrap="none" w:vAnchor="page" w:hAnchor="page" w:x="1136" w:y="2258"/>
              <w:shd w:val="clear" w:color="auto" w:fill="auto"/>
              <w:spacing w:before="60" w:line="240" w:lineRule="exact"/>
            </w:pPr>
            <w:r>
              <w:t>Математика</w:t>
            </w:r>
          </w:p>
        </w:tc>
        <w:tc>
          <w:tcPr>
            <w:tcW w:w="2266" w:type="dxa"/>
            <w:gridSpan w:val="3"/>
            <w:tcBorders>
              <w:top w:val="single" w:sz="4" w:space="0" w:color="auto"/>
              <w:left w:val="single" w:sz="4" w:space="0" w:color="auto"/>
            </w:tcBorders>
            <w:shd w:val="clear" w:color="auto" w:fill="FFFFFF"/>
            <w:vAlign w:val="bottom"/>
          </w:tcPr>
          <w:p w:rsidR="00F734B2" w:rsidRDefault="00FC1A3A">
            <w:pPr>
              <w:pStyle w:val="24"/>
              <w:framePr w:w="10507" w:h="13205" w:wrap="none" w:vAnchor="page" w:hAnchor="page" w:x="1136" w:y="2258"/>
              <w:shd w:val="clear" w:color="auto" w:fill="auto"/>
              <w:spacing w:before="0" w:line="293" w:lineRule="exact"/>
              <w:jc w:val="left"/>
            </w:pPr>
            <w:r>
              <w:t>2.1</w:t>
            </w:r>
          </w:p>
          <w:p w:rsidR="00F734B2" w:rsidRDefault="00FC1A3A">
            <w:pPr>
              <w:pStyle w:val="24"/>
              <w:framePr w:w="10507" w:h="13205" w:wrap="none" w:vAnchor="page" w:hAnchor="page" w:x="1136" w:y="2258"/>
              <w:shd w:val="clear" w:color="auto" w:fill="auto"/>
              <w:spacing w:before="0" w:line="293" w:lineRule="exact"/>
              <w:jc w:val="left"/>
            </w:pPr>
            <w:r>
              <w:t>Математические</w:t>
            </w:r>
          </w:p>
          <w:p w:rsidR="00F734B2" w:rsidRDefault="00FC1A3A">
            <w:pPr>
              <w:pStyle w:val="24"/>
              <w:framePr w:w="10507" w:h="13205" w:wrap="none" w:vAnchor="page" w:hAnchor="page" w:x="1136" w:y="2258"/>
              <w:shd w:val="clear" w:color="auto" w:fill="auto"/>
              <w:spacing w:before="0" w:line="293" w:lineRule="exact"/>
              <w:jc w:val="left"/>
            </w:pPr>
            <w:r>
              <w:t>представления</w:t>
            </w:r>
          </w:p>
        </w:tc>
        <w:tc>
          <w:tcPr>
            <w:tcW w:w="710"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40"/>
              <w:jc w:val="left"/>
            </w:pPr>
            <w:r>
              <w:t>68</w:t>
            </w:r>
          </w:p>
        </w:tc>
        <w:tc>
          <w:tcPr>
            <w:tcW w:w="705"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40"/>
              <w:jc w:val="left"/>
            </w:pPr>
            <w:r>
              <w:t>68</w:t>
            </w:r>
          </w:p>
        </w:tc>
        <w:tc>
          <w:tcPr>
            <w:tcW w:w="710" w:type="dxa"/>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20"/>
              <w:jc w:val="left"/>
            </w:pPr>
            <w:r>
              <w:t>68</w:t>
            </w:r>
          </w:p>
        </w:tc>
        <w:tc>
          <w:tcPr>
            <w:tcW w:w="710" w:type="dxa"/>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20"/>
              <w:jc w:val="left"/>
            </w:pPr>
            <w:r>
              <w:t>68</w:t>
            </w:r>
          </w:p>
        </w:tc>
        <w:tc>
          <w:tcPr>
            <w:tcW w:w="705"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60"/>
              <w:jc w:val="left"/>
            </w:pPr>
            <w:r>
              <w:t>68</w:t>
            </w:r>
          </w:p>
        </w:tc>
        <w:tc>
          <w:tcPr>
            <w:tcW w:w="710"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60"/>
              <w:jc w:val="left"/>
            </w:pPr>
            <w:r>
              <w:t>68</w:t>
            </w:r>
          </w:p>
        </w:tc>
        <w:tc>
          <w:tcPr>
            <w:tcW w:w="710"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20"/>
              <w:jc w:val="left"/>
            </w:pPr>
            <w:r>
              <w:t>68</w:t>
            </w:r>
          </w:p>
        </w:tc>
        <w:tc>
          <w:tcPr>
            <w:tcW w:w="710"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20"/>
              <w:jc w:val="left"/>
            </w:pPr>
            <w:r>
              <w:t>34</w:t>
            </w:r>
          </w:p>
        </w:tc>
        <w:tc>
          <w:tcPr>
            <w:tcW w:w="859" w:type="dxa"/>
            <w:tcBorders>
              <w:top w:val="single" w:sz="4" w:space="0" w:color="auto"/>
              <w:left w:val="single" w:sz="4" w:space="0" w:color="auto"/>
              <w:righ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60"/>
              <w:jc w:val="left"/>
            </w:pPr>
            <w:r>
              <w:t>510</w:t>
            </w:r>
          </w:p>
        </w:tc>
      </w:tr>
      <w:tr w:rsidR="00F734B2">
        <w:trPr>
          <w:trHeight w:hRule="exact" w:val="595"/>
        </w:trPr>
        <w:tc>
          <w:tcPr>
            <w:tcW w:w="1709" w:type="dxa"/>
            <w:vMerge w:val="restart"/>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93" w:lineRule="exact"/>
            </w:pPr>
            <w:r>
              <w:t>З.Окружающи й мир</w:t>
            </w:r>
          </w:p>
        </w:tc>
        <w:tc>
          <w:tcPr>
            <w:tcW w:w="2266" w:type="dxa"/>
            <w:gridSpan w:val="3"/>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93" w:lineRule="exact"/>
              <w:jc w:val="left"/>
            </w:pPr>
            <w:r>
              <w:t>3.1 Окружающий природный мир</w:t>
            </w:r>
          </w:p>
        </w:tc>
        <w:tc>
          <w:tcPr>
            <w:tcW w:w="710"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40"/>
              <w:jc w:val="left"/>
            </w:pPr>
            <w:r>
              <w:t>68</w:t>
            </w:r>
          </w:p>
        </w:tc>
        <w:tc>
          <w:tcPr>
            <w:tcW w:w="705"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40"/>
              <w:jc w:val="left"/>
            </w:pPr>
            <w:r>
              <w:t>68</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20"/>
              <w:jc w:val="left"/>
            </w:pPr>
            <w:r>
              <w:t>68</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20"/>
              <w:jc w:val="left"/>
            </w:pPr>
            <w:r>
              <w:t>68</w:t>
            </w:r>
          </w:p>
        </w:tc>
        <w:tc>
          <w:tcPr>
            <w:tcW w:w="705"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60"/>
              <w:jc w:val="left"/>
            </w:pPr>
            <w:r>
              <w:t>68</w:t>
            </w:r>
          </w:p>
        </w:tc>
        <w:tc>
          <w:tcPr>
            <w:tcW w:w="710"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60"/>
              <w:jc w:val="left"/>
            </w:pPr>
            <w:r>
              <w:t>68</w:t>
            </w:r>
          </w:p>
        </w:tc>
        <w:tc>
          <w:tcPr>
            <w:tcW w:w="710"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20"/>
              <w:jc w:val="left"/>
            </w:pPr>
            <w:r>
              <w:t>68</w:t>
            </w:r>
          </w:p>
        </w:tc>
        <w:tc>
          <w:tcPr>
            <w:tcW w:w="710"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jc w:val="center"/>
            </w:pPr>
            <w:r>
              <w:t>-</w:t>
            </w:r>
          </w:p>
        </w:tc>
        <w:tc>
          <w:tcPr>
            <w:tcW w:w="859" w:type="dxa"/>
            <w:tcBorders>
              <w:top w:val="single" w:sz="4" w:space="0" w:color="auto"/>
              <w:left w:val="single" w:sz="4" w:space="0" w:color="auto"/>
              <w:righ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60"/>
              <w:jc w:val="left"/>
            </w:pPr>
            <w:r>
              <w:t>476</w:t>
            </w:r>
          </w:p>
        </w:tc>
      </w:tr>
      <w:tr w:rsidR="00F734B2">
        <w:trPr>
          <w:trHeight w:hRule="exact" w:val="360"/>
        </w:trPr>
        <w:tc>
          <w:tcPr>
            <w:tcW w:w="1709" w:type="dxa"/>
            <w:vMerge/>
            <w:tcBorders>
              <w:left w:val="single" w:sz="4" w:space="0" w:color="auto"/>
            </w:tcBorders>
            <w:shd w:val="clear" w:color="auto" w:fill="FFFFFF"/>
          </w:tcPr>
          <w:p w:rsidR="00F734B2" w:rsidRDefault="00F734B2">
            <w:pPr>
              <w:framePr w:w="10507" w:h="13205" w:wrap="none" w:vAnchor="page" w:hAnchor="page" w:x="1136" w:y="2258"/>
            </w:pPr>
          </w:p>
        </w:tc>
        <w:tc>
          <w:tcPr>
            <w:tcW w:w="2266" w:type="dxa"/>
            <w:gridSpan w:val="3"/>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jc w:val="left"/>
            </w:pPr>
            <w:r>
              <w:t>3.2 Человек</w:t>
            </w:r>
          </w:p>
        </w:tc>
        <w:tc>
          <w:tcPr>
            <w:tcW w:w="710"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40"/>
              <w:jc w:val="left"/>
            </w:pPr>
            <w:r>
              <w:t>68</w:t>
            </w:r>
          </w:p>
        </w:tc>
        <w:tc>
          <w:tcPr>
            <w:tcW w:w="705"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40"/>
              <w:jc w:val="left"/>
            </w:pPr>
            <w:r>
              <w:t>34</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20"/>
              <w:jc w:val="left"/>
            </w:pPr>
            <w:r>
              <w:t>34</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20"/>
              <w:jc w:val="left"/>
            </w:pPr>
            <w:r>
              <w:t>34</w:t>
            </w:r>
          </w:p>
        </w:tc>
        <w:tc>
          <w:tcPr>
            <w:tcW w:w="705"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60"/>
              <w:jc w:val="left"/>
            </w:pPr>
            <w:r>
              <w:t>-</w:t>
            </w:r>
          </w:p>
        </w:tc>
        <w:tc>
          <w:tcPr>
            <w:tcW w:w="710"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60"/>
              <w:jc w:val="left"/>
            </w:pPr>
            <w:r>
              <w:t>-</w:t>
            </w:r>
          </w:p>
        </w:tc>
        <w:tc>
          <w:tcPr>
            <w:tcW w:w="710"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jc w:val="center"/>
            </w:pPr>
            <w:r>
              <w:t>-</w:t>
            </w:r>
          </w:p>
        </w:tc>
        <w:tc>
          <w:tcPr>
            <w:tcW w:w="710"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jc w:val="center"/>
            </w:pPr>
            <w:r>
              <w:t>-</w:t>
            </w:r>
          </w:p>
        </w:tc>
        <w:tc>
          <w:tcPr>
            <w:tcW w:w="859"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60"/>
              <w:jc w:val="left"/>
            </w:pPr>
            <w:r>
              <w:t>170</w:t>
            </w:r>
          </w:p>
        </w:tc>
      </w:tr>
      <w:tr w:rsidR="00F734B2">
        <w:trPr>
          <w:trHeight w:hRule="exact" w:val="418"/>
        </w:trPr>
        <w:tc>
          <w:tcPr>
            <w:tcW w:w="1709" w:type="dxa"/>
            <w:vMerge/>
            <w:tcBorders>
              <w:left w:val="single" w:sz="4" w:space="0" w:color="auto"/>
            </w:tcBorders>
            <w:shd w:val="clear" w:color="auto" w:fill="FFFFFF"/>
          </w:tcPr>
          <w:p w:rsidR="00F734B2" w:rsidRDefault="00F734B2">
            <w:pPr>
              <w:framePr w:w="10507" w:h="13205" w:wrap="none" w:vAnchor="page" w:hAnchor="page" w:x="1136" w:y="2258"/>
            </w:pPr>
          </w:p>
        </w:tc>
        <w:tc>
          <w:tcPr>
            <w:tcW w:w="2266" w:type="dxa"/>
            <w:gridSpan w:val="3"/>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jc w:val="left"/>
            </w:pPr>
            <w:r>
              <w:t>3.3 Домоводство</w:t>
            </w:r>
          </w:p>
        </w:tc>
        <w:tc>
          <w:tcPr>
            <w:tcW w:w="710"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40"/>
              <w:jc w:val="left"/>
            </w:pPr>
            <w:r>
              <w:t>102</w:t>
            </w:r>
          </w:p>
        </w:tc>
        <w:tc>
          <w:tcPr>
            <w:tcW w:w="705"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40"/>
              <w:jc w:val="left"/>
            </w:pPr>
            <w:r>
              <w:t>170</w:t>
            </w:r>
          </w:p>
        </w:tc>
        <w:tc>
          <w:tcPr>
            <w:tcW w:w="710" w:type="dxa"/>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20"/>
              <w:jc w:val="left"/>
            </w:pPr>
            <w:r>
              <w:t>170</w:t>
            </w:r>
          </w:p>
        </w:tc>
        <w:tc>
          <w:tcPr>
            <w:tcW w:w="710" w:type="dxa"/>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20"/>
              <w:jc w:val="left"/>
            </w:pPr>
            <w:r>
              <w:t>170</w:t>
            </w:r>
          </w:p>
        </w:tc>
        <w:tc>
          <w:tcPr>
            <w:tcW w:w="705"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60"/>
              <w:jc w:val="left"/>
            </w:pPr>
            <w:r>
              <w:t>170</w:t>
            </w:r>
          </w:p>
        </w:tc>
        <w:tc>
          <w:tcPr>
            <w:tcW w:w="710"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60"/>
              <w:jc w:val="left"/>
            </w:pPr>
            <w:r>
              <w:t>170</w:t>
            </w:r>
          </w:p>
        </w:tc>
        <w:tc>
          <w:tcPr>
            <w:tcW w:w="710"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20"/>
              <w:jc w:val="left"/>
            </w:pPr>
            <w:r>
              <w:t>170</w:t>
            </w:r>
          </w:p>
        </w:tc>
        <w:tc>
          <w:tcPr>
            <w:tcW w:w="710"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20"/>
              <w:jc w:val="left"/>
            </w:pPr>
            <w:r>
              <w:t>204</w:t>
            </w:r>
          </w:p>
        </w:tc>
        <w:tc>
          <w:tcPr>
            <w:tcW w:w="859" w:type="dxa"/>
            <w:tcBorders>
              <w:top w:val="single" w:sz="4" w:space="0" w:color="auto"/>
              <w:left w:val="single" w:sz="4" w:space="0" w:color="auto"/>
              <w:righ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160"/>
              <w:jc w:val="left"/>
            </w:pPr>
            <w:r>
              <w:t>1 326</w:t>
            </w:r>
          </w:p>
        </w:tc>
      </w:tr>
      <w:tr w:rsidR="00F734B2">
        <w:trPr>
          <w:trHeight w:hRule="exact" w:val="595"/>
        </w:trPr>
        <w:tc>
          <w:tcPr>
            <w:tcW w:w="1709" w:type="dxa"/>
            <w:vMerge/>
            <w:tcBorders>
              <w:left w:val="single" w:sz="4" w:space="0" w:color="auto"/>
            </w:tcBorders>
            <w:shd w:val="clear" w:color="auto" w:fill="FFFFFF"/>
          </w:tcPr>
          <w:p w:rsidR="00F734B2" w:rsidRDefault="00F734B2">
            <w:pPr>
              <w:framePr w:w="10507" w:h="13205" w:wrap="none" w:vAnchor="page" w:hAnchor="page" w:x="1136" w:y="2258"/>
            </w:pPr>
          </w:p>
        </w:tc>
        <w:tc>
          <w:tcPr>
            <w:tcW w:w="2266" w:type="dxa"/>
            <w:gridSpan w:val="3"/>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93" w:lineRule="exact"/>
              <w:jc w:val="left"/>
            </w:pPr>
            <w:r>
              <w:t>3.4. Окружающий социальный мир</w:t>
            </w:r>
          </w:p>
        </w:tc>
        <w:tc>
          <w:tcPr>
            <w:tcW w:w="710"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40"/>
              <w:jc w:val="left"/>
            </w:pPr>
            <w:r>
              <w:t>68</w:t>
            </w:r>
          </w:p>
        </w:tc>
        <w:tc>
          <w:tcPr>
            <w:tcW w:w="705"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40"/>
              <w:jc w:val="left"/>
            </w:pPr>
            <w:r>
              <w:t>68</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20"/>
              <w:jc w:val="left"/>
            </w:pPr>
            <w:r>
              <w:t>68</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20"/>
              <w:jc w:val="left"/>
            </w:pPr>
            <w:r>
              <w:t>68</w:t>
            </w:r>
          </w:p>
        </w:tc>
        <w:tc>
          <w:tcPr>
            <w:tcW w:w="705"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60"/>
              <w:jc w:val="left"/>
            </w:pPr>
            <w:r>
              <w:t>68</w:t>
            </w:r>
          </w:p>
        </w:tc>
        <w:tc>
          <w:tcPr>
            <w:tcW w:w="710"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60"/>
              <w:jc w:val="left"/>
            </w:pPr>
            <w:r>
              <w:t>68</w:t>
            </w:r>
          </w:p>
        </w:tc>
        <w:tc>
          <w:tcPr>
            <w:tcW w:w="710"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20"/>
              <w:jc w:val="left"/>
            </w:pPr>
            <w:r>
              <w:t>68</w:t>
            </w:r>
          </w:p>
        </w:tc>
        <w:tc>
          <w:tcPr>
            <w:tcW w:w="710"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20"/>
              <w:jc w:val="left"/>
            </w:pPr>
            <w:r>
              <w:t>136</w:t>
            </w:r>
          </w:p>
        </w:tc>
        <w:tc>
          <w:tcPr>
            <w:tcW w:w="859"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60"/>
              <w:jc w:val="left"/>
            </w:pPr>
            <w:r>
              <w:t>612</w:t>
            </w:r>
          </w:p>
        </w:tc>
      </w:tr>
      <w:tr w:rsidR="00F734B2">
        <w:trPr>
          <w:trHeight w:hRule="exact" w:val="600"/>
        </w:trPr>
        <w:tc>
          <w:tcPr>
            <w:tcW w:w="1709" w:type="dxa"/>
            <w:vMerge w:val="restart"/>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pPr>
            <w:r>
              <w:t>4. Искусство</w:t>
            </w:r>
          </w:p>
        </w:tc>
        <w:tc>
          <w:tcPr>
            <w:tcW w:w="2266" w:type="dxa"/>
            <w:gridSpan w:val="3"/>
            <w:tcBorders>
              <w:top w:val="single" w:sz="4" w:space="0" w:color="auto"/>
              <w:left w:val="single" w:sz="4" w:space="0" w:color="auto"/>
            </w:tcBorders>
            <w:shd w:val="clear" w:color="auto" w:fill="FFFFFF"/>
            <w:vAlign w:val="bottom"/>
          </w:tcPr>
          <w:p w:rsidR="00F734B2" w:rsidRDefault="00FC1A3A">
            <w:pPr>
              <w:pStyle w:val="24"/>
              <w:framePr w:w="10507" w:h="13205" w:wrap="none" w:vAnchor="page" w:hAnchor="page" w:x="1136" w:y="2258"/>
              <w:shd w:val="clear" w:color="auto" w:fill="auto"/>
              <w:spacing w:before="0" w:line="293" w:lineRule="exact"/>
              <w:jc w:val="left"/>
            </w:pPr>
            <w:r>
              <w:t>4.1 Музыка и движение</w:t>
            </w:r>
          </w:p>
        </w:tc>
        <w:tc>
          <w:tcPr>
            <w:tcW w:w="710"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40"/>
              <w:jc w:val="left"/>
            </w:pPr>
            <w:r>
              <w:t>68</w:t>
            </w:r>
          </w:p>
        </w:tc>
        <w:tc>
          <w:tcPr>
            <w:tcW w:w="705"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40"/>
              <w:jc w:val="left"/>
            </w:pPr>
            <w:r>
              <w:t>68</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20"/>
              <w:jc w:val="left"/>
            </w:pPr>
            <w:r>
              <w:t>68</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20"/>
              <w:jc w:val="left"/>
            </w:pPr>
            <w:r>
              <w:t>68</w:t>
            </w:r>
          </w:p>
        </w:tc>
        <w:tc>
          <w:tcPr>
            <w:tcW w:w="705"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60"/>
              <w:jc w:val="left"/>
            </w:pPr>
            <w:r>
              <w:t>68</w:t>
            </w:r>
          </w:p>
        </w:tc>
        <w:tc>
          <w:tcPr>
            <w:tcW w:w="710"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60"/>
              <w:jc w:val="left"/>
            </w:pPr>
            <w:r>
              <w:t>68</w:t>
            </w:r>
          </w:p>
        </w:tc>
        <w:tc>
          <w:tcPr>
            <w:tcW w:w="710"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20"/>
              <w:jc w:val="left"/>
            </w:pPr>
            <w:r>
              <w:t>68</w:t>
            </w:r>
          </w:p>
        </w:tc>
        <w:tc>
          <w:tcPr>
            <w:tcW w:w="710"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20"/>
              <w:jc w:val="left"/>
            </w:pPr>
            <w:r>
              <w:t>34</w:t>
            </w:r>
          </w:p>
        </w:tc>
        <w:tc>
          <w:tcPr>
            <w:tcW w:w="859" w:type="dxa"/>
            <w:tcBorders>
              <w:top w:val="single" w:sz="4" w:space="0" w:color="auto"/>
              <w:left w:val="single" w:sz="4" w:space="0" w:color="auto"/>
              <w:righ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60"/>
              <w:jc w:val="left"/>
            </w:pPr>
            <w:r>
              <w:t>510</w:t>
            </w:r>
          </w:p>
        </w:tc>
      </w:tr>
      <w:tr w:rsidR="00F734B2">
        <w:trPr>
          <w:trHeight w:hRule="exact" w:val="888"/>
        </w:trPr>
        <w:tc>
          <w:tcPr>
            <w:tcW w:w="1709" w:type="dxa"/>
            <w:vMerge/>
            <w:tcBorders>
              <w:left w:val="single" w:sz="4" w:space="0" w:color="auto"/>
            </w:tcBorders>
            <w:shd w:val="clear" w:color="auto" w:fill="FFFFFF"/>
          </w:tcPr>
          <w:p w:rsidR="00F734B2" w:rsidRDefault="00F734B2">
            <w:pPr>
              <w:framePr w:w="10507" w:h="13205" w:wrap="none" w:vAnchor="page" w:hAnchor="page" w:x="1136" w:y="2258"/>
            </w:pPr>
          </w:p>
        </w:tc>
        <w:tc>
          <w:tcPr>
            <w:tcW w:w="2266" w:type="dxa"/>
            <w:gridSpan w:val="3"/>
            <w:tcBorders>
              <w:top w:val="single" w:sz="4" w:space="0" w:color="auto"/>
              <w:left w:val="single" w:sz="4" w:space="0" w:color="auto"/>
            </w:tcBorders>
            <w:shd w:val="clear" w:color="auto" w:fill="FFFFFF"/>
            <w:vAlign w:val="bottom"/>
          </w:tcPr>
          <w:p w:rsidR="00F734B2" w:rsidRDefault="00FC1A3A">
            <w:pPr>
              <w:pStyle w:val="24"/>
              <w:framePr w:w="10507" w:h="13205" w:wrap="none" w:vAnchor="page" w:hAnchor="page" w:x="1136" w:y="2258"/>
              <w:shd w:val="clear" w:color="auto" w:fill="auto"/>
              <w:spacing w:before="0" w:line="293" w:lineRule="exact"/>
              <w:jc w:val="left"/>
            </w:pPr>
            <w:r>
              <w:t>4.2</w:t>
            </w:r>
          </w:p>
          <w:p w:rsidR="00F734B2" w:rsidRDefault="00FC1A3A">
            <w:pPr>
              <w:pStyle w:val="24"/>
              <w:framePr w:w="10507" w:h="13205" w:wrap="none" w:vAnchor="page" w:hAnchor="page" w:x="1136" w:y="2258"/>
              <w:shd w:val="clear" w:color="auto" w:fill="auto"/>
              <w:spacing w:before="0" w:line="293" w:lineRule="exact"/>
              <w:jc w:val="left"/>
            </w:pPr>
            <w:r>
              <w:t>Изобразительная</w:t>
            </w:r>
          </w:p>
          <w:p w:rsidR="00F734B2" w:rsidRDefault="00FC1A3A">
            <w:pPr>
              <w:pStyle w:val="24"/>
              <w:framePr w:w="10507" w:h="13205" w:wrap="none" w:vAnchor="page" w:hAnchor="page" w:x="1136" w:y="2258"/>
              <w:shd w:val="clear" w:color="auto" w:fill="auto"/>
              <w:spacing w:before="0" w:line="293" w:lineRule="exact"/>
              <w:jc w:val="left"/>
            </w:pPr>
            <w:r>
              <w:t>деятельность</w:t>
            </w:r>
          </w:p>
        </w:tc>
        <w:tc>
          <w:tcPr>
            <w:tcW w:w="710"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40"/>
              <w:jc w:val="left"/>
            </w:pPr>
            <w:r>
              <w:t>102</w:t>
            </w:r>
          </w:p>
        </w:tc>
        <w:tc>
          <w:tcPr>
            <w:tcW w:w="705"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40"/>
              <w:jc w:val="left"/>
            </w:pPr>
            <w:r>
              <w:t>102</w:t>
            </w:r>
          </w:p>
        </w:tc>
        <w:tc>
          <w:tcPr>
            <w:tcW w:w="710" w:type="dxa"/>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20"/>
              <w:jc w:val="left"/>
            </w:pPr>
            <w:r>
              <w:t>102</w:t>
            </w:r>
          </w:p>
        </w:tc>
        <w:tc>
          <w:tcPr>
            <w:tcW w:w="710" w:type="dxa"/>
            <w:tcBorders>
              <w:top w:val="single" w:sz="4" w:space="0" w:color="auto"/>
              <w:left w:val="single" w:sz="4" w:space="0" w:color="auto"/>
            </w:tcBorders>
            <w:shd w:val="clear" w:color="auto" w:fill="FFFFFF"/>
          </w:tcPr>
          <w:p w:rsidR="00F734B2" w:rsidRDefault="00F734B2">
            <w:pPr>
              <w:framePr w:w="10507" w:h="13205" w:wrap="none" w:vAnchor="page" w:hAnchor="page" w:x="1136" w:y="2258"/>
              <w:rPr>
                <w:sz w:val="10"/>
                <w:szCs w:val="10"/>
              </w:rPr>
            </w:pPr>
          </w:p>
        </w:tc>
        <w:tc>
          <w:tcPr>
            <w:tcW w:w="705" w:type="dxa"/>
            <w:gridSpan w:val="2"/>
            <w:tcBorders>
              <w:top w:val="single" w:sz="4" w:space="0" w:color="auto"/>
              <w:left w:val="single" w:sz="4" w:space="0" w:color="auto"/>
            </w:tcBorders>
            <w:shd w:val="clear" w:color="auto" w:fill="FFFFFF"/>
          </w:tcPr>
          <w:p w:rsidR="00F734B2" w:rsidRDefault="00F734B2">
            <w:pPr>
              <w:framePr w:w="10507" w:h="13205" w:wrap="none" w:vAnchor="page" w:hAnchor="page" w:x="1136" w:y="2258"/>
              <w:rPr>
                <w:sz w:val="10"/>
                <w:szCs w:val="10"/>
              </w:rPr>
            </w:pPr>
          </w:p>
        </w:tc>
        <w:tc>
          <w:tcPr>
            <w:tcW w:w="710" w:type="dxa"/>
            <w:gridSpan w:val="2"/>
            <w:tcBorders>
              <w:top w:val="single" w:sz="4" w:space="0" w:color="auto"/>
              <w:left w:val="single" w:sz="4" w:space="0" w:color="auto"/>
            </w:tcBorders>
            <w:shd w:val="clear" w:color="auto" w:fill="FFFFFF"/>
          </w:tcPr>
          <w:p w:rsidR="00F734B2" w:rsidRDefault="00F734B2">
            <w:pPr>
              <w:framePr w:w="10507" w:h="13205" w:wrap="none" w:vAnchor="page" w:hAnchor="page" w:x="1136" w:y="2258"/>
              <w:rPr>
                <w:sz w:val="10"/>
                <w:szCs w:val="10"/>
              </w:rPr>
            </w:pPr>
          </w:p>
        </w:tc>
        <w:tc>
          <w:tcPr>
            <w:tcW w:w="710" w:type="dxa"/>
            <w:gridSpan w:val="2"/>
            <w:tcBorders>
              <w:top w:val="single" w:sz="4" w:space="0" w:color="auto"/>
              <w:left w:val="single" w:sz="4" w:space="0" w:color="auto"/>
            </w:tcBorders>
            <w:shd w:val="clear" w:color="auto" w:fill="FFFFFF"/>
          </w:tcPr>
          <w:p w:rsidR="00F734B2" w:rsidRDefault="00F734B2">
            <w:pPr>
              <w:framePr w:w="10507" w:h="13205" w:wrap="none" w:vAnchor="page" w:hAnchor="page" w:x="1136" w:y="2258"/>
              <w:rPr>
                <w:sz w:val="10"/>
                <w:szCs w:val="10"/>
              </w:rPr>
            </w:pPr>
          </w:p>
        </w:tc>
        <w:tc>
          <w:tcPr>
            <w:tcW w:w="710" w:type="dxa"/>
            <w:gridSpan w:val="2"/>
            <w:tcBorders>
              <w:top w:val="single" w:sz="4" w:space="0" w:color="auto"/>
              <w:left w:val="single" w:sz="4" w:space="0" w:color="auto"/>
            </w:tcBorders>
            <w:shd w:val="clear" w:color="auto" w:fill="FFFFFF"/>
          </w:tcPr>
          <w:p w:rsidR="00F734B2" w:rsidRDefault="00F734B2">
            <w:pPr>
              <w:framePr w:w="10507" w:h="13205" w:wrap="none" w:vAnchor="page" w:hAnchor="page" w:x="1136" w:y="2258"/>
              <w:rPr>
                <w:sz w:val="10"/>
                <w:szCs w:val="10"/>
              </w:rPr>
            </w:pPr>
          </w:p>
        </w:tc>
        <w:tc>
          <w:tcPr>
            <w:tcW w:w="859" w:type="dxa"/>
            <w:tcBorders>
              <w:top w:val="single" w:sz="4" w:space="0" w:color="auto"/>
              <w:left w:val="single" w:sz="4" w:space="0" w:color="auto"/>
              <w:righ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60"/>
              <w:jc w:val="left"/>
            </w:pPr>
            <w:r>
              <w:t>306</w:t>
            </w:r>
          </w:p>
        </w:tc>
      </w:tr>
      <w:tr w:rsidR="00F734B2">
        <w:trPr>
          <w:trHeight w:hRule="exact" w:val="595"/>
        </w:trPr>
        <w:tc>
          <w:tcPr>
            <w:tcW w:w="1709" w:type="dxa"/>
            <w:tcBorders>
              <w:top w:val="single" w:sz="4" w:space="0" w:color="auto"/>
              <w:left w:val="single" w:sz="4" w:space="0" w:color="auto"/>
            </w:tcBorders>
            <w:shd w:val="clear" w:color="auto" w:fill="FFFFFF"/>
            <w:vAlign w:val="bottom"/>
          </w:tcPr>
          <w:p w:rsidR="00F734B2" w:rsidRDefault="00FC1A3A">
            <w:pPr>
              <w:pStyle w:val="24"/>
              <w:framePr w:w="10507" w:h="13205" w:wrap="none" w:vAnchor="page" w:hAnchor="page" w:x="1136" w:y="2258"/>
              <w:shd w:val="clear" w:color="auto" w:fill="auto"/>
              <w:spacing w:before="0" w:line="293" w:lineRule="exact"/>
            </w:pPr>
            <w:r>
              <w:t>5. Физическая культура</w:t>
            </w:r>
          </w:p>
        </w:tc>
        <w:tc>
          <w:tcPr>
            <w:tcW w:w="2266" w:type="dxa"/>
            <w:gridSpan w:val="3"/>
            <w:tcBorders>
              <w:top w:val="single" w:sz="4" w:space="0" w:color="auto"/>
              <w:left w:val="single" w:sz="4" w:space="0" w:color="auto"/>
            </w:tcBorders>
            <w:shd w:val="clear" w:color="auto" w:fill="FFFFFF"/>
            <w:vAlign w:val="bottom"/>
          </w:tcPr>
          <w:p w:rsidR="00F734B2" w:rsidRDefault="00FC1A3A">
            <w:pPr>
              <w:pStyle w:val="24"/>
              <w:framePr w:w="10507" w:h="13205" w:wrap="none" w:vAnchor="page" w:hAnchor="page" w:x="1136" w:y="2258"/>
              <w:shd w:val="clear" w:color="auto" w:fill="auto"/>
              <w:spacing w:before="0" w:line="293" w:lineRule="exact"/>
              <w:jc w:val="left"/>
            </w:pPr>
            <w:r>
              <w:t>5.1 Адаптивная физкультура</w:t>
            </w:r>
          </w:p>
        </w:tc>
        <w:tc>
          <w:tcPr>
            <w:tcW w:w="710"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40"/>
              <w:jc w:val="left"/>
            </w:pPr>
            <w:r>
              <w:t>68</w:t>
            </w:r>
          </w:p>
        </w:tc>
        <w:tc>
          <w:tcPr>
            <w:tcW w:w="705"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40"/>
              <w:jc w:val="left"/>
            </w:pPr>
            <w:r>
              <w:t>68</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20"/>
              <w:jc w:val="left"/>
            </w:pPr>
            <w:r>
              <w:t>68</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20"/>
              <w:jc w:val="left"/>
            </w:pPr>
            <w:r>
              <w:t>68</w:t>
            </w:r>
          </w:p>
        </w:tc>
        <w:tc>
          <w:tcPr>
            <w:tcW w:w="705"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60"/>
              <w:jc w:val="left"/>
            </w:pPr>
            <w:r>
              <w:t>68</w:t>
            </w:r>
          </w:p>
        </w:tc>
        <w:tc>
          <w:tcPr>
            <w:tcW w:w="710"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60"/>
              <w:jc w:val="left"/>
            </w:pPr>
            <w:r>
              <w:t>68</w:t>
            </w:r>
          </w:p>
        </w:tc>
        <w:tc>
          <w:tcPr>
            <w:tcW w:w="710"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20"/>
              <w:jc w:val="left"/>
            </w:pPr>
            <w:r>
              <w:t>68</w:t>
            </w:r>
          </w:p>
        </w:tc>
        <w:tc>
          <w:tcPr>
            <w:tcW w:w="710"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20"/>
              <w:jc w:val="left"/>
            </w:pPr>
            <w:r>
              <w:t>68</w:t>
            </w:r>
          </w:p>
        </w:tc>
        <w:tc>
          <w:tcPr>
            <w:tcW w:w="859" w:type="dxa"/>
            <w:tcBorders>
              <w:top w:val="single" w:sz="4" w:space="0" w:color="auto"/>
              <w:left w:val="single" w:sz="4" w:space="0" w:color="auto"/>
              <w:righ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60"/>
              <w:jc w:val="left"/>
            </w:pPr>
            <w:r>
              <w:t>544</w:t>
            </w:r>
          </w:p>
        </w:tc>
      </w:tr>
      <w:tr w:rsidR="00F734B2">
        <w:trPr>
          <w:trHeight w:hRule="exact" w:val="595"/>
        </w:trPr>
        <w:tc>
          <w:tcPr>
            <w:tcW w:w="1709" w:type="dxa"/>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pPr>
            <w:r>
              <w:t>6. Технологии</w:t>
            </w:r>
          </w:p>
        </w:tc>
        <w:tc>
          <w:tcPr>
            <w:tcW w:w="2266" w:type="dxa"/>
            <w:gridSpan w:val="3"/>
            <w:tcBorders>
              <w:top w:val="single" w:sz="4" w:space="0" w:color="auto"/>
              <w:left w:val="single" w:sz="4" w:space="0" w:color="auto"/>
            </w:tcBorders>
            <w:shd w:val="clear" w:color="auto" w:fill="FFFFFF"/>
            <w:vAlign w:val="bottom"/>
          </w:tcPr>
          <w:p w:rsidR="00F734B2" w:rsidRDefault="00FC1A3A">
            <w:pPr>
              <w:pStyle w:val="24"/>
              <w:framePr w:w="10507" w:h="13205" w:wrap="none" w:vAnchor="page" w:hAnchor="page" w:x="1136" w:y="2258"/>
              <w:shd w:val="clear" w:color="auto" w:fill="auto"/>
              <w:spacing w:before="0" w:line="312" w:lineRule="exact"/>
              <w:jc w:val="left"/>
            </w:pPr>
            <w:r>
              <w:t>6.1 Профильный труд</w:t>
            </w:r>
          </w:p>
        </w:tc>
        <w:tc>
          <w:tcPr>
            <w:tcW w:w="710"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320"/>
              <w:jc w:val="left"/>
            </w:pPr>
            <w:r>
              <w:t>-</w:t>
            </w:r>
          </w:p>
        </w:tc>
        <w:tc>
          <w:tcPr>
            <w:tcW w:w="705"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40"/>
              <w:jc w:val="left"/>
            </w:pPr>
            <w:r>
              <w:t>68</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20"/>
              <w:jc w:val="left"/>
            </w:pPr>
            <w:r>
              <w:t>68</w:t>
            </w:r>
          </w:p>
        </w:tc>
        <w:tc>
          <w:tcPr>
            <w:tcW w:w="710" w:type="dxa"/>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20"/>
              <w:jc w:val="left"/>
            </w:pPr>
            <w:r>
              <w:t>136</w:t>
            </w:r>
          </w:p>
        </w:tc>
        <w:tc>
          <w:tcPr>
            <w:tcW w:w="705"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60"/>
              <w:jc w:val="left"/>
            </w:pPr>
            <w:r>
              <w:t>170</w:t>
            </w:r>
          </w:p>
        </w:tc>
        <w:tc>
          <w:tcPr>
            <w:tcW w:w="710"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60"/>
              <w:jc w:val="left"/>
            </w:pPr>
            <w:r>
              <w:t>170</w:t>
            </w:r>
          </w:p>
        </w:tc>
        <w:tc>
          <w:tcPr>
            <w:tcW w:w="710"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20"/>
              <w:jc w:val="left"/>
            </w:pPr>
            <w:r>
              <w:t>170</w:t>
            </w:r>
          </w:p>
        </w:tc>
        <w:tc>
          <w:tcPr>
            <w:tcW w:w="710"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20"/>
              <w:jc w:val="left"/>
            </w:pPr>
            <w:r>
              <w:t>238</w:t>
            </w:r>
          </w:p>
        </w:tc>
        <w:tc>
          <w:tcPr>
            <w:tcW w:w="859"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160"/>
              <w:jc w:val="left"/>
            </w:pPr>
            <w:r>
              <w:t>1 020</w:t>
            </w:r>
          </w:p>
        </w:tc>
      </w:tr>
      <w:tr w:rsidR="00F734B2">
        <w:trPr>
          <w:trHeight w:hRule="exact" w:val="595"/>
        </w:trPr>
        <w:tc>
          <w:tcPr>
            <w:tcW w:w="3975" w:type="dxa"/>
            <w:gridSpan w:val="4"/>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93" w:lineRule="exact"/>
              <w:jc w:val="left"/>
            </w:pPr>
            <w:r>
              <w:t>7. Коррекционно-развивающие занятия</w:t>
            </w:r>
          </w:p>
        </w:tc>
        <w:tc>
          <w:tcPr>
            <w:tcW w:w="710"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40"/>
              <w:jc w:val="left"/>
            </w:pPr>
            <w:r>
              <w:t>68</w:t>
            </w:r>
          </w:p>
        </w:tc>
        <w:tc>
          <w:tcPr>
            <w:tcW w:w="705"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40"/>
              <w:jc w:val="left"/>
            </w:pPr>
            <w:r>
              <w:t>68</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20"/>
              <w:jc w:val="left"/>
            </w:pPr>
            <w:r>
              <w:t>68</w:t>
            </w:r>
          </w:p>
        </w:tc>
        <w:tc>
          <w:tcPr>
            <w:tcW w:w="710" w:type="dxa"/>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20"/>
              <w:jc w:val="left"/>
            </w:pPr>
            <w:r>
              <w:t>68</w:t>
            </w:r>
          </w:p>
        </w:tc>
        <w:tc>
          <w:tcPr>
            <w:tcW w:w="705"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60"/>
              <w:jc w:val="left"/>
            </w:pPr>
            <w:r>
              <w:t>68</w:t>
            </w:r>
          </w:p>
        </w:tc>
        <w:tc>
          <w:tcPr>
            <w:tcW w:w="710"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60"/>
              <w:jc w:val="left"/>
            </w:pPr>
            <w:r>
              <w:t>68</w:t>
            </w:r>
          </w:p>
        </w:tc>
        <w:tc>
          <w:tcPr>
            <w:tcW w:w="710"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20"/>
              <w:jc w:val="left"/>
            </w:pPr>
            <w:r>
              <w:t>68</w:t>
            </w:r>
          </w:p>
        </w:tc>
        <w:tc>
          <w:tcPr>
            <w:tcW w:w="710"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220"/>
              <w:jc w:val="left"/>
            </w:pPr>
            <w:r>
              <w:t>68</w:t>
            </w:r>
          </w:p>
        </w:tc>
        <w:tc>
          <w:tcPr>
            <w:tcW w:w="859" w:type="dxa"/>
            <w:tcBorders>
              <w:top w:val="single" w:sz="4" w:space="0" w:color="auto"/>
              <w:left w:val="single" w:sz="4" w:space="0" w:color="auto"/>
              <w:righ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60"/>
              <w:jc w:val="left"/>
            </w:pPr>
            <w:r>
              <w:t>544</w:t>
            </w:r>
          </w:p>
        </w:tc>
      </w:tr>
      <w:tr w:rsidR="00F734B2">
        <w:trPr>
          <w:trHeight w:hRule="exact" w:val="437"/>
        </w:trPr>
        <w:tc>
          <w:tcPr>
            <w:tcW w:w="3975" w:type="dxa"/>
            <w:gridSpan w:val="4"/>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jc w:val="left"/>
            </w:pPr>
            <w:r>
              <w:rPr>
                <w:rStyle w:val="2f7"/>
              </w:rPr>
              <w:t>Итого</w:t>
            </w:r>
          </w:p>
        </w:tc>
        <w:tc>
          <w:tcPr>
            <w:tcW w:w="710"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40"/>
              <w:jc w:val="left"/>
            </w:pPr>
            <w:r>
              <w:rPr>
                <w:rStyle w:val="2f7"/>
              </w:rPr>
              <w:t>748</w:t>
            </w:r>
          </w:p>
        </w:tc>
        <w:tc>
          <w:tcPr>
            <w:tcW w:w="705"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40"/>
              <w:jc w:val="left"/>
            </w:pPr>
            <w:r>
              <w:rPr>
                <w:rStyle w:val="2f7"/>
              </w:rPr>
              <w:t>850</w:t>
            </w:r>
          </w:p>
        </w:tc>
        <w:tc>
          <w:tcPr>
            <w:tcW w:w="710" w:type="dxa"/>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20"/>
              <w:jc w:val="left"/>
            </w:pPr>
            <w:r>
              <w:rPr>
                <w:rStyle w:val="2f7"/>
              </w:rPr>
              <w:t>850</w:t>
            </w:r>
          </w:p>
        </w:tc>
        <w:tc>
          <w:tcPr>
            <w:tcW w:w="710" w:type="dxa"/>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20"/>
              <w:jc w:val="left"/>
            </w:pPr>
            <w:r>
              <w:rPr>
                <w:rStyle w:val="2f7"/>
              </w:rPr>
              <w:t>850</w:t>
            </w:r>
          </w:p>
        </w:tc>
        <w:tc>
          <w:tcPr>
            <w:tcW w:w="705"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180"/>
              <w:jc w:val="left"/>
            </w:pPr>
            <w:r>
              <w:rPr>
                <w:rStyle w:val="2f7"/>
              </w:rPr>
              <w:t>850</w:t>
            </w:r>
          </w:p>
        </w:tc>
        <w:tc>
          <w:tcPr>
            <w:tcW w:w="710"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180"/>
              <w:jc w:val="left"/>
            </w:pPr>
            <w:r>
              <w:rPr>
                <w:rStyle w:val="2f7"/>
              </w:rPr>
              <w:t>850</w:t>
            </w:r>
          </w:p>
        </w:tc>
        <w:tc>
          <w:tcPr>
            <w:tcW w:w="710"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20"/>
              <w:jc w:val="left"/>
            </w:pPr>
            <w:r>
              <w:rPr>
                <w:rStyle w:val="2f7"/>
              </w:rPr>
              <w:t>850</w:t>
            </w:r>
          </w:p>
        </w:tc>
        <w:tc>
          <w:tcPr>
            <w:tcW w:w="710"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20"/>
              <w:jc w:val="left"/>
            </w:pPr>
            <w:r>
              <w:rPr>
                <w:rStyle w:val="2f7"/>
              </w:rPr>
              <w:t>850</w:t>
            </w:r>
          </w:p>
        </w:tc>
        <w:tc>
          <w:tcPr>
            <w:tcW w:w="859" w:type="dxa"/>
            <w:tcBorders>
              <w:top w:val="single" w:sz="4" w:space="0" w:color="auto"/>
              <w:left w:val="single" w:sz="4" w:space="0" w:color="auto"/>
              <w:righ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160"/>
              <w:jc w:val="left"/>
            </w:pPr>
            <w:r>
              <w:rPr>
                <w:rStyle w:val="2f7"/>
              </w:rPr>
              <w:t>6 698</w:t>
            </w:r>
          </w:p>
        </w:tc>
      </w:tr>
      <w:tr w:rsidR="00F734B2">
        <w:trPr>
          <w:trHeight w:hRule="exact" w:val="1474"/>
        </w:trPr>
        <w:tc>
          <w:tcPr>
            <w:tcW w:w="3975" w:type="dxa"/>
            <w:gridSpan w:val="4"/>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93" w:lineRule="exact"/>
              <w:jc w:val="left"/>
            </w:pPr>
            <w:r>
              <w:rPr>
                <w:rStyle w:val="2f7"/>
              </w:rPr>
              <w:t>Максимально допустимая недельная нагрузка (при 5-дн. учебной неделе)</w:t>
            </w:r>
          </w:p>
        </w:tc>
        <w:tc>
          <w:tcPr>
            <w:tcW w:w="710"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40"/>
              <w:jc w:val="left"/>
            </w:pPr>
            <w:r>
              <w:rPr>
                <w:rStyle w:val="2f7"/>
              </w:rPr>
              <w:t>748</w:t>
            </w:r>
          </w:p>
        </w:tc>
        <w:tc>
          <w:tcPr>
            <w:tcW w:w="705"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40"/>
              <w:jc w:val="left"/>
            </w:pPr>
            <w:r>
              <w:rPr>
                <w:rStyle w:val="2f7"/>
              </w:rPr>
              <w:t>850</w:t>
            </w:r>
          </w:p>
        </w:tc>
        <w:tc>
          <w:tcPr>
            <w:tcW w:w="710" w:type="dxa"/>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20"/>
              <w:jc w:val="left"/>
            </w:pPr>
            <w:r>
              <w:rPr>
                <w:rStyle w:val="2f7"/>
              </w:rPr>
              <w:t>850</w:t>
            </w:r>
          </w:p>
        </w:tc>
        <w:tc>
          <w:tcPr>
            <w:tcW w:w="710" w:type="dxa"/>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20"/>
              <w:jc w:val="left"/>
            </w:pPr>
            <w:r>
              <w:rPr>
                <w:rStyle w:val="2f7"/>
              </w:rPr>
              <w:t>850</w:t>
            </w:r>
          </w:p>
        </w:tc>
        <w:tc>
          <w:tcPr>
            <w:tcW w:w="705"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180"/>
              <w:jc w:val="left"/>
            </w:pPr>
            <w:r>
              <w:rPr>
                <w:rStyle w:val="2f7"/>
              </w:rPr>
              <w:t>850</w:t>
            </w:r>
          </w:p>
        </w:tc>
        <w:tc>
          <w:tcPr>
            <w:tcW w:w="710"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180"/>
              <w:jc w:val="left"/>
            </w:pPr>
            <w:r>
              <w:rPr>
                <w:rStyle w:val="2f7"/>
              </w:rPr>
              <w:t>850</w:t>
            </w:r>
          </w:p>
        </w:tc>
        <w:tc>
          <w:tcPr>
            <w:tcW w:w="710"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20"/>
              <w:jc w:val="left"/>
            </w:pPr>
            <w:r>
              <w:rPr>
                <w:rStyle w:val="2f7"/>
              </w:rPr>
              <w:t>850</w:t>
            </w:r>
          </w:p>
        </w:tc>
        <w:tc>
          <w:tcPr>
            <w:tcW w:w="710"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20"/>
              <w:jc w:val="left"/>
            </w:pPr>
            <w:r>
              <w:rPr>
                <w:rStyle w:val="2f7"/>
              </w:rPr>
              <w:t>850</w:t>
            </w:r>
          </w:p>
        </w:tc>
        <w:tc>
          <w:tcPr>
            <w:tcW w:w="859" w:type="dxa"/>
            <w:tcBorders>
              <w:top w:val="single" w:sz="4" w:space="0" w:color="auto"/>
              <w:left w:val="single" w:sz="4" w:space="0" w:color="auto"/>
              <w:righ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160"/>
              <w:jc w:val="left"/>
            </w:pPr>
            <w:r>
              <w:rPr>
                <w:rStyle w:val="2f7"/>
              </w:rPr>
              <w:t>6 698</w:t>
            </w:r>
          </w:p>
        </w:tc>
      </w:tr>
      <w:tr w:rsidR="00F734B2">
        <w:trPr>
          <w:trHeight w:hRule="exact" w:val="302"/>
        </w:trPr>
        <w:tc>
          <w:tcPr>
            <w:tcW w:w="10504" w:type="dxa"/>
            <w:gridSpan w:val="19"/>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10507" w:h="13205" w:wrap="none" w:vAnchor="page" w:hAnchor="page" w:x="1136" w:y="2258"/>
              <w:shd w:val="clear" w:color="auto" w:fill="auto"/>
              <w:spacing w:before="0" w:line="240" w:lineRule="exact"/>
              <w:jc w:val="center"/>
            </w:pPr>
            <w:r>
              <w:rPr>
                <w:rStyle w:val="25"/>
              </w:rPr>
              <w:t>II. Часть, формируемая участниками образовательных отношений</w:t>
            </w:r>
          </w:p>
        </w:tc>
      </w:tr>
      <w:tr w:rsidR="00F734B2">
        <w:trPr>
          <w:trHeight w:hRule="exact" w:val="346"/>
        </w:trPr>
        <w:tc>
          <w:tcPr>
            <w:tcW w:w="2698"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jc w:val="left"/>
            </w:pPr>
            <w:r>
              <w:rPr>
                <w:rStyle w:val="2f7"/>
              </w:rPr>
              <w:t>Коррекционные курсы</w:t>
            </w:r>
          </w:p>
        </w:tc>
        <w:tc>
          <w:tcPr>
            <w:tcW w:w="850" w:type="dxa"/>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jc w:val="center"/>
            </w:pPr>
            <w:r>
              <w:rPr>
                <w:rStyle w:val="2f7"/>
              </w:rPr>
              <w:t>V</w:t>
            </w:r>
          </w:p>
        </w:tc>
        <w:tc>
          <w:tcPr>
            <w:tcW w:w="854"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jc w:val="center"/>
            </w:pPr>
            <w:r>
              <w:rPr>
                <w:rStyle w:val="2f7"/>
              </w:rPr>
              <w:t>VI</w:t>
            </w:r>
          </w:p>
        </w:tc>
        <w:tc>
          <w:tcPr>
            <w:tcW w:w="849"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320"/>
              <w:jc w:val="left"/>
            </w:pPr>
            <w:r>
              <w:rPr>
                <w:rStyle w:val="2f7"/>
              </w:rPr>
              <w:t>VII</w:t>
            </w:r>
          </w:p>
        </w:tc>
        <w:tc>
          <w:tcPr>
            <w:tcW w:w="849"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320"/>
              <w:jc w:val="left"/>
            </w:pPr>
            <w:r>
              <w:rPr>
                <w:rStyle w:val="2f7"/>
              </w:rPr>
              <w:t>VIII</w:t>
            </w:r>
          </w:p>
        </w:tc>
        <w:tc>
          <w:tcPr>
            <w:tcW w:w="849"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jc w:val="center"/>
            </w:pPr>
            <w:r>
              <w:rPr>
                <w:rStyle w:val="2f7"/>
              </w:rPr>
              <w:t>IX</w:t>
            </w:r>
          </w:p>
        </w:tc>
        <w:tc>
          <w:tcPr>
            <w:tcW w:w="854"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jc w:val="center"/>
            </w:pPr>
            <w:r>
              <w:rPr>
                <w:rStyle w:val="2f7"/>
              </w:rPr>
              <w:t>X</w:t>
            </w:r>
          </w:p>
        </w:tc>
        <w:tc>
          <w:tcPr>
            <w:tcW w:w="849"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jc w:val="center"/>
            </w:pPr>
            <w:r>
              <w:rPr>
                <w:rStyle w:val="2f7"/>
              </w:rPr>
              <w:t>XI</w:t>
            </w:r>
          </w:p>
        </w:tc>
        <w:tc>
          <w:tcPr>
            <w:tcW w:w="849" w:type="dxa"/>
            <w:gridSpan w:val="2"/>
            <w:tcBorders>
              <w:top w:val="single" w:sz="4" w:space="0" w:color="auto"/>
              <w:lef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320"/>
              <w:jc w:val="left"/>
            </w:pPr>
            <w:r>
              <w:rPr>
                <w:rStyle w:val="2f7"/>
              </w:rPr>
              <w:t>XII</w:t>
            </w:r>
          </w:p>
        </w:tc>
        <w:tc>
          <w:tcPr>
            <w:tcW w:w="1003" w:type="dxa"/>
            <w:gridSpan w:val="2"/>
            <w:tcBorders>
              <w:top w:val="single" w:sz="4" w:space="0" w:color="auto"/>
              <w:left w:val="single" w:sz="4" w:space="0" w:color="auto"/>
              <w:righ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ind w:left="240"/>
              <w:jc w:val="left"/>
            </w:pPr>
            <w:r>
              <w:rPr>
                <w:rStyle w:val="2f7"/>
              </w:rPr>
              <w:t>Всего</w:t>
            </w:r>
          </w:p>
        </w:tc>
      </w:tr>
      <w:tr w:rsidR="00F734B2">
        <w:trPr>
          <w:trHeight w:hRule="exact" w:val="346"/>
        </w:trPr>
        <w:tc>
          <w:tcPr>
            <w:tcW w:w="2698"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jc w:val="left"/>
            </w:pPr>
            <w:r>
              <w:t>1. Сенсорное развитие</w:t>
            </w:r>
          </w:p>
        </w:tc>
        <w:tc>
          <w:tcPr>
            <w:tcW w:w="850" w:type="dxa"/>
            <w:tcBorders>
              <w:top w:val="single" w:sz="4" w:space="0" w:color="auto"/>
              <w:left w:val="single" w:sz="4" w:space="0" w:color="auto"/>
            </w:tcBorders>
            <w:shd w:val="clear" w:color="auto" w:fill="FFFFFF"/>
            <w:vAlign w:val="bottom"/>
          </w:tcPr>
          <w:p w:rsidR="00F734B2" w:rsidRDefault="00FC1A3A">
            <w:pPr>
              <w:pStyle w:val="24"/>
              <w:framePr w:w="10507" w:h="13205" w:wrap="none" w:vAnchor="page" w:hAnchor="page" w:x="1136" w:y="2258"/>
              <w:shd w:val="clear" w:color="auto" w:fill="auto"/>
              <w:spacing w:before="0" w:line="240" w:lineRule="exact"/>
              <w:ind w:left="300"/>
              <w:jc w:val="left"/>
            </w:pPr>
            <w:r>
              <w:t>102</w:t>
            </w:r>
          </w:p>
        </w:tc>
        <w:tc>
          <w:tcPr>
            <w:tcW w:w="854" w:type="dxa"/>
            <w:gridSpan w:val="2"/>
            <w:tcBorders>
              <w:top w:val="single" w:sz="4" w:space="0" w:color="auto"/>
              <w:left w:val="single" w:sz="4" w:space="0" w:color="auto"/>
            </w:tcBorders>
            <w:shd w:val="clear" w:color="auto" w:fill="FFFFFF"/>
            <w:vAlign w:val="bottom"/>
          </w:tcPr>
          <w:p w:rsidR="00F734B2" w:rsidRDefault="00FC1A3A">
            <w:pPr>
              <w:pStyle w:val="24"/>
              <w:framePr w:w="10507" w:h="13205" w:wrap="none" w:vAnchor="page" w:hAnchor="page" w:x="1136" w:y="2258"/>
              <w:shd w:val="clear" w:color="auto" w:fill="auto"/>
              <w:spacing w:before="0" w:line="240" w:lineRule="exact"/>
              <w:jc w:val="center"/>
            </w:pPr>
            <w:r>
              <w:t>68</w:t>
            </w:r>
          </w:p>
        </w:tc>
        <w:tc>
          <w:tcPr>
            <w:tcW w:w="849" w:type="dxa"/>
            <w:gridSpan w:val="2"/>
            <w:tcBorders>
              <w:top w:val="single" w:sz="4" w:space="0" w:color="auto"/>
              <w:left w:val="single" w:sz="4" w:space="0" w:color="auto"/>
            </w:tcBorders>
            <w:shd w:val="clear" w:color="auto" w:fill="FFFFFF"/>
            <w:vAlign w:val="bottom"/>
          </w:tcPr>
          <w:p w:rsidR="00F734B2" w:rsidRDefault="00FC1A3A">
            <w:pPr>
              <w:pStyle w:val="24"/>
              <w:framePr w:w="10507" w:h="13205" w:wrap="none" w:vAnchor="page" w:hAnchor="page" w:x="1136" w:y="2258"/>
              <w:shd w:val="clear" w:color="auto" w:fill="auto"/>
              <w:spacing w:before="0" w:line="240" w:lineRule="exact"/>
              <w:jc w:val="center"/>
            </w:pPr>
            <w:r>
              <w:t>68</w:t>
            </w:r>
          </w:p>
        </w:tc>
        <w:tc>
          <w:tcPr>
            <w:tcW w:w="849" w:type="dxa"/>
            <w:gridSpan w:val="2"/>
            <w:tcBorders>
              <w:top w:val="single" w:sz="4" w:space="0" w:color="auto"/>
              <w:left w:val="single" w:sz="4" w:space="0" w:color="auto"/>
            </w:tcBorders>
            <w:shd w:val="clear" w:color="auto" w:fill="FFFFFF"/>
            <w:vAlign w:val="bottom"/>
          </w:tcPr>
          <w:p w:rsidR="00F734B2" w:rsidRDefault="00FC1A3A">
            <w:pPr>
              <w:pStyle w:val="24"/>
              <w:framePr w:w="10507" w:h="13205" w:wrap="none" w:vAnchor="page" w:hAnchor="page" w:x="1136" w:y="2258"/>
              <w:shd w:val="clear" w:color="auto" w:fill="auto"/>
              <w:spacing w:before="0" w:line="240" w:lineRule="exact"/>
              <w:ind w:left="320"/>
              <w:jc w:val="left"/>
            </w:pPr>
            <w:r>
              <w:t>68</w:t>
            </w:r>
          </w:p>
        </w:tc>
        <w:tc>
          <w:tcPr>
            <w:tcW w:w="849" w:type="dxa"/>
            <w:gridSpan w:val="2"/>
            <w:tcBorders>
              <w:top w:val="single" w:sz="4" w:space="0" w:color="auto"/>
              <w:left w:val="single" w:sz="4" w:space="0" w:color="auto"/>
            </w:tcBorders>
            <w:shd w:val="clear" w:color="auto" w:fill="FFFFFF"/>
            <w:vAlign w:val="bottom"/>
          </w:tcPr>
          <w:p w:rsidR="00F734B2" w:rsidRDefault="00FC1A3A">
            <w:pPr>
              <w:pStyle w:val="24"/>
              <w:framePr w:w="10507" w:h="13205" w:wrap="none" w:vAnchor="page" w:hAnchor="page" w:x="1136" w:y="2258"/>
              <w:shd w:val="clear" w:color="auto" w:fill="auto"/>
              <w:spacing w:before="0" w:line="240" w:lineRule="exact"/>
              <w:jc w:val="center"/>
            </w:pPr>
            <w:r>
              <w:t>68</w:t>
            </w:r>
          </w:p>
        </w:tc>
        <w:tc>
          <w:tcPr>
            <w:tcW w:w="854" w:type="dxa"/>
            <w:gridSpan w:val="2"/>
            <w:tcBorders>
              <w:top w:val="single" w:sz="4" w:space="0" w:color="auto"/>
              <w:left w:val="single" w:sz="4" w:space="0" w:color="auto"/>
            </w:tcBorders>
            <w:shd w:val="clear" w:color="auto" w:fill="FFFFFF"/>
            <w:vAlign w:val="bottom"/>
          </w:tcPr>
          <w:p w:rsidR="00F734B2" w:rsidRDefault="00FC1A3A">
            <w:pPr>
              <w:pStyle w:val="24"/>
              <w:framePr w:w="10507" w:h="13205" w:wrap="none" w:vAnchor="page" w:hAnchor="page" w:x="1136" w:y="2258"/>
              <w:shd w:val="clear" w:color="auto" w:fill="auto"/>
              <w:spacing w:before="0" w:line="240" w:lineRule="exact"/>
              <w:jc w:val="center"/>
            </w:pPr>
            <w:r>
              <w:t>68</w:t>
            </w:r>
          </w:p>
        </w:tc>
        <w:tc>
          <w:tcPr>
            <w:tcW w:w="849" w:type="dxa"/>
            <w:gridSpan w:val="2"/>
            <w:tcBorders>
              <w:top w:val="single" w:sz="4" w:space="0" w:color="auto"/>
              <w:left w:val="single" w:sz="4" w:space="0" w:color="auto"/>
            </w:tcBorders>
            <w:shd w:val="clear" w:color="auto" w:fill="FFFFFF"/>
            <w:vAlign w:val="bottom"/>
          </w:tcPr>
          <w:p w:rsidR="00F734B2" w:rsidRDefault="00FC1A3A">
            <w:pPr>
              <w:pStyle w:val="24"/>
              <w:framePr w:w="10507" w:h="13205" w:wrap="none" w:vAnchor="page" w:hAnchor="page" w:x="1136" w:y="2258"/>
              <w:shd w:val="clear" w:color="auto" w:fill="auto"/>
              <w:spacing w:before="0" w:line="240" w:lineRule="exact"/>
              <w:jc w:val="center"/>
            </w:pPr>
            <w:r>
              <w:t>68</w:t>
            </w:r>
          </w:p>
        </w:tc>
        <w:tc>
          <w:tcPr>
            <w:tcW w:w="849" w:type="dxa"/>
            <w:gridSpan w:val="2"/>
            <w:tcBorders>
              <w:top w:val="single" w:sz="4" w:space="0" w:color="auto"/>
              <w:left w:val="single" w:sz="4" w:space="0" w:color="auto"/>
            </w:tcBorders>
            <w:shd w:val="clear" w:color="auto" w:fill="FFFFFF"/>
            <w:vAlign w:val="bottom"/>
          </w:tcPr>
          <w:p w:rsidR="00F734B2" w:rsidRDefault="00FC1A3A">
            <w:pPr>
              <w:pStyle w:val="24"/>
              <w:framePr w:w="10507" w:h="13205" w:wrap="none" w:vAnchor="page" w:hAnchor="page" w:x="1136" w:y="2258"/>
              <w:shd w:val="clear" w:color="auto" w:fill="auto"/>
              <w:spacing w:before="0" w:line="240" w:lineRule="exact"/>
              <w:jc w:val="center"/>
            </w:pPr>
            <w:r>
              <w:t>68</w:t>
            </w:r>
          </w:p>
        </w:tc>
        <w:tc>
          <w:tcPr>
            <w:tcW w:w="1003" w:type="dxa"/>
            <w:gridSpan w:val="2"/>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jc w:val="center"/>
            </w:pPr>
            <w:r>
              <w:t>578</w:t>
            </w:r>
          </w:p>
        </w:tc>
      </w:tr>
      <w:tr w:rsidR="00F734B2">
        <w:trPr>
          <w:trHeight w:hRule="exact" w:val="595"/>
        </w:trPr>
        <w:tc>
          <w:tcPr>
            <w:tcW w:w="2698"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93" w:lineRule="exact"/>
              <w:jc w:val="left"/>
            </w:pPr>
            <w:r>
              <w:t>2. Предметно</w:t>
            </w:r>
            <w:r>
              <w:softHyphen/>
              <w:t>практические действия</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300"/>
              <w:jc w:val="left"/>
            </w:pPr>
            <w:r>
              <w:t>102</w:t>
            </w:r>
          </w:p>
        </w:tc>
        <w:tc>
          <w:tcPr>
            <w:tcW w:w="854"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jc w:val="center"/>
            </w:pPr>
            <w:r>
              <w:t>68</w:t>
            </w:r>
          </w:p>
        </w:tc>
        <w:tc>
          <w:tcPr>
            <w:tcW w:w="849"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jc w:val="center"/>
            </w:pPr>
            <w:r>
              <w:t>68</w:t>
            </w:r>
          </w:p>
        </w:tc>
        <w:tc>
          <w:tcPr>
            <w:tcW w:w="849"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320"/>
              <w:jc w:val="left"/>
            </w:pPr>
            <w:r>
              <w:t>68</w:t>
            </w:r>
          </w:p>
        </w:tc>
        <w:tc>
          <w:tcPr>
            <w:tcW w:w="849"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jc w:val="center"/>
            </w:pPr>
            <w:r>
              <w:t>68</w:t>
            </w:r>
          </w:p>
        </w:tc>
        <w:tc>
          <w:tcPr>
            <w:tcW w:w="854"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jc w:val="center"/>
            </w:pPr>
            <w:r>
              <w:t>68</w:t>
            </w:r>
          </w:p>
        </w:tc>
        <w:tc>
          <w:tcPr>
            <w:tcW w:w="849"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jc w:val="center"/>
            </w:pPr>
            <w:r>
              <w:t>68</w:t>
            </w:r>
          </w:p>
        </w:tc>
        <w:tc>
          <w:tcPr>
            <w:tcW w:w="849"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jc w:val="center"/>
            </w:pPr>
            <w:r>
              <w:t>68</w:t>
            </w:r>
          </w:p>
        </w:tc>
        <w:tc>
          <w:tcPr>
            <w:tcW w:w="1003" w:type="dxa"/>
            <w:gridSpan w:val="2"/>
            <w:tcBorders>
              <w:top w:val="single" w:sz="4" w:space="0" w:color="auto"/>
              <w:left w:val="single" w:sz="4" w:space="0" w:color="auto"/>
              <w:righ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jc w:val="center"/>
            </w:pPr>
            <w:r>
              <w:t>578</w:t>
            </w:r>
          </w:p>
        </w:tc>
      </w:tr>
      <w:tr w:rsidR="00F734B2">
        <w:trPr>
          <w:trHeight w:hRule="exact" w:val="595"/>
        </w:trPr>
        <w:tc>
          <w:tcPr>
            <w:tcW w:w="2698"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93" w:lineRule="exact"/>
              <w:jc w:val="left"/>
            </w:pPr>
            <w:r>
              <w:t>3. Двигательное развитие</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jc w:val="center"/>
            </w:pPr>
            <w:r>
              <w:t>68</w:t>
            </w:r>
          </w:p>
        </w:tc>
        <w:tc>
          <w:tcPr>
            <w:tcW w:w="854"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jc w:val="center"/>
            </w:pPr>
            <w:r>
              <w:t>68</w:t>
            </w:r>
          </w:p>
        </w:tc>
        <w:tc>
          <w:tcPr>
            <w:tcW w:w="849"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jc w:val="center"/>
            </w:pPr>
            <w:r>
              <w:t>68</w:t>
            </w:r>
          </w:p>
        </w:tc>
        <w:tc>
          <w:tcPr>
            <w:tcW w:w="849"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320"/>
              <w:jc w:val="left"/>
            </w:pPr>
            <w:r>
              <w:t>68</w:t>
            </w:r>
          </w:p>
        </w:tc>
        <w:tc>
          <w:tcPr>
            <w:tcW w:w="849"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jc w:val="center"/>
            </w:pPr>
            <w:r>
              <w:t>68</w:t>
            </w:r>
          </w:p>
        </w:tc>
        <w:tc>
          <w:tcPr>
            <w:tcW w:w="854"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jc w:val="center"/>
            </w:pPr>
            <w:r>
              <w:t>68</w:t>
            </w:r>
          </w:p>
        </w:tc>
        <w:tc>
          <w:tcPr>
            <w:tcW w:w="849"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jc w:val="center"/>
            </w:pPr>
            <w:r>
              <w:t>68</w:t>
            </w:r>
          </w:p>
        </w:tc>
        <w:tc>
          <w:tcPr>
            <w:tcW w:w="849" w:type="dxa"/>
            <w:gridSpan w:val="2"/>
            <w:tcBorders>
              <w:top w:val="single" w:sz="4" w:space="0" w:color="auto"/>
              <w:left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jc w:val="center"/>
            </w:pPr>
            <w:r>
              <w:t>68</w:t>
            </w:r>
          </w:p>
        </w:tc>
        <w:tc>
          <w:tcPr>
            <w:tcW w:w="1003" w:type="dxa"/>
            <w:gridSpan w:val="2"/>
            <w:tcBorders>
              <w:top w:val="single" w:sz="4" w:space="0" w:color="auto"/>
              <w:left w:val="single" w:sz="4" w:space="0" w:color="auto"/>
              <w:righ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jc w:val="center"/>
            </w:pPr>
            <w:r>
              <w:t>544</w:t>
            </w:r>
          </w:p>
        </w:tc>
      </w:tr>
      <w:tr w:rsidR="00F734B2">
        <w:trPr>
          <w:trHeight w:hRule="exact" w:val="605"/>
        </w:trPr>
        <w:tc>
          <w:tcPr>
            <w:tcW w:w="2698" w:type="dxa"/>
            <w:gridSpan w:val="2"/>
            <w:tcBorders>
              <w:top w:val="single" w:sz="4" w:space="0" w:color="auto"/>
              <w:left w:val="single" w:sz="4" w:space="0" w:color="auto"/>
              <w:bottom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98" w:lineRule="exact"/>
              <w:jc w:val="left"/>
            </w:pPr>
            <w:r>
              <w:t>4. Альтернативная коммуникация</w:t>
            </w:r>
          </w:p>
        </w:tc>
        <w:tc>
          <w:tcPr>
            <w:tcW w:w="850" w:type="dxa"/>
            <w:tcBorders>
              <w:top w:val="single" w:sz="4" w:space="0" w:color="auto"/>
              <w:left w:val="single" w:sz="4" w:space="0" w:color="auto"/>
              <w:bottom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jc w:val="center"/>
            </w:pPr>
            <w:r>
              <w:t>68</w:t>
            </w:r>
          </w:p>
        </w:tc>
        <w:tc>
          <w:tcPr>
            <w:tcW w:w="854" w:type="dxa"/>
            <w:gridSpan w:val="2"/>
            <w:tcBorders>
              <w:top w:val="single" w:sz="4" w:space="0" w:color="auto"/>
              <w:left w:val="single" w:sz="4" w:space="0" w:color="auto"/>
              <w:bottom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jc w:val="center"/>
            </w:pPr>
            <w:r>
              <w:t>68</w:t>
            </w:r>
          </w:p>
        </w:tc>
        <w:tc>
          <w:tcPr>
            <w:tcW w:w="849" w:type="dxa"/>
            <w:gridSpan w:val="2"/>
            <w:tcBorders>
              <w:top w:val="single" w:sz="4" w:space="0" w:color="auto"/>
              <w:left w:val="single" w:sz="4" w:space="0" w:color="auto"/>
              <w:bottom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jc w:val="center"/>
            </w:pPr>
            <w:r>
              <w:t>68</w:t>
            </w:r>
          </w:p>
        </w:tc>
        <w:tc>
          <w:tcPr>
            <w:tcW w:w="849" w:type="dxa"/>
            <w:gridSpan w:val="2"/>
            <w:tcBorders>
              <w:top w:val="single" w:sz="4" w:space="0" w:color="auto"/>
              <w:left w:val="single" w:sz="4" w:space="0" w:color="auto"/>
              <w:bottom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ind w:left="320"/>
              <w:jc w:val="left"/>
            </w:pPr>
            <w:r>
              <w:t>68</w:t>
            </w:r>
          </w:p>
        </w:tc>
        <w:tc>
          <w:tcPr>
            <w:tcW w:w="849" w:type="dxa"/>
            <w:gridSpan w:val="2"/>
            <w:tcBorders>
              <w:top w:val="single" w:sz="4" w:space="0" w:color="auto"/>
              <w:left w:val="single" w:sz="4" w:space="0" w:color="auto"/>
              <w:bottom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jc w:val="center"/>
            </w:pPr>
            <w:r>
              <w:t>68</w:t>
            </w:r>
          </w:p>
        </w:tc>
        <w:tc>
          <w:tcPr>
            <w:tcW w:w="854" w:type="dxa"/>
            <w:gridSpan w:val="2"/>
            <w:tcBorders>
              <w:top w:val="single" w:sz="4" w:space="0" w:color="auto"/>
              <w:left w:val="single" w:sz="4" w:space="0" w:color="auto"/>
              <w:bottom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jc w:val="center"/>
            </w:pPr>
            <w:r>
              <w:t>68</w:t>
            </w:r>
          </w:p>
        </w:tc>
        <w:tc>
          <w:tcPr>
            <w:tcW w:w="849" w:type="dxa"/>
            <w:gridSpan w:val="2"/>
            <w:tcBorders>
              <w:top w:val="single" w:sz="4" w:space="0" w:color="auto"/>
              <w:left w:val="single" w:sz="4" w:space="0" w:color="auto"/>
              <w:bottom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jc w:val="center"/>
            </w:pPr>
            <w:r>
              <w:t>68</w:t>
            </w:r>
          </w:p>
        </w:tc>
        <w:tc>
          <w:tcPr>
            <w:tcW w:w="849" w:type="dxa"/>
            <w:gridSpan w:val="2"/>
            <w:tcBorders>
              <w:top w:val="single" w:sz="4" w:space="0" w:color="auto"/>
              <w:left w:val="single" w:sz="4" w:space="0" w:color="auto"/>
              <w:bottom w:val="single" w:sz="4" w:space="0" w:color="auto"/>
            </w:tcBorders>
            <w:shd w:val="clear" w:color="auto" w:fill="FFFFFF"/>
            <w:vAlign w:val="center"/>
          </w:tcPr>
          <w:p w:rsidR="00F734B2" w:rsidRDefault="00FC1A3A">
            <w:pPr>
              <w:pStyle w:val="24"/>
              <w:framePr w:w="10507" w:h="13205" w:wrap="none" w:vAnchor="page" w:hAnchor="page" w:x="1136" w:y="2258"/>
              <w:shd w:val="clear" w:color="auto" w:fill="auto"/>
              <w:spacing w:before="0" w:line="240" w:lineRule="exact"/>
              <w:jc w:val="center"/>
            </w:pPr>
            <w:r>
              <w:t>68</w:t>
            </w:r>
          </w:p>
        </w:tc>
        <w:tc>
          <w:tcPr>
            <w:tcW w:w="1003" w:type="dxa"/>
            <w:gridSpan w:val="2"/>
            <w:tcBorders>
              <w:top w:val="single" w:sz="4" w:space="0" w:color="auto"/>
              <w:left w:val="single" w:sz="4" w:space="0" w:color="auto"/>
              <w:bottom w:val="single" w:sz="4" w:space="0" w:color="auto"/>
              <w:right w:val="single" w:sz="4" w:space="0" w:color="auto"/>
            </w:tcBorders>
            <w:shd w:val="clear" w:color="auto" w:fill="FFFFFF"/>
          </w:tcPr>
          <w:p w:rsidR="00F734B2" w:rsidRDefault="00FC1A3A">
            <w:pPr>
              <w:pStyle w:val="24"/>
              <w:framePr w:w="10507" w:h="13205" w:wrap="none" w:vAnchor="page" w:hAnchor="page" w:x="1136" w:y="2258"/>
              <w:shd w:val="clear" w:color="auto" w:fill="auto"/>
              <w:spacing w:before="0" w:line="240" w:lineRule="exact"/>
              <w:jc w:val="center"/>
            </w:pPr>
            <w:r>
              <w:t>544</w:t>
            </w:r>
          </w:p>
        </w:tc>
      </w:tr>
    </w:tbl>
    <w:p w:rsidR="00F734B2" w:rsidRDefault="00FC1A3A">
      <w:pPr>
        <w:pStyle w:val="a5"/>
        <w:framePr w:wrap="none" w:vAnchor="page" w:hAnchor="page" w:x="6195" w:y="15820"/>
        <w:shd w:val="clear" w:color="auto" w:fill="auto"/>
        <w:spacing w:line="220" w:lineRule="exact"/>
      </w:pPr>
      <w:r>
        <w:t>279</w:t>
      </w:r>
    </w:p>
    <w:p w:rsidR="00F734B2" w:rsidRDefault="00F734B2">
      <w:pPr>
        <w:rPr>
          <w:sz w:val="2"/>
          <w:szCs w:val="2"/>
        </w:rPr>
        <w:sectPr w:rsidR="00F734B2">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2698"/>
        <w:gridCol w:w="850"/>
        <w:gridCol w:w="854"/>
        <w:gridCol w:w="850"/>
        <w:gridCol w:w="850"/>
        <w:gridCol w:w="850"/>
        <w:gridCol w:w="854"/>
        <w:gridCol w:w="850"/>
        <w:gridCol w:w="850"/>
        <w:gridCol w:w="1003"/>
      </w:tblGrid>
      <w:tr w:rsidR="00F734B2">
        <w:trPr>
          <w:trHeight w:hRule="exact" w:val="600"/>
        </w:trPr>
        <w:tc>
          <w:tcPr>
            <w:tcW w:w="2698" w:type="dxa"/>
            <w:tcBorders>
              <w:top w:val="single" w:sz="4" w:space="0" w:color="auto"/>
              <w:left w:val="single" w:sz="4" w:space="0" w:color="auto"/>
            </w:tcBorders>
            <w:shd w:val="clear" w:color="auto" w:fill="FFFFFF"/>
            <w:vAlign w:val="bottom"/>
          </w:tcPr>
          <w:p w:rsidR="00F734B2" w:rsidRDefault="00FC1A3A">
            <w:pPr>
              <w:pStyle w:val="24"/>
              <w:framePr w:w="10507" w:h="4147" w:wrap="none" w:vAnchor="page" w:hAnchor="page" w:x="1136" w:y="1135"/>
              <w:shd w:val="clear" w:color="auto" w:fill="auto"/>
              <w:spacing w:before="0" w:line="298" w:lineRule="exact"/>
              <w:jc w:val="left"/>
            </w:pPr>
            <w:r>
              <w:rPr>
                <w:rStyle w:val="2f7"/>
              </w:rPr>
              <w:t>Итого коррекционные курсы</w:t>
            </w:r>
          </w:p>
        </w:tc>
        <w:tc>
          <w:tcPr>
            <w:tcW w:w="850" w:type="dxa"/>
            <w:tcBorders>
              <w:top w:val="single" w:sz="4" w:space="0" w:color="auto"/>
              <w:left w:val="single" w:sz="4" w:space="0" w:color="auto"/>
            </w:tcBorders>
            <w:shd w:val="clear" w:color="auto" w:fill="FFFFFF"/>
          </w:tcPr>
          <w:p w:rsidR="00F734B2" w:rsidRDefault="00FC1A3A">
            <w:pPr>
              <w:pStyle w:val="24"/>
              <w:framePr w:w="10507" w:h="4147" w:wrap="none" w:vAnchor="page" w:hAnchor="page" w:x="1136" w:y="1135"/>
              <w:shd w:val="clear" w:color="auto" w:fill="auto"/>
              <w:spacing w:before="0" w:line="240" w:lineRule="exact"/>
            </w:pPr>
            <w:r>
              <w:rPr>
                <w:rStyle w:val="2f7"/>
              </w:rPr>
              <w:t>340</w:t>
            </w:r>
          </w:p>
        </w:tc>
        <w:tc>
          <w:tcPr>
            <w:tcW w:w="854" w:type="dxa"/>
            <w:tcBorders>
              <w:top w:val="single" w:sz="4" w:space="0" w:color="auto"/>
              <w:left w:val="single" w:sz="4" w:space="0" w:color="auto"/>
            </w:tcBorders>
            <w:shd w:val="clear" w:color="auto" w:fill="FFFFFF"/>
          </w:tcPr>
          <w:p w:rsidR="00F734B2" w:rsidRDefault="00FC1A3A">
            <w:pPr>
              <w:pStyle w:val="24"/>
              <w:framePr w:w="10507" w:h="4147" w:wrap="none" w:vAnchor="page" w:hAnchor="page" w:x="1136" w:y="1135"/>
              <w:shd w:val="clear" w:color="auto" w:fill="auto"/>
              <w:spacing w:before="0" w:line="240" w:lineRule="exact"/>
            </w:pPr>
            <w:r>
              <w:rPr>
                <w:rStyle w:val="2f7"/>
              </w:rPr>
              <w:t>272</w:t>
            </w:r>
          </w:p>
        </w:tc>
        <w:tc>
          <w:tcPr>
            <w:tcW w:w="850" w:type="dxa"/>
            <w:tcBorders>
              <w:top w:val="single" w:sz="4" w:space="0" w:color="auto"/>
              <w:left w:val="single" w:sz="4" w:space="0" w:color="auto"/>
            </w:tcBorders>
            <w:shd w:val="clear" w:color="auto" w:fill="FFFFFF"/>
          </w:tcPr>
          <w:p w:rsidR="00F734B2" w:rsidRDefault="00FC1A3A">
            <w:pPr>
              <w:pStyle w:val="24"/>
              <w:framePr w:w="10507" w:h="4147" w:wrap="none" w:vAnchor="page" w:hAnchor="page" w:x="1136" w:y="1135"/>
              <w:shd w:val="clear" w:color="auto" w:fill="auto"/>
              <w:spacing w:before="0" w:line="240" w:lineRule="exact"/>
            </w:pPr>
            <w:r>
              <w:rPr>
                <w:rStyle w:val="2f7"/>
              </w:rPr>
              <w:t>272</w:t>
            </w:r>
          </w:p>
        </w:tc>
        <w:tc>
          <w:tcPr>
            <w:tcW w:w="850" w:type="dxa"/>
            <w:tcBorders>
              <w:top w:val="single" w:sz="4" w:space="0" w:color="auto"/>
              <w:left w:val="single" w:sz="4" w:space="0" w:color="auto"/>
            </w:tcBorders>
            <w:shd w:val="clear" w:color="auto" w:fill="FFFFFF"/>
          </w:tcPr>
          <w:p w:rsidR="00F734B2" w:rsidRDefault="00FC1A3A">
            <w:pPr>
              <w:pStyle w:val="24"/>
              <w:framePr w:w="10507" w:h="4147" w:wrap="none" w:vAnchor="page" w:hAnchor="page" w:x="1136" w:y="1135"/>
              <w:shd w:val="clear" w:color="auto" w:fill="auto"/>
              <w:spacing w:before="0" w:line="240" w:lineRule="exact"/>
            </w:pPr>
            <w:r>
              <w:rPr>
                <w:rStyle w:val="2f7"/>
              </w:rPr>
              <w:t>272</w:t>
            </w:r>
          </w:p>
        </w:tc>
        <w:tc>
          <w:tcPr>
            <w:tcW w:w="850" w:type="dxa"/>
            <w:tcBorders>
              <w:top w:val="single" w:sz="4" w:space="0" w:color="auto"/>
              <w:left w:val="single" w:sz="4" w:space="0" w:color="auto"/>
            </w:tcBorders>
            <w:shd w:val="clear" w:color="auto" w:fill="FFFFFF"/>
          </w:tcPr>
          <w:p w:rsidR="00F734B2" w:rsidRDefault="00FC1A3A">
            <w:pPr>
              <w:pStyle w:val="24"/>
              <w:framePr w:w="10507" w:h="4147" w:wrap="none" w:vAnchor="page" w:hAnchor="page" w:x="1136" w:y="1135"/>
              <w:shd w:val="clear" w:color="auto" w:fill="auto"/>
              <w:spacing w:before="0" w:line="240" w:lineRule="exact"/>
            </w:pPr>
            <w:r>
              <w:rPr>
                <w:rStyle w:val="2f7"/>
              </w:rPr>
              <w:t>272</w:t>
            </w:r>
          </w:p>
        </w:tc>
        <w:tc>
          <w:tcPr>
            <w:tcW w:w="854" w:type="dxa"/>
            <w:tcBorders>
              <w:top w:val="single" w:sz="4" w:space="0" w:color="auto"/>
              <w:left w:val="single" w:sz="4" w:space="0" w:color="auto"/>
            </w:tcBorders>
            <w:shd w:val="clear" w:color="auto" w:fill="FFFFFF"/>
          </w:tcPr>
          <w:p w:rsidR="00F734B2" w:rsidRDefault="00FC1A3A">
            <w:pPr>
              <w:pStyle w:val="24"/>
              <w:framePr w:w="10507" w:h="4147" w:wrap="none" w:vAnchor="page" w:hAnchor="page" w:x="1136" w:y="1135"/>
              <w:shd w:val="clear" w:color="auto" w:fill="auto"/>
              <w:spacing w:before="0" w:line="240" w:lineRule="exact"/>
            </w:pPr>
            <w:r>
              <w:rPr>
                <w:rStyle w:val="2f7"/>
              </w:rPr>
              <w:t>272</w:t>
            </w:r>
          </w:p>
        </w:tc>
        <w:tc>
          <w:tcPr>
            <w:tcW w:w="850" w:type="dxa"/>
            <w:tcBorders>
              <w:top w:val="single" w:sz="4" w:space="0" w:color="auto"/>
              <w:left w:val="single" w:sz="4" w:space="0" w:color="auto"/>
            </w:tcBorders>
            <w:shd w:val="clear" w:color="auto" w:fill="FFFFFF"/>
          </w:tcPr>
          <w:p w:rsidR="00F734B2" w:rsidRDefault="00FC1A3A">
            <w:pPr>
              <w:pStyle w:val="24"/>
              <w:framePr w:w="10507" w:h="4147" w:wrap="none" w:vAnchor="page" w:hAnchor="page" w:x="1136" w:y="1135"/>
              <w:shd w:val="clear" w:color="auto" w:fill="auto"/>
              <w:spacing w:before="0" w:line="240" w:lineRule="exact"/>
            </w:pPr>
            <w:r>
              <w:rPr>
                <w:rStyle w:val="2f7"/>
              </w:rPr>
              <w:t>272</w:t>
            </w:r>
          </w:p>
        </w:tc>
        <w:tc>
          <w:tcPr>
            <w:tcW w:w="850" w:type="dxa"/>
            <w:tcBorders>
              <w:top w:val="single" w:sz="4" w:space="0" w:color="auto"/>
              <w:left w:val="single" w:sz="4" w:space="0" w:color="auto"/>
            </w:tcBorders>
            <w:shd w:val="clear" w:color="auto" w:fill="FFFFFF"/>
          </w:tcPr>
          <w:p w:rsidR="00F734B2" w:rsidRDefault="00FC1A3A">
            <w:pPr>
              <w:pStyle w:val="24"/>
              <w:framePr w:w="10507" w:h="4147" w:wrap="none" w:vAnchor="page" w:hAnchor="page" w:x="1136" w:y="1135"/>
              <w:shd w:val="clear" w:color="auto" w:fill="auto"/>
              <w:spacing w:before="0" w:line="240" w:lineRule="exact"/>
            </w:pPr>
            <w:r>
              <w:rPr>
                <w:rStyle w:val="2f7"/>
              </w:rPr>
              <w:t>272</w:t>
            </w:r>
          </w:p>
        </w:tc>
        <w:tc>
          <w:tcPr>
            <w:tcW w:w="1003" w:type="dxa"/>
            <w:tcBorders>
              <w:top w:val="single" w:sz="4" w:space="0" w:color="auto"/>
              <w:left w:val="single" w:sz="4" w:space="0" w:color="auto"/>
              <w:right w:val="single" w:sz="4" w:space="0" w:color="auto"/>
            </w:tcBorders>
            <w:shd w:val="clear" w:color="auto" w:fill="FFFFFF"/>
          </w:tcPr>
          <w:p w:rsidR="00F734B2" w:rsidRDefault="00FC1A3A">
            <w:pPr>
              <w:pStyle w:val="24"/>
              <w:framePr w:w="10507" w:h="4147" w:wrap="none" w:vAnchor="page" w:hAnchor="page" w:x="1136" w:y="1135"/>
              <w:shd w:val="clear" w:color="auto" w:fill="auto"/>
              <w:spacing w:before="0" w:line="240" w:lineRule="exact"/>
            </w:pPr>
            <w:r>
              <w:rPr>
                <w:rStyle w:val="2f7"/>
              </w:rPr>
              <w:t>2 244</w:t>
            </w:r>
          </w:p>
        </w:tc>
      </w:tr>
      <w:tr w:rsidR="00F734B2">
        <w:trPr>
          <w:trHeight w:hRule="exact" w:val="1766"/>
        </w:trPr>
        <w:tc>
          <w:tcPr>
            <w:tcW w:w="2698" w:type="dxa"/>
            <w:tcBorders>
              <w:top w:val="single" w:sz="4" w:space="0" w:color="auto"/>
              <w:left w:val="single" w:sz="4" w:space="0" w:color="auto"/>
            </w:tcBorders>
            <w:shd w:val="clear" w:color="auto" w:fill="FFFFFF"/>
            <w:vAlign w:val="bottom"/>
          </w:tcPr>
          <w:p w:rsidR="00F734B2" w:rsidRDefault="00FC1A3A">
            <w:pPr>
              <w:pStyle w:val="24"/>
              <w:framePr w:w="10507" w:h="4147" w:wrap="none" w:vAnchor="page" w:hAnchor="page" w:x="1136" w:y="1135"/>
              <w:shd w:val="clear" w:color="auto" w:fill="auto"/>
              <w:spacing w:before="0" w:after="120" w:line="240" w:lineRule="exact"/>
              <w:jc w:val="left"/>
            </w:pPr>
            <w:r>
              <w:t>Внеурочная</w:t>
            </w:r>
          </w:p>
          <w:p w:rsidR="00F734B2" w:rsidRDefault="00FC1A3A">
            <w:pPr>
              <w:pStyle w:val="24"/>
              <w:framePr w:w="10507" w:h="4147" w:wrap="none" w:vAnchor="page" w:hAnchor="page" w:x="1136" w:y="1135"/>
              <w:shd w:val="clear" w:color="auto" w:fill="auto"/>
              <w:spacing w:before="120" w:after="120" w:line="240" w:lineRule="exact"/>
              <w:jc w:val="left"/>
            </w:pPr>
            <w:r>
              <w:t>деятельность:</w:t>
            </w:r>
          </w:p>
          <w:p w:rsidR="00F734B2" w:rsidRDefault="00FC1A3A">
            <w:pPr>
              <w:pStyle w:val="24"/>
              <w:framePr w:w="10507" w:h="4147" w:wrap="none" w:vAnchor="page" w:hAnchor="page" w:x="1136" w:y="1135"/>
              <w:shd w:val="clear" w:color="auto" w:fill="auto"/>
              <w:spacing w:before="120" w:line="80" w:lineRule="exact"/>
              <w:jc w:val="left"/>
            </w:pPr>
            <w:r>
              <w:rPr>
                <w:rStyle w:val="24pt"/>
              </w:rPr>
              <w:t xml:space="preserve">I— </w:t>
            </w:r>
            <w:r>
              <w:rPr>
                <w:rStyle w:val="24pt"/>
                <w:lang w:val="en-US" w:eastAsia="en-US" w:bidi="en-US"/>
              </w:rPr>
              <w:t>W</w:t>
            </w:r>
          </w:p>
          <w:p w:rsidR="00F734B2" w:rsidRDefault="00FC1A3A">
            <w:pPr>
              <w:pStyle w:val="24"/>
              <w:framePr w:w="10507" w:h="4147" w:wrap="none" w:vAnchor="page" w:hAnchor="page" w:x="1136" w:y="1135"/>
              <w:shd w:val="clear" w:color="auto" w:fill="auto"/>
              <w:spacing w:before="0" w:after="120" w:line="240" w:lineRule="exact"/>
              <w:jc w:val="left"/>
            </w:pPr>
            <w:r>
              <w:t>5 дней -</w:t>
            </w:r>
          </w:p>
          <w:p w:rsidR="00F734B2" w:rsidRDefault="00FC1A3A">
            <w:pPr>
              <w:pStyle w:val="24"/>
              <w:framePr w:w="10507" w:h="4147" w:wrap="none" w:vAnchor="page" w:hAnchor="page" w:x="1136" w:y="1135"/>
              <w:shd w:val="clear" w:color="auto" w:fill="auto"/>
              <w:spacing w:before="120" w:line="586" w:lineRule="exact"/>
              <w:jc w:val="left"/>
            </w:pPr>
            <w:r>
              <w:t>5 дней + продлен. день 7 дней* -</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10507" w:h="4147" w:wrap="none" w:vAnchor="page" w:hAnchor="page" w:x="1136" w:y="1135"/>
              <w:shd w:val="clear" w:color="auto" w:fill="auto"/>
              <w:spacing w:before="0" w:line="293" w:lineRule="exact"/>
            </w:pPr>
            <w:r>
              <w:t>204/ 510/ 1 190</w:t>
            </w:r>
          </w:p>
        </w:tc>
        <w:tc>
          <w:tcPr>
            <w:tcW w:w="854" w:type="dxa"/>
            <w:tcBorders>
              <w:top w:val="single" w:sz="4" w:space="0" w:color="auto"/>
              <w:left w:val="single" w:sz="4" w:space="0" w:color="auto"/>
            </w:tcBorders>
            <w:shd w:val="clear" w:color="auto" w:fill="FFFFFF"/>
            <w:vAlign w:val="center"/>
          </w:tcPr>
          <w:p w:rsidR="00F734B2" w:rsidRDefault="00FC1A3A">
            <w:pPr>
              <w:pStyle w:val="24"/>
              <w:framePr w:w="10507" w:h="4147" w:wrap="none" w:vAnchor="page" w:hAnchor="page" w:x="1136" w:y="1135"/>
              <w:shd w:val="clear" w:color="auto" w:fill="auto"/>
              <w:spacing w:before="0" w:line="293" w:lineRule="exact"/>
            </w:pPr>
            <w:r>
              <w:t>272/ 510/ 1 190</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10507" w:h="4147" w:wrap="none" w:vAnchor="page" w:hAnchor="page" w:x="1136" w:y="1135"/>
              <w:shd w:val="clear" w:color="auto" w:fill="auto"/>
              <w:spacing w:before="0" w:line="293" w:lineRule="exact"/>
            </w:pPr>
            <w:r>
              <w:t>272/</w:t>
            </w:r>
          </w:p>
          <w:p w:rsidR="00F734B2" w:rsidRDefault="00FC1A3A">
            <w:pPr>
              <w:pStyle w:val="24"/>
              <w:framePr w:w="10507" w:h="4147" w:wrap="none" w:vAnchor="page" w:hAnchor="page" w:x="1136" w:y="1135"/>
              <w:shd w:val="clear" w:color="auto" w:fill="auto"/>
              <w:spacing w:before="0" w:line="293" w:lineRule="exact"/>
            </w:pPr>
            <w:r>
              <w:t>510/</w:t>
            </w:r>
          </w:p>
          <w:p w:rsidR="00F734B2" w:rsidRDefault="00FC1A3A">
            <w:pPr>
              <w:pStyle w:val="24"/>
              <w:framePr w:w="10507" w:h="4147" w:wrap="none" w:vAnchor="page" w:hAnchor="page" w:x="1136" w:y="1135"/>
              <w:shd w:val="clear" w:color="auto" w:fill="auto"/>
              <w:spacing w:before="0" w:line="293" w:lineRule="exact"/>
            </w:pPr>
            <w:r>
              <w:t>1190</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10507" w:h="4147" w:wrap="none" w:vAnchor="page" w:hAnchor="page" w:x="1136" w:y="1135"/>
              <w:shd w:val="clear" w:color="auto" w:fill="auto"/>
              <w:spacing w:before="0" w:line="293" w:lineRule="exact"/>
            </w:pPr>
            <w:r>
              <w:t>272/</w:t>
            </w:r>
          </w:p>
          <w:p w:rsidR="00F734B2" w:rsidRDefault="00FC1A3A">
            <w:pPr>
              <w:pStyle w:val="24"/>
              <w:framePr w:w="10507" w:h="4147" w:wrap="none" w:vAnchor="page" w:hAnchor="page" w:x="1136" w:y="1135"/>
              <w:shd w:val="clear" w:color="auto" w:fill="auto"/>
              <w:spacing w:before="0" w:line="293" w:lineRule="exact"/>
            </w:pPr>
            <w:r>
              <w:t>510/</w:t>
            </w:r>
          </w:p>
          <w:p w:rsidR="00F734B2" w:rsidRDefault="00FC1A3A">
            <w:pPr>
              <w:pStyle w:val="24"/>
              <w:framePr w:w="10507" w:h="4147" w:wrap="none" w:vAnchor="page" w:hAnchor="page" w:x="1136" w:y="1135"/>
              <w:shd w:val="clear" w:color="auto" w:fill="auto"/>
              <w:spacing w:before="0" w:line="293" w:lineRule="exact"/>
            </w:pPr>
            <w:r>
              <w:t>1190</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10507" w:h="4147" w:wrap="none" w:vAnchor="page" w:hAnchor="page" w:x="1136" w:y="1135"/>
              <w:shd w:val="clear" w:color="auto" w:fill="auto"/>
              <w:spacing w:before="0" w:line="293" w:lineRule="exact"/>
            </w:pPr>
            <w:r>
              <w:t>272/</w:t>
            </w:r>
          </w:p>
          <w:p w:rsidR="00F734B2" w:rsidRDefault="00FC1A3A">
            <w:pPr>
              <w:pStyle w:val="24"/>
              <w:framePr w:w="10507" w:h="4147" w:wrap="none" w:vAnchor="page" w:hAnchor="page" w:x="1136" w:y="1135"/>
              <w:shd w:val="clear" w:color="auto" w:fill="auto"/>
              <w:spacing w:before="0" w:line="293" w:lineRule="exact"/>
            </w:pPr>
            <w:r>
              <w:t>510/</w:t>
            </w:r>
          </w:p>
          <w:p w:rsidR="00F734B2" w:rsidRDefault="00FC1A3A">
            <w:pPr>
              <w:pStyle w:val="24"/>
              <w:framePr w:w="10507" w:h="4147" w:wrap="none" w:vAnchor="page" w:hAnchor="page" w:x="1136" w:y="1135"/>
              <w:shd w:val="clear" w:color="auto" w:fill="auto"/>
              <w:spacing w:before="0" w:line="293" w:lineRule="exact"/>
            </w:pPr>
            <w:r>
              <w:t>1190</w:t>
            </w:r>
          </w:p>
        </w:tc>
        <w:tc>
          <w:tcPr>
            <w:tcW w:w="854" w:type="dxa"/>
            <w:tcBorders>
              <w:top w:val="single" w:sz="4" w:space="0" w:color="auto"/>
              <w:left w:val="single" w:sz="4" w:space="0" w:color="auto"/>
            </w:tcBorders>
            <w:shd w:val="clear" w:color="auto" w:fill="FFFFFF"/>
            <w:vAlign w:val="center"/>
          </w:tcPr>
          <w:p w:rsidR="00F734B2" w:rsidRDefault="00FC1A3A">
            <w:pPr>
              <w:pStyle w:val="24"/>
              <w:framePr w:w="10507" w:h="4147" w:wrap="none" w:vAnchor="page" w:hAnchor="page" w:x="1136" w:y="1135"/>
              <w:shd w:val="clear" w:color="auto" w:fill="auto"/>
              <w:spacing w:before="0" w:line="293" w:lineRule="exact"/>
            </w:pPr>
            <w:r>
              <w:t>272/ 510/ 1 190</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10507" w:h="4147" w:wrap="none" w:vAnchor="page" w:hAnchor="page" w:x="1136" w:y="1135"/>
              <w:shd w:val="clear" w:color="auto" w:fill="auto"/>
              <w:spacing w:before="0" w:line="293" w:lineRule="exact"/>
            </w:pPr>
            <w:r>
              <w:t>272/ 510/ 1 190</w:t>
            </w:r>
          </w:p>
        </w:tc>
        <w:tc>
          <w:tcPr>
            <w:tcW w:w="850" w:type="dxa"/>
            <w:tcBorders>
              <w:top w:val="single" w:sz="4" w:space="0" w:color="auto"/>
              <w:left w:val="single" w:sz="4" w:space="0" w:color="auto"/>
            </w:tcBorders>
            <w:shd w:val="clear" w:color="auto" w:fill="FFFFFF"/>
            <w:vAlign w:val="center"/>
          </w:tcPr>
          <w:p w:rsidR="00F734B2" w:rsidRDefault="00FC1A3A">
            <w:pPr>
              <w:pStyle w:val="24"/>
              <w:framePr w:w="10507" w:h="4147" w:wrap="none" w:vAnchor="page" w:hAnchor="page" w:x="1136" w:y="1135"/>
              <w:shd w:val="clear" w:color="auto" w:fill="auto"/>
              <w:spacing w:before="0" w:line="293" w:lineRule="exact"/>
            </w:pPr>
            <w:r>
              <w:t>272/ 510/ 1 190</w:t>
            </w:r>
          </w:p>
        </w:tc>
        <w:tc>
          <w:tcPr>
            <w:tcW w:w="100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10507" w:h="4147" w:wrap="none" w:vAnchor="page" w:hAnchor="page" w:x="1136" w:y="1135"/>
              <w:shd w:val="clear" w:color="auto" w:fill="auto"/>
              <w:spacing w:before="0" w:line="293" w:lineRule="exact"/>
            </w:pPr>
            <w:r>
              <w:t>2 108/ 4 080/ 9 520</w:t>
            </w:r>
          </w:p>
        </w:tc>
      </w:tr>
      <w:tr w:rsidR="00F734B2">
        <w:trPr>
          <w:trHeight w:hRule="exact" w:val="1781"/>
        </w:trPr>
        <w:tc>
          <w:tcPr>
            <w:tcW w:w="2698"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10507" w:h="4147" w:wrap="none" w:vAnchor="page" w:hAnchor="page" w:x="1136" w:y="1135"/>
              <w:shd w:val="clear" w:color="auto" w:fill="auto"/>
              <w:spacing w:before="0" w:line="293" w:lineRule="exact"/>
              <w:jc w:val="left"/>
            </w:pPr>
            <w:r>
              <w:rPr>
                <w:rStyle w:val="2f7"/>
              </w:rPr>
              <w:t>Всего к</w:t>
            </w:r>
          </w:p>
          <w:p w:rsidR="00F734B2" w:rsidRDefault="00FC1A3A">
            <w:pPr>
              <w:pStyle w:val="24"/>
              <w:framePr w:w="10507" w:h="4147" w:wrap="none" w:vAnchor="page" w:hAnchor="page" w:x="1136" w:y="1135"/>
              <w:shd w:val="clear" w:color="auto" w:fill="auto"/>
              <w:spacing w:before="0" w:line="293" w:lineRule="exact"/>
              <w:jc w:val="left"/>
            </w:pPr>
            <w:r>
              <w:rPr>
                <w:rStyle w:val="2f7"/>
              </w:rPr>
              <w:t>финансированию 5 дней -</w:t>
            </w:r>
          </w:p>
          <w:p w:rsidR="00F734B2" w:rsidRDefault="00FC1A3A">
            <w:pPr>
              <w:pStyle w:val="24"/>
              <w:framePr w:w="10507" w:h="4147" w:wrap="none" w:vAnchor="page" w:hAnchor="page" w:x="1136" w:y="1135"/>
              <w:shd w:val="clear" w:color="auto" w:fill="auto"/>
              <w:spacing w:before="0" w:line="581" w:lineRule="exact"/>
              <w:jc w:val="left"/>
            </w:pPr>
            <w:r>
              <w:rPr>
                <w:rStyle w:val="2f7"/>
              </w:rPr>
              <w:t>5 дней + продлен. день 7 дней* -</w:t>
            </w:r>
          </w:p>
        </w:tc>
        <w:tc>
          <w:tcPr>
            <w:tcW w:w="850"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10507" w:h="4147" w:wrap="none" w:vAnchor="page" w:hAnchor="page" w:x="1136" w:y="1135"/>
              <w:shd w:val="clear" w:color="auto" w:fill="auto"/>
              <w:spacing w:before="0" w:line="293" w:lineRule="exact"/>
              <w:jc w:val="center"/>
            </w:pPr>
            <w:r>
              <w:rPr>
                <w:rStyle w:val="2f7"/>
              </w:rPr>
              <w:t>1</w:t>
            </w:r>
          </w:p>
          <w:p w:rsidR="00F734B2" w:rsidRDefault="00FC1A3A">
            <w:pPr>
              <w:pStyle w:val="24"/>
              <w:framePr w:w="10507" w:h="4147" w:wrap="none" w:vAnchor="page" w:hAnchor="page" w:x="1136" w:y="1135"/>
              <w:shd w:val="clear" w:color="auto" w:fill="auto"/>
              <w:spacing w:before="0" w:line="293" w:lineRule="exact"/>
            </w:pPr>
            <w:r>
              <w:rPr>
                <w:rStyle w:val="2f7"/>
              </w:rPr>
              <w:t>292/</w:t>
            </w:r>
          </w:p>
          <w:p w:rsidR="00F734B2" w:rsidRDefault="00FC1A3A">
            <w:pPr>
              <w:pStyle w:val="24"/>
              <w:framePr w:w="10507" w:h="4147" w:wrap="none" w:vAnchor="page" w:hAnchor="page" w:x="1136" w:y="1135"/>
              <w:shd w:val="clear" w:color="auto" w:fill="auto"/>
              <w:spacing w:before="0" w:line="293" w:lineRule="exact"/>
              <w:jc w:val="center"/>
            </w:pPr>
            <w:r>
              <w:rPr>
                <w:rStyle w:val="2f7"/>
              </w:rPr>
              <w:t>1</w:t>
            </w:r>
          </w:p>
          <w:p w:rsidR="00F734B2" w:rsidRDefault="00FC1A3A">
            <w:pPr>
              <w:pStyle w:val="24"/>
              <w:framePr w:w="10507" w:h="4147" w:wrap="none" w:vAnchor="page" w:hAnchor="page" w:x="1136" w:y="1135"/>
              <w:shd w:val="clear" w:color="auto" w:fill="auto"/>
              <w:spacing w:before="0" w:line="293" w:lineRule="exact"/>
            </w:pPr>
            <w:r>
              <w:rPr>
                <w:rStyle w:val="2f7"/>
              </w:rPr>
              <w:t>598/ 2 278</w:t>
            </w:r>
          </w:p>
        </w:tc>
        <w:tc>
          <w:tcPr>
            <w:tcW w:w="854"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10507" w:h="4147" w:wrap="none" w:vAnchor="page" w:hAnchor="page" w:x="1136" w:y="1135"/>
              <w:shd w:val="clear" w:color="auto" w:fill="auto"/>
              <w:spacing w:before="0" w:line="293" w:lineRule="exact"/>
              <w:jc w:val="center"/>
            </w:pPr>
            <w:r>
              <w:rPr>
                <w:rStyle w:val="2f7"/>
              </w:rPr>
              <w:t>1</w:t>
            </w:r>
          </w:p>
          <w:p w:rsidR="00F734B2" w:rsidRDefault="00FC1A3A">
            <w:pPr>
              <w:pStyle w:val="24"/>
              <w:framePr w:w="10507" w:h="4147" w:wrap="none" w:vAnchor="page" w:hAnchor="page" w:x="1136" w:y="1135"/>
              <w:shd w:val="clear" w:color="auto" w:fill="auto"/>
              <w:spacing w:before="0" w:line="293" w:lineRule="exact"/>
            </w:pPr>
            <w:r>
              <w:rPr>
                <w:rStyle w:val="2f7"/>
              </w:rPr>
              <w:t>394/</w:t>
            </w:r>
          </w:p>
          <w:p w:rsidR="00F734B2" w:rsidRDefault="00FC1A3A">
            <w:pPr>
              <w:pStyle w:val="24"/>
              <w:framePr w:w="10507" w:h="4147" w:wrap="none" w:vAnchor="page" w:hAnchor="page" w:x="1136" w:y="1135"/>
              <w:shd w:val="clear" w:color="auto" w:fill="auto"/>
              <w:spacing w:before="0" w:line="293" w:lineRule="exact"/>
              <w:jc w:val="center"/>
            </w:pPr>
            <w:r>
              <w:rPr>
                <w:rStyle w:val="2f7"/>
              </w:rPr>
              <w:t>1</w:t>
            </w:r>
          </w:p>
          <w:p w:rsidR="00F734B2" w:rsidRDefault="00FC1A3A">
            <w:pPr>
              <w:pStyle w:val="24"/>
              <w:framePr w:w="10507" w:h="4147" w:wrap="none" w:vAnchor="page" w:hAnchor="page" w:x="1136" w:y="1135"/>
              <w:shd w:val="clear" w:color="auto" w:fill="auto"/>
              <w:spacing w:before="0" w:line="293" w:lineRule="exact"/>
            </w:pPr>
            <w:r>
              <w:rPr>
                <w:rStyle w:val="2f7"/>
              </w:rPr>
              <w:t>632/ 2 312</w:t>
            </w:r>
          </w:p>
        </w:tc>
        <w:tc>
          <w:tcPr>
            <w:tcW w:w="850"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10507" w:h="4147" w:wrap="none" w:vAnchor="page" w:hAnchor="page" w:x="1136" w:y="1135"/>
              <w:shd w:val="clear" w:color="auto" w:fill="auto"/>
              <w:spacing w:before="0" w:line="293" w:lineRule="exact"/>
              <w:jc w:val="center"/>
            </w:pPr>
            <w:r>
              <w:rPr>
                <w:rStyle w:val="2f7"/>
              </w:rPr>
              <w:t>1</w:t>
            </w:r>
          </w:p>
          <w:p w:rsidR="00F734B2" w:rsidRDefault="00FC1A3A">
            <w:pPr>
              <w:pStyle w:val="24"/>
              <w:framePr w:w="10507" w:h="4147" w:wrap="none" w:vAnchor="page" w:hAnchor="page" w:x="1136" w:y="1135"/>
              <w:shd w:val="clear" w:color="auto" w:fill="auto"/>
              <w:spacing w:before="0" w:line="293" w:lineRule="exact"/>
            </w:pPr>
            <w:r>
              <w:rPr>
                <w:rStyle w:val="2f7"/>
              </w:rPr>
              <w:t>394/</w:t>
            </w:r>
          </w:p>
          <w:p w:rsidR="00F734B2" w:rsidRDefault="00FC1A3A">
            <w:pPr>
              <w:pStyle w:val="24"/>
              <w:framePr w:w="10507" w:h="4147" w:wrap="none" w:vAnchor="page" w:hAnchor="page" w:x="1136" w:y="1135"/>
              <w:shd w:val="clear" w:color="auto" w:fill="auto"/>
              <w:spacing w:before="0" w:line="293" w:lineRule="exact"/>
              <w:jc w:val="center"/>
            </w:pPr>
            <w:r>
              <w:rPr>
                <w:rStyle w:val="2f7"/>
              </w:rPr>
              <w:t>1</w:t>
            </w:r>
          </w:p>
          <w:p w:rsidR="00F734B2" w:rsidRDefault="00FC1A3A">
            <w:pPr>
              <w:pStyle w:val="24"/>
              <w:framePr w:w="10507" w:h="4147" w:wrap="none" w:vAnchor="page" w:hAnchor="page" w:x="1136" w:y="1135"/>
              <w:shd w:val="clear" w:color="auto" w:fill="auto"/>
              <w:spacing w:before="0" w:line="293" w:lineRule="exact"/>
            </w:pPr>
            <w:r>
              <w:rPr>
                <w:rStyle w:val="2f7"/>
              </w:rPr>
              <w:t>632/ 2 312</w:t>
            </w:r>
          </w:p>
        </w:tc>
        <w:tc>
          <w:tcPr>
            <w:tcW w:w="850"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10507" w:h="4147" w:wrap="none" w:vAnchor="page" w:hAnchor="page" w:x="1136" w:y="1135"/>
              <w:shd w:val="clear" w:color="auto" w:fill="auto"/>
              <w:spacing w:before="0" w:line="293" w:lineRule="exact"/>
              <w:jc w:val="center"/>
            </w:pPr>
            <w:r>
              <w:rPr>
                <w:rStyle w:val="2f7"/>
              </w:rPr>
              <w:t>1</w:t>
            </w:r>
          </w:p>
          <w:p w:rsidR="00F734B2" w:rsidRDefault="00FC1A3A">
            <w:pPr>
              <w:pStyle w:val="24"/>
              <w:framePr w:w="10507" w:h="4147" w:wrap="none" w:vAnchor="page" w:hAnchor="page" w:x="1136" w:y="1135"/>
              <w:shd w:val="clear" w:color="auto" w:fill="auto"/>
              <w:spacing w:before="0" w:line="293" w:lineRule="exact"/>
            </w:pPr>
            <w:r>
              <w:rPr>
                <w:rStyle w:val="2f7"/>
              </w:rPr>
              <w:t>394/</w:t>
            </w:r>
          </w:p>
          <w:p w:rsidR="00F734B2" w:rsidRDefault="00FC1A3A">
            <w:pPr>
              <w:pStyle w:val="24"/>
              <w:framePr w:w="10507" w:h="4147" w:wrap="none" w:vAnchor="page" w:hAnchor="page" w:x="1136" w:y="1135"/>
              <w:shd w:val="clear" w:color="auto" w:fill="auto"/>
              <w:spacing w:before="0" w:line="293" w:lineRule="exact"/>
              <w:jc w:val="center"/>
            </w:pPr>
            <w:r>
              <w:rPr>
                <w:rStyle w:val="2f7"/>
              </w:rPr>
              <w:t>1</w:t>
            </w:r>
          </w:p>
          <w:p w:rsidR="00F734B2" w:rsidRDefault="00FC1A3A">
            <w:pPr>
              <w:pStyle w:val="24"/>
              <w:framePr w:w="10507" w:h="4147" w:wrap="none" w:vAnchor="page" w:hAnchor="page" w:x="1136" w:y="1135"/>
              <w:shd w:val="clear" w:color="auto" w:fill="auto"/>
              <w:spacing w:before="0" w:line="293" w:lineRule="exact"/>
            </w:pPr>
            <w:r>
              <w:rPr>
                <w:rStyle w:val="2f7"/>
              </w:rPr>
              <w:t>632/ 2 312</w:t>
            </w:r>
          </w:p>
        </w:tc>
        <w:tc>
          <w:tcPr>
            <w:tcW w:w="850"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10507" w:h="4147" w:wrap="none" w:vAnchor="page" w:hAnchor="page" w:x="1136" w:y="1135"/>
              <w:shd w:val="clear" w:color="auto" w:fill="auto"/>
              <w:spacing w:before="0" w:line="293" w:lineRule="exact"/>
              <w:jc w:val="center"/>
            </w:pPr>
            <w:r>
              <w:rPr>
                <w:rStyle w:val="2f7"/>
              </w:rPr>
              <w:t>1</w:t>
            </w:r>
          </w:p>
          <w:p w:rsidR="00F734B2" w:rsidRDefault="00FC1A3A">
            <w:pPr>
              <w:pStyle w:val="24"/>
              <w:framePr w:w="10507" w:h="4147" w:wrap="none" w:vAnchor="page" w:hAnchor="page" w:x="1136" w:y="1135"/>
              <w:shd w:val="clear" w:color="auto" w:fill="auto"/>
              <w:spacing w:before="0" w:line="293" w:lineRule="exact"/>
            </w:pPr>
            <w:r>
              <w:rPr>
                <w:rStyle w:val="2f7"/>
              </w:rPr>
              <w:t>394/</w:t>
            </w:r>
          </w:p>
          <w:p w:rsidR="00F734B2" w:rsidRDefault="00FC1A3A">
            <w:pPr>
              <w:pStyle w:val="24"/>
              <w:framePr w:w="10507" w:h="4147" w:wrap="none" w:vAnchor="page" w:hAnchor="page" w:x="1136" w:y="1135"/>
              <w:shd w:val="clear" w:color="auto" w:fill="auto"/>
              <w:spacing w:before="0" w:line="293" w:lineRule="exact"/>
              <w:jc w:val="center"/>
            </w:pPr>
            <w:r>
              <w:rPr>
                <w:rStyle w:val="2f7"/>
              </w:rPr>
              <w:t>1</w:t>
            </w:r>
          </w:p>
          <w:p w:rsidR="00F734B2" w:rsidRDefault="00FC1A3A">
            <w:pPr>
              <w:pStyle w:val="24"/>
              <w:framePr w:w="10507" w:h="4147" w:wrap="none" w:vAnchor="page" w:hAnchor="page" w:x="1136" w:y="1135"/>
              <w:shd w:val="clear" w:color="auto" w:fill="auto"/>
              <w:spacing w:before="0" w:line="293" w:lineRule="exact"/>
            </w:pPr>
            <w:r>
              <w:rPr>
                <w:rStyle w:val="2f7"/>
              </w:rPr>
              <w:t>632/ 2 312</w:t>
            </w:r>
          </w:p>
        </w:tc>
        <w:tc>
          <w:tcPr>
            <w:tcW w:w="854"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10507" w:h="4147" w:wrap="none" w:vAnchor="page" w:hAnchor="page" w:x="1136" w:y="1135"/>
              <w:shd w:val="clear" w:color="auto" w:fill="auto"/>
              <w:spacing w:before="0" w:line="293" w:lineRule="exact"/>
              <w:jc w:val="center"/>
            </w:pPr>
            <w:r>
              <w:rPr>
                <w:rStyle w:val="2f7"/>
              </w:rPr>
              <w:t>1</w:t>
            </w:r>
          </w:p>
          <w:p w:rsidR="00F734B2" w:rsidRDefault="00FC1A3A">
            <w:pPr>
              <w:pStyle w:val="24"/>
              <w:framePr w:w="10507" w:h="4147" w:wrap="none" w:vAnchor="page" w:hAnchor="page" w:x="1136" w:y="1135"/>
              <w:shd w:val="clear" w:color="auto" w:fill="auto"/>
              <w:spacing w:before="0" w:line="293" w:lineRule="exact"/>
            </w:pPr>
            <w:r>
              <w:rPr>
                <w:rStyle w:val="2f7"/>
              </w:rPr>
              <w:t>394/</w:t>
            </w:r>
          </w:p>
          <w:p w:rsidR="00F734B2" w:rsidRDefault="00FC1A3A">
            <w:pPr>
              <w:pStyle w:val="24"/>
              <w:framePr w:w="10507" w:h="4147" w:wrap="none" w:vAnchor="page" w:hAnchor="page" w:x="1136" w:y="1135"/>
              <w:shd w:val="clear" w:color="auto" w:fill="auto"/>
              <w:spacing w:before="0" w:line="293" w:lineRule="exact"/>
              <w:jc w:val="center"/>
            </w:pPr>
            <w:r>
              <w:rPr>
                <w:rStyle w:val="2f7"/>
              </w:rPr>
              <w:t>1</w:t>
            </w:r>
          </w:p>
          <w:p w:rsidR="00F734B2" w:rsidRDefault="00FC1A3A">
            <w:pPr>
              <w:pStyle w:val="24"/>
              <w:framePr w:w="10507" w:h="4147" w:wrap="none" w:vAnchor="page" w:hAnchor="page" w:x="1136" w:y="1135"/>
              <w:shd w:val="clear" w:color="auto" w:fill="auto"/>
              <w:spacing w:before="0" w:line="293" w:lineRule="exact"/>
            </w:pPr>
            <w:r>
              <w:rPr>
                <w:rStyle w:val="2f7"/>
              </w:rPr>
              <w:t>632/ 2 312</w:t>
            </w:r>
          </w:p>
        </w:tc>
        <w:tc>
          <w:tcPr>
            <w:tcW w:w="850"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10507" w:h="4147" w:wrap="none" w:vAnchor="page" w:hAnchor="page" w:x="1136" w:y="1135"/>
              <w:shd w:val="clear" w:color="auto" w:fill="auto"/>
              <w:spacing w:before="0" w:line="293" w:lineRule="exact"/>
              <w:jc w:val="center"/>
            </w:pPr>
            <w:r>
              <w:rPr>
                <w:rStyle w:val="2f7"/>
              </w:rPr>
              <w:t>1</w:t>
            </w:r>
          </w:p>
          <w:p w:rsidR="00F734B2" w:rsidRDefault="00FC1A3A">
            <w:pPr>
              <w:pStyle w:val="24"/>
              <w:framePr w:w="10507" w:h="4147" w:wrap="none" w:vAnchor="page" w:hAnchor="page" w:x="1136" w:y="1135"/>
              <w:shd w:val="clear" w:color="auto" w:fill="auto"/>
              <w:spacing w:before="0" w:line="293" w:lineRule="exact"/>
            </w:pPr>
            <w:r>
              <w:rPr>
                <w:rStyle w:val="2f7"/>
              </w:rPr>
              <w:t>394/</w:t>
            </w:r>
          </w:p>
          <w:p w:rsidR="00F734B2" w:rsidRDefault="00FC1A3A">
            <w:pPr>
              <w:pStyle w:val="24"/>
              <w:framePr w:w="10507" w:h="4147" w:wrap="none" w:vAnchor="page" w:hAnchor="page" w:x="1136" w:y="1135"/>
              <w:shd w:val="clear" w:color="auto" w:fill="auto"/>
              <w:spacing w:before="0" w:line="293" w:lineRule="exact"/>
              <w:jc w:val="center"/>
            </w:pPr>
            <w:r>
              <w:rPr>
                <w:rStyle w:val="2f7"/>
              </w:rPr>
              <w:t>1</w:t>
            </w:r>
          </w:p>
          <w:p w:rsidR="00F734B2" w:rsidRDefault="00FC1A3A">
            <w:pPr>
              <w:pStyle w:val="24"/>
              <w:framePr w:w="10507" w:h="4147" w:wrap="none" w:vAnchor="page" w:hAnchor="page" w:x="1136" w:y="1135"/>
              <w:shd w:val="clear" w:color="auto" w:fill="auto"/>
              <w:spacing w:before="0" w:line="293" w:lineRule="exact"/>
            </w:pPr>
            <w:r>
              <w:rPr>
                <w:rStyle w:val="2f7"/>
              </w:rPr>
              <w:t>632/ 2 312</w:t>
            </w:r>
          </w:p>
        </w:tc>
        <w:tc>
          <w:tcPr>
            <w:tcW w:w="850" w:type="dxa"/>
            <w:tcBorders>
              <w:top w:val="single" w:sz="4" w:space="0" w:color="auto"/>
              <w:left w:val="single" w:sz="4" w:space="0" w:color="auto"/>
              <w:bottom w:val="single" w:sz="4" w:space="0" w:color="auto"/>
            </w:tcBorders>
            <w:shd w:val="clear" w:color="auto" w:fill="FFFFFF"/>
            <w:vAlign w:val="bottom"/>
          </w:tcPr>
          <w:p w:rsidR="00F734B2" w:rsidRDefault="00FC1A3A">
            <w:pPr>
              <w:pStyle w:val="24"/>
              <w:framePr w:w="10507" w:h="4147" w:wrap="none" w:vAnchor="page" w:hAnchor="page" w:x="1136" w:y="1135"/>
              <w:shd w:val="clear" w:color="auto" w:fill="auto"/>
              <w:spacing w:before="0" w:line="293" w:lineRule="exact"/>
              <w:jc w:val="center"/>
            </w:pPr>
            <w:r>
              <w:rPr>
                <w:rStyle w:val="2f7"/>
              </w:rPr>
              <w:t>1</w:t>
            </w:r>
          </w:p>
          <w:p w:rsidR="00F734B2" w:rsidRDefault="00FC1A3A">
            <w:pPr>
              <w:pStyle w:val="24"/>
              <w:framePr w:w="10507" w:h="4147" w:wrap="none" w:vAnchor="page" w:hAnchor="page" w:x="1136" w:y="1135"/>
              <w:shd w:val="clear" w:color="auto" w:fill="auto"/>
              <w:spacing w:before="0" w:line="293" w:lineRule="exact"/>
            </w:pPr>
            <w:r>
              <w:rPr>
                <w:rStyle w:val="2f7"/>
              </w:rPr>
              <w:t>394/</w:t>
            </w:r>
          </w:p>
          <w:p w:rsidR="00F734B2" w:rsidRDefault="00FC1A3A">
            <w:pPr>
              <w:pStyle w:val="24"/>
              <w:framePr w:w="10507" w:h="4147" w:wrap="none" w:vAnchor="page" w:hAnchor="page" w:x="1136" w:y="1135"/>
              <w:shd w:val="clear" w:color="auto" w:fill="auto"/>
              <w:spacing w:before="0" w:line="293" w:lineRule="exact"/>
              <w:jc w:val="center"/>
            </w:pPr>
            <w:r>
              <w:rPr>
                <w:rStyle w:val="2f7"/>
              </w:rPr>
              <w:t>1</w:t>
            </w:r>
          </w:p>
          <w:p w:rsidR="00F734B2" w:rsidRDefault="00FC1A3A">
            <w:pPr>
              <w:pStyle w:val="24"/>
              <w:framePr w:w="10507" w:h="4147" w:wrap="none" w:vAnchor="page" w:hAnchor="page" w:x="1136" w:y="1135"/>
              <w:shd w:val="clear" w:color="auto" w:fill="auto"/>
              <w:spacing w:before="0" w:line="293" w:lineRule="exact"/>
            </w:pPr>
            <w:r>
              <w:rPr>
                <w:rStyle w:val="2f7"/>
              </w:rPr>
              <w:t>632/ 2 312</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F734B2" w:rsidRDefault="00FC1A3A">
            <w:pPr>
              <w:pStyle w:val="24"/>
              <w:framePr w:w="10507" w:h="4147" w:wrap="none" w:vAnchor="page" w:hAnchor="page" w:x="1136" w:y="1135"/>
              <w:shd w:val="clear" w:color="auto" w:fill="auto"/>
              <w:spacing w:before="0" w:line="288" w:lineRule="exact"/>
            </w:pPr>
            <w:r>
              <w:rPr>
                <w:rStyle w:val="2f7"/>
              </w:rPr>
              <w:t>11 050/ 13 022/ 18 462</w:t>
            </w:r>
          </w:p>
        </w:tc>
      </w:tr>
    </w:tbl>
    <w:p w:rsidR="00F734B2" w:rsidRDefault="00FC1A3A">
      <w:pPr>
        <w:pStyle w:val="a9"/>
        <w:framePr w:wrap="none" w:vAnchor="page" w:hAnchor="page" w:x="1860" w:y="5287"/>
        <w:shd w:val="clear" w:color="auto" w:fill="auto"/>
        <w:spacing w:line="240" w:lineRule="exact"/>
      </w:pPr>
      <w:r>
        <w:t>для организаций с круглосуточным пребыванием детей</w:t>
      </w:r>
    </w:p>
    <w:p w:rsidR="00F734B2" w:rsidRDefault="00FC1A3A">
      <w:pPr>
        <w:pStyle w:val="24"/>
        <w:framePr w:w="10507" w:h="884" w:hRule="exact" w:wrap="none" w:vAnchor="page" w:hAnchor="page" w:x="1136" w:y="6037"/>
        <w:shd w:val="clear" w:color="auto" w:fill="auto"/>
        <w:spacing w:before="0"/>
        <w:jc w:val="center"/>
      </w:pPr>
      <w:r>
        <w:t>Примерный недельный учебный план АООП (вариант 2)</w:t>
      </w:r>
      <w:r>
        <w:br/>
        <w:t>для обучающихся с умственной отсталостью (интеллектуальными нарушениями)</w:t>
      </w:r>
    </w:p>
    <w:p w:rsidR="00F734B2" w:rsidRDefault="00FC1A3A" w:rsidP="00FE23CE">
      <w:pPr>
        <w:pStyle w:val="24"/>
        <w:framePr w:w="10507" w:h="884" w:hRule="exact" w:wrap="none" w:vAnchor="page" w:hAnchor="page" w:x="1136" w:y="6037"/>
        <w:numPr>
          <w:ilvl w:val="0"/>
          <w:numId w:val="105"/>
        </w:numPr>
        <w:shd w:val="clear" w:color="auto" w:fill="auto"/>
        <w:tabs>
          <w:tab w:val="left" w:pos="4841"/>
        </w:tabs>
        <w:spacing w:before="0"/>
        <w:ind w:left="4540"/>
      </w:pPr>
      <w:r>
        <w:t>- 12 классы</w:t>
      </w:r>
    </w:p>
    <w:tbl>
      <w:tblPr>
        <w:tblOverlap w:val="never"/>
        <w:tblW w:w="0" w:type="auto"/>
        <w:tblInd w:w="10" w:type="dxa"/>
        <w:tblLayout w:type="fixed"/>
        <w:tblCellMar>
          <w:left w:w="10" w:type="dxa"/>
          <w:right w:w="10" w:type="dxa"/>
        </w:tblCellMar>
        <w:tblLook w:val="04A0"/>
      </w:tblPr>
      <w:tblGrid>
        <w:gridCol w:w="1704"/>
        <w:gridCol w:w="2410"/>
        <w:gridCol w:w="566"/>
        <w:gridCol w:w="566"/>
        <w:gridCol w:w="571"/>
        <w:gridCol w:w="566"/>
        <w:gridCol w:w="566"/>
        <w:gridCol w:w="566"/>
        <w:gridCol w:w="566"/>
        <w:gridCol w:w="566"/>
        <w:gridCol w:w="1003"/>
      </w:tblGrid>
      <w:tr w:rsidR="00F734B2">
        <w:trPr>
          <w:trHeight w:hRule="exact" w:val="307"/>
        </w:trPr>
        <w:tc>
          <w:tcPr>
            <w:tcW w:w="1704" w:type="dxa"/>
            <w:vMerge w:val="restart"/>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after="60" w:line="240" w:lineRule="exact"/>
              <w:jc w:val="left"/>
            </w:pPr>
            <w:r>
              <w:rPr>
                <w:rStyle w:val="2f7"/>
              </w:rPr>
              <w:t>Предметные</w:t>
            </w:r>
          </w:p>
          <w:p w:rsidR="00F734B2" w:rsidRDefault="00FC1A3A">
            <w:pPr>
              <w:pStyle w:val="24"/>
              <w:framePr w:w="9653" w:h="8357" w:wrap="none" w:vAnchor="page" w:hAnchor="page" w:x="1563" w:y="7183"/>
              <w:shd w:val="clear" w:color="auto" w:fill="auto"/>
              <w:spacing w:before="60" w:line="240" w:lineRule="exact"/>
              <w:jc w:val="left"/>
            </w:pPr>
            <w:r>
              <w:rPr>
                <w:rStyle w:val="2f7"/>
              </w:rPr>
              <w:t>области</w:t>
            </w:r>
          </w:p>
        </w:tc>
        <w:tc>
          <w:tcPr>
            <w:tcW w:w="2410" w:type="dxa"/>
            <w:vMerge w:val="restart"/>
            <w:tcBorders>
              <w:top w:val="single" w:sz="4" w:space="0" w:color="auto"/>
              <w:left w:val="single" w:sz="4" w:space="0" w:color="auto"/>
            </w:tcBorders>
            <w:shd w:val="clear" w:color="auto" w:fill="FFFFFF"/>
            <w:vAlign w:val="bottom"/>
          </w:tcPr>
          <w:p w:rsidR="00F734B2" w:rsidRDefault="00FC1A3A">
            <w:pPr>
              <w:pStyle w:val="24"/>
              <w:framePr w:w="9653" w:h="8357" w:wrap="none" w:vAnchor="page" w:hAnchor="page" w:x="1563" w:y="7183"/>
              <w:shd w:val="clear" w:color="auto" w:fill="auto"/>
              <w:spacing w:before="0" w:line="293" w:lineRule="exact"/>
              <w:jc w:val="right"/>
            </w:pPr>
            <w:r>
              <w:rPr>
                <w:rStyle w:val="2f7"/>
              </w:rPr>
              <w:t>Классы</w:t>
            </w:r>
          </w:p>
          <w:p w:rsidR="00F734B2" w:rsidRDefault="00FC1A3A">
            <w:pPr>
              <w:pStyle w:val="24"/>
              <w:framePr w:w="9653" w:h="8357" w:wrap="none" w:vAnchor="page" w:hAnchor="page" w:x="1563" w:y="7183"/>
              <w:shd w:val="clear" w:color="auto" w:fill="auto"/>
              <w:spacing w:before="0" w:line="293" w:lineRule="exact"/>
              <w:jc w:val="left"/>
            </w:pPr>
            <w:r>
              <w:rPr>
                <w:rStyle w:val="2f7"/>
              </w:rPr>
              <w:t>Учебные</w:t>
            </w:r>
          </w:p>
          <w:p w:rsidR="00F734B2" w:rsidRDefault="00FC1A3A">
            <w:pPr>
              <w:pStyle w:val="24"/>
              <w:framePr w:w="9653" w:h="8357" w:wrap="none" w:vAnchor="page" w:hAnchor="page" w:x="1563" w:y="7183"/>
              <w:shd w:val="clear" w:color="auto" w:fill="auto"/>
              <w:spacing w:before="0" w:line="293" w:lineRule="exact"/>
              <w:jc w:val="left"/>
            </w:pPr>
            <w:r>
              <w:rPr>
                <w:rStyle w:val="2f7"/>
              </w:rPr>
              <w:t>предметы</w:t>
            </w:r>
          </w:p>
        </w:tc>
        <w:tc>
          <w:tcPr>
            <w:tcW w:w="5536" w:type="dxa"/>
            <w:gridSpan w:val="9"/>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653" w:h="8357" w:wrap="none" w:vAnchor="page" w:hAnchor="page" w:x="1563" w:y="7183"/>
              <w:shd w:val="clear" w:color="auto" w:fill="auto"/>
              <w:spacing w:before="0" w:line="240" w:lineRule="exact"/>
              <w:jc w:val="center"/>
            </w:pPr>
            <w:r>
              <w:rPr>
                <w:rStyle w:val="2f7"/>
              </w:rPr>
              <w:t>Количество часов в неделю</w:t>
            </w:r>
          </w:p>
        </w:tc>
      </w:tr>
      <w:tr w:rsidR="00F734B2">
        <w:trPr>
          <w:trHeight w:hRule="exact" w:val="878"/>
        </w:trPr>
        <w:tc>
          <w:tcPr>
            <w:tcW w:w="1704" w:type="dxa"/>
            <w:vMerge/>
            <w:tcBorders>
              <w:left w:val="single" w:sz="4" w:space="0" w:color="auto"/>
            </w:tcBorders>
            <w:shd w:val="clear" w:color="auto" w:fill="FFFFFF"/>
            <w:vAlign w:val="center"/>
          </w:tcPr>
          <w:p w:rsidR="00F734B2" w:rsidRDefault="00F734B2">
            <w:pPr>
              <w:framePr w:w="9653" w:h="8357" w:wrap="none" w:vAnchor="page" w:hAnchor="page" w:x="1563" w:y="7183"/>
            </w:pPr>
          </w:p>
        </w:tc>
        <w:tc>
          <w:tcPr>
            <w:tcW w:w="2410" w:type="dxa"/>
            <w:vMerge/>
            <w:tcBorders>
              <w:left w:val="single" w:sz="4" w:space="0" w:color="auto"/>
            </w:tcBorders>
            <w:shd w:val="clear" w:color="auto" w:fill="FFFFFF"/>
            <w:vAlign w:val="bottom"/>
          </w:tcPr>
          <w:p w:rsidR="00F734B2" w:rsidRDefault="00F734B2">
            <w:pPr>
              <w:framePr w:w="9653" w:h="8357" w:wrap="none" w:vAnchor="page" w:hAnchor="page" w:x="1563" w:y="7183"/>
            </w:pP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rPr>
                <w:rStyle w:val="2f7"/>
              </w:rPr>
              <w:t>V</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rPr>
                <w:rStyle w:val="2f7"/>
              </w:rPr>
              <w:t>VI</w:t>
            </w:r>
          </w:p>
        </w:tc>
        <w:tc>
          <w:tcPr>
            <w:tcW w:w="571"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rPr>
                <w:rStyle w:val="2f7"/>
              </w:rPr>
              <w:t>VII</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jc w:val="left"/>
            </w:pPr>
            <w:r>
              <w:rPr>
                <w:rStyle w:val="2f7"/>
              </w:rPr>
              <w:t>VIII</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rPr>
                <w:rStyle w:val="2f7"/>
              </w:rPr>
              <w:t>IX</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rPr>
                <w:rStyle w:val="2f7"/>
              </w:rPr>
              <w:t>X</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20"/>
              <w:jc w:val="left"/>
            </w:pPr>
            <w:r>
              <w:rPr>
                <w:rStyle w:val="2f7"/>
              </w:rPr>
              <w:t>XI</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160"/>
              <w:jc w:val="left"/>
            </w:pPr>
            <w:r>
              <w:rPr>
                <w:rStyle w:val="2f7"/>
              </w:rPr>
              <w:t>XII</w:t>
            </w:r>
          </w:p>
        </w:tc>
        <w:tc>
          <w:tcPr>
            <w:tcW w:w="1003" w:type="dxa"/>
            <w:tcBorders>
              <w:top w:val="single" w:sz="4" w:space="0" w:color="auto"/>
              <w:left w:val="single" w:sz="4" w:space="0" w:color="auto"/>
              <w:righ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20"/>
              <w:jc w:val="left"/>
            </w:pPr>
            <w:r>
              <w:rPr>
                <w:rStyle w:val="2f7"/>
              </w:rPr>
              <w:t>Всего</w:t>
            </w:r>
          </w:p>
        </w:tc>
      </w:tr>
      <w:tr w:rsidR="00F734B2">
        <w:trPr>
          <w:trHeight w:hRule="exact" w:val="302"/>
        </w:trPr>
        <w:tc>
          <w:tcPr>
            <w:tcW w:w="9650" w:type="dxa"/>
            <w:gridSpan w:val="11"/>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653" w:h="8357" w:wrap="none" w:vAnchor="page" w:hAnchor="page" w:x="1563" w:y="7183"/>
              <w:shd w:val="clear" w:color="auto" w:fill="auto"/>
              <w:spacing w:before="0" w:line="240" w:lineRule="exact"/>
              <w:jc w:val="center"/>
            </w:pPr>
            <w:r>
              <w:rPr>
                <w:rStyle w:val="25"/>
              </w:rPr>
              <w:t>I. Обязательная часть</w:t>
            </w:r>
          </w:p>
        </w:tc>
      </w:tr>
      <w:tr w:rsidR="00F734B2">
        <w:trPr>
          <w:trHeight w:hRule="exact" w:val="893"/>
        </w:trPr>
        <w:tc>
          <w:tcPr>
            <w:tcW w:w="1704" w:type="dxa"/>
            <w:tcBorders>
              <w:top w:val="single" w:sz="4" w:space="0" w:color="auto"/>
              <w:left w:val="single" w:sz="4" w:space="0" w:color="auto"/>
            </w:tcBorders>
            <w:shd w:val="clear" w:color="auto" w:fill="FFFFFF"/>
            <w:vAlign w:val="bottom"/>
          </w:tcPr>
          <w:p w:rsidR="00F734B2" w:rsidRDefault="00FC1A3A">
            <w:pPr>
              <w:pStyle w:val="24"/>
              <w:framePr w:w="9653" w:h="8357" w:wrap="none" w:vAnchor="page" w:hAnchor="page" w:x="1563" w:y="7183"/>
              <w:shd w:val="clear" w:color="auto" w:fill="auto"/>
              <w:spacing w:before="0" w:line="293" w:lineRule="exact"/>
            </w:pPr>
            <w:r>
              <w:t>1. Язык и</w:t>
            </w:r>
          </w:p>
          <w:p w:rsidR="00F734B2" w:rsidRDefault="00FC1A3A">
            <w:pPr>
              <w:pStyle w:val="24"/>
              <w:framePr w:w="9653" w:h="8357" w:wrap="none" w:vAnchor="page" w:hAnchor="page" w:x="1563" w:y="7183"/>
              <w:shd w:val="clear" w:color="auto" w:fill="auto"/>
              <w:spacing w:before="0" w:line="293" w:lineRule="exact"/>
            </w:pPr>
            <w:r>
              <w:t>речевая</w:t>
            </w:r>
          </w:p>
          <w:p w:rsidR="00F734B2" w:rsidRDefault="00FC1A3A">
            <w:pPr>
              <w:pStyle w:val="24"/>
              <w:framePr w:w="9653" w:h="8357" w:wrap="none" w:vAnchor="page" w:hAnchor="page" w:x="1563" w:y="7183"/>
              <w:shd w:val="clear" w:color="auto" w:fill="auto"/>
              <w:spacing w:before="0" w:line="293" w:lineRule="exact"/>
            </w:pPr>
            <w:r>
              <w:t>практика</w:t>
            </w:r>
          </w:p>
        </w:tc>
        <w:tc>
          <w:tcPr>
            <w:tcW w:w="2410" w:type="dxa"/>
            <w:tcBorders>
              <w:top w:val="single" w:sz="4" w:space="0" w:color="auto"/>
              <w:left w:val="single" w:sz="4" w:space="0" w:color="auto"/>
            </w:tcBorders>
            <w:shd w:val="clear" w:color="auto" w:fill="FFFFFF"/>
            <w:vAlign w:val="bottom"/>
          </w:tcPr>
          <w:p w:rsidR="00F734B2" w:rsidRDefault="00FC1A3A">
            <w:pPr>
              <w:pStyle w:val="24"/>
              <w:framePr w:w="9653" w:h="8357" w:wrap="none" w:vAnchor="page" w:hAnchor="page" w:x="1563" w:y="7183"/>
              <w:shd w:val="clear" w:color="auto" w:fill="auto"/>
              <w:spacing w:before="0" w:line="293" w:lineRule="exact"/>
              <w:jc w:val="left"/>
            </w:pPr>
            <w:r>
              <w:t>1.1 Речь и</w:t>
            </w:r>
          </w:p>
          <w:p w:rsidR="00F734B2" w:rsidRDefault="00FC1A3A">
            <w:pPr>
              <w:pStyle w:val="24"/>
              <w:framePr w:w="9653" w:h="8357" w:wrap="none" w:vAnchor="page" w:hAnchor="page" w:x="1563" w:y="7183"/>
              <w:shd w:val="clear" w:color="auto" w:fill="auto"/>
              <w:spacing w:before="0" w:line="293" w:lineRule="exact"/>
              <w:jc w:val="left"/>
            </w:pPr>
            <w:r>
              <w:t>альтернативная</w:t>
            </w:r>
          </w:p>
          <w:p w:rsidR="00F734B2" w:rsidRDefault="00FC1A3A">
            <w:pPr>
              <w:pStyle w:val="24"/>
              <w:framePr w:w="9653" w:h="8357" w:wrap="none" w:vAnchor="page" w:hAnchor="page" w:x="1563" w:y="7183"/>
              <w:shd w:val="clear" w:color="auto" w:fill="auto"/>
              <w:spacing w:before="0" w:line="293" w:lineRule="exact"/>
              <w:jc w:val="left"/>
            </w:pPr>
            <w:r>
              <w:t>коммуникация</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71"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20"/>
              <w:jc w:val="left"/>
            </w:pPr>
            <w:r>
              <w:t>2</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1003" w:type="dxa"/>
            <w:tcBorders>
              <w:top w:val="single" w:sz="4" w:space="0" w:color="auto"/>
              <w:left w:val="single" w:sz="4" w:space="0" w:color="auto"/>
              <w:righ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jc w:val="center"/>
            </w:pPr>
            <w:r>
              <w:t>16</w:t>
            </w:r>
          </w:p>
        </w:tc>
      </w:tr>
      <w:tr w:rsidR="00F734B2">
        <w:trPr>
          <w:trHeight w:hRule="exact" w:val="595"/>
        </w:trPr>
        <w:tc>
          <w:tcPr>
            <w:tcW w:w="1704" w:type="dxa"/>
            <w:tcBorders>
              <w:top w:val="single" w:sz="4" w:space="0" w:color="auto"/>
              <w:left w:val="single" w:sz="4" w:space="0" w:color="auto"/>
            </w:tcBorders>
            <w:shd w:val="clear" w:color="auto" w:fill="FFFFFF"/>
            <w:vAlign w:val="bottom"/>
          </w:tcPr>
          <w:p w:rsidR="00F734B2" w:rsidRDefault="00FC1A3A">
            <w:pPr>
              <w:pStyle w:val="24"/>
              <w:framePr w:w="9653" w:h="8357" w:wrap="none" w:vAnchor="page" w:hAnchor="page" w:x="1563" w:y="7183"/>
              <w:shd w:val="clear" w:color="auto" w:fill="auto"/>
              <w:spacing w:before="0" w:after="60" w:line="240" w:lineRule="exact"/>
            </w:pPr>
            <w:r>
              <w:t>2.</w:t>
            </w:r>
          </w:p>
          <w:p w:rsidR="00F734B2" w:rsidRDefault="00FC1A3A">
            <w:pPr>
              <w:pStyle w:val="24"/>
              <w:framePr w:w="9653" w:h="8357" w:wrap="none" w:vAnchor="page" w:hAnchor="page" w:x="1563" w:y="7183"/>
              <w:shd w:val="clear" w:color="auto" w:fill="auto"/>
              <w:spacing w:before="60" w:line="240" w:lineRule="exact"/>
            </w:pPr>
            <w:r>
              <w:t>Математика</w:t>
            </w:r>
          </w:p>
        </w:tc>
        <w:tc>
          <w:tcPr>
            <w:tcW w:w="2410"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93" w:lineRule="exact"/>
              <w:jc w:val="left"/>
            </w:pPr>
            <w:r>
              <w:t>2.1 Математические представления</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71"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2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1</w:t>
            </w:r>
          </w:p>
        </w:tc>
        <w:tc>
          <w:tcPr>
            <w:tcW w:w="1003" w:type="dxa"/>
            <w:tcBorders>
              <w:top w:val="single" w:sz="4" w:space="0" w:color="auto"/>
              <w:left w:val="single" w:sz="4" w:space="0" w:color="auto"/>
              <w:righ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jc w:val="center"/>
            </w:pPr>
            <w:r>
              <w:t>15</w:t>
            </w:r>
          </w:p>
        </w:tc>
      </w:tr>
      <w:tr w:rsidR="00F734B2">
        <w:trPr>
          <w:trHeight w:hRule="exact" w:val="595"/>
        </w:trPr>
        <w:tc>
          <w:tcPr>
            <w:tcW w:w="1704" w:type="dxa"/>
            <w:vMerge w:val="restart"/>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93" w:lineRule="exact"/>
            </w:pPr>
            <w:r>
              <w:t>3.Окружающи й мир</w:t>
            </w:r>
          </w:p>
        </w:tc>
        <w:tc>
          <w:tcPr>
            <w:tcW w:w="2410"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93" w:lineRule="exact"/>
              <w:jc w:val="left"/>
            </w:pPr>
            <w:r>
              <w:t>3.1 Окружающий природный мир</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71"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20"/>
              <w:jc w:val="left"/>
            </w:pPr>
            <w:r>
              <w:t>2</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t>-</w:t>
            </w:r>
          </w:p>
        </w:tc>
        <w:tc>
          <w:tcPr>
            <w:tcW w:w="1003" w:type="dxa"/>
            <w:tcBorders>
              <w:top w:val="single" w:sz="4" w:space="0" w:color="auto"/>
              <w:left w:val="single" w:sz="4" w:space="0" w:color="auto"/>
              <w:righ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jc w:val="center"/>
            </w:pPr>
            <w:r>
              <w:t>14</w:t>
            </w:r>
          </w:p>
        </w:tc>
      </w:tr>
      <w:tr w:rsidR="00F734B2">
        <w:trPr>
          <w:trHeight w:hRule="exact" w:val="355"/>
        </w:trPr>
        <w:tc>
          <w:tcPr>
            <w:tcW w:w="1704" w:type="dxa"/>
            <w:vMerge/>
            <w:tcBorders>
              <w:left w:val="single" w:sz="4" w:space="0" w:color="auto"/>
            </w:tcBorders>
            <w:shd w:val="clear" w:color="auto" w:fill="FFFFFF"/>
          </w:tcPr>
          <w:p w:rsidR="00F734B2" w:rsidRDefault="00F734B2">
            <w:pPr>
              <w:framePr w:w="9653" w:h="8357" w:wrap="none" w:vAnchor="page" w:hAnchor="page" w:x="1563" w:y="7183"/>
            </w:pPr>
          </w:p>
        </w:tc>
        <w:tc>
          <w:tcPr>
            <w:tcW w:w="2410"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jc w:val="left"/>
            </w:pPr>
            <w:r>
              <w:t>3.2 Человек</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1</w:t>
            </w:r>
          </w:p>
        </w:tc>
        <w:tc>
          <w:tcPr>
            <w:tcW w:w="571"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1</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1</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20"/>
              <w:jc w:val="left"/>
            </w:pPr>
            <w:r>
              <w:t>-</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w:t>
            </w:r>
          </w:p>
        </w:tc>
        <w:tc>
          <w:tcPr>
            <w:tcW w:w="100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jc w:val="center"/>
            </w:pPr>
            <w:r>
              <w:t>5</w:t>
            </w:r>
          </w:p>
        </w:tc>
      </w:tr>
      <w:tr w:rsidR="00F734B2">
        <w:trPr>
          <w:trHeight w:hRule="exact" w:val="422"/>
        </w:trPr>
        <w:tc>
          <w:tcPr>
            <w:tcW w:w="1704" w:type="dxa"/>
            <w:vMerge/>
            <w:tcBorders>
              <w:left w:val="single" w:sz="4" w:space="0" w:color="auto"/>
            </w:tcBorders>
            <w:shd w:val="clear" w:color="auto" w:fill="FFFFFF"/>
          </w:tcPr>
          <w:p w:rsidR="00F734B2" w:rsidRDefault="00F734B2">
            <w:pPr>
              <w:framePr w:w="9653" w:h="8357" w:wrap="none" w:vAnchor="page" w:hAnchor="page" w:x="1563" w:y="7183"/>
            </w:pPr>
          </w:p>
        </w:tc>
        <w:tc>
          <w:tcPr>
            <w:tcW w:w="2410"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jc w:val="left"/>
            </w:pPr>
            <w:r>
              <w:t>3.3 Домоводство</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t>3</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t>5</w:t>
            </w:r>
          </w:p>
        </w:tc>
        <w:tc>
          <w:tcPr>
            <w:tcW w:w="571"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t>5</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t>5</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t>5</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t>5</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20"/>
              <w:jc w:val="left"/>
            </w:pPr>
            <w:r>
              <w:t>5</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6</w:t>
            </w:r>
          </w:p>
        </w:tc>
        <w:tc>
          <w:tcPr>
            <w:tcW w:w="1003" w:type="dxa"/>
            <w:tcBorders>
              <w:top w:val="single" w:sz="4" w:space="0" w:color="auto"/>
              <w:left w:val="single" w:sz="4" w:space="0" w:color="auto"/>
              <w:righ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jc w:val="center"/>
            </w:pPr>
            <w:r>
              <w:t>39</w:t>
            </w:r>
          </w:p>
        </w:tc>
      </w:tr>
      <w:tr w:rsidR="00F734B2">
        <w:trPr>
          <w:trHeight w:hRule="exact" w:val="595"/>
        </w:trPr>
        <w:tc>
          <w:tcPr>
            <w:tcW w:w="1704" w:type="dxa"/>
            <w:vMerge/>
            <w:tcBorders>
              <w:left w:val="single" w:sz="4" w:space="0" w:color="auto"/>
            </w:tcBorders>
            <w:shd w:val="clear" w:color="auto" w:fill="FFFFFF"/>
          </w:tcPr>
          <w:p w:rsidR="00F734B2" w:rsidRDefault="00F734B2">
            <w:pPr>
              <w:framePr w:w="9653" w:h="8357" w:wrap="none" w:vAnchor="page" w:hAnchor="page" w:x="1563" w:y="7183"/>
            </w:pPr>
          </w:p>
        </w:tc>
        <w:tc>
          <w:tcPr>
            <w:tcW w:w="2410" w:type="dxa"/>
            <w:tcBorders>
              <w:top w:val="single" w:sz="4" w:space="0" w:color="auto"/>
              <w:left w:val="single" w:sz="4" w:space="0" w:color="auto"/>
            </w:tcBorders>
            <w:shd w:val="clear" w:color="auto" w:fill="FFFFFF"/>
            <w:vAlign w:val="bottom"/>
          </w:tcPr>
          <w:p w:rsidR="00F734B2" w:rsidRDefault="00FC1A3A">
            <w:pPr>
              <w:pStyle w:val="24"/>
              <w:framePr w:w="9653" w:h="8357" w:wrap="none" w:vAnchor="page" w:hAnchor="page" w:x="1563" w:y="7183"/>
              <w:shd w:val="clear" w:color="auto" w:fill="auto"/>
              <w:spacing w:before="0" w:line="293" w:lineRule="exact"/>
              <w:jc w:val="left"/>
            </w:pPr>
            <w:r>
              <w:t>3.4. Окружающий социальный мир</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71"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t>3</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t>3</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t>3</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20"/>
              <w:jc w:val="left"/>
            </w:pPr>
            <w:r>
              <w:t>3</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t>4</w:t>
            </w:r>
          </w:p>
        </w:tc>
        <w:tc>
          <w:tcPr>
            <w:tcW w:w="100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jc w:val="center"/>
            </w:pPr>
            <w:r>
              <w:t>22</w:t>
            </w:r>
          </w:p>
        </w:tc>
      </w:tr>
      <w:tr w:rsidR="00F734B2">
        <w:trPr>
          <w:trHeight w:hRule="exact" w:val="595"/>
        </w:trPr>
        <w:tc>
          <w:tcPr>
            <w:tcW w:w="1704" w:type="dxa"/>
            <w:vMerge w:val="restart"/>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pPr>
            <w:r>
              <w:t>4. Искусство</w:t>
            </w:r>
          </w:p>
        </w:tc>
        <w:tc>
          <w:tcPr>
            <w:tcW w:w="2410"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93" w:lineRule="exact"/>
              <w:jc w:val="left"/>
            </w:pPr>
            <w:r>
              <w:t>4.1 Музыка и движение</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71"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2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1</w:t>
            </w:r>
          </w:p>
        </w:tc>
        <w:tc>
          <w:tcPr>
            <w:tcW w:w="1003" w:type="dxa"/>
            <w:tcBorders>
              <w:top w:val="single" w:sz="4" w:space="0" w:color="auto"/>
              <w:left w:val="single" w:sz="4" w:space="0" w:color="auto"/>
              <w:righ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jc w:val="center"/>
            </w:pPr>
            <w:r>
              <w:t>15</w:t>
            </w:r>
          </w:p>
        </w:tc>
      </w:tr>
      <w:tr w:rsidR="00F734B2">
        <w:trPr>
          <w:trHeight w:hRule="exact" w:val="595"/>
        </w:trPr>
        <w:tc>
          <w:tcPr>
            <w:tcW w:w="1704" w:type="dxa"/>
            <w:vMerge/>
            <w:tcBorders>
              <w:left w:val="single" w:sz="4" w:space="0" w:color="auto"/>
            </w:tcBorders>
            <w:shd w:val="clear" w:color="auto" w:fill="FFFFFF"/>
          </w:tcPr>
          <w:p w:rsidR="00F734B2" w:rsidRDefault="00F734B2">
            <w:pPr>
              <w:framePr w:w="9653" w:h="8357" w:wrap="none" w:vAnchor="page" w:hAnchor="page" w:x="1563" w:y="7183"/>
            </w:pPr>
          </w:p>
        </w:tc>
        <w:tc>
          <w:tcPr>
            <w:tcW w:w="2410" w:type="dxa"/>
            <w:tcBorders>
              <w:top w:val="single" w:sz="4" w:space="0" w:color="auto"/>
              <w:left w:val="single" w:sz="4" w:space="0" w:color="auto"/>
            </w:tcBorders>
            <w:shd w:val="clear" w:color="auto" w:fill="FFFFFF"/>
            <w:vAlign w:val="bottom"/>
          </w:tcPr>
          <w:p w:rsidR="00F734B2" w:rsidRDefault="00FC1A3A">
            <w:pPr>
              <w:pStyle w:val="24"/>
              <w:framePr w:w="9653" w:h="8357" w:wrap="none" w:vAnchor="page" w:hAnchor="page" w:x="1563" w:y="7183"/>
              <w:shd w:val="clear" w:color="auto" w:fill="auto"/>
              <w:spacing w:before="0" w:line="293" w:lineRule="exact"/>
              <w:jc w:val="left"/>
            </w:pPr>
            <w:r>
              <w:t>4.2 Изобразительная деятельность</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t>3</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t>3</w:t>
            </w:r>
          </w:p>
        </w:tc>
        <w:tc>
          <w:tcPr>
            <w:tcW w:w="571"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t>3</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t>-</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t>-</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t>-</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20"/>
              <w:jc w:val="left"/>
            </w:pPr>
            <w:r>
              <w:t>-</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t>-</w:t>
            </w:r>
          </w:p>
        </w:tc>
        <w:tc>
          <w:tcPr>
            <w:tcW w:w="1003" w:type="dxa"/>
            <w:tcBorders>
              <w:top w:val="single" w:sz="4" w:space="0" w:color="auto"/>
              <w:left w:val="single" w:sz="4" w:space="0" w:color="auto"/>
              <w:righ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jc w:val="center"/>
            </w:pPr>
            <w:r>
              <w:t>9</w:t>
            </w:r>
          </w:p>
        </w:tc>
      </w:tr>
      <w:tr w:rsidR="00F734B2">
        <w:trPr>
          <w:trHeight w:hRule="exact" w:val="595"/>
        </w:trPr>
        <w:tc>
          <w:tcPr>
            <w:tcW w:w="1704"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93" w:lineRule="exact"/>
            </w:pPr>
            <w:r>
              <w:t>5. Физическая культура</w:t>
            </w:r>
          </w:p>
        </w:tc>
        <w:tc>
          <w:tcPr>
            <w:tcW w:w="2410"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93" w:lineRule="exact"/>
              <w:jc w:val="left"/>
            </w:pPr>
            <w:r>
              <w:t>5.1 Адаптивная физкультура</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71"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2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100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jc w:val="center"/>
            </w:pPr>
            <w:r>
              <w:t>16</w:t>
            </w:r>
          </w:p>
        </w:tc>
      </w:tr>
      <w:tr w:rsidR="00F734B2">
        <w:trPr>
          <w:trHeight w:hRule="exact" w:val="600"/>
        </w:trPr>
        <w:tc>
          <w:tcPr>
            <w:tcW w:w="1704"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pPr>
            <w:r>
              <w:t>6. Технологии</w:t>
            </w:r>
          </w:p>
        </w:tc>
        <w:tc>
          <w:tcPr>
            <w:tcW w:w="2410" w:type="dxa"/>
            <w:tcBorders>
              <w:top w:val="single" w:sz="4" w:space="0" w:color="auto"/>
              <w:left w:val="single" w:sz="4" w:space="0" w:color="auto"/>
            </w:tcBorders>
            <w:shd w:val="clear" w:color="auto" w:fill="FFFFFF"/>
            <w:vAlign w:val="bottom"/>
          </w:tcPr>
          <w:p w:rsidR="00F734B2" w:rsidRDefault="00FC1A3A">
            <w:pPr>
              <w:pStyle w:val="24"/>
              <w:framePr w:w="9653" w:h="8357" w:wrap="none" w:vAnchor="page" w:hAnchor="page" w:x="1563" w:y="7183"/>
              <w:shd w:val="clear" w:color="auto" w:fill="auto"/>
              <w:spacing w:before="0" w:line="317" w:lineRule="exact"/>
              <w:jc w:val="left"/>
            </w:pPr>
            <w:r>
              <w:t>6.1 Профильный труд</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t>-</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71"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t>4</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t>5</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t>5</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20"/>
              <w:jc w:val="left"/>
            </w:pPr>
            <w:r>
              <w:t>5</w:t>
            </w:r>
          </w:p>
        </w:tc>
        <w:tc>
          <w:tcPr>
            <w:tcW w:w="566" w:type="dxa"/>
            <w:tcBorders>
              <w:top w:val="single" w:sz="4" w:space="0" w:color="auto"/>
              <w:lef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t>7</w:t>
            </w:r>
          </w:p>
        </w:tc>
        <w:tc>
          <w:tcPr>
            <w:tcW w:w="1003" w:type="dxa"/>
            <w:tcBorders>
              <w:top w:val="single" w:sz="4" w:space="0" w:color="auto"/>
              <w:left w:val="single" w:sz="4" w:space="0" w:color="auto"/>
              <w:righ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jc w:val="center"/>
            </w:pPr>
            <w:r>
              <w:t>30</w:t>
            </w:r>
          </w:p>
        </w:tc>
      </w:tr>
      <w:tr w:rsidR="00F734B2">
        <w:trPr>
          <w:trHeight w:hRule="exact" w:val="595"/>
        </w:trPr>
        <w:tc>
          <w:tcPr>
            <w:tcW w:w="4114" w:type="dxa"/>
            <w:gridSpan w:val="2"/>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93" w:lineRule="exact"/>
              <w:jc w:val="left"/>
            </w:pPr>
            <w:r>
              <w:t>7. Коррекционно-развивающие занятия</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71"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2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t>2</w:t>
            </w:r>
          </w:p>
        </w:tc>
        <w:tc>
          <w:tcPr>
            <w:tcW w:w="100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jc w:val="center"/>
            </w:pPr>
            <w:r>
              <w:t>16</w:t>
            </w:r>
          </w:p>
        </w:tc>
      </w:tr>
      <w:tr w:rsidR="00F734B2">
        <w:trPr>
          <w:trHeight w:hRule="exact" w:val="432"/>
        </w:trPr>
        <w:tc>
          <w:tcPr>
            <w:tcW w:w="4114" w:type="dxa"/>
            <w:gridSpan w:val="2"/>
            <w:tcBorders>
              <w:top w:val="single" w:sz="4" w:space="0" w:color="auto"/>
              <w:left w:val="single" w:sz="4" w:space="0" w:color="auto"/>
              <w:bottom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jc w:val="left"/>
            </w:pPr>
            <w:r>
              <w:rPr>
                <w:rStyle w:val="2f7"/>
              </w:rPr>
              <w:t>Итого</w:t>
            </w:r>
          </w:p>
        </w:tc>
        <w:tc>
          <w:tcPr>
            <w:tcW w:w="566" w:type="dxa"/>
            <w:tcBorders>
              <w:top w:val="single" w:sz="4" w:space="0" w:color="auto"/>
              <w:left w:val="single" w:sz="4" w:space="0" w:color="auto"/>
              <w:bottom w:val="single" w:sz="4" w:space="0" w:color="auto"/>
            </w:tcBorders>
            <w:shd w:val="clear" w:color="auto" w:fill="FFFFFF"/>
            <w:vAlign w:val="center"/>
          </w:tcPr>
          <w:p w:rsidR="00F734B2" w:rsidRDefault="00FC1A3A">
            <w:pPr>
              <w:pStyle w:val="24"/>
              <w:framePr w:w="9653" w:h="8357" w:wrap="none" w:vAnchor="page" w:hAnchor="page" w:x="1563" w:y="7183"/>
              <w:shd w:val="clear" w:color="auto" w:fill="auto"/>
              <w:spacing w:before="0" w:line="240" w:lineRule="exact"/>
              <w:ind w:left="240"/>
              <w:jc w:val="left"/>
            </w:pPr>
            <w:r>
              <w:rPr>
                <w:rStyle w:val="2f7"/>
              </w:rPr>
              <w:t>22</w:t>
            </w:r>
          </w:p>
        </w:tc>
        <w:tc>
          <w:tcPr>
            <w:tcW w:w="566" w:type="dxa"/>
            <w:tcBorders>
              <w:top w:val="single" w:sz="4" w:space="0" w:color="auto"/>
              <w:left w:val="single" w:sz="4" w:space="0" w:color="auto"/>
              <w:bottom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rPr>
                <w:rStyle w:val="2f7"/>
              </w:rPr>
              <w:t>25</w:t>
            </w:r>
          </w:p>
        </w:tc>
        <w:tc>
          <w:tcPr>
            <w:tcW w:w="571" w:type="dxa"/>
            <w:tcBorders>
              <w:top w:val="single" w:sz="4" w:space="0" w:color="auto"/>
              <w:left w:val="single" w:sz="4" w:space="0" w:color="auto"/>
              <w:bottom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rPr>
                <w:rStyle w:val="2f7"/>
              </w:rPr>
              <w:t>25</w:t>
            </w:r>
          </w:p>
        </w:tc>
        <w:tc>
          <w:tcPr>
            <w:tcW w:w="566" w:type="dxa"/>
            <w:tcBorders>
              <w:top w:val="single" w:sz="4" w:space="0" w:color="auto"/>
              <w:left w:val="single" w:sz="4" w:space="0" w:color="auto"/>
              <w:bottom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rPr>
                <w:rStyle w:val="2f7"/>
              </w:rPr>
              <w:t>25</w:t>
            </w:r>
          </w:p>
        </w:tc>
        <w:tc>
          <w:tcPr>
            <w:tcW w:w="566" w:type="dxa"/>
            <w:tcBorders>
              <w:top w:val="single" w:sz="4" w:space="0" w:color="auto"/>
              <w:left w:val="single" w:sz="4" w:space="0" w:color="auto"/>
              <w:bottom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rPr>
                <w:rStyle w:val="2f7"/>
              </w:rPr>
              <w:t>25</w:t>
            </w:r>
          </w:p>
        </w:tc>
        <w:tc>
          <w:tcPr>
            <w:tcW w:w="566" w:type="dxa"/>
            <w:tcBorders>
              <w:top w:val="single" w:sz="4" w:space="0" w:color="auto"/>
              <w:left w:val="single" w:sz="4" w:space="0" w:color="auto"/>
              <w:bottom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rPr>
                <w:rStyle w:val="2f7"/>
              </w:rPr>
              <w:t>25</w:t>
            </w:r>
          </w:p>
        </w:tc>
        <w:tc>
          <w:tcPr>
            <w:tcW w:w="566" w:type="dxa"/>
            <w:tcBorders>
              <w:top w:val="single" w:sz="4" w:space="0" w:color="auto"/>
              <w:left w:val="single" w:sz="4" w:space="0" w:color="auto"/>
              <w:bottom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20"/>
              <w:jc w:val="left"/>
            </w:pPr>
            <w:r>
              <w:rPr>
                <w:rStyle w:val="2f7"/>
              </w:rPr>
              <w:t>25</w:t>
            </w:r>
          </w:p>
        </w:tc>
        <w:tc>
          <w:tcPr>
            <w:tcW w:w="566" w:type="dxa"/>
            <w:tcBorders>
              <w:top w:val="single" w:sz="4" w:space="0" w:color="auto"/>
              <w:left w:val="single" w:sz="4" w:space="0" w:color="auto"/>
              <w:bottom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ind w:left="240"/>
              <w:jc w:val="left"/>
            </w:pPr>
            <w:r>
              <w:rPr>
                <w:rStyle w:val="2f7"/>
              </w:rPr>
              <w:t>25</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F734B2" w:rsidRDefault="00FC1A3A">
            <w:pPr>
              <w:pStyle w:val="24"/>
              <w:framePr w:w="9653" w:h="8357" w:wrap="none" w:vAnchor="page" w:hAnchor="page" w:x="1563" w:y="7183"/>
              <w:shd w:val="clear" w:color="auto" w:fill="auto"/>
              <w:spacing w:before="0" w:line="240" w:lineRule="exact"/>
              <w:jc w:val="center"/>
            </w:pPr>
            <w:r>
              <w:rPr>
                <w:rStyle w:val="2f7"/>
              </w:rPr>
              <w:t>197</w:t>
            </w:r>
          </w:p>
        </w:tc>
      </w:tr>
    </w:tbl>
    <w:p w:rsidR="00F734B2" w:rsidRDefault="00FC1A3A">
      <w:pPr>
        <w:pStyle w:val="a5"/>
        <w:framePr w:wrap="none" w:vAnchor="page" w:hAnchor="page" w:x="6190" w:y="15820"/>
        <w:shd w:val="clear" w:color="auto" w:fill="auto"/>
        <w:spacing w:line="220" w:lineRule="exact"/>
      </w:pPr>
      <w:r>
        <w:t>280</w:t>
      </w:r>
    </w:p>
    <w:p w:rsidR="00F734B2" w:rsidRDefault="00F734B2">
      <w:pPr>
        <w:rPr>
          <w:sz w:val="2"/>
          <w:szCs w:val="2"/>
        </w:rPr>
        <w:sectPr w:rsidR="00F734B2">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4114"/>
        <w:gridCol w:w="566"/>
        <w:gridCol w:w="566"/>
        <w:gridCol w:w="571"/>
        <w:gridCol w:w="566"/>
        <w:gridCol w:w="566"/>
        <w:gridCol w:w="566"/>
        <w:gridCol w:w="566"/>
        <w:gridCol w:w="566"/>
        <w:gridCol w:w="1003"/>
      </w:tblGrid>
      <w:tr w:rsidR="00F734B2">
        <w:trPr>
          <w:trHeight w:hRule="exact" w:val="893"/>
        </w:trPr>
        <w:tc>
          <w:tcPr>
            <w:tcW w:w="4114" w:type="dxa"/>
            <w:tcBorders>
              <w:top w:val="single" w:sz="4" w:space="0" w:color="auto"/>
              <w:left w:val="single" w:sz="4" w:space="0" w:color="auto"/>
            </w:tcBorders>
            <w:shd w:val="clear" w:color="auto" w:fill="FFFFFF"/>
            <w:vAlign w:val="bottom"/>
          </w:tcPr>
          <w:p w:rsidR="00F734B2" w:rsidRDefault="00FC1A3A">
            <w:pPr>
              <w:pStyle w:val="24"/>
              <w:framePr w:w="9653" w:h="5366" w:wrap="none" w:vAnchor="page" w:hAnchor="page" w:x="1563" w:y="1135"/>
              <w:shd w:val="clear" w:color="auto" w:fill="auto"/>
              <w:spacing w:before="0" w:line="293" w:lineRule="exact"/>
              <w:jc w:val="left"/>
            </w:pPr>
            <w:r>
              <w:rPr>
                <w:rStyle w:val="2f7"/>
              </w:rPr>
              <w:t>Максимально допустимая недельная нагрузка (при 5-дн. учебной неделе)</w:t>
            </w:r>
          </w:p>
        </w:tc>
        <w:tc>
          <w:tcPr>
            <w:tcW w:w="566" w:type="dxa"/>
            <w:tcBorders>
              <w:top w:val="single" w:sz="4" w:space="0" w:color="auto"/>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180"/>
              <w:jc w:val="left"/>
            </w:pPr>
            <w:r>
              <w:rPr>
                <w:rStyle w:val="2f7"/>
              </w:rPr>
              <w:t>22</w:t>
            </w:r>
          </w:p>
        </w:tc>
        <w:tc>
          <w:tcPr>
            <w:tcW w:w="566" w:type="dxa"/>
            <w:tcBorders>
              <w:top w:val="single" w:sz="4" w:space="0" w:color="auto"/>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200"/>
              <w:jc w:val="left"/>
            </w:pPr>
            <w:r>
              <w:rPr>
                <w:rStyle w:val="2f7"/>
              </w:rPr>
              <w:t>25</w:t>
            </w:r>
          </w:p>
        </w:tc>
        <w:tc>
          <w:tcPr>
            <w:tcW w:w="571" w:type="dxa"/>
            <w:tcBorders>
              <w:top w:val="single" w:sz="4" w:space="0" w:color="auto"/>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200"/>
              <w:jc w:val="left"/>
            </w:pPr>
            <w:r>
              <w:rPr>
                <w:rStyle w:val="2f7"/>
              </w:rPr>
              <w:t>25</w:t>
            </w:r>
          </w:p>
        </w:tc>
        <w:tc>
          <w:tcPr>
            <w:tcW w:w="566" w:type="dxa"/>
            <w:tcBorders>
              <w:top w:val="single" w:sz="4" w:space="0" w:color="auto"/>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220"/>
              <w:jc w:val="left"/>
            </w:pPr>
            <w:r>
              <w:rPr>
                <w:rStyle w:val="2f7"/>
              </w:rPr>
              <w:t>25</w:t>
            </w:r>
          </w:p>
        </w:tc>
        <w:tc>
          <w:tcPr>
            <w:tcW w:w="566" w:type="dxa"/>
            <w:tcBorders>
              <w:top w:val="single" w:sz="4" w:space="0" w:color="auto"/>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200"/>
              <w:jc w:val="left"/>
            </w:pPr>
            <w:r>
              <w:rPr>
                <w:rStyle w:val="2f7"/>
              </w:rPr>
              <w:t>25</w:t>
            </w:r>
          </w:p>
        </w:tc>
        <w:tc>
          <w:tcPr>
            <w:tcW w:w="566" w:type="dxa"/>
            <w:tcBorders>
              <w:top w:val="single" w:sz="4" w:space="0" w:color="auto"/>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200"/>
              <w:jc w:val="left"/>
            </w:pPr>
            <w:r>
              <w:rPr>
                <w:rStyle w:val="2f7"/>
              </w:rPr>
              <w:t>25</w:t>
            </w:r>
          </w:p>
        </w:tc>
        <w:tc>
          <w:tcPr>
            <w:tcW w:w="566" w:type="dxa"/>
            <w:tcBorders>
              <w:top w:val="single" w:sz="4" w:space="0" w:color="auto"/>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200"/>
              <w:jc w:val="left"/>
            </w:pPr>
            <w:r>
              <w:rPr>
                <w:rStyle w:val="2f7"/>
              </w:rPr>
              <w:t>25</w:t>
            </w:r>
          </w:p>
        </w:tc>
        <w:tc>
          <w:tcPr>
            <w:tcW w:w="566" w:type="dxa"/>
            <w:tcBorders>
              <w:top w:val="single" w:sz="4" w:space="0" w:color="auto"/>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200"/>
              <w:jc w:val="left"/>
            </w:pPr>
            <w:r>
              <w:rPr>
                <w:rStyle w:val="2f7"/>
              </w:rPr>
              <w:t>25</w:t>
            </w:r>
          </w:p>
        </w:tc>
        <w:tc>
          <w:tcPr>
            <w:tcW w:w="1003" w:type="dxa"/>
            <w:tcBorders>
              <w:top w:val="single" w:sz="4" w:space="0" w:color="auto"/>
              <w:left w:val="single" w:sz="4" w:space="0" w:color="auto"/>
              <w:righ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360"/>
              <w:jc w:val="left"/>
            </w:pPr>
            <w:r>
              <w:rPr>
                <w:rStyle w:val="2f7"/>
              </w:rPr>
              <w:t>197</w:t>
            </w:r>
          </w:p>
        </w:tc>
      </w:tr>
      <w:tr w:rsidR="00F734B2">
        <w:trPr>
          <w:trHeight w:hRule="exact" w:val="302"/>
        </w:trPr>
        <w:tc>
          <w:tcPr>
            <w:tcW w:w="9650" w:type="dxa"/>
            <w:gridSpan w:val="10"/>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653" w:h="5366" w:wrap="none" w:vAnchor="page" w:hAnchor="page" w:x="1563" w:y="1135"/>
              <w:shd w:val="clear" w:color="auto" w:fill="auto"/>
              <w:spacing w:before="0" w:line="240" w:lineRule="exact"/>
              <w:jc w:val="center"/>
            </w:pPr>
            <w:r>
              <w:rPr>
                <w:rStyle w:val="25"/>
              </w:rPr>
              <w:t>II. Часть, формируемая участниками образовательных отношений</w:t>
            </w:r>
          </w:p>
        </w:tc>
      </w:tr>
      <w:tr w:rsidR="00F734B2">
        <w:trPr>
          <w:trHeight w:hRule="exact" w:val="346"/>
        </w:trPr>
        <w:tc>
          <w:tcPr>
            <w:tcW w:w="4114" w:type="dxa"/>
            <w:tcBorders>
              <w:top w:val="single" w:sz="4" w:space="0" w:color="auto"/>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jc w:val="center"/>
            </w:pPr>
            <w:r>
              <w:rPr>
                <w:rStyle w:val="2f7"/>
              </w:rPr>
              <w:t>Коррекционные курсы</w:t>
            </w:r>
          </w:p>
        </w:tc>
        <w:tc>
          <w:tcPr>
            <w:tcW w:w="566" w:type="dxa"/>
            <w:tcBorders>
              <w:top w:val="single" w:sz="4" w:space="0" w:color="auto"/>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180"/>
              <w:jc w:val="left"/>
            </w:pPr>
            <w:r>
              <w:rPr>
                <w:rStyle w:val="2f7"/>
              </w:rPr>
              <w:t>V</w:t>
            </w:r>
          </w:p>
        </w:tc>
        <w:tc>
          <w:tcPr>
            <w:tcW w:w="566" w:type="dxa"/>
            <w:tcBorders>
              <w:top w:val="single" w:sz="4" w:space="0" w:color="auto"/>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200"/>
              <w:jc w:val="left"/>
            </w:pPr>
            <w:r>
              <w:rPr>
                <w:rStyle w:val="2f7"/>
              </w:rPr>
              <w:t>VI</w:t>
            </w:r>
          </w:p>
        </w:tc>
        <w:tc>
          <w:tcPr>
            <w:tcW w:w="571" w:type="dxa"/>
            <w:tcBorders>
              <w:top w:val="single" w:sz="4" w:space="0" w:color="auto"/>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200"/>
              <w:jc w:val="left"/>
            </w:pPr>
            <w:r>
              <w:rPr>
                <w:rStyle w:val="2f7"/>
              </w:rPr>
              <w:t>VII</w:t>
            </w:r>
          </w:p>
        </w:tc>
        <w:tc>
          <w:tcPr>
            <w:tcW w:w="566" w:type="dxa"/>
            <w:tcBorders>
              <w:top w:val="single" w:sz="4" w:space="0" w:color="auto"/>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jc w:val="left"/>
            </w:pPr>
            <w:r>
              <w:rPr>
                <w:rStyle w:val="2f7"/>
              </w:rPr>
              <w:t>VIII</w:t>
            </w:r>
          </w:p>
        </w:tc>
        <w:tc>
          <w:tcPr>
            <w:tcW w:w="566" w:type="dxa"/>
            <w:tcBorders>
              <w:top w:val="single" w:sz="4" w:space="0" w:color="auto"/>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200"/>
              <w:jc w:val="left"/>
            </w:pPr>
            <w:r>
              <w:rPr>
                <w:rStyle w:val="2f7"/>
              </w:rPr>
              <w:t>IX</w:t>
            </w:r>
          </w:p>
        </w:tc>
        <w:tc>
          <w:tcPr>
            <w:tcW w:w="566" w:type="dxa"/>
            <w:tcBorders>
              <w:top w:val="single" w:sz="4" w:space="0" w:color="auto"/>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200"/>
              <w:jc w:val="left"/>
            </w:pPr>
            <w:r>
              <w:rPr>
                <w:rStyle w:val="2f7"/>
              </w:rPr>
              <w:t>X</w:t>
            </w:r>
          </w:p>
        </w:tc>
        <w:tc>
          <w:tcPr>
            <w:tcW w:w="566" w:type="dxa"/>
            <w:tcBorders>
              <w:top w:val="single" w:sz="4" w:space="0" w:color="auto"/>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200"/>
              <w:jc w:val="left"/>
            </w:pPr>
            <w:r>
              <w:rPr>
                <w:rStyle w:val="2f7"/>
              </w:rPr>
              <w:t>XI</w:t>
            </w:r>
          </w:p>
        </w:tc>
        <w:tc>
          <w:tcPr>
            <w:tcW w:w="566" w:type="dxa"/>
            <w:tcBorders>
              <w:top w:val="single" w:sz="4" w:space="0" w:color="auto"/>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200"/>
              <w:jc w:val="left"/>
            </w:pPr>
            <w:r>
              <w:rPr>
                <w:rStyle w:val="2f7"/>
              </w:rPr>
              <w:t>XII</w:t>
            </w:r>
          </w:p>
        </w:tc>
        <w:tc>
          <w:tcPr>
            <w:tcW w:w="1003" w:type="dxa"/>
            <w:tcBorders>
              <w:top w:val="single" w:sz="4" w:space="0" w:color="auto"/>
              <w:left w:val="single" w:sz="4" w:space="0" w:color="auto"/>
              <w:righ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260"/>
              <w:jc w:val="left"/>
            </w:pPr>
            <w:r>
              <w:rPr>
                <w:rStyle w:val="2f7"/>
              </w:rPr>
              <w:t>Всего</w:t>
            </w:r>
          </w:p>
        </w:tc>
      </w:tr>
      <w:tr w:rsidR="00F734B2">
        <w:trPr>
          <w:trHeight w:hRule="exact" w:val="346"/>
        </w:trPr>
        <w:tc>
          <w:tcPr>
            <w:tcW w:w="4114"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jc w:val="left"/>
            </w:pPr>
            <w:r>
              <w:t>1. Сенсорное развитие</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180"/>
              <w:jc w:val="left"/>
            </w:pPr>
            <w:r>
              <w:t>3</w:t>
            </w:r>
          </w:p>
        </w:tc>
        <w:tc>
          <w:tcPr>
            <w:tcW w:w="566" w:type="dxa"/>
            <w:tcBorders>
              <w:top w:val="single" w:sz="4" w:space="0" w:color="auto"/>
              <w:left w:val="single" w:sz="4" w:space="0" w:color="auto"/>
            </w:tcBorders>
            <w:shd w:val="clear" w:color="auto" w:fill="FFFFFF"/>
            <w:vAlign w:val="bottom"/>
          </w:tcPr>
          <w:p w:rsidR="00F734B2" w:rsidRDefault="00FC1A3A">
            <w:pPr>
              <w:pStyle w:val="24"/>
              <w:framePr w:w="9653" w:h="5366" w:wrap="none" w:vAnchor="page" w:hAnchor="page" w:x="1563" w:y="1135"/>
              <w:shd w:val="clear" w:color="auto" w:fill="auto"/>
              <w:spacing w:before="0" w:line="240" w:lineRule="exact"/>
              <w:ind w:left="200"/>
              <w:jc w:val="left"/>
            </w:pPr>
            <w:r>
              <w:t>2</w:t>
            </w:r>
          </w:p>
        </w:tc>
        <w:tc>
          <w:tcPr>
            <w:tcW w:w="571" w:type="dxa"/>
            <w:tcBorders>
              <w:top w:val="single" w:sz="4" w:space="0" w:color="auto"/>
              <w:left w:val="single" w:sz="4" w:space="0" w:color="auto"/>
            </w:tcBorders>
            <w:shd w:val="clear" w:color="auto" w:fill="FFFFFF"/>
            <w:vAlign w:val="bottom"/>
          </w:tcPr>
          <w:p w:rsidR="00F734B2" w:rsidRDefault="00FC1A3A">
            <w:pPr>
              <w:pStyle w:val="24"/>
              <w:framePr w:w="9653" w:h="5366" w:wrap="none" w:vAnchor="page" w:hAnchor="page" w:x="1563" w:y="1135"/>
              <w:shd w:val="clear" w:color="auto" w:fill="auto"/>
              <w:spacing w:before="0" w:line="240" w:lineRule="exact"/>
              <w:ind w:left="200"/>
              <w:jc w:val="left"/>
            </w:pPr>
            <w:r>
              <w:t>2</w:t>
            </w:r>
          </w:p>
        </w:tc>
        <w:tc>
          <w:tcPr>
            <w:tcW w:w="566" w:type="dxa"/>
            <w:tcBorders>
              <w:top w:val="single" w:sz="4" w:space="0" w:color="auto"/>
              <w:left w:val="single" w:sz="4" w:space="0" w:color="auto"/>
            </w:tcBorders>
            <w:shd w:val="clear" w:color="auto" w:fill="FFFFFF"/>
            <w:vAlign w:val="bottom"/>
          </w:tcPr>
          <w:p w:rsidR="00F734B2" w:rsidRDefault="00FC1A3A">
            <w:pPr>
              <w:pStyle w:val="24"/>
              <w:framePr w:w="9653" w:h="5366" w:wrap="none" w:vAnchor="page" w:hAnchor="page" w:x="1563" w:y="1135"/>
              <w:shd w:val="clear" w:color="auto" w:fill="auto"/>
              <w:spacing w:before="0" w:line="240" w:lineRule="exact"/>
              <w:ind w:left="220"/>
              <w:jc w:val="left"/>
            </w:pPr>
            <w:r>
              <w:t>2</w:t>
            </w:r>
          </w:p>
        </w:tc>
        <w:tc>
          <w:tcPr>
            <w:tcW w:w="566" w:type="dxa"/>
            <w:tcBorders>
              <w:top w:val="single" w:sz="4" w:space="0" w:color="auto"/>
              <w:left w:val="single" w:sz="4" w:space="0" w:color="auto"/>
            </w:tcBorders>
            <w:shd w:val="clear" w:color="auto" w:fill="FFFFFF"/>
            <w:vAlign w:val="bottom"/>
          </w:tcPr>
          <w:p w:rsidR="00F734B2" w:rsidRDefault="00FC1A3A">
            <w:pPr>
              <w:pStyle w:val="24"/>
              <w:framePr w:w="9653" w:h="5366" w:wrap="none" w:vAnchor="page" w:hAnchor="page" w:x="1563" w:y="1135"/>
              <w:shd w:val="clear" w:color="auto" w:fill="auto"/>
              <w:spacing w:before="0" w:line="240" w:lineRule="exact"/>
              <w:ind w:left="200"/>
              <w:jc w:val="left"/>
            </w:pPr>
            <w:r>
              <w:t>2</w:t>
            </w:r>
          </w:p>
        </w:tc>
        <w:tc>
          <w:tcPr>
            <w:tcW w:w="566" w:type="dxa"/>
            <w:tcBorders>
              <w:top w:val="single" w:sz="4" w:space="0" w:color="auto"/>
              <w:left w:val="single" w:sz="4" w:space="0" w:color="auto"/>
            </w:tcBorders>
            <w:shd w:val="clear" w:color="auto" w:fill="FFFFFF"/>
            <w:vAlign w:val="bottom"/>
          </w:tcPr>
          <w:p w:rsidR="00F734B2" w:rsidRDefault="00FC1A3A">
            <w:pPr>
              <w:pStyle w:val="24"/>
              <w:framePr w:w="9653" w:h="5366" w:wrap="none" w:vAnchor="page" w:hAnchor="page" w:x="1563" w:y="1135"/>
              <w:shd w:val="clear" w:color="auto" w:fill="auto"/>
              <w:spacing w:before="0" w:line="240" w:lineRule="exact"/>
              <w:ind w:left="200"/>
              <w:jc w:val="left"/>
            </w:pPr>
            <w:r>
              <w:t>2</w:t>
            </w:r>
          </w:p>
        </w:tc>
        <w:tc>
          <w:tcPr>
            <w:tcW w:w="566" w:type="dxa"/>
            <w:tcBorders>
              <w:top w:val="single" w:sz="4" w:space="0" w:color="auto"/>
              <w:left w:val="single" w:sz="4" w:space="0" w:color="auto"/>
            </w:tcBorders>
            <w:shd w:val="clear" w:color="auto" w:fill="FFFFFF"/>
            <w:vAlign w:val="bottom"/>
          </w:tcPr>
          <w:p w:rsidR="00F734B2" w:rsidRDefault="00FC1A3A">
            <w:pPr>
              <w:pStyle w:val="24"/>
              <w:framePr w:w="9653" w:h="5366" w:wrap="none" w:vAnchor="page" w:hAnchor="page" w:x="1563" w:y="1135"/>
              <w:shd w:val="clear" w:color="auto" w:fill="auto"/>
              <w:spacing w:before="0" w:line="240" w:lineRule="exact"/>
              <w:ind w:left="200"/>
              <w:jc w:val="left"/>
            </w:pPr>
            <w:r>
              <w:t>2</w:t>
            </w:r>
          </w:p>
        </w:tc>
        <w:tc>
          <w:tcPr>
            <w:tcW w:w="566" w:type="dxa"/>
            <w:tcBorders>
              <w:top w:val="single" w:sz="4" w:space="0" w:color="auto"/>
              <w:left w:val="single" w:sz="4" w:space="0" w:color="auto"/>
            </w:tcBorders>
            <w:shd w:val="clear" w:color="auto" w:fill="FFFFFF"/>
            <w:vAlign w:val="bottom"/>
          </w:tcPr>
          <w:p w:rsidR="00F734B2" w:rsidRDefault="00FC1A3A">
            <w:pPr>
              <w:pStyle w:val="24"/>
              <w:framePr w:w="9653" w:h="5366" w:wrap="none" w:vAnchor="page" w:hAnchor="page" w:x="1563" w:y="1135"/>
              <w:shd w:val="clear" w:color="auto" w:fill="auto"/>
              <w:spacing w:before="0" w:line="240" w:lineRule="exact"/>
              <w:ind w:left="200"/>
              <w:jc w:val="left"/>
            </w:pPr>
            <w:r>
              <w:t>2</w:t>
            </w:r>
          </w:p>
        </w:tc>
        <w:tc>
          <w:tcPr>
            <w:tcW w:w="100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360"/>
              <w:jc w:val="left"/>
            </w:pPr>
            <w:r>
              <w:t>17</w:t>
            </w:r>
          </w:p>
        </w:tc>
      </w:tr>
      <w:tr w:rsidR="00F734B2">
        <w:trPr>
          <w:trHeight w:hRule="exact" w:val="422"/>
        </w:trPr>
        <w:tc>
          <w:tcPr>
            <w:tcW w:w="4114"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jc w:val="left"/>
            </w:pPr>
            <w:r>
              <w:t>2. Предметно-практические действия</w:t>
            </w:r>
          </w:p>
        </w:tc>
        <w:tc>
          <w:tcPr>
            <w:tcW w:w="566" w:type="dxa"/>
            <w:tcBorders>
              <w:top w:val="single" w:sz="4" w:space="0" w:color="auto"/>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180"/>
              <w:jc w:val="left"/>
            </w:pPr>
            <w:r>
              <w:t>3</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00"/>
              <w:jc w:val="left"/>
            </w:pPr>
            <w:r>
              <w:t>2</w:t>
            </w:r>
          </w:p>
        </w:tc>
        <w:tc>
          <w:tcPr>
            <w:tcW w:w="571"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0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2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0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0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0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00"/>
              <w:jc w:val="left"/>
            </w:pPr>
            <w:r>
              <w:t>2</w:t>
            </w:r>
          </w:p>
        </w:tc>
        <w:tc>
          <w:tcPr>
            <w:tcW w:w="1003" w:type="dxa"/>
            <w:tcBorders>
              <w:top w:val="single" w:sz="4" w:space="0" w:color="auto"/>
              <w:left w:val="single" w:sz="4" w:space="0" w:color="auto"/>
              <w:righ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360"/>
              <w:jc w:val="left"/>
            </w:pPr>
            <w:r>
              <w:t>17</w:t>
            </w:r>
          </w:p>
        </w:tc>
      </w:tr>
      <w:tr w:rsidR="00F734B2">
        <w:trPr>
          <w:trHeight w:hRule="exact" w:val="427"/>
        </w:trPr>
        <w:tc>
          <w:tcPr>
            <w:tcW w:w="4114"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jc w:val="left"/>
            </w:pPr>
            <w:r>
              <w:t>3. Двигательное развитие</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18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00"/>
              <w:jc w:val="left"/>
            </w:pPr>
            <w:r>
              <w:t>2</w:t>
            </w:r>
          </w:p>
        </w:tc>
        <w:tc>
          <w:tcPr>
            <w:tcW w:w="571"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0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2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0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0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0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00"/>
              <w:jc w:val="left"/>
            </w:pPr>
            <w:r>
              <w:t>2</w:t>
            </w:r>
          </w:p>
        </w:tc>
        <w:tc>
          <w:tcPr>
            <w:tcW w:w="100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360"/>
              <w:jc w:val="left"/>
            </w:pPr>
            <w:r>
              <w:t>16</w:t>
            </w:r>
          </w:p>
        </w:tc>
      </w:tr>
      <w:tr w:rsidR="00F734B2">
        <w:trPr>
          <w:trHeight w:hRule="exact" w:val="418"/>
        </w:trPr>
        <w:tc>
          <w:tcPr>
            <w:tcW w:w="4114"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jc w:val="left"/>
            </w:pPr>
            <w:r>
              <w:t>4. Альтернативная коммуникация</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18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00"/>
              <w:jc w:val="left"/>
            </w:pPr>
            <w:r>
              <w:t>2</w:t>
            </w:r>
          </w:p>
        </w:tc>
        <w:tc>
          <w:tcPr>
            <w:tcW w:w="571"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0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2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0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0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00"/>
              <w:jc w:val="left"/>
            </w:pPr>
            <w:r>
              <w:t>2</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00"/>
              <w:jc w:val="left"/>
            </w:pPr>
            <w:r>
              <w:t>2</w:t>
            </w:r>
          </w:p>
        </w:tc>
        <w:tc>
          <w:tcPr>
            <w:tcW w:w="100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360"/>
              <w:jc w:val="left"/>
            </w:pPr>
            <w:r>
              <w:t>16</w:t>
            </w:r>
          </w:p>
        </w:tc>
      </w:tr>
      <w:tr w:rsidR="00F734B2">
        <w:trPr>
          <w:trHeight w:hRule="exact" w:val="422"/>
        </w:trPr>
        <w:tc>
          <w:tcPr>
            <w:tcW w:w="4114"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jc w:val="left"/>
            </w:pPr>
            <w:r>
              <w:rPr>
                <w:rStyle w:val="2f7"/>
              </w:rPr>
              <w:t>Итого коррекционные курсы</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180"/>
              <w:jc w:val="left"/>
            </w:pPr>
            <w:r>
              <w:rPr>
                <w:rStyle w:val="2f7"/>
              </w:rPr>
              <w:t>10</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00"/>
              <w:jc w:val="left"/>
            </w:pPr>
            <w:r>
              <w:rPr>
                <w:rStyle w:val="2f7"/>
              </w:rPr>
              <w:t>8</w:t>
            </w:r>
          </w:p>
        </w:tc>
        <w:tc>
          <w:tcPr>
            <w:tcW w:w="571"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00"/>
              <w:jc w:val="left"/>
            </w:pPr>
            <w:r>
              <w:rPr>
                <w:rStyle w:val="2f7"/>
              </w:rPr>
              <w:t>8</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20"/>
              <w:jc w:val="left"/>
            </w:pPr>
            <w:r>
              <w:rPr>
                <w:rStyle w:val="2f7"/>
              </w:rPr>
              <w:t>8</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00"/>
              <w:jc w:val="left"/>
            </w:pPr>
            <w:r>
              <w:rPr>
                <w:rStyle w:val="2f7"/>
              </w:rPr>
              <w:t>8</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00"/>
              <w:jc w:val="left"/>
            </w:pPr>
            <w:r>
              <w:rPr>
                <w:rStyle w:val="2f7"/>
              </w:rPr>
              <w:t>8</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00"/>
              <w:jc w:val="left"/>
            </w:pPr>
            <w:r>
              <w:rPr>
                <w:rStyle w:val="2f7"/>
              </w:rPr>
              <w:t>8</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00"/>
              <w:jc w:val="left"/>
            </w:pPr>
            <w:r>
              <w:rPr>
                <w:rStyle w:val="2f7"/>
              </w:rPr>
              <w:t>8</w:t>
            </w:r>
          </w:p>
        </w:tc>
        <w:tc>
          <w:tcPr>
            <w:tcW w:w="100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360"/>
              <w:jc w:val="left"/>
            </w:pPr>
            <w:r>
              <w:rPr>
                <w:rStyle w:val="2f7"/>
              </w:rPr>
              <w:t>66</w:t>
            </w:r>
          </w:p>
        </w:tc>
      </w:tr>
      <w:tr w:rsidR="00F734B2">
        <w:trPr>
          <w:trHeight w:hRule="exact" w:val="312"/>
        </w:trPr>
        <w:tc>
          <w:tcPr>
            <w:tcW w:w="4114"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right="460"/>
              <w:jc w:val="right"/>
            </w:pPr>
            <w:r>
              <w:t>Внеурочная деятельность: 5 дней -</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180"/>
              <w:jc w:val="left"/>
            </w:pPr>
            <w:r>
              <w:t>6/</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00"/>
              <w:jc w:val="left"/>
            </w:pPr>
            <w:r>
              <w:t>8/</w:t>
            </w:r>
          </w:p>
        </w:tc>
        <w:tc>
          <w:tcPr>
            <w:tcW w:w="571"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00"/>
              <w:jc w:val="left"/>
            </w:pPr>
            <w:r>
              <w:t>8/</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20"/>
              <w:jc w:val="left"/>
            </w:pPr>
            <w:r>
              <w:t>8/</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00"/>
              <w:jc w:val="left"/>
            </w:pPr>
            <w:r>
              <w:t>8/</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00"/>
              <w:jc w:val="left"/>
            </w:pPr>
            <w:r>
              <w:t>8/</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00"/>
              <w:jc w:val="left"/>
            </w:pPr>
            <w:r>
              <w:t>8/</w:t>
            </w:r>
          </w:p>
        </w:tc>
        <w:tc>
          <w:tcPr>
            <w:tcW w:w="566" w:type="dxa"/>
            <w:tcBorders>
              <w:top w:val="single" w:sz="4" w:space="0" w:color="auto"/>
              <w:lef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200"/>
              <w:jc w:val="left"/>
            </w:pPr>
            <w:r>
              <w:t>8/</w:t>
            </w:r>
          </w:p>
        </w:tc>
        <w:tc>
          <w:tcPr>
            <w:tcW w:w="1003" w:type="dxa"/>
            <w:tcBorders>
              <w:top w:val="single" w:sz="4" w:space="0" w:color="auto"/>
              <w:left w:val="single" w:sz="4" w:space="0" w:color="auto"/>
              <w:righ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360"/>
              <w:jc w:val="left"/>
            </w:pPr>
            <w:r>
              <w:t>62/</w:t>
            </w:r>
          </w:p>
        </w:tc>
      </w:tr>
      <w:tr w:rsidR="00F734B2">
        <w:trPr>
          <w:trHeight w:hRule="exact" w:val="302"/>
        </w:trPr>
        <w:tc>
          <w:tcPr>
            <w:tcW w:w="4114" w:type="dxa"/>
            <w:tcBorders>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right="460"/>
              <w:jc w:val="right"/>
            </w:pPr>
            <w:r>
              <w:t>5 дней + продленный день -</w:t>
            </w:r>
          </w:p>
        </w:tc>
        <w:tc>
          <w:tcPr>
            <w:tcW w:w="566" w:type="dxa"/>
            <w:tcBorders>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180"/>
              <w:jc w:val="left"/>
            </w:pPr>
            <w:r>
              <w:t>15/</w:t>
            </w:r>
          </w:p>
        </w:tc>
        <w:tc>
          <w:tcPr>
            <w:tcW w:w="566" w:type="dxa"/>
            <w:tcBorders>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200"/>
              <w:jc w:val="left"/>
            </w:pPr>
            <w:r>
              <w:t>15/</w:t>
            </w:r>
          </w:p>
        </w:tc>
        <w:tc>
          <w:tcPr>
            <w:tcW w:w="571" w:type="dxa"/>
            <w:tcBorders>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200"/>
              <w:jc w:val="left"/>
            </w:pPr>
            <w:r>
              <w:t>15/</w:t>
            </w:r>
          </w:p>
        </w:tc>
        <w:tc>
          <w:tcPr>
            <w:tcW w:w="566" w:type="dxa"/>
            <w:tcBorders>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220"/>
              <w:jc w:val="left"/>
            </w:pPr>
            <w:r>
              <w:t>15/</w:t>
            </w:r>
          </w:p>
        </w:tc>
        <w:tc>
          <w:tcPr>
            <w:tcW w:w="566" w:type="dxa"/>
            <w:tcBorders>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200"/>
              <w:jc w:val="left"/>
            </w:pPr>
            <w:r>
              <w:t>15/</w:t>
            </w:r>
          </w:p>
        </w:tc>
        <w:tc>
          <w:tcPr>
            <w:tcW w:w="566" w:type="dxa"/>
            <w:tcBorders>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200"/>
              <w:jc w:val="left"/>
            </w:pPr>
            <w:r>
              <w:t>15/</w:t>
            </w:r>
          </w:p>
        </w:tc>
        <w:tc>
          <w:tcPr>
            <w:tcW w:w="566" w:type="dxa"/>
            <w:tcBorders>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200"/>
              <w:jc w:val="left"/>
            </w:pPr>
            <w:r>
              <w:t>15/</w:t>
            </w:r>
          </w:p>
        </w:tc>
        <w:tc>
          <w:tcPr>
            <w:tcW w:w="566" w:type="dxa"/>
            <w:tcBorders>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200"/>
              <w:jc w:val="left"/>
            </w:pPr>
            <w:r>
              <w:t>15/</w:t>
            </w:r>
          </w:p>
        </w:tc>
        <w:tc>
          <w:tcPr>
            <w:tcW w:w="1003" w:type="dxa"/>
            <w:tcBorders>
              <w:left w:val="single" w:sz="4" w:space="0" w:color="auto"/>
              <w:righ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360"/>
              <w:jc w:val="left"/>
            </w:pPr>
            <w:r>
              <w:t>120/</w:t>
            </w:r>
          </w:p>
        </w:tc>
      </w:tr>
      <w:tr w:rsidR="00F734B2">
        <w:trPr>
          <w:trHeight w:hRule="exact" w:val="278"/>
        </w:trPr>
        <w:tc>
          <w:tcPr>
            <w:tcW w:w="4114" w:type="dxa"/>
            <w:tcBorders>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right="460"/>
              <w:jc w:val="right"/>
            </w:pPr>
            <w:r>
              <w:t>7 дней*-</w:t>
            </w:r>
          </w:p>
        </w:tc>
        <w:tc>
          <w:tcPr>
            <w:tcW w:w="566" w:type="dxa"/>
            <w:tcBorders>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180"/>
              <w:jc w:val="left"/>
            </w:pPr>
            <w:r>
              <w:t>35</w:t>
            </w:r>
          </w:p>
        </w:tc>
        <w:tc>
          <w:tcPr>
            <w:tcW w:w="566" w:type="dxa"/>
            <w:tcBorders>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200"/>
              <w:jc w:val="left"/>
            </w:pPr>
            <w:r>
              <w:t>35</w:t>
            </w:r>
          </w:p>
        </w:tc>
        <w:tc>
          <w:tcPr>
            <w:tcW w:w="571" w:type="dxa"/>
            <w:tcBorders>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200"/>
              <w:jc w:val="left"/>
            </w:pPr>
            <w:r>
              <w:t>35</w:t>
            </w:r>
          </w:p>
        </w:tc>
        <w:tc>
          <w:tcPr>
            <w:tcW w:w="566" w:type="dxa"/>
            <w:tcBorders>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220"/>
              <w:jc w:val="left"/>
            </w:pPr>
            <w:r>
              <w:t>35</w:t>
            </w:r>
          </w:p>
        </w:tc>
        <w:tc>
          <w:tcPr>
            <w:tcW w:w="566" w:type="dxa"/>
            <w:tcBorders>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200"/>
              <w:jc w:val="left"/>
            </w:pPr>
            <w:r>
              <w:t>35</w:t>
            </w:r>
          </w:p>
        </w:tc>
        <w:tc>
          <w:tcPr>
            <w:tcW w:w="566" w:type="dxa"/>
            <w:tcBorders>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200"/>
              <w:jc w:val="left"/>
            </w:pPr>
            <w:r>
              <w:t>35</w:t>
            </w:r>
          </w:p>
        </w:tc>
        <w:tc>
          <w:tcPr>
            <w:tcW w:w="566" w:type="dxa"/>
            <w:tcBorders>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200"/>
              <w:jc w:val="left"/>
            </w:pPr>
            <w:r>
              <w:t>35</w:t>
            </w:r>
          </w:p>
        </w:tc>
        <w:tc>
          <w:tcPr>
            <w:tcW w:w="566" w:type="dxa"/>
            <w:tcBorders>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200"/>
              <w:jc w:val="left"/>
            </w:pPr>
            <w:r>
              <w:t>35</w:t>
            </w:r>
          </w:p>
        </w:tc>
        <w:tc>
          <w:tcPr>
            <w:tcW w:w="1003" w:type="dxa"/>
            <w:tcBorders>
              <w:left w:val="single" w:sz="4" w:space="0" w:color="auto"/>
              <w:right w:val="single" w:sz="4" w:space="0" w:color="auto"/>
            </w:tcBorders>
            <w:shd w:val="clear" w:color="auto" w:fill="FFFFFF"/>
            <w:vAlign w:val="bottom"/>
          </w:tcPr>
          <w:p w:rsidR="00F734B2" w:rsidRDefault="00FC1A3A">
            <w:pPr>
              <w:pStyle w:val="24"/>
              <w:framePr w:w="9653" w:h="5366" w:wrap="none" w:vAnchor="page" w:hAnchor="page" w:x="1563" w:y="1135"/>
              <w:shd w:val="clear" w:color="auto" w:fill="auto"/>
              <w:spacing w:before="0" w:line="240" w:lineRule="exact"/>
              <w:ind w:left="360"/>
              <w:jc w:val="left"/>
            </w:pPr>
            <w:r>
              <w:t>280</w:t>
            </w:r>
          </w:p>
        </w:tc>
      </w:tr>
      <w:tr w:rsidR="00F734B2">
        <w:trPr>
          <w:trHeight w:hRule="exact" w:val="312"/>
        </w:trPr>
        <w:tc>
          <w:tcPr>
            <w:tcW w:w="4114" w:type="dxa"/>
            <w:tcBorders>
              <w:top w:val="single" w:sz="4" w:space="0" w:color="auto"/>
              <w:left w:val="single" w:sz="4" w:space="0" w:color="auto"/>
            </w:tcBorders>
            <w:shd w:val="clear" w:color="auto" w:fill="FFFFFF"/>
            <w:vAlign w:val="bottom"/>
          </w:tcPr>
          <w:p w:rsidR="00F734B2" w:rsidRDefault="00FC1A3A">
            <w:pPr>
              <w:pStyle w:val="24"/>
              <w:framePr w:w="9653" w:h="5366" w:wrap="none" w:vAnchor="page" w:hAnchor="page" w:x="1563" w:y="1135"/>
              <w:shd w:val="clear" w:color="auto" w:fill="auto"/>
              <w:spacing w:before="0" w:line="240" w:lineRule="exact"/>
              <w:ind w:right="460"/>
              <w:jc w:val="right"/>
            </w:pPr>
            <w:r>
              <w:rPr>
                <w:rStyle w:val="2f7"/>
              </w:rPr>
              <w:t>Всего к финансированию 5 дней -</w:t>
            </w:r>
          </w:p>
        </w:tc>
        <w:tc>
          <w:tcPr>
            <w:tcW w:w="566" w:type="dxa"/>
            <w:tcBorders>
              <w:top w:val="single" w:sz="4" w:space="0" w:color="auto"/>
              <w:left w:val="single" w:sz="4" w:space="0" w:color="auto"/>
            </w:tcBorders>
            <w:shd w:val="clear" w:color="auto" w:fill="FFFFFF"/>
            <w:vAlign w:val="bottom"/>
          </w:tcPr>
          <w:p w:rsidR="00F734B2" w:rsidRDefault="00FC1A3A">
            <w:pPr>
              <w:pStyle w:val="24"/>
              <w:framePr w:w="9653" w:h="5366" w:wrap="none" w:vAnchor="page" w:hAnchor="page" w:x="1563" w:y="1135"/>
              <w:shd w:val="clear" w:color="auto" w:fill="auto"/>
              <w:spacing w:before="0" w:line="240" w:lineRule="exact"/>
              <w:ind w:left="180"/>
              <w:jc w:val="left"/>
            </w:pPr>
            <w:r>
              <w:rPr>
                <w:rStyle w:val="2f7"/>
              </w:rPr>
              <w:t>38/</w:t>
            </w:r>
          </w:p>
        </w:tc>
        <w:tc>
          <w:tcPr>
            <w:tcW w:w="566" w:type="dxa"/>
            <w:tcBorders>
              <w:top w:val="single" w:sz="4" w:space="0" w:color="auto"/>
              <w:left w:val="single" w:sz="4" w:space="0" w:color="auto"/>
            </w:tcBorders>
            <w:shd w:val="clear" w:color="auto" w:fill="FFFFFF"/>
            <w:vAlign w:val="bottom"/>
          </w:tcPr>
          <w:p w:rsidR="00F734B2" w:rsidRDefault="00FC1A3A">
            <w:pPr>
              <w:pStyle w:val="24"/>
              <w:framePr w:w="9653" w:h="5366" w:wrap="none" w:vAnchor="page" w:hAnchor="page" w:x="1563" w:y="1135"/>
              <w:shd w:val="clear" w:color="auto" w:fill="auto"/>
              <w:spacing w:before="0" w:line="240" w:lineRule="exact"/>
              <w:ind w:left="200"/>
              <w:jc w:val="left"/>
            </w:pPr>
            <w:r>
              <w:rPr>
                <w:rStyle w:val="2f7"/>
              </w:rPr>
              <w:t>41/</w:t>
            </w:r>
          </w:p>
        </w:tc>
        <w:tc>
          <w:tcPr>
            <w:tcW w:w="571" w:type="dxa"/>
            <w:tcBorders>
              <w:top w:val="single" w:sz="4" w:space="0" w:color="auto"/>
              <w:left w:val="single" w:sz="4" w:space="0" w:color="auto"/>
            </w:tcBorders>
            <w:shd w:val="clear" w:color="auto" w:fill="FFFFFF"/>
            <w:vAlign w:val="bottom"/>
          </w:tcPr>
          <w:p w:rsidR="00F734B2" w:rsidRDefault="00FC1A3A">
            <w:pPr>
              <w:pStyle w:val="24"/>
              <w:framePr w:w="9653" w:h="5366" w:wrap="none" w:vAnchor="page" w:hAnchor="page" w:x="1563" w:y="1135"/>
              <w:shd w:val="clear" w:color="auto" w:fill="auto"/>
              <w:spacing w:before="0" w:line="240" w:lineRule="exact"/>
              <w:ind w:left="200"/>
              <w:jc w:val="left"/>
            </w:pPr>
            <w:r>
              <w:rPr>
                <w:rStyle w:val="2f7"/>
              </w:rPr>
              <w:t>41/</w:t>
            </w:r>
          </w:p>
        </w:tc>
        <w:tc>
          <w:tcPr>
            <w:tcW w:w="566" w:type="dxa"/>
            <w:tcBorders>
              <w:top w:val="single" w:sz="4" w:space="0" w:color="auto"/>
              <w:left w:val="single" w:sz="4" w:space="0" w:color="auto"/>
            </w:tcBorders>
            <w:shd w:val="clear" w:color="auto" w:fill="FFFFFF"/>
            <w:vAlign w:val="bottom"/>
          </w:tcPr>
          <w:p w:rsidR="00F734B2" w:rsidRDefault="00FC1A3A">
            <w:pPr>
              <w:pStyle w:val="24"/>
              <w:framePr w:w="9653" w:h="5366" w:wrap="none" w:vAnchor="page" w:hAnchor="page" w:x="1563" w:y="1135"/>
              <w:shd w:val="clear" w:color="auto" w:fill="auto"/>
              <w:spacing w:before="0" w:line="240" w:lineRule="exact"/>
              <w:jc w:val="left"/>
            </w:pPr>
            <w:r>
              <w:rPr>
                <w:rStyle w:val="2f7"/>
              </w:rPr>
              <w:t>41/</w:t>
            </w:r>
          </w:p>
        </w:tc>
        <w:tc>
          <w:tcPr>
            <w:tcW w:w="566" w:type="dxa"/>
            <w:tcBorders>
              <w:top w:val="single" w:sz="4" w:space="0" w:color="auto"/>
              <w:left w:val="single" w:sz="4" w:space="0" w:color="auto"/>
            </w:tcBorders>
            <w:shd w:val="clear" w:color="auto" w:fill="FFFFFF"/>
            <w:vAlign w:val="bottom"/>
          </w:tcPr>
          <w:p w:rsidR="00F734B2" w:rsidRDefault="00FC1A3A">
            <w:pPr>
              <w:pStyle w:val="24"/>
              <w:framePr w:w="9653" w:h="5366" w:wrap="none" w:vAnchor="page" w:hAnchor="page" w:x="1563" w:y="1135"/>
              <w:shd w:val="clear" w:color="auto" w:fill="auto"/>
              <w:spacing w:before="0" w:line="240" w:lineRule="exact"/>
              <w:jc w:val="left"/>
            </w:pPr>
            <w:r>
              <w:rPr>
                <w:rStyle w:val="2f7"/>
              </w:rPr>
              <w:t>41/</w:t>
            </w:r>
          </w:p>
        </w:tc>
        <w:tc>
          <w:tcPr>
            <w:tcW w:w="566" w:type="dxa"/>
            <w:tcBorders>
              <w:top w:val="single" w:sz="4" w:space="0" w:color="auto"/>
              <w:left w:val="single" w:sz="4" w:space="0" w:color="auto"/>
            </w:tcBorders>
            <w:shd w:val="clear" w:color="auto" w:fill="FFFFFF"/>
            <w:vAlign w:val="bottom"/>
          </w:tcPr>
          <w:p w:rsidR="00F734B2" w:rsidRDefault="00FC1A3A">
            <w:pPr>
              <w:pStyle w:val="24"/>
              <w:framePr w:w="9653" w:h="5366" w:wrap="none" w:vAnchor="page" w:hAnchor="page" w:x="1563" w:y="1135"/>
              <w:shd w:val="clear" w:color="auto" w:fill="auto"/>
              <w:spacing w:before="0" w:line="240" w:lineRule="exact"/>
              <w:jc w:val="left"/>
            </w:pPr>
            <w:r>
              <w:rPr>
                <w:rStyle w:val="2f7"/>
              </w:rPr>
              <w:t>41/</w:t>
            </w:r>
          </w:p>
        </w:tc>
        <w:tc>
          <w:tcPr>
            <w:tcW w:w="566" w:type="dxa"/>
            <w:tcBorders>
              <w:top w:val="single" w:sz="4" w:space="0" w:color="auto"/>
              <w:left w:val="single" w:sz="4" w:space="0" w:color="auto"/>
            </w:tcBorders>
            <w:shd w:val="clear" w:color="auto" w:fill="FFFFFF"/>
            <w:vAlign w:val="bottom"/>
          </w:tcPr>
          <w:p w:rsidR="00F734B2" w:rsidRDefault="00FC1A3A">
            <w:pPr>
              <w:pStyle w:val="24"/>
              <w:framePr w:w="9653" w:h="5366" w:wrap="none" w:vAnchor="page" w:hAnchor="page" w:x="1563" w:y="1135"/>
              <w:shd w:val="clear" w:color="auto" w:fill="auto"/>
              <w:spacing w:before="0" w:line="240" w:lineRule="exact"/>
              <w:jc w:val="left"/>
            </w:pPr>
            <w:r>
              <w:rPr>
                <w:rStyle w:val="2f7"/>
              </w:rPr>
              <w:t>41/</w:t>
            </w:r>
          </w:p>
        </w:tc>
        <w:tc>
          <w:tcPr>
            <w:tcW w:w="566" w:type="dxa"/>
            <w:tcBorders>
              <w:top w:val="single" w:sz="4" w:space="0" w:color="auto"/>
              <w:left w:val="single" w:sz="4" w:space="0" w:color="auto"/>
            </w:tcBorders>
            <w:shd w:val="clear" w:color="auto" w:fill="FFFFFF"/>
            <w:vAlign w:val="bottom"/>
          </w:tcPr>
          <w:p w:rsidR="00F734B2" w:rsidRDefault="00FC1A3A">
            <w:pPr>
              <w:pStyle w:val="24"/>
              <w:framePr w:w="9653" w:h="5366" w:wrap="none" w:vAnchor="page" w:hAnchor="page" w:x="1563" w:y="1135"/>
              <w:shd w:val="clear" w:color="auto" w:fill="auto"/>
              <w:spacing w:before="0" w:line="240" w:lineRule="exact"/>
              <w:ind w:left="200"/>
              <w:jc w:val="left"/>
            </w:pPr>
            <w:r>
              <w:rPr>
                <w:rStyle w:val="2f7"/>
              </w:rPr>
              <w:t>41/</w:t>
            </w:r>
          </w:p>
        </w:tc>
        <w:tc>
          <w:tcPr>
            <w:tcW w:w="1003" w:type="dxa"/>
            <w:tcBorders>
              <w:top w:val="single" w:sz="4" w:space="0" w:color="auto"/>
              <w:left w:val="single" w:sz="4" w:space="0" w:color="auto"/>
              <w:right w:val="single" w:sz="4" w:space="0" w:color="auto"/>
            </w:tcBorders>
            <w:shd w:val="clear" w:color="auto" w:fill="FFFFFF"/>
            <w:vAlign w:val="bottom"/>
          </w:tcPr>
          <w:p w:rsidR="00F734B2" w:rsidRDefault="00FC1A3A">
            <w:pPr>
              <w:pStyle w:val="24"/>
              <w:framePr w:w="9653" w:h="5366" w:wrap="none" w:vAnchor="page" w:hAnchor="page" w:x="1563" w:y="1135"/>
              <w:shd w:val="clear" w:color="auto" w:fill="auto"/>
              <w:spacing w:before="0" w:line="240" w:lineRule="exact"/>
              <w:ind w:left="260"/>
              <w:jc w:val="left"/>
            </w:pPr>
            <w:r>
              <w:rPr>
                <w:rStyle w:val="2f7"/>
              </w:rPr>
              <w:t>325/</w:t>
            </w:r>
          </w:p>
        </w:tc>
      </w:tr>
      <w:tr w:rsidR="00F734B2">
        <w:trPr>
          <w:trHeight w:hRule="exact" w:val="302"/>
        </w:trPr>
        <w:tc>
          <w:tcPr>
            <w:tcW w:w="4114" w:type="dxa"/>
            <w:tcBorders>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right="460"/>
              <w:jc w:val="right"/>
            </w:pPr>
            <w:r>
              <w:rPr>
                <w:rStyle w:val="2f7"/>
              </w:rPr>
              <w:t>5 дней + продленный день -</w:t>
            </w:r>
          </w:p>
        </w:tc>
        <w:tc>
          <w:tcPr>
            <w:tcW w:w="566" w:type="dxa"/>
            <w:tcBorders>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180"/>
              <w:jc w:val="left"/>
            </w:pPr>
            <w:r>
              <w:rPr>
                <w:rStyle w:val="2f7"/>
              </w:rPr>
              <w:t>47/</w:t>
            </w:r>
          </w:p>
        </w:tc>
        <w:tc>
          <w:tcPr>
            <w:tcW w:w="566" w:type="dxa"/>
            <w:tcBorders>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200"/>
              <w:jc w:val="left"/>
            </w:pPr>
            <w:r>
              <w:rPr>
                <w:rStyle w:val="2f7"/>
              </w:rPr>
              <w:t>48/</w:t>
            </w:r>
          </w:p>
        </w:tc>
        <w:tc>
          <w:tcPr>
            <w:tcW w:w="571" w:type="dxa"/>
            <w:tcBorders>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200"/>
              <w:jc w:val="left"/>
            </w:pPr>
            <w:r>
              <w:rPr>
                <w:rStyle w:val="2f7"/>
              </w:rPr>
              <w:t>48/</w:t>
            </w:r>
          </w:p>
        </w:tc>
        <w:tc>
          <w:tcPr>
            <w:tcW w:w="566" w:type="dxa"/>
            <w:tcBorders>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jc w:val="left"/>
            </w:pPr>
            <w:r>
              <w:rPr>
                <w:rStyle w:val="2f7"/>
              </w:rPr>
              <w:t>48/</w:t>
            </w:r>
          </w:p>
        </w:tc>
        <w:tc>
          <w:tcPr>
            <w:tcW w:w="566" w:type="dxa"/>
            <w:tcBorders>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jc w:val="left"/>
            </w:pPr>
            <w:r>
              <w:rPr>
                <w:rStyle w:val="2f7"/>
              </w:rPr>
              <w:t>48/</w:t>
            </w:r>
          </w:p>
        </w:tc>
        <w:tc>
          <w:tcPr>
            <w:tcW w:w="566" w:type="dxa"/>
            <w:tcBorders>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jc w:val="left"/>
            </w:pPr>
            <w:r>
              <w:rPr>
                <w:rStyle w:val="2f7"/>
              </w:rPr>
              <w:t>48/</w:t>
            </w:r>
          </w:p>
        </w:tc>
        <w:tc>
          <w:tcPr>
            <w:tcW w:w="566" w:type="dxa"/>
            <w:tcBorders>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jc w:val="left"/>
            </w:pPr>
            <w:r>
              <w:rPr>
                <w:rStyle w:val="2f7"/>
              </w:rPr>
              <w:t>48/</w:t>
            </w:r>
          </w:p>
        </w:tc>
        <w:tc>
          <w:tcPr>
            <w:tcW w:w="566" w:type="dxa"/>
            <w:tcBorders>
              <w:lef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200"/>
              <w:jc w:val="left"/>
            </w:pPr>
            <w:r>
              <w:rPr>
                <w:rStyle w:val="2f7"/>
              </w:rPr>
              <w:t>48/</w:t>
            </w:r>
          </w:p>
        </w:tc>
        <w:tc>
          <w:tcPr>
            <w:tcW w:w="1003" w:type="dxa"/>
            <w:tcBorders>
              <w:left w:val="single" w:sz="4" w:space="0" w:color="auto"/>
              <w:right w:val="single" w:sz="4" w:space="0" w:color="auto"/>
            </w:tcBorders>
            <w:shd w:val="clear" w:color="auto" w:fill="FFFFFF"/>
          </w:tcPr>
          <w:p w:rsidR="00F734B2" w:rsidRDefault="00FC1A3A">
            <w:pPr>
              <w:pStyle w:val="24"/>
              <w:framePr w:w="9653" w:h="5366" w:wrap="none" w:vAnchor="page" w:hAnchor="page" w:x="1563" w:y="1135"/>
              <w:shd w:val="clear" w:color="auto" w:fill="auto"/>
              <w:spacing w:before="0" w:line="240" w:lineRule="exact"/>
              <w:ind w:left="260"/>
              <w:jc w:val="left"/>
            </w:pPr>
            <w:r>
              <w:rPr>
                <w:rStyle w:val="2f7"/>
              </w:rPr>
              <w:t>383/</w:t>
            </w:r>
          </w:p>
        </w:tc>
      </w:tr>
      <w:tr w:rsidR="00F734B2">
        <w:trPr>
          <w:trHeight w:hRule="exact" w:val="283"/>
        </w:trPr>
        <w:tc>
          <w:tcPr>
            <w:tcW w:w="4114" w:type="dxa"/>
            <w:tcBorders>
              <w:left w:val="single" w:sz="4" w:space="0" w:color="auto"/>
              <w:bottom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right="460"/>
              <w:jc w:val="right"/>
            </w:pPr>
            <w:r>
              <w:rPr>
                <w:rStyle w:val="2f7"/>
              </w:rPr>
              <w:t>7 дней* -</w:t>
            </w:r>
          </w:p>
        </w:tc>
        <w:tc>
          <w:tcPr>
            <w:tcW w:w="566" w:type="dxa"/>
            <w:tcBorders>
              <w:left w:val="single" w:sz="4" w:space="0" w:color="auto"/>
              <w:bottom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180"/>
              <w:jc w:val="left"/>
            </w:pPr>
            <w:r>
              <w:rPr>
                <w:rStyle w:val="2f7"/>
              </w:rPr>
              <w:t>67</w:t>
            </w:r>
          </w:p>
        </w:tc>
        <w:tc>
          <w:tcPr>
            <w:tcW w:w="566" w:type="dxa"/>
            <w:tcBorders>
              <w:left w:val="single" w:sz="4" w:space="0" w:color="auto"/>
              <w:bottom w:val="single" w:sz="4" w:space="0" w:color="auto"/>
            </w:tcBorders>
            <w:shd w:val="clear" w:color="auto" w:fill="FFFFFF"/>
            <w:vAlign w:val="bottom"/>
          </w:tcPr>
          <w:p w:rsidR="00F734B2" w:rsidRDefault="00FC1A3A">
            <w:pPr>
              <w:pStyle w:val="24"/>
              <w:framePr w:w="9653" w:h="5366" w:wrap="none" w:vAnchor="page" w:hAnchor="page" w:x="1563" w:y="1135"/>
              <w:shd w:val="clear" w:color="auto" w:fill="auto"/>
              <w:spacing w:before="0" w:line="240" w:lineRule="exact"/>
              <w:ind w:left="200"/>
              <w:jc w:val="left"/>
            </w:pPr>
            <w:r>
              <w:rPr>
                <w:rStyle w:val="2f7"/>
              </w:rPr>
              <w:t>68</w:t>
            </w:r>
          </w:p>
        </w:tc>
        <w:tc>
          <w:tcPr>
            <w:tcW w:w="571" w:type="dxa"/>
            <w:tcBorders>
              <w:left w:val="single" w:sz="4" w:space="0" w:color="auto"/>
              <w:bottom w:val="single" w:sz="4" w:space="0" w:color="auto"/>
            </w:tcBorders>
            <w:shd w:val="clear" w:color="auto" w:fill="FFFFFF"/>
            <w:vAlign w:val="bottom"/>
          </w:tcPr>
          <w:p w:rsidR="00F734B2" w:rsidRDefault="00FC1A3A">
            <w:pPr>
              <w:pStyle w:val="24"/>
              <w:framePr w:w="9653" w:h="5366" w:wrap="none" w:vAnchor="page" w:hAnchor="page" w:x="1563" w:y="1135"/>
              <w:shd w:val="clear" w:color="auto" w:fill="auto"/>
              <w:spacing w:before="0" w:line="240" w:lineRule="exact"/>
              <w:ind w:left="200"/>
              <w:jc w:val="left"/>
            </w:pPr>
            <w:r>
              <w:rPr>
                <w:rStyle w:val="2f7"/>
              </w:rPr>
              <w:t>68</w:t>
            </w:r>
          </w:p>
        </w:tc>
        <w:tc>
          <w:tcPr>
            <w:tcW w:w="566" w:type="dxa"/>
            <w:tcBorders>
              <w:left w:val="single" w:sz="4" w:space="0" w:color="auto"/>
              <w:bottom w:val="single" w:sz="4" w:space="0" w:color="auto"/>
            </w:tcBorders>
            <w:shd w:val="clear" w:color="auto" w:fill="FFFFFF"/>
            <w:vAlign w:val="bottom"/>
          </w:tcPr>
          <w:p w:rsidR="00F734B2" w:rsidRDefault="00FC1A3A">
            <w:pPr>
              <w:pStyle w:val="24"/>
              <w:framePr w:w="9653" w:h="5366" w:wrap="none" w:vAnchor="page" w:hAnchor="page" w:x="1563" w:y="1135"/>
              <w:shd w:val="clear" w:color="auto" w:fill="auto"/>
              <w:spacing w:before="0" w:line="240" w:lineRule="exact"/>
              <w:ind w:left="220"/>
              <w:jc w:val="left"/>
            </w:pPr>
            <w:r>
              <w:rPr>
                <w:rStyle w:val="2f7"/>
              </w:rPr>
              <w:t>68</w:t>
            </w:r>
          </w:p>
        </w:tc>
        <w:tc>
          <w:tcPr>
            <w:tcW w:w="566" w:type="dxa"/>
            <w:tcBorders>
              <w:left w:val="single" w:sz="4" w:space="0" w:color="auto"/>
              <w:bottom w:val="single" w:sz="4" w:space="0" w:color="auto"/>
            </w:tcBorders>
            <w:shd w:val="clear" w:color="auto" w:fill="FFFFFF"/>
            <w:vAlign w:val="bottom"/>
          </w:tcPr>
          <w:p w:rsidR="00F734B2" w:rsidRDefault="00FC1A3A">
            <w:pPr>
              <w:pStyle w:val="24"/>
              <w:framePr w:w="9653" w:h="5366" w:wrap="none" w:vAnchor="page" w:hAnchor="page" w:x="1563" w:y="1135"/>
              <w:shd w:val="clear" w:color="auto" w:fill="auto"/>
              <w:spacing w:before="0" w:line="240" w:lineRule="exact"/>
              <w:ind w:left="200"/>
              <w:jc w:val="left"/>
            </w:pPr>
            <w:r>
              <w:rPr>
                <w:rStyle w:val="2f7"/>
              </w:rPr>
              <w:t>68</w:t>
            </w:r>
          </w:p>
        </w:tc>
        <w:tc>
          <w:tcPr>
            <w:tcW w:w="566" w:type="dxa"/>
            <w:tcBorders>
              <w:left w:val="single" w:sz="4" w:space="0" w:color="auto"/>
              <w:bottom w:val="single" w:sz="4" w:space="0" w:color="auto"/>
            </w:tcBorders>
            <w:shd w:val="clear" w:color="auto" w:fill="FFFFFF"/>
            <w:vAlign w:val="bottom"/>
          </w:tcPr>
          <w:p w:rsidR="00F734B2" w:rsidRDefault="00FC1A3A">
            <w:pPr>
              <w:pStyle w:val="24"/>
              <w:framePr w:w="9653" w:h="5366" w:wrap="none" w:vAnchor="page" w:hAnchor="page" w:x="1563" w:y="1135"/>
              <w:shd w:val="clear" w:color="auto" w:fill="auto"/>
              <w:spacing w:before="0" w:line="240" w:lineRule="exact"/>
              <w:ind w:left="200"/>
              <w:jc w:val="left"/>
            </w:pPr>
            <w:r>
              <w:rPr>
                <w:rStyle w:val="2f7"/>
              </w:rPr>
              <w:t>68</w:t>
            </w:r>
          </w:p>
        </w:tc>
        <w:tc>
          <w:tcPr>
            <w:tcW w:w="566" w:type="dxa"/>
            <w:tcBorders>
              <w:left w:val="single" w:sz="4" w:space="0" w:color="auto"/>
              <w:bottom w:val="single" w:sz="4" w:space="0" w:color="auto"/>
            </w:tcBorders>
            <w:shd w:val="clear" w:color="auto" w:fill="FFFFFF"/>
            <w:vAlign w:val="bottom"/>
          </w:tcPr>
          <w:p w:rsidR="00F734B2" w:rsidRDefault="00FC1A3A">
            <w:pPr>
              <w:pStyle w:val="24"/>
              <w:framePr w:w="9653" w:h="5366" w:wrap="none" w:vAnchor="page" w:hAnchor="page" w:x="1563" w:y="1135"/>
              <w:shd w:val="clear" w:color="auto" w:fill="auto"/>
              <w:spacing w:before="0" w:line="240" w:lineRule="exact"/>
              <w:ind w:left="200"/>
              <w:jc w:val="left"/>
            </w:pPr>
            <w:r>
              <w:rPr>
                <w:rStyle w:val="2f7"/>
              </w:rPr>
              <w:t>68</w:t>
            </w:r>
          </w:p>
        </w:tc>
        <w:tc>
          <w:tcPr>
            <w:tcW w:w="566" w:type="dxa"/>
            <w:tcBorders>
              <w:left w:val="single" w:sz="4" w:space="0" w:color="auto"/>
              <w:bottom w:val="single" w:sz="4" w:space="0" w:color="auto"/>
            </w:tcBorders>
            <w:shd w:val="clear" w:color="auto" w:fill="FFFFFF"/>
            <w:vAlign w:val="bottom"/>
          </w:tcPr>
          <w:p w:rsidR="00F734B2" w:rsidRDefault="00FC1A3A">
            <w:pPr>
              <w:pStyle w:val="24"/>
              <w:framePr w:w="9653" w:h="5366" w:wrap="none" w:vAnchor="page" w:hAnchor="page" w:x="1563" w:y="1135"/>
              <w:shd w:val="clear" w:color="auto" w:fill="auto"/>
              <w:spacing w:before="0" w:line="240" w:lineRule="exact"/>
              <w:ind w:left="200"/>
              <w:jc w:val="left"/>
            </w:pPr>
            <w:r>
              <w:rPr>
                <w:rStyle w:val="2f7"/>
              </w:rPr>
              <w:t>68</w:t>
            </w:r>
          </w:p>
        </w:tc>
        <w:tc>
          <w:tcPr>
            <w:tcW w:w="1003" w:type="dxa"/>
            <w:tcBorders>
              <w:left w:val="single" w:sz="4" w:space="0" w:color="auto"/>
              <w:bottom w:val="single" w:sz="4" w:space="0" w:color="auto"/>
              <w:right w:val="single" w:sz="4" w:space="0" w:color="auto"/>
            </w:tcBorders>
            <w:shd w:val="clear" w:color="auto" w:fill="FFFFFF"/>
            <w:vAlign w:val="center"/>
          </w:tcPr>
          <w:p w:rsidR="00F734B2" w:rsidRDefault="00FC1A3A">
            <w:pPr>
              <w:pStyle w:val="24"/>
              <w:framePr w:w="9653" w:h="5366" w:wrap="none" w:vAnchor="page" w:hAnchor="page" w:x="1563" w:y="1135"/>
              <w:shd w:val="clear" w:color="auto" w:fill="auto"/>
              <w:spacing w:before="0" w:line="240" w:lineRule="exact"/>
              <w:ind w:left="360"/>
              <w:jc w:val="left"/>
            </w:pPr>
            <w:r>
              <w:rPr>
                <w:rStyle w:val="2f7"/>
              </w:rPr>
              <w:t>543</w:t>
            </w:r>
          </w:p>
        </w:tc>
      </w:tr>
    </w:tbl>
    <w:p w:rsidR="00F734B2" w:rsidRDefault="00FC1A3A">
      <w:pPr>
        <w:pStyle w:val="a9"/>
        <w:framePr w:wrap="none" w:vAnchor="page" w:hAnchor="page" w:x="1860" w:y="6506"/>
        <w:shd w:val="clear" w:color="auto" w:fill="auto"/>
        <w:spacing w:line="240" w:lineRule="exact"/>
      </w:pPr>
      <w:r>
        <w:t>для организаций с круглосуточным пребыванием детей</w:t>
      </w:r>
    </w:p>
    <w:p w:rsidR="00F734B2" w:rsidRDefault="00FC1A3A">
      <w:pPr>
        <w:pStyle w:val="24"/>
        <w:framePr w:w="10507" w:h="7507" w:hRule="exact" w:wrap="none" w:vAnchor="page" w:hAnchor="page" w:x="1136" w:y="7252"/>
        <w:shd w:val="clear" w:color="auto" w:fill="auto"/>
        <w:spacing w:before="0"/>
        <w:ind w:left="580" w:right="600" w:firstLine="700"/>
      </w:pPr>
      <w:r>
        <w:t>При организации образования на основе СИПР индивидуальная недельная нагрузка обучающегося может варьироваться. Так, с учетом примерного учебного плана школа, реализующая вариант 2АООП,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Для детей, особые образовательные потребности которых не позволяют осваивать предметы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(в соответствии с п. 2.6. приложения соответствующего ФГОС). 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w:t>
      </w:r>
    </w:p>
    <w:p w:rsidR="00F734B2" w:rsidRDefault="00FC1A3A">
      <w:pPr>
        <w:pStyle w:val="24"/>
        <w:framePr w:w="10507" w:h="7507" w:hRule="exact" w:wrap="none" w:vAnchor="page" w:hAnchor="page" w:x="1136" w:y="7252"/>
        <w:shd w:val="clear" w:color="auto" w:fill="auto"/>
        <w:spacing w:before="0"/>
        <w:ind w:left="580" w:right="600" w:firstLine="700"/>
      </w:pPr>
      <w: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Продолжительность индивидуальных занятий не должна превышать 25 мин., фронтальных, групповых и подгрупповых занятий - не более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r>
        <w:rPr>
          <w:vertAlign w:val="superscript"/>
        </w:rPr>
        <w:t>5</w:t>
      </w:r>
      <w:r>
        <w:t>.</w:t>
      </w:r>
    </w:p>
    <w:p w:rsidR="00F734B2" w:rsidRDefault="00FC1A3A">
      <w:pPr>
        <w:pStyle w:val="a7"/>
        <w:framePr w:w="9398" w:h="528" w:hRule="exact" w:wrap="none" w:vAnchor="page" w:hAnchor="page" w:x="1688" w:y="15208"/>
        <w:shd w:val="clear" w:color="auto" w:fill="auto"/>
        <w:spacing w:line="235" w:lineRule="exact"/>
        <w:ind w:left="580" w:right="580"/>
        <w:jc w:val="left"/>
      </w:pPr>
      <w:r>
        <w:rPr>
          <w:vertAlign w:val="superscript"/>
        </w:rPr>
        <w:t>5</w:t>
      </w:r>
      <w:r>
        <w:t>Для расчета нагрузки на педагогических работников общее количество часов по каждому предмету или коррекционному занятию рассчитывается путем умножения количества часов, предусмотренных учебным</w:t>
      </w:r>
    </w:p>
    <w:p w:rsidR="00F734B2" w:rsidRDefault="00FC1A3A">
      <w:pPr>
        <w:pStyle w:val="a5"/>
        <w:framePr w:wrap="none" w:vAnchor="page" w:hAnchor="page" w:x="6190" w:y="15820"/>
        <w:shd w:val="clear" w:color="auto" w:fill="auto"/>
        <w:spacing w:line="220" w:lineRule="exact"/>
      </w:pPr>
      <w:r>
        <w:t>281</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10507" w:h="12202" w:hRule="exact" w:wrap="none" w:vAnchor="page" w:hAnchor="page" w:x="1136" w:y="1103"/>
        <w:shd w:val="clear" w:color="auto" w:fill="auto"/>
        <w:spacing w:before="0"/>
        <w:ind w:left="580" w:right="600" w:firstLine="700"/>
      </w:pPr>
      <w: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F734B2" w:rsidRDefault="00FC1A3A">
      <w:pPr>
        <w:pStyle w:val="24"/>
        <w:framePr w:w="10507" w:h="12202" w:hRule="exact" w:wrap="none" w:vAnchor="page" w:hAnchor="page" w:x="1136" w:y="1103"/>
        <w:shd w:val="clear" w:color="auto" w:fill="auto"/>
        <w:spacing w:before="0"/>
        <w:ind w:left="580" w:right="600" w:firstLine="700"/>
      </w:pPr>
      <w:r>
        <w:t>Коррекционные курсы реализуются, как правило, в форме индивидуальных занятий. Выбор дисциплин коррекционно-развивающей направленности для индиви</w:t>
      </w:r>
      <w:r>
        <w:softHyphen/>
        <w:t>дуальных и групповых занятий, их количественное соотношение может осуществляться образовательной организацией самостоятельно, исходя из особенностей развития обу</w:t>
      </w:r>
      <w:r>
        <w:softHyphen/>
        <w:t>чающихся с умственной отсталостью и на основании рекомендаций психолого-медико</w:t>
      </w:r>
      <w:r>
        <w:softHyphen/>
        <w:t>педагогической комиссии/консилиума и индивидуальной программы реабилитации инвалида. Продолжительность коррекционного занятия варьируется с учетом психофизического состояния ребенка до 25 минут.</w:t>
      </w:r>
    </w:p>
    <w:p w:rsidR="00F734B2" w:rsidRDefault="00FC1A3A">
      <w:pPr>
        <w:pStyle w:val="24"/>
        <w:framePr w:w="10507" w:h="12202" w:hRule="exact" w:wrap="none" w:vAnchor="page" w:hAnchor="page" w:x="1136" w:y="1103"/>
        <w:shd w:val="clear" w:color="auto" w:fill="auto"/>
        <w:spacing w:before="0"/>
        <w:ind w:left="580" w:right="600" w:firstLine="700"/>
      </w:pPr>
      <w:r>
        <w:t>В часть, формируемую участниками образовательных отношений, входит и внеурочная деятельность, которая направлена на развитие личности развитие личности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является неотъемлемой частью образовательного процесса в образовательной ор - ганизации.</w:t>
      </w:r>
    </w:p>
    <w:p w:rsidR="00F734B2" w:rsidRDefault="00FC1A3A">
      <w:pPr>
        <w:pStyle w:val="24"/>
        <w:framePr w:w="10507" w:h="12202" w:hRule="exact" w:wrap="none" w:vAnchor="page" w:hAnchor="page" w:x="1136" w:y="1103"/>
        <w:shd w:val="clear" w:color="auto" w:fill="auto"/>
        <w:spacing w:before="0"/>
        <w:ind w:left="580" w:right="600" w:firstLine="700"/>
      </w:pPr>
      <w:r>
        <w:t>Чередование учебной и внеурочной деятельности в рамках реализации АООП и СИПР определяет школа.</w:t>
      </w:r>
    </w:p>
    <w:p w:rsidR="00F734B2" w:rsidRDefault="00FC1A3A">
      <w:pPr>
        <w:pStyle w:val="24"/>
        <w:framePr w:w="10507" w:h="12202" w:hRule="exact" w:wrap="none" w:vAnchor="page" w:hAnchor="page" w:x="1136" w:y="1103"/>
        <w:shd w:val="clear" w:color="auto" w:fill="auto"/>
        <w:spacing w:before="0"/>
        <w:ind w:left="580" w:right="600" w:firstLine="700"/>
      </w:pPr>
      <w: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F734B2" w:rsidRDefault="00FC1A3A">
      <w:pPr>
        <w:pStyle w:val="24"/>
        <w:framePr w:w="10507" w:h="12202" w:hRule="exact" w:wrap="none" w:vAnchor="page" w:hAnchor="page" w:x="1136" w:y="1103"/>
        <w:shd w:val="clear" w:color="auto" w:fill="auto"/>
        <w:spacing w:before="0"/>
        <w:ind w:left="580" w:right="600" w:firstLine="700"/>
      </w:pPr>
      <w:r>
        <w:t>Срок освоения АООП (вариант 2) обучающимися с умственной отсталостью составляет 13 лет.</w:t>
      </w:r>
    </w:p>
    <w:p w:rsidR="00F734B2" w:rsidRDefault="00FC1A3A">
      <w:pPr>
        <w:pStyle w:val="24"/>
        <w:framePr w:w="10507" w:h="12202" w:hRule="exact" w:wrap="none" w:vAnchor="page" w:hAnchor="page" w:x="1136" w:y="1103"/>
        <w:shd w:val="clear" w:color="auto" w:fill="auto"/>
        <w:spacing w:before="0"/>
        <w:ind w:left="580" w:right="600" w:firstLine="700"/>
      </w:pPr>
      <w:r>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w:t>
      </w:r>
      <w:r>
        <w:softHyphen/>
        <w:t>дивидуальных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индиви</w:t>
      </w:r>
      <w:r>
        <w:softHyphen/>
        <w:t>дуальной трудовой деятельности.</w:t>
      </w:r>
    </w:p>
    <w:p w:rsidR="00F734B2" w:rsidRDefault="00FC1A3A">
      <w:pPr>
        <w:pStyle w:val="24"/>
        <w:framePr w:w="10507" w:h="12202" w:hRule="exact" w:wrap="none" w:vAnchor="page" w:hAnchor="page" w:x="1136" w:y="1103"/>
        <w:shd w:val="clear" w:color="auto" w:fill="auto"/>
        <w:spacing w:before="0"/>
        <w:ind w:left="580" w:right="600" w:firstLine="700"/>
      </w:pPr>
      <w:r>
        <w:t>Продолжительность учебной недели в течение всех лет обучения - 5 или 6 дней. Обучение проходит в одну смену. Количество часов, отводимых на внеурочную деятельность, колеблется в зависимости от количества учебных дней (5 или 6), а также с учетом круглосуточного (7-ми дневного) пребывания детей в интернатных учреждениях. В этом случае внеурочная деятельность осуществляется в выходной день.</w:t>
      </w:r>
    </w:p>
    <w:p w:rsidR="00F734B2" w:rsidRDefault="00FC1A3A">
      <w:pPr>
        <w:pStyle w:val="24"/>
        <w:framePr w:w="10507" w:h="12202" w:hRule="exact" w:wrap="none" w:vAnchor="page" w:hAnchor="page" w:x="1136" w:y="1103"/>
        <w:shd w:val="clear" w:color="auto" w:fill="auto"/>
        <w:spacing w:before="0"/>
        <w:ind w:left="580" w:right="600" w:firstLine="700"/>
      </w:pPr>
      <w:r>
        <w:t>Продолжительность учебного года составляет 33 недели для обучающихся в возрасте 7 лет (в 1 дополнительном классе) и 34 недели для обучающихся остальных классов. Продолжительность каникул в течение учебного года составляет не менее 30 календарных дней, летом - не менее 8 недель. Для обучающихся 1 доп. класса устанавливаются в течение года дополнительные недельные каникулы.</w:t>
      </w:r>
    </w:p>
    <w:p w:rsidR="00F734B2" w:rsidRDefault="00FC1A3A">
      <w:pPr>
        <w:pStyle w:val="a7"/>
        <w:framePr w:w="9394" w:h="518" w:hRule="exact" w:wrap="none" w:vAnchor="page" w:hAnchor="page" w:x="1688" w:y="15216"/>
        <w:shd w:val="clear" w:color="auto" w:fill="auto"/>
        <w:spacing w:line="230" w:lineRule="exact"/>
        <w:ind w:left="580" w:right="580"/>
        <w:jc w:val="left"/>
      </w:pPr>
      <w:r>
        <w:t>планом, на количество единиц (индивидуальных, групповых, классных уроков/занятий) и оформляется приложением к учебному плану, как обоснование учебной нагрузки для педагогических работников.</w:t>
      </w:r>
    </w:p>
    <w:p w:rsidR="00F734B2" w:rsidRDefault="00FC1A3A">
      <w:pPr>
        <w:pStyle w:val="a5"/>
        <w:framePr w:wrap="none" w:vAnchor="page" w:hAnchor="page" w:x="6190" w:y="15820"/>
        <w:shd w:val="clear" w:color="auto" w:fill="auto"/>
        <w:spacing w:line="220" w:lineRule="exact"/>
      </w:pPr>
      <w:r>
        <w:t>282</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38"/>
        <w:framePr w:w="10507" w:h="14381" w:hRule="exact" w:wrap="none" w:vAnchor="page" w:hAnchor="page" w:x="1136" w:y="1118"/>
        <w:numPr>
          <w:ilvl w:val="0"/>
          <w:numId w:val="106"/>
        </w:numPr>
        <w:shd w:val="clear" w:color="auto" w:fill="auto"/>
        <w:tabs>
          <w:tab w:val="left" w:pos="2111"/>
        </w:tabs>
        <w:spacing w:after="273" w:line="322" w:lineRule="exact"/>
        <w:ind w:left="1380"/>
        <w:jc w:val="left"/>
      </w:pPr>
      <w:bookmarkStart w:id="302" w:name="bookmark301"/>
      <w:bookmarkStart w:id="303" w:name="bookmark302"/>
      <w:r>
        <w:t>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w:t>
      </w:r>
      <w:bookmarkEnd w:id="302"/>
      <w:bookmarkEnd w:id="303"/>
    </w:p>
    <w:p w:rsidR="00F734B2" w:rsidRDefault="00FC1A3A">
      <w:pPr>
        <w:pStyle w:val="38"/>
        <w:framePr w:w="10507" w:h="14381" w:hRule="exact" w:wrap="none" w:vAnchor="page" w:hAnchor="page" w:x="1136" w:y="1118"/>
        <w:shd w:val="clear" w:color="auto" w:fill="auto"/>
        <w:spacing w:after="42" w:line="280" w:lineRule="exact"/>
      </w:pPr>
      <w:bookmarkStart w:id="304" w:name="bookmark303"/>
      <w:bookmarkStart w:id="305" w:name="bookmark304"/>
      <w:r>
        <w:t>(интеллектуальными нарушениями), тяжелыми и множественными</w:t>
      </w:r>
      <w:bookmarkEnd w:id="304"/>
      <w:bookmarkEnd w:id="305"/>
    </w:p>
    <w:p w:rsidR="00F734B2" w:rsidRDefault="00FC1A3A">
      <w:pPr>
        <w:pStyle w:val="38"/>
        <w:framePr w:w="10507" w:h="14381" w:hRule="exact" w:wrap="none" w:vAnchor="page" w:hAnchor="page" w:x="1136" w:y="1118"/>
        <w:shd w:val="clear" w:color="auto" w:fill="auto"/>
        <w:spacing w:after="13" w:line="280" w:lineRule="exact"/>
        <w:ind w:left="3380"/>
        <w:jc w:val="left"/>
      </w:pPr>
      <w:bookmarkStart w:id="306" w:name="bookmark305"/>
      <w:r>
        <w:t>нарушениями развития (вариант 2)</w:t>
      </w:r>
      <w:bookmarkEnd w:id="306"/>
    </w:p>
    <w:p w:rsidR="00F734B2" w:rsidRDefault="00FC1A3A">
      <w:pPr>
        <w:pStyle w:val="24"/>
        <w:framePr w:w="10507" w:h="14381" w:hRule="exact" w:wrap="none" w:vAnchor="page" w:hAnchor="page" w:x="1136" w:y="1118"/>
        <w:shd w:val="clear" w:color="auto" w:fill="auto"/>
        <w:spacing w:before="0" w:after="236"/>
        <w:ind w:left="580" w:right="580" w:firstLine="700"/>
      </w:pPr>
      <w:r>
        <w:t>Условия получения образования обучающимися с умственной отсталостью включают систему требований к кадровому, финансово-экономическому и материально</w:t>
      </w:r>
      <w:r>
        <w:softHyphen/>
        <w:t>техническому обеспечению освоения обучающимися варианта 2 АООП образования.</w:t>
      </w:r>
    </w:p>
    <w:p w:rsidR="00F734B2" w:rsidRDefault="00FC1A3A" w:rsidP="00FE23CE">
      <w:pPr>
        <w:pStyle w:val="421"/>
        <w:framePr w:w="10507" w:h="14381" w:hRule="exact" w:wrap="none" w:vAnchor="page" w:hAnchor="page" w:x="1136" w:y="1118"/>
        <w:numPr>
          <w:ilvl w:val="0"/>
          <w:numId w:val="107"/>
        </w:numPr>
        <w:shd w:val="clear" w:color="auto" w:fill="auto"/>
        <w:tabs>
          <w:tab w:val="left" w:pos="2566"/>
        </w:tabs>
        <w:spacing w:before="0" w:line="278" w:lineRule="exact"/>
        <w:ind w:left="3380" w:right="580" w:hanging="1660"/>
        <w:jc w:val="left"/>
      </w:pPr>
      <w:bookmarkStart w:id="307" w:name="bookmark306"/>
      <w:r>
        <w:t>Кадровые условия реализации адаптированной основной общеобразовательной программы</w:t>
      </w:r>
      <w:bookmarkEnd w:id="307"/>
    </w:p>
    <w:p w:rsidR="00F734B2" w:rsidRDefault="00FC1A3A">
      <w:pPr>
        <w:pStyle w:val="24"/>
        <w:framePr w:w="10507" w:h="14381" w:hRule="exact" w:wrap="none" w:vAnchor="page" w:hAnchor="page" w:x="1136" w:y="1118"/>
        <w:shd w:val="clear" w:color="auto" w:fill="auto"/>
        <w:spacing w:before="0"/>
        <w:ind w:left="580" w:right="580" w:firstLine="700"/>
      </w:pPr>
      <w:r>
        <w:t>Кадровые условия реализации адаптированной основной образовательной программы общего образования обучающихся с умственной отсталостью предусматривают следующие требования:</w:t>
      </w:r>
    </w:p>
    <w:p w:rsidR="00F734B2" w:rsidRDefault="00FC1A3A">
      <w:pPr>
        <w:pStyle w:val="24"/>
        <w:framePr w:w="10507" w:h="14381" w:hRule="exact" w:wrap="none" w:vAnchor="page" w:hAnchor="page" w:x="1136" w:y="1118"/>
        <w:shd w:val="clear" w:color="auto" w:fill="auto"/>
        <w:spacing w:before="0"/>
        <w:ind w:left="580" w:right="580" w:firstLine="700"/>
      </w:pPr>
      <w:r>
        <w:t xml:space="preserve">В штате </w:t>
      </w:r>
      <w:r w:rsidR="00B016CA">
        <w:t>МКОУ «Добринская СОШ»</w:t>
      </w:r>
      <w:r>
        <w:t xml:space="preserve"> предусмотрены по 1/10 ставок психолога и логопеда.</w:t>
      </w:r>
    </w:p>
    <w:p w:rsidR="00F734B2" w:rsidRDefault="00FC1A3A">
      <w:pPr>
        <w:pStyle w:val="24"/>
        <w:framePr w:w="10507" w:h="14381" w:hRule="exact" w:wrap="none" w:vAnchor="page" w:hAnchor="page" w:x="1136" w:y="1118"/>
        <w:shd w:val="clear" w:color="auto" w:fill="auto"/>
        <w:tabs>
          <w:tab w:val="left" w:pos="6457"/>
        </w:tabs>
        <w:spacing w:before="0"/>
        <w:ind w:left="980" w:right="580"/>
      </w:pPr>
      <w:r>
        <w:t xml:space="preserve">Уровень квалификации работников школы, реализующейвариант 2 АООП для обучающихся с умственной отсталостьюи СИПР, для каждой занимаемой должности соответствовует квалификационным характеристикам по соответствующей должности. В </w:t>
      </w:r>
      <w:r w:rsidR="00B016CA">
        <w:t>МКОУ «Добринская СОШ»</w:t>
      </w:r>
      <w:r>
        <w:tab/>
        <w:t>обеспечивается непрерывность</w:t>
      </w:r>
    </w:p>
    <w:p w:rsidR="00F734B2" w:rsidRDefault="00FC1A3A">
      <w:pPr>
        <w:pStyle w:val="24"/>
        <w:framePr w:w="10507" w:h="14381" w:hRule="exact" w:wrap="none" w:vAnchor="page" w:hAnchor="page" w:x="1136" w:y="1118"/>
        <w:shd w:val="clear" w:color="auto" w:fill="auto"/>
        <w:spacing w:before="0"/>
        <w:ind w:left="980" w:right="580"/>
      </w:pPr>
      <w:r>
        <w:t>профессионального развития педагогических работников образовательного учреждения в сфере коррекционной (специальной) педагогики.</w:t>
      </w:r>
    </w:p>
    <w:p w:rsidR="00F734B2" w:rsidRDefault="00FC1A3A">
      <w:pPr>
        <w:pStyle w:val="24"/>
        <w:framePr w:w="10507" w:h="14381" w:hRule="exact" w:wrap="none" w:vAnchor="page" w:hAnchor="page" w:x="1136" w:y="1118"/>
        <w:shd w:val="clear" w:color="auto" w:fill="auto"/>
        <w:spacing w:before="0"/>
        <w:ind w:left="580" w:right="580" w:firstLine="700"/>
      </w:pPr>
      <w:r>
        <w:t xml:space="preserve">Из-за недостаточности кадрового обеспечения </w:t>
      </w:r>
      <w:r w:rsidR="00B016CA">
        <w:t>МКОУ «Добринская СОШ»</w:t>
      </w:r>
      <w:r>
        <w:t xml:space="preserve"> специалистами (педагогическими и медицинскими) используются сетевых формы реализации образовательных программ, при которых специалисты из других организаций привлекаются к работе с обучающимися (договор о сотрудничестве с региональным координатором КОУ ВО «Бобровская школа -интернат для детей сирот и детей, оставшихся без попечения родителей, с ограниченными возможностями здоровья» и МКОУ «Давыдовская СОШ»)</w:t>
      </w:r>
    </w:p>
    <w:p w:rsidR="00F734B2" w:rsidRDefault="00FC1A3A">
      <w:pPr>
        <w:pStyle w:val="24"/>
        <w:framePr w:w="10507" w:h="14381" w:hRule="exact" w:wrap="none" w:vAnchor="page" w:hAnchor="page" w:x="1136" w:y="1118"/>
        <w:shd w:val="clear" w:color="auto" w:fill="auto"/>
        <w:spacing w:before="0"/>
        <w:ind w:left="580" w:right="580" w:firstLine="700"/>
      </w:pPr>
      <w:r>
        <w:t>Педагоги (учитель, учитель-логопед, учитель-дефектолог, педагог-психолог, социальный педагог) должны иметь квалификацию/степень не ниже бакалавра, предусматривающую получение высшего профессионального образования:</w:t>
      </w:r>
    </w:p>
    <w:p w:rsidR="00F734B2" w:rsidRDefault="00FC1A3A">
      <w:pPr>
        <w:pStyle w:val="24"/>
        <w:framePr w:w="10507" w:h="14381" w:hRule="exact" w:wrap="none" w:vAnchor="page" w:hAnchor="page" w:x="1136" w:y="1118"/>
        <w:shd w:val="clear" w:color="auto" w:fill="auto"/>
        <w:tabs>
          <w:tab w:val="left" w:pos="1303"/>
        </w:tabs>
        <w:spacing w:before="0"/>
        <w:ind w:left="980"/>
      </w:pPr>
      <w:r>
        <w:t>а)</w:t>
      </w:r>
      <w:r>
        <w:tab/>
        <w:t>по направлению специальное (коррекционно-педагогическое) образование;</w:t>
      </w:r>
    </w:p>
    <w:p w:rsidR="00F734B2" w:rsidRDefault="00FC1A3A">
      <w:pPr>
        <w:pStyle w:val="24"/>
        <w:framePr w:w="10507" w:h="14381" w:hRule="exact" w:wrap="none" w:vAnchor="page" w:hAnchor="page" w:x="1136" w:y="1118"/>
        <w:shd w:val="clear" w:color="auto" w:fill="auto"/>
        <w:tabs>
          <w:tab w:val="left" w:pos="1378"/>
        </w:tabs>
        <w:spacing w:before="0"/>
        <w:ind w:left="980" w:right="580"/>
      </w:pPr>
      <w:r>
        <w:t>б)</w:t>
      </w:r>
      <w:r>
        <w:tab/>
        <w:t>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F734B2" w:rsidRDefault="00FC1A3A">
      <w:pPr>
        <w:pStyle w:val="24"/>
        <w:framePr w:w="10507" w:h="14381" w:hRule="exact" w:wrap="none" w:vAnchor="page" w:hAnchor="page" w:x="1136" w:y="1118"/>
        <w:shd w:val="clear" w:color="auto" w:fill="auto"/>
        <w:tabs>
          <w:tab w:val="left" w:pos="1378"/>
        </w:tabs>
        <w:spacing w:before="0"/>
        <w:ind w:left="980" w:right="580"/>
      </w:pPr>
      <w:r>
        <w:t>в)</w:t>
      </w:r>
      <w:r>
        <w:tab/>
        <w:t>по одной из специальностей: тифлопедагогика, сурдопедагогика, логопедия, олигофренопедагогика;</w:t>
      </w:r>
    </w:p>
    <w:p w:rsidR="00F734B2" w:rsidRDefault="00FC1A3A">
      <w:pPr>
        <w:pStyle w:val="24"/>
        <w:framePr w:w="10507" w:h="14381" w:hRule="exact" w:wrap="none" w:vAnchor="page" w:hAnchor="page" w:x="1136" w:y="1118"/>
        <w:shd w:val="clear" w:color="auto" w:fill="auto"/>
        <w:tabs>
          <w:tab w:val="left" w:pos="1303"/>
        </w:tabs>
        <w:spacing w:before="0"/>
        <w:ind w:left="980" w:right="580"/>
      </w:pPr>
      <w:r>
        <w:t>г)</w:t>
      </w:r>
      <w:r>
        <w:tab/>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специальное (дефектологическое) образование (степень/квалификация бакалавр).</w:t>
      </w:r>
    </w:p>
    <w:p w:rsidR="00F734B2" w:rsidRDefault="00FC1A3A">
      <w:pPr>
        <w:pStyle w:val="24"/>
        <w:framePr w:w="10507" w:h="14381" w:hRule="exact" w:wrap="none" w:vAnchor="page" w:hAnchor="page" w:x="1136" w:y="1118"/>
        <w:shd w:val="clear" w:color="auto" w:fill="auto"/>
        <w:spacing w:before="0"/>
        <w:ind w:left="580" w:right="580" w:firstLine="700"/>
      </w:pPr>
      <w:r>
        <w:t>Для работы с обучающимися, осваивающими вариант 2 АООП, необходим тьютор (ассистент, помощник), имеющий уровень образования не ниже среднего профессионального с обязательным прохождением профессиональной переподготовки или повышением квалификации в области специальной педагогики:</w:t>
      </w:r>
    </w:p>
    <w:p w:rsidR="00F734B2" w:rsidRDefault="00FC1A3A">
      <w:pPr>
        <w:pStyle w:val="24"/>
        <w:framePr w:w="10507" w:h="14381" w:hRule="exact" w:wrap="none" w:vAnchor="page" w:hAnchor="page" w:x="1136" w:y="1118"/>
        <w:shd w:val="clear" w:color="auto" w:fill="auto"/>
        <w:tabs>
          <w:tab w:val="left" w:pos="1589"/>
        </w:tabs>
        <w:spacing w:before="0"/>
        <w:ind w:left="580" w:firstLine="700"/>
      </w:pPr>
      <w:r>
        <w:t>а)</w:t>
      </w:r>
      <w:r>
        <w:tab/>
        <w:t>по направлению «Специальное (дефектологическое) образование»;</w:t>
      </w:r>
    </w:p>
    <w:p w:rsidR="00F734B2" w:rsidRDefault="00FC1A3A">
      <w:pPr>
        <w:pStyle w:val="24"/>
        <w:framePr w:w="10507" w:h="14381" w:hRule="exact" w:wrap="none" w:vAnchor="page" w:hAnchor="page" w:x="1136" w:y="1118"/>
        <w:shd w:val="clear" w:color="auto" w:fill="auto"/>
        <w:tabs>
          <w:tab w:val="left" w:pos="1608"/>
        </w:tabs>
        <w:spacing w:before="0"/>
        <w:ind w:left="580" w:firstLine="700"/>
      </w:pPr>
      <w:r>
        <w:t>б)</w:t>
      </w:r>
      <w:r>
        <w:tab/>
        <w:t>по направлению «Педагогика» (один из профилей подготовки в области</w:t>
      </w:r>
    </w:p>
    <w:p w:rsidR="00F734B2" w:rsidRDefault="00FC1A3A">
      <w:pPr>
        <w:pStyle w:val="24"/>
        <w:framePr w:w="10507" w:h="14381" w:hRule="exact" w:wrap="none" w:vAnchor="page" w:hAnchor="page" w:x="1136" w:y="1118"/>
        <w:shd w:val="clear" w:color="auto" w:fill="auto"/>
        <w:spacing w:before="0"/>
        <w:ind w:left="580" w:firstLine="700"/>
      </w:pPr>
      <w:r>
        <w:t>специальной (коррекционной) педагогики; специальной (коррекционной)</w:t>
      </w:r>
    </w:p>
    <w:p w:rsidR="00F734B2" w:rsidRDefault="00FC1A3A">
      <w:pPr>
        <w:pStyle w:val="24"/>
        <w:framePr w:w="10507" w:h="14381" w:hRule="exact" w:wrap="none" w:vAnchor="page" w:hAnchor="page" w:x="1136" w:y="1118"/>
        <w:shd w:val="clear" w:color="auto" w:fill="auto"/>
        <w:spacing w:before="0"/>
        <w:ind w:left="580" w:firstLine="700"/>
      </w:pPr>
      <w:r>
        <w:t>психологии).</w:t>
      </w:r>
    </w:p>
    <w:p w:rsidR="00F734B2" w:rsidRDefault="00FC1A3A">
      <w:pPr>
        <w:pStyle w:val="a5"/>
        <w:framePr w:wrap="none" w:vAnchor="page" w:hAnchor="page" w:x="6190" w:y="15820"/>
        <w:shd w:val="clear" w:color="auto" w:fill="auto"/>
        <w:spacing w:line="220" w:lineRule="exact"/>
      </w:pPr>
      <w:r>
        <w:t>283</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10507" w:h="14272" w:hRule="exact" w:wrap="none" w:vAnchor="page" w:hAnchor="page" w:x="1136" w:y="1103"/>
        <w:shd w:val="clear" w:color="auto" w:fill="auto"/>
        <w:spacing w:before="0"/>
        <w:ind w:left="580" w:right="580" w:firstLine="720"/>
      </w:pPr>
      <w:r>
        <w:t>Музыкальный работник, учитель адаптивной физкультуры, рисования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F734B2" w:rsidRDefault="00FC1A3A">
      <w:pPr>
        <w:pStyle w:val="24"/>
        <w:framePr w:w="10507" w:h="14272" w:hRule="exact" w:wrap="none" w:vAnchor="page" w:hAnchor="page" w:x="1136" w:y="1103"/>
        <w:shd w:val="clear" w:color="auto" w:fill="auto"/>
        <w:spacing w:before="0"/>
        <w:ind w:left="580" w:right="580" w:firstLine="720"/>
      </w:pPr>
      <w: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F734B2" w:rsidRDefault="00FC1A3A">
      <w:pPr>
        <w:pStyle w:val="24"/>
        <w:framePr w:w="10507" w:h="14272" w:hRule="exact" w:wrap="none" w:vAnchor="page" w:hAnchor="page" w:x="1136" w:y="1103"/>
        <w:shd w:val="clear" w:color="auto" w:fill="auto"/>
        <w:spacing w:before="0"/>
        <w:ind w:left="580" w:right="580" w:firstLine="720"/>
      </w:pPr>
      <w:r>
        <w:t>Количество штатных единиц специалистов определяется в соответствии с нормативными документами Министерства образования и науки России.</w:t>
      </w:r>
    </w:p>
    <w:p w:rsidR="00F734B2" w:rsidRDefault="00FC1A3A">
      <w:pPr>
        <w:pStyle w:val="24"/>
        <w:framePr w:w="10507" w:h="14272" w:hRule="exact" w:wrap="none" w:vAnchor="page" w:hAnchor="page" w:x="1136" w:y="1103"/>
        <w:shd w:val="clear" w:color="auto" w:fill="auto"/>
        <w:spacing w:before="0"/>
        <w:ind w:left="580" w:firstLine="720"/>
      </w:pPr>
      <w:r>
        <w:t>Все специалисты, участвующие в реализации СИПР на основе АООП (вариант</w:t>
      </w:r>
    </w:p>
    <w:p w:rsidR="00F734B2" w:rsidRDefault="00FC1A3A" w:rsidP="00FE23CE">
      <w:pPr>
        <w:pStyle w:val="24"/>
        <w:framePr w:w="10507" w:h="14272" w:hRule="exact" w:wrap="none" w:vAnchor="page" w:hAnchor="page" w:x="1136" w:y="1103"/>
        <w:numPr>
          <w:ilvl w:val="0"/>
          <w:numId w:val="108"/>
        </w:numPr>
        <w:shd w:val="clear" w:color="auto" w:fill="auto"/>
        <w:spacing w:before="0"/>
        <w:ind w:left="580"/>
        <w:jc w:val="left"/>
      </w:pPr>
      <w:r>
        <w:t>для обучающихся с умственной отсталостью, должны владеть методами междисциплинарной командной работы.</w:t>
      </w:r>
    </w:p>
    <w:p w:rsidR="00F734B2" w:rsidRDefault="00FC1A3A">
      <w:pPr>
        <w:pStyle w:val="24"/>
        <w:framePr w:w="10507" w:h="14272" w:hRule="exact" w:wrap="none" w:vAnchor="page" w:hAnchor="page" w:x="1136" w:y="1103"/>
        <w:shd w:val="clear" w:color="auto" w:fill="auto"/>
        <w:spacing w:before="0"/>
        <w:ind w:left="580" w:right="580" w:firstLine="720"/>
      </w:pPr>
      <w:r>
        <w:t>При необходимости организуются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для подбора технических средств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p>
    <w:p w:rsidR="00F734B2" w:rsidRDefault="00FC1A3A">
      <w:pPr>
        <w:pStyle w:val="24"/>
        <w:framePr w:w="10507" w:h="14272" w:hRule="exact" w:wrap="none" w:vAnchor="page" w:hAnchor="page" w:x="1136" w:y="1103"/>
        <w:shd w:val="clear" w:color="auto" w:fill="auto"/>
        <w:spacing w:before="0"/>
        <w:ind w:left="580" w:right="580" w:firstLine="720"/>
      </w:pPr>
      <w:r>
        <w:t>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программам развития организуется на дому или в медицинских организациях..</w:t>
      </w:r>
    </w:p>
    <w:p w:rsidR="00F734B2" w:rsidRDefault="00FC1A3A">
      <w:pPr>
        <w:pStyle w:val="24"/>
        <w:framePr w:w="10507" w:h="14272" w:hRule="exact" w:wrap="none" w:vAnchor="page" w:hAnchor="page" w:x="1136" w:y="1103"/>
        <w:shd w:val="clear" w:color="auto" w:fill="auto"/>
        <w:spacing w:before="0"/>
        <w:ind w:left="580" w:right="580" w:firstLine="720"/>
      </w:pPr>
      <w:r>
        <w:t>Специалисты, участвующие в реализации АООП для обучающихся с умственной отсталостью, с ТМНР, должны обладать следующими компетенциями:</w:t>
      </w:r>
    </w:p>
    <w:p w:rsidR="00F734B2" w:rsidRDefault="00FC1A3A" w:rsidP="00FE23CE">
      <w:pPr>
        <w:pStyle w:val="24"/>
        <w:framePr w:w="10507" w:h="14272" w:hRule="exact" w:wrap="none" w:vAnchor="page" w:hAnchor="page" w:x="1136" w:y="1103"/>
        <w:numPr>
          <w:ilvl w:val="0"/>
          <w:numId w:val="100"/>
        </w:numPr>
        <w:shd w:val="clear" w:color="auto" w:fill="auto"/>
        <w:tabs>
          <w:tab w:val="left" w:pos="1283"/>
        </w:tabs>
        <w:spacing w:before="0"/>
        <w:ind w:left="1300" w:right="580" w:hanging="360"/>
      </w:pPr>
      <w:r>
        <w:t>наличие позитивного отношения к возможностям обучающихся с умеренной, тяжелой, глубокой умственной отсталостью, с ТМНР, к их развитию, социальной адаптации, приобретению житейского опыта;</w:t>
      </w:r>
    </w:p>
    <w:p w:rsidR="00F734B2" w:rsidRDefault="00FC1A3A" w:rsidP="00FE23CE">
      <w:pPr>
        <w:pStyle w:val="24"/>
        <w:framePr w:w="10507" w:h="14272" w:hRule="exact" w:wrap="none" w:vAnchor="page" w:hAnchor="page" w:x="1136" w:y="1103"/>
        <w:numPr>
          <w:ilvl w:val="0"/>
          <w:numId w:val="100"/>
        </w:numPr>
        <w:shd w:val="clear" w:color="auto" w:fill="auto"/>
        <w:tabs>
          <w:tab w:val="left" w:pos="1283"/>
        </w:tabs>
        <w:spacing w:before="0" w:line="278" w:lineRule="exact"/>
        <w:ind w:left="1300" w:right="580" w:hanging="360"/>
      </w:pPr>
      <w:r>
        <w:t>понимание теоретико-методологических основ психолого-педагогической помощи обучающимся;</w:t>
      </w:r>
    </w:p>
    <w:p w:rsidR="00F734B2" w:rsidRDefault="00FC1A3A" w:rsidP="00FE23CE">
      <w:pPr>
        <w:pStyle w:val="24"/>
        <w:framePr w:w="10507" w:h="14272" w:hRule="exact" w:wrap="none" w:vAnchor="page" w:hAnchor="page" w:x="1136" w:y="1103"/>
        <w:numPr>
          <w:ilvl w:val="0"/>
          <w:numId w:val="100"/>
        </w:numPr>
        <w:shd w:val="clear" w:color="auto" w:fill="auto"/>
        <w:tabs>
          <w:tab w:val="left" w:pos="1283"/>
        </w:tabs>
        <w:spacing w:before="0" w:line="278" w:lineRule="exact"/>
        <w:ind w:left="1300" w:right="580" w:hanging="360"/>
      </w:pPr>
      <w:r>
        <w:t>знание этиологии умственной отсталости, тяжелых и множественных 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F734B2" w:rsidRDefault="00FC1A3A" w:rsidP="00FE23CE">
      <w:pPr>
        <w:pStyle w:val="24"/>
        <w:framePr w:w="10507" w:h="14272" w:hRule="exact" w:wrap="none" w:vAnchor="page" w:hAnchor="page" w:x="1136" w:y="1103"/>
        <w:numPr>
          <w:ilvl w:val="0"/>
          <w:numId w:val="100"/>
        </w:numPr>
        <w:shd w:val="clear" w:color="auto" w:fill="auto"/>
        <w:tabs>
          <w:tab w:val="left" w:pos="1283"/>
        </w:tabs>
        <w:spacing w:before="0" w:line="278" w:lineRule="exact"/>
        <w:ind w:left="1300" w:hanging="360"/>
      </w:pPr>
      <w:r>
        <w:t>наличие представлений о своеобразии психофизического развития обучающихся;</w:t>
      </w:r>
    </w:p>
    <w:p w:rsidR="00F734B2" w:rsidRDefault="00FC1A3A" w:rsidP="00FE23CE">
      <w:pPr>
        <w:pStyle w:val="24"/>
        <w:framePr w:w="10507" w:h="14272" w:hRule="exact" w:wrap="none" w:vAnchor="page" w:hAnchor="page" w:x="1136" w:y="1103"/>
        <w:numPr>
          <w:ilvl w:val="0"/>
          <w:numId w:val="100"/>
        </w:numPr>
        <w:shd w:val="clear" w:color="auto" w:fill="auto"/>
        <w:tabs>
          <w:tab w:val="left" w:pos="1283"/>
        </w:tabs>
        <w:spacing w:before="0" w:line="278" w:lineRule="exact"/>
        <w:ind w:left="1300" w:right="580" w:hanging="360"/>
      </w:pPr>
      <w:r>
        <w:t>понимание цели образования данной группы обучающихся как развития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F734B2" w:rsidRDefault="00FC1A3A" w:rsidP="00FE23CE">
      <w:pPr>
        <w:pStyle w:val="24"/>
        <w:framePr w:w="10507" w:h="14272" w:hRule="exact" w:wrap="none" w:vAnchor="page" w:hAnchor="page" w:x="1136" w:y="1103"/>
        <w:numPr>
          <w:ilvl w:val="0"/>
          <w:numId w:val="100"/>
        </w:numPr>
        <w:shd w:val="clear" w:color="auto" w:fill="auto"/>
        <w:tabs>
          <w:tab w:val="left" w:pos="1283"/>
        </w:tabs>
        <w:spacing w:before="0" w:line="278" w:lineRule="exact"/>
        <w:ind w:left="1300" w:right="580" w:hanging="360"/>
      </w:pPr>
      <w: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F734B2" w:rsidRDefault="00FC1A3A" w:rsidP="00FE23CE">
      <w:pPr>
        <w:pStyle w:val="24"/>
        <w:framePr w:w="10507" w:h="14272" w:hRule="exact" w:wrap="none" w:vAnchor="page" w:hAnchor="page" w:x="1136" w:y="1103"/>
        <w:numPr>
          <w:ilvl w:val="0"/>
          <w:numId w:val="100"/>
        </w:numPr>
        <w:shd w:val="clear" w:color="auto" w:fill="auto"/>
        <w:tabs>
          <w:tab w:val="left" w:pos="1283"/>
        </w:tabs>
        <w:spacing w:before="0" w:line="278" w:lineRule="exact"/>
        <w:ind w:left="1300" w:right="580" w:hanging="360"/>
      </w:pPr>
      <w:r>
        <w:t>способность к разработке специальных индивидуальных программ развития, к адекватной оценке достижений в развитии и обучении обучающихся;</w:t>
      </w:r>
    </w:p>
    <w:p w:rsidR="00F734B2" w:rsidRDefault="00FC1A3A" w:rsidP="00FE23CE">
      <w:pPr>
        <w:pStyle w:val="24"/>
        <w:framePr w:w="10507" w:h="14272" w:hRule="exact" w:wrap="none" w:vAnchor="page" w:hAnchor="page" w:x="1136" w:y="1103"/>
        <w:numPr>
          <w:ilvl w:val="0"/>
          <w:numId w:val="100"/>
        </w:numPr>
        <w:shd w:val="clear" w:color="auto" w:fill="auto"/>
        <w:tabs>
          <w:tab w:val="left" w:pos="1283"/>
        </w:tabs>
        <w:spacing w:before="0" w:line="278" w:lineRule="exact"/>
        <w:ind w:left="1300" w:right="580" w:hanging="360"/>
      </w:pPr>
      <w:r>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F734B2" w:rsidRDefault="00FC1A3A">
      <w:pPr>
        <w:pStyle w:val="a5"/>
        <w:framePr w:wrap="none" w:vAnchor="page" w:hAnchor="page" w:x="6190" w:y="15820"/>
        <w:shd w:val="clear" w:color="auto" w:fill="auto"/>
        <w:spacing w:line="220" w:lineRule="exact"/>
      </w:pPr>
      <w:r>
        <w:t>284</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24"/>
        <w:framePr w:w="10507" w:h="14511" w:hRule="exact" w:wrap="none" w:vAnchor="page" w:hAnchor="page" w:x="1136" w:y="1122"/>
        <w:numPr>
          <w:ilvl w:val="0"/>
          <w:numId w:val="100"/>
        </w:numPr>
        <w:shd w:val="clear" w:color="auto" w:fill="auto"/>
        <w:tabs>
          <w:tab w:val="left" w:pos="1282"/>
        </w:tabs>
        <w:spacing w:before="0"/>
        <w:ind w:left="1300" w:right="580" w:hanging="360"/>
      </w:pPr>
      <w: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F734B2" w:rsidRDefault="00FC1A3A" w:rsidP="00FE23CE">
      <w:pPr>
        <w:pStyle w:val="24"/>
        <w:framePr w:w="10507" w:h="14511" w:hRule="exact" w:wrap="none" w:vAnchor="page" w:hAnchor="page" w:x="1136" w:y="1122"/>
        <w:numPr>
          <w:ilvl w:val="0"/>
          <w:numId w:val="100"/>
        </w:numPr>
        <w:shd w:val="clear" w:color="auto" w:fill="auto"/>
        <w:tabs>
          <w:tab w:val="left" w:pos="1282"/>
        </w:tabs>
        <w:spacing w:before="0" w:line="278" w:lineRule="exact"/>
        <w:ind w:left="1300" w:right="580" w:hanging="360"/>
      </w:pPr>
      <w:r>
        <w:t>определение содержания психолого-педагогического сопровождения обучающихся в семье, понимание наиболее эффективных путей его организации;</w:t>
      </w:r>
    </w:p>
    <w:p w:rsidR="00F734B2" w:rsidRDefault="00FC1A3A" w:rsidP="00FE23CE">
      <w:pPr>
        <w:pStyle w:val="24"/>
        <w:framePr w:w="10507" w:h="14511" w:hRule="exact" w:wrap="none" w:vAnchor="page" w:hAnchor="page" w:x="1136" w:y="1122"/>
        <w:numPr>
          <w:ilvl w:val="0"/>
          <w:numId w:val="100"/>
        </w:numPr>
        <w:shd w:val="clear" w:color="auto" w:fill="auto"/>
        <w:tabs>
          <w:tab w:val="left" w:pos="1282"/>
        </w:tabs>
        <w:spacing w:before="0" w:line="278" w:lineRule="exact"/>
        <w:ind w:left="1300" w:right="580" w:hanging="360"/>
      </w:pPr>
      <w:r>
        <w:t>умение организовывать взаимодействие обучающихся друг с другом и с взрослыми, расширять круг общения, обеспечивая выход обучающегося за пределы семьи и образовательной организации;</w:t>
      </w:r>
    </w:p>
    <w:p w:rsidR="00F734B2" w:rsidRDefault="00FC1A3A" w:rsidP="00FE23CE">
      <w:pPr>
        <w:pStyle w:val="24"/>
        <w:framePr w:w="10507" w:h="14511" w:hRule="exact" w:wrap="none" w:vAnchor="page" w:hAnchor="page" w:x="1136" w:y="1122"/>
        <w:numPr>
          <w:ilvl w:val="0"/>
          <w:numId w:val="100"/>
        </w:numPr>
        <w:shd w:val="clear" w:color="auto" w:fill="auto"/>
        <w:tabs>
          <w:tab w:val="left" w:pos="1282"/>
        </w:tabs>
        <w:spacing w:before="0" w:line="278" w:lineRule="exact"/>
        <w:ind w:left="1300" w:right="580" w:hanging="360"/>
      </w:pPr>
      <w:r>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F734B2" w:rsidRDefault="00FC1A3A" w:rsidP="00FE23CE">
      <w:pPr>
        <w:pStyle w:val="24"/>
        <w:framePr w:w="10507" w:h="14511" w:hRule="exact" w:wrap="none" w:vAnchor="page" w:hAnchor="page" w:x="1136" w:y="1122"/>
        <w:numPr>
          <w:ilvl w:val="0"/>
          <w:numId w:val="100"/>
        </w:numPr>
        <w:shd w:val="clear" w:color="auto" w:fill="auto"/>
        <w:tabs>
          <w:tab w:val="left" w:pos="1282"/>
        </w:tabs>
        <w:spacing w:before="0" w:line="278" w:lineRule="exact"/>
        <w:ind w:left="1300" w:right="580" w:hanging="360"/>
      </w:pPr>
      <w:r>
        <w:t>наличие способности к общению и проведению консультативно-методической работы с родителями обучающихся;</w:t>
      </w:r>
    </w:p>
    <w:p w:rsidR="00F734B2" w:rsidRDefault="00FC1A3A" w:rsidP="00FE23CE">
      <w:pPr>
        <w:pStyle w:val="24"/>
        <w:framePr w:w="10507" w:h="14511" w:hRule="exact" w:wrap="none" w:vAnchor="page" w:hAnchor="page" w:x="1136" w:y="1122"/>
        <w:numPr>
          <w:ilvl w:val="0"/>
          <w:numId w:val="100"/>
        </w:numPr>
        <w:shd w:val="clear" w:color="auto" w:fill="auto"/>
        <w:tabs>
          <w:tab w:val="left" w:pos="1282"/>
        </w:tabs>
        <w:spacing w:before="0" w:line="278" w:lineRule="exact"/>
        <w:ind w:left="1300" w:right="580" w:hanging="360"/>
      </w:pPr>
      <w:r>
        <w:t>владение навыками профессионального ухода, предусматривающими уважительное отношение (с эмпатией) к ребенку, вызывающее у него доверие и желание взаимодействовать с взрослым;</w:t>
      </w:r>
    </w:p>
    <w:p w:rsidR="00F734B2" w:rsidRDefault="00FC1A3A" w:rsidP="00FE23CE">
      <w:pPr>
        <w:pStyle w:val="24"/>
        <w:framePr w:w="10507" w:h="14511" w:hRule="exact" w:wrap="none" w:vAnchor="page" w:hAnchor="page" w:x="1136" w:y="1122"/>
        <w:numPr>
          <w:ilvl w:val="0"/>
          <w:numId w:val="100"/>
        </w:numPr>
        <w:shd w:val="clear" w:color="auto" w:fill="auto"/>
        <w:tabs>
          <w:tab w:val="left" w:pos="1282"/>
        </w:tabs>
        <w:spacing w:before="0" w:line="278" w:lineRule="exact"/>
        <w:ind w:left="1300" w:right="580" w:hanging="360"/>
      </w:pPr>
      <w:r>
        <w:t>наличие способности к работе в условиях междисциплинарной команды специалистов.</w:t>
      </w:r>
    </w:p>
    <w:p w:rsidR="00F734B2" w:rsidRDefault="00FC1A3A">
      <w:pPr>
        <w:pStyle w:val="24"/>
        <w:framePr w:w="10507" w:h="14511" w:hRule="exact" w:wrap="none" w:vAnchor="page" w:hAnchor="page" w:x="1136" w:y="1122"/>
        <w:shd w:val="clear" w:color="auto" w:fill="auto"/>
        <w:spacing w:before="0" w:line="278" w:lineRule="exact"/>
        <w:ind w:left="940"/>
      </w:pPr>
      <w:r>
        <w:t>Административно-управленческий персонал, а также педагоги МКОУ</w:t>
      </w:r>
    </w:p>
    <w:p w:rsidR="00F734B2" w:rsidRDefault="00FC1A3A">
      <w:pPr>
        <w:pStyle w:val="24"/>
        <w:framePr w:w="10507" w:h="14511" w:hRule="exact" w:wrap="none" w:vAnchor="page" w:hAnchor="page" w:x="1136" w:y="1122"/>
        <w:shd w:val="clear" w:color="auto" w:fill="auto"/>
        <w:spacing w:before="0" w:line="278" w:lineRule="exact"/>
        <w:ind w:left="940"/>
      </w:pPr>
      <w:r>
        <w:t>«Нижнемарьинская СОШ», участвующие в работе с обучающимися с умеренной,</w:t>
      </w:r>
    </w:p>
    <w:p w:rsidR="00F734B2" w:rsidRDefault="00FC1A3A">
      <w:pPr>
        <w:pStyle w:val="24"/>
        <w:framePr w:w="10507" w:h="14511" w:hRule="exact" w:wrap="none" w:vAnchor="page" w:hAnchor="page" w:x="1136" w:y="1122"/>
        <w:shd w:val="clear" w:color="auto" w:fill="auto"/>
        <w:spacing w:before="0" w:line="278" w:lineRule="exact"/>
        <w:ind w:left="940"/>
      </w:pPr>
      <w:r>
        <w:t>тяжелой и глубокой умственной отсталостью, освоили программы в области</w:t>
      </w:r>
    </w:p>
    <w:p w:rsidR="00F734B2" w:rsidRDefault="00FC1A3A">
      <w:pPr>
        <w:pStyle w:val="24"/>
        <w:framePr w:w="10507" w:h="14511" w:hRule="exact" w:wrap="none" w:vAnchor="page" w:hAnchor="page" w:x="1136" w:y="1122"/>
        <w:shd w:val="clear" w:color="auto" w:fill="auto"/>
        <w:spacing w:before="0" w:after="244" w:line="278" w:lineRule="exact"/>
        <w:ind w:left="940"/>
      </w:pPr>
      <w:r>
        <w:t>коррекционного обучения в объеме 72 часов.</w:t>
      </w:r>
    </w:p>
    <w:p w:rsidR="00F734B2" w:rsidRDefault="00FC1A3A" w:rsidP="00FE23CE">
      <w:pPr>
        <w:pStyle w:val="421"/>
        <w:framePr w:w="10507" w:h="14511" w:hRule="exact" w:wrap="none" w:vAnchor="page" w:hAnchor="page" w:x="1136" w:y="1122"/>
        <w:numPr>
          <w:ilvl w:val="0"/>
          <w:numId w:val="109"/>
        </w:numPr>
        <w:shd w:val="clear" w:color="auto" w:fill="auto"/>
        <w:tabs>
          <w:tab w:val="left" w:pos="2421"/>
        </w:tabs>
        <w:spacing w:before="0" w:line="274" w:lineRule="exact"/>
        <w:ind w:left="3400" w:hanging="1820"/>
        <w:jc w:val="left"/>
      </w:pPr>
      <w:bookmarkStart w:id="308" w:name="bookmark307"/>
      <w:r>
        <w:t>Финансовые условия реализации адаптированной основной общеобразовательной программы</w:t>
      </w:r>
      <w:bookmarkEnd w:id="308"/>
    </w:p>
    <w:p w:rsidR="00F734B2" w:rsidRDefault="00FC1A3A">
      <w:pPr>
        <w:pStyle w:val="24"/>
        <w:framePr w:w="10507" w:h="14511" w:hRule="exact" w:wrap="none" w:vAnchor="page" w:hAnchor="page" w:x="1136" w:y="1122"/>
        <w:shd w:val="clear" w:color="auto" w:fill="auto"/>
        <w:spacing w:before="0"/>
        <w:ind w:left="580" w:right="580" w:firstLine="720"/>
      </w:pPr>
      <w:r>
        <w:t>Финансовое обеспечение реализации АООП(вариант 2) для обучающихся с умственной отсталостью(интеллектуальными нарушениями) 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общего образования.</w:t>
      </w:r>
    </w:p>
    <w:p w:rsidR="00F734B2" w:rsidRDefault="00FC1A3A">
      <w:pPr>
        <w:pStyle w:val="24"/>
        <w:framePr w:w="10507" w:h="14511" w:hRule="exact" w:wrap="none" w:vAnchor="page" w:hAnchor="page" w:x="1136" w:y="1122"/>
        <w:shd w:val="clear" w:color="auto" w:fill="auto"/>
        <w:spacing w:before="0"/>
        <w:ind w:left="580" w:right="580" w:firstLine="720"/>
      </w:pPr>
      <w:r>
        <w:t>Финансово-экономическое обеспечение образования осуществляется на основании на п.2 ст. 99 ФЗ «Об образовании в Российской Федерации».</w:t>
      </w:r>
    </w:p>
    <w:p w:rsidR="00F734B2" w:rsidRDefault="00FC1A3A">
      <w:pPr>
        <w:pStyle w:val="24"/>
        <w:framePr w:w="10507" w:h="14511" w:hRule="exact" w:wrap="none" w:vAnchor="page" w:hAnchor="page" w:x="1136" w:y="1122"/>
        <w:shd w:val="clear" w:color="auto" w:fill="auto"/>
        <w:spacing w:before="0"/>
        <w:ind w:left="580" w:right="580" w:firstLine="720"/>
      </w:pPr>
      <w:r>
        <w:t>Финансовые условия реализации АООП (вариант 2) должны: обеспечивать образовательной организации возможность исполнения требований стандарта; 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 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F734B2" w:rsidRDefault="00FC1A3A">
      <w:pPr>
        <w:pStyle w:val="24"/>
        <w:framePr w:w="10507" w:h="14511" w:hRule="exact" w:wrap="none" w:vAnchor="page" w:hAnchor="page" w:x="1136" w:y="1122"/>
        <w:shd w:val="clear" w:color="auto" w:fill="auto"/>
        <w:spacing w:before="0"/>
        <w:ind w:left="580" w:right="580" w:firstLine="720"/>
      </w:pPr>
      <w:r>
        <w:t>Финансирование реализации АООП (вариант 2) для обучающихся с умственной отсталостью (интеллектуальными нарушениями) должно осуществляться в объеме не ниже установленных нормативов финансирования государственного образовательного учреждения.</w:t>
      </w:r>
    </w:p>
    <w:p w:rsidR="00F734B2" w:rsidRDefault="00FC1A3A">
      <w:pPr>
        <w:pStyle w:val="24"/>
        <w:framePr w:w="10507" w:h="14511" w:hRule="exact" w:wrap="none" w:vAnchor="page" w:hAnchor="page" w:x="1136" w:y="1122"/>
        <w:shd w:val="clear" w:color="auto" w:fill="auto"/>
        <w:spacing w:before="0"/>
        <w:ind w:left="580" w:firstLine="720"/>
      </w:pPr>
      <w:r>
        <w:t>Структура расходов на образование включает:</w:t>
      </w:r>
    </w:p>
    <w:p w:rsidR="00F734B2" w:rsidRDefault="00FC1A3A" w:rsidP="00FE23CE">
      <w:pPr>
        <w:pStyle w:val="24"/>
        <w:framePr w:w="10507" w:h="14511" w:hRule="exact" w:wrap="none" w:vAnchor="page" w:hAnchor="page" w:x="1136" w:y="1122"/>
        <w:numPr>
          <w:ilvl w:val="0"/>
          <w:numId w:val="110"/>
        </w:numPr>
        <w:shd w:val="clear" w:color="auto" w:fill="auto"/>
        <w:tabs>
          <w:tab w:val="left" w:pos="1282"/>
        </w:tabs>
        <w:spacing w:before="0"/>
        <w:ind w:left="1300" w:right="580" w:hanging="360"/>
      </w:pPr>
      <w:r>
        <w:t>Образование ребенка на основе учебного плана образовательной организации и СИПР.</w:t>
      </w:r>
    </w:p>
    <w:p w:rsidR="00F734B2" w:rsidRDefault="00FC1A3A" w:rsidP="00FE23CE">
      <w:pPr>
        <w:pStyle w:val="24"/>
        <w:framePr w:w="10507" w:h="14511" w:hRule="exact" w:wrap="none" w:vAnchor="page" w:hAnchor="page" w:x="1136" w:y="1122"/>
        <w:numPr>
          <w:ilvl w:val="0"/>
          <w:numId w:val="110"/>
        </w:numPr>
        <w:shd w:val="clear" w:color="auto" w:fill="auto"/>
        <w:tabs>
          <w:tab w:val="left" w:pos="1282"/>
        </w:tabs>
        <w:spacing w:before="0"/>
        <w:ind w:left="1300" w:right="580" w:hanging="360"/>
      </w:pPr>
      <w:r>
        <w:t>Обеспечение сопровождения, ухода и присмотра за ребенком в период его нахождения в образовательной организации.</w:t>
      </w:r>
    </w:p>
    <w:p w:rsidR="00F734B2" w:rsidRDefault="00FC1A3A" w:rsidP="00FE23CE">
      <w:pPr>
        <w:pStyle w:val="24"/>
        <w:framePr w:w="10507" w:h="14511" w:hRule="exact" w:wrap="none" w:vAnchor="page" w:hAnchor="page" w:x="1136" w:y="1122"/>
        <w:numPr>
          <w:ilvl w:val="0"/>
          <w:numId w:val="110"/>
        </w:numPr>
        <w:shd w:val="clear" w:color="auto" w:fill="auto"/>
        <w:tabs>
          <w:tab w:val="left" w:pos="1282"/>
        </w:tabs>
        <w:spacing w:before="0"/>
        <w:ind w:left="1300" w:hanging="360"/>
      </w:pPr>
      <w:r>
        <w:t>Консультирование родителей и членов семей по вопросам образования ребенка.</w:t>
      </w:r>
    </w:p>
    <w:p w:rsidR="00F734B2" w:rsidRDefault="00FC1A3A">
      <w:pPr>
        <w:pStyle w:val="a5"/>
        <w:framePr w:wrap="none" w:vAnchor="page" w:hAnchor="page" w:x="6190" w:y="15820"/>
        <w:shd w:val="clear" w:color="auto" w:fill="auto"/>
        <w:spacing w:line="220" w:lineRule="exact"/>
      </w:pPr>
      <w:r>
        <w:t>285</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24"/>
        <w:framePr w:w="10507" w:h="14165" w:hRule="exact" w:wrap="none" w:vAnchor="page" w:hAnchor="page" w:x="1136" w:y="1103"/>
        <w:numPr>
          <w:ilvl w:val="0"/>
          <w:numId w:val="110"/>
        </w:numPr>
        <w:shd w:val="clear" w:color="auto" w:fill="auto"/>
        <w:tabs>
          <w:tab w:val="left" w:pos="1282"/>
        </w:tabs>
        <w:spacing w:before="0"/>
        <w:ind w:left="1300" w:right="580" w:hanging="360"/>
        <w:jc w:val="left"/>
      </w:pPr>
      <w:r>
        <w:t>Обеспечение необходимым учебным, информационно-техническим оборудованием и учебно-дидактическим материалом.</w:t>
      </w:r>
    </w:p>
    <w:p w:rsidR="00F734B2" w:rsidRDefault="00FC1A3A">
      <w:pPr>
        <w:pStyle w:val="24"/>
        <w:framePr w:w="10507" w:h="14165" w:hRule="exact" w:wrap="none" w:vAnchor="page" w:hAnchor="page" w:x="1136" w:y="1103"/>
        <w:shd w:val="clear" w:color="auto" w:fill="auto"/>
        <w:spacing w:before="0"/>
        <w:ind w:left="580" w:right="580" w:firstLine="720"/>
      </w:pPr>
      <w:r>
        <w:t>Финансово-экономическое обеспечение применительно к варианту 2 АООП образования устанавливается с учётом необходимости специальной индивидуальной поддержки обучающегося с умственной отсталостью (интеллектуальными нарушениями).</w:t>
      </w:r>
    </w:p>
    <w:p w:rsidR="00F734B2" w:rsidRDefault="00FC1A3A">
      <w:pPr>
        <w:pStyle w:val="24"/>
        <w:framePr w:w="10507" w:h="14165" w:hRule="exact" w:wrap="none" w:vAnchor="page" w:hAnchor="page" w:x="1136" w:y="1103"/>
        <w:shd w:val="clear" w:color="auto" w:fill="auto"/>
        <w:spacing w:before="0"/>
        <w:ind w:left="580" w:right="580" w:firstLine="720"/>
      </w:pPr>
      <w:r>
        <w:t>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СИПР, разработанной образовательным учреждением.</w:t>
      </w:r>
    </w:p>
    <w:p w:rsidR="00F734B2" w:rsidRDefault="00FC1A3A">
      <w:pPr>
        <w:pStyle w:val="24"/>
        <w:framePr w:w="10507" w:h="14165" w:hRule="exact" w:wrap="none" w:vAnchor="page" w:hAnchor="page" w:x="1136" w:y="1103"/>
        <w:shd w:val="clear" w:color="auto" w:fill="auto"/>
        <w:spacing w:before="0"/>
        <w:ind w:left="580" w:right="580" w:firstLine="720"/>
      </w:pPr>
      <w: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F734B2" w:rsidRDefault="00FC1A3A">
      <w:pPr>
        <w:pStyle w:val="24"/>
        <w:framePr w:w="10507" w:h="14165" w:hRule="exact" w:wrap="none" w:vAnchor="page" w:hAnchor="page" w:x="1136" w:y="1103"/>
        <w:shd w:val="clear" w:color="auto" w:fill="auto"/>
        <w:spacing w:before="0"/>
        <w:ind w:left="580" w:right="580" w:firstLine="720"/>
      </w:pPr>
      <w:r>
        <w:t>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СИПР.</w:t>
      </w:r>
    </w:p>
    <w:p w:rsidR="00F734B2" w:rsidRDefault="00FC1A3A">
      <w:pPr>
        <w:pStyle w:val="24"/>
        <w:framePr w:w="10507" w:h="14165" w:hRule="exact" w:wrap="none" w:vAnchor="page" w:hAnchor="page" w:x="1136" w:y="1103"/>
        <w:shd w:val="clear" w:color="auto" w:fill="auto"/>
        <w:spacing w:before="0"/>
        <w:ind w:left="580" w:right="580" w:firstLine="720"/>
      </w:pPr>
      <w:r>
        <w:t>В целях обеспечения непрерывности и преемственности образовательного процесса в условиях образовательной организации и семьи предусматривается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каждому предмету и курсу, включенным в СИПР.</w:t>
      </w:r>
    </w:p>
    <w:p w:rsidR="00F734B2" w:rsidRDefault="00FC1A3A">
      <w:pPr>
        <w:pStyle w:val="24"/>
        <w:framePr w:w="10507" w:h="14165" w:hRule="exact" w:wrap="none" w:vAnchor="page" w:hAnchor="page" w:x="1136" w:y="1103"/>
        <w:shd w:val="clear" w:color="auto" w:fill="auto"/>
        <w:spacing w:before="0"/>
        <w:ind w:left="580" w:right="580" w:firstLine="720"/>
      </w:pPr>
      <w: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СИПР и индивидуальной программой реабилитации (ИПР) для детей-инвалидов.</w:t>
      </w:r>
    </w:p>
    <w:p w:rsidR="00F734B2" w:rsidRDefault="00B016CA">
      <w:pPr>
        <w:pStyle w:val="24"/>
        <w:framePr w:w="10507" w:h="14165" w:hRule="exact" w:wrap="none" w:vAnchor="page" w:hAnchor="page" w:x="1136" w:y="1103"/>
        <w:shd w:val="clear" w:color="auto" w:fill="auto"/>
        <w:spacing w:before="0"/>
        <w:ind w:left="580" w:right="580" w:firstLine="720"/>
      </w:pPr>
      <w:r>
        <w:t>МКОУ «Добринская СОШ»</w:t>
      </w:r>
      <w:r w:rsidR="00FC1A3A">
        <w:t xml:space="preserve">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F734B2" w:rsidRDefault="00FC1A3A" w:rsidP="00FE23CE">
      <w:pPr>
        <w:pStyle w:val="24"/>
        <w:framePr w:w="10507" w:h="14165" w:hRule="exact" w:wrap="none" w:vAnchor="page" w:hAnchor="page" w:x="1136" w:y="1103"/>
        <w:numPr>
          <w:ilvl w:val="0"/>
          <w:numId w:val="100"/>
        </w:numPr>
        <w:shd w:val="clear" w:color="auto" w:fill="auto"/>
        <w:tabs>
          <w:tab w:val="left" w:pos="1282"/>
        </w:tabs>
        <w:spacing w:before="0"/>
        <w:ind w:left="1300" w:right="580" w:hanging="360"/>
        <w:jc w:val="left"/>
      </w:pPr>
      <w:r>
        <w:t>предоставления платных дополнительных образовательных и иных предусмотренных уставом образовательной организации услуг;</w:t>
      </w:r>
    </w:p>
    <w:p w:rsidR="00F734B2" w:rsidRDefault="00FC1A3A" w:rsidP="00FE23CE">
      <w:pPr>
        <w:pStyle w:val="24"/>
        <w:framePr w:w="10507" w:h="14165" w:hRule="exact" w:wrap="none" w:vAnchor="page" w:hAnchor="page" w:x="1136" w:y="1103"/>
        <w:numPr>
          <w:ilvl w:val="0"/>
          <w:numId w:val="100"/>
        </w:numPr>
        <w:shd w:val="clear" w:color="auto" w:fill="auto"/>
        <w:tabs>
          <w:tab w:val="left" w:pos="1282"/>
        </w:tabs>
        <w:spacing w:before="0" w:after="244" w:line="278" w:lineRule="exact"/>
        <w:ind w:left="1300" w:right="580" w:hanging="360"/>
        <w:jc w:val="left"/>
      </w:pPr>
      <w:r>
        <w:t>добровольных пожертвований и целевых взносов физических и (или) юридических лиц.</w:t>
      </w:r>
    </w:p>
    <w:p w:rsidR="00F734B2" w:rsidRDefault="00FC1A3A" w:rsidP="00FE23CE">
      <w:pPr>
        <w:pStyle w:val="421"/>
        <w:framePr w:w="10507" w:h="14165" w:hRule="exact" w:wrap="none" w:vAnchor="page" w:hAnchor="page" w:x="1136" w:y="1103"/>
        <w:numPr>
          <w:ilvl w:val="0"/>
          <w:numId w:val="109"/>
        </w:numPr>
        <w:shd w:val="clear" w:color="auto" w:fill="auto"/>
        <w:tabs>
          <w:tab w:val="left" w:pos="1666"/>
        </w:tabs>
        <w:spacing w:before="0" w:line="274" w:lineRule="exact"/>
        <w:ind w:left="820" w:firstLine="0"/>
        <w:jc w:val="both"/>
      </w:pPr>
      <w:bookmarkStart w:id="309" w:name="bookmark308"/>
      <w:r>
        <w:t>Материально-технические условия реализации адаптированной основной</w:t>
      </w:r>
      <w:bookmarkEnd w:id="309"/>
    </w:p>
    <w:p w:rsidR="00F734B2" w:rsidRDefault="00FC1A3A">
      <w:pPr>
        <w:pStyle w:val="421"/>
        <w:framePr w:w="10507" w:h="14165" w:hRule="exact" w:wrap="none" w:vAnchor="page" w:hAnchor="page" w:x="1136" w:y="1103"/>
        <w:shd w:val="clear" w:color="auto" w:fill="auto"/>
        <w:spacing w:before="0" w:line="274" w:lineRule="exact"/>
        <w:ind w:firstLine="0"/>
      </w:pPr>
      <w:bookmarkStart w:id="310" w:name="bookmark309"/>
      <w:r>
        <w:t>общеобразовательной программы</w:t>
      </w:r>
      <w:bookmarkEnd w:id="310"/>
    </w:p>
    <w:p w:rsidR="00F734B2" w:rsidRDefault="00FC1A3A">
      <w:pPr>
        <w:pStyle w:val="24"/>
        <w:framePr w:w="10507" w:h="14165" w:hRule="exact" w:wrap="none" w:vAnchor="page" w:hAnchor="page" w:x="1136" w:y="1103"/>
        <w:shd w:val="clear" w:color="auto" w:fill="auto"/>
        <w:spacing w:before="0"/>
        <w:ind w:left="580" w:right="580" w:firstLine="720"/>
      </w:pPr>
      <w:r>
        <w:t>Материально-техническое обеспечение образования обучающихся с умственной отсталостью (интеллектуальными нарушениями) должно отвечать как общим, так и особым образовательным потребностям данной группы обучающихся. В связи с этим, материально техническое обеспечение процесса освоения АООП и СИПР должно соответствовать специфическим требованиям стандарта к:</w:t>
      </w:r>
    </w:p>
    <w:p w:rsidR="00F734B2" w:rsidRDefault="00FC1A3A" w:rsidP="00FE23CE">
      <w:pPr>
        <w:pStyle w:val="24"/>
        <w:framePr w:w="10507" w:h="14165" w:hRule="exact" w:wrap="none" w:vAnchor="page" w:hAnchor="page" w:x="1136" w:y="1103"/>
        <w:numPr>
          <w:ilvl w:val="0"/>
          <w:numId w:val="111"/>
        </w:numPr>
        <w:shd w:val="clear" w:color="auto" w:fill="auto"/>
        <w:tabs>
          <w:tab w:val="left" w:pos="1282"/>
        </w:tabs>
        <w:spacing w:before="0"/>
        <w:ind w:left="940"/>
      </w:pPr>
      <w:r>
        <w:t>организации пространства;</w:t>
      </w:r>
    </w:p>
    <w:p w:rsidR="00F734B2" w:rsidRDefault="00FC1A3A" w:rsidP="00FE23CE">
      <w:pPr>
        <w:pStyle w:val="24"/>
        <w:framePr w:w="10507" w:h="14165" w:hRule="exact" w:wrap="none" w:vAnchor="page" w:hAnchor="page" w:x="1136" w:y="1103"/>
        <w:numPr>
          <w:ilvl w:val="0"/>
          <w:numId w:val="111"/>
        </w:numPr>
        <w:shd w:val="clear" w:color="auto" w:fill="auto"/>
        <w:tabs>
          <w:tab w:val="left" w:pos="1282"/>
        </w:tabs>
        <w:spacing w:before="0"/>
        <w:ind w:left="940"/>
      </w:pPr>
      <w:r>
        <w:t>организации временного режима обучения;</w:t>
      </w:r>
    </w:p>
    <w:p w:rsidR="00F734B2" w:rsidRDefault="00FC1A3A" w:rsidP="00FE23CE">
      <w:pPr>
        <w:pStyle w:val="24"/>
        <w:framePr w:w="10507" w:h="14165" w:hRule="exact" w:wrap="none" w:vAnchor="page" w:hAnchor="page" w:x="1136" w:y="1103"/>
        <w:numPr>
          <w:ilvl w:val="0"/>
          <w:numId w:val="111"/>
        </w:numPr>
        <w:shd w:val="clear" w:color="auto" w:fill="auto"/>
        <w:tabs>
          <w:tab w:val="left" w:pos="1282"/>
        </w:tabs>
        <w:spacing w:before="0"/>
        <w:ind w:left="940"/>
      </w:pPr>
      <w:r>
        <w:t>организации учебного места обучающихся;</w:t>
      </w:r>
    </w:p>
    <w:p w:rsidR="00F734B2" w:rsidRDefault="00FC1A3A" w:rsidP="00FE23CE">
      <w:pPr>
        <w:pStyle w:val="24"/>
        <w:framePr w:w="10507" w:h="14165" w:hRule="exact" w:wrap="none" w:vAnchor="page" w:hAnchor="page" w:x="1136" w:y="1103"/>
        <w:numPr>
          <w:ilvl w:val="0"/>
          <w:numId w:val="111"/>
        </w:numPr>
        <w:shd w:val="clear" w:color="auto" w:fill="auto"/>
        <w:tabs>
          <w:tab w:val="left" w:pos="1282"/>
        </w:tabs>
        <w:spacing w:before="0"/>
        <w:ind w:left="1300" w:hanging="360"/>
        <w:jc w:val="left"/>
      </w:pPr>
      <w:r>
        <w:t>техническим средствам обучения и обеспечения комфортного доступа обучающихся к образованию (ассистирующие средства и технологии);</w:t>
      </w:r>
    </w:p>
    <w:p w:rsidR="00F734B2" w:rsidRDefault="00FC1A3A">
      <w:pPr>
        <w:pStyle w:val="a5"/>
        <w:framePr w:wrap="none" w:vAnchor="page" w:hAnchor="page" w:x="6190" w:y="15820"/>
        <w:shd w:val="clear" w:color="auto" w:fill="auto"/>
        <w:spacing w:line="220" w:lineRule="exact"/>
      </w:pPr>
      <w:r>
        <w:t>286</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24"/>
        <w:framePr w:w="10507" w:h="5026" w:hRule="exact" w:wrap="none" w:vAnchor="page" w:hAnchor="page" w:x="1136" w:y="1103"/>
        <w:numPr>
          <w:ilvl w:val="0"/>
          <w:numId w:val="111"/>
        </w:numPr>
        <w:shd w:val="clear" w:color="auto" w:fill="auto"/>
        <w:tabs>
          <w:tab w:val="left" w:pos="1281"/>
        </w:tabs>
        <w:spacing w:before="0"/>
        <w:ind w:left="1300" w:right="580" w:hanging="360"/>
        <w:jc w:val="left"/>
      </w:pPr>
      <w:r>
        <w:t>специальным учебным и дидактическим материалам, отвечающим особым образовательным потребностям обучающихся;</w:t>
      </w:r>
    </w:p>
    <w:p w:rsidR="00F734B2" w:rsidRDefault="00FC1A3A" w:rsidP="00FE23CE">
      <w:pPr>
        <w:pStyle w:val="24"/>
        <w:framePr w:w="10507" w:h="5026" w:hRule="exact" w:wrap="none" w:vAnchor="page" w:hAnchor="page" w:x="1136" w:y="1103"/>
        <w:numPr>
          <w:ilvl w:val="0"/>
          <w:numId w:val="111"/>
        </w:numPr>
        <w:shd w:val="clear" w:color="auto" w:fill="auto"/>
        <w:tabs>
          <w:tab w:val="left" w:pos="1281"/>
        </w:tabs>
        <w:spacing w:before="0"/>
        <w:ind w:left="1300" w:hanging="360"/>
        <w:jc w:val="left"/>
      </w:pPr>
      <w:r>
        <w:t>условиям для организации обучения и взаимодействия специалистов, их сотрудничества с родителями (законными представителями) обучающихся;</w:t>
      </w:r>
    </w:p>
    <w:p w:rsidR="00F734B2" w:rsidRDefault="00FC1A3A" w:rsidP="00FE23CE">
      <w:pPr>
        <w:pStyle w:val="24"/>
        <w:framePr w:w="10507" w:h="5026" w:hRule="exact" w:wrap="none" w:vAnchor="page" w:hAnchor="page" w:x="1136" w:y="1103"/>
        <w:numPr>
          <w:ilvl w:val="0"/>
          <w:numId w:val="111"/>
        </w:numPr>
        <w:shd w:val="clear" w:color="auto" w:fill="auto"/>
        <w:tabs>
          <w:tab w:val="left" w:pos="1281"/>
        </w:tabs>
        <w:spacing w:before="0"/>
        <w:ind w:left="940"/>
      </w:pPr>
      <w:r>
        <w:t>информационно-методическому обеспечению образования.</w:t>
      </w:r>
    </w:p>
    <w:p w:rsidR="00F734B2" w:rsidRDefault="00FC1A3A">
      <w:pPr>
        <w:pStyle w:val="101"/>
        <w:framePr w:w="10507" w:h="5026" w:hRule="exact" w:wrap="none" w:vAnchor="page" w:hAnchor="page" w:x="1136" w:y="1103"/>
        <w:shd w:val="clear" w:color="auto" w:fill="auto"/>
        <w:spacing w:before="0" w:after="0" w:line="274" w:lineRule="exact"/>
        <w:ind w:left="580" w:firstLine="720"/>
      </w:pPr>
      <w:r>
        <w:t>Организация пространства.</w:t>
      </w:r>
    </w:p>
    <w:p w:rsidR="00F734B2" w:rsidRDefault="00FC1A3A">
      <w:pPr>
        <w:pStyle w:val="24"/>
        <w:framePr w:w="10507" w:h="5026" w:hRule="exact" w:wrap="none" w:vAnchor="page" w:hAnchor="page" w:x="1136" w:y="1103"/>
        <w:shd w:val="clear" w:color="auto" w:fill="auto"/>
        <w:spacing w:before="0"/>
        <w:ind w:left="580" w:right="580" w:firstLine="720"/>
      </w:pPr>
      <w:r>
        <w:t>Пространство, в котором осуществляется образование обучающихся (прежде всего здание и прилегающая территория), должно соответствовать общим требованиям, предъявляемым к образовательным организациям.</w:t>
      </w:r>
    </w:p>
    <w:p w:rsidR="00F734B2" w:rsidRDefault="00FC1A3A">
      <w:pPr>
        <w:pStyle w:val="24"/>
        <w:framePr w:w="10507" w:h="5026" w:hRule="exact" w:wrap="none" w:vAnchor="page" w:hAnchor="page" w:x="1136" w:y="1103"/>
        <w:shd w:val="clear" w:color="auto" w:fill="auto"/>
        <w:spacing w:before="0"/>
        <w:ind w:left="580" w:right="580" w:firstLine="720"/>
      </w:pPr>
      <w:r>
        <w:t>Важным условием реализации АООП является возможность беспрепятственного доступа к объектам инфраструктуры образовательной организации</w:t>
      </w:r>
      <w:r>
        <w:rPr>
          <w:vertAlign w:val="superscript"/>
        </w:rPr>
        <w:t>6</w:t>
      </w:r>
      <w:r>
        <w:t>для тех обучающихся, у которых имеются нарушения опорно-двигательных функций, зрения. С этой целью территория и здание образовательной организации должны отвечать требованиям безбарьерной среды.</w:t>
      </w:r>
    </w:p>
    <w:p w:rsidR="00F734B2" w:rsidRDefault="00FC1A3A">
      <w:pPr>
        <w:pStyle w:val="24"/>
        <w:framePr w:w="10507" w:h="5026" w:hRule="exact" w:wrap="none" w:vAnchor="page" w:hAnchor="page" w:x="1136" w:y="1103"/>
        <w:shd w:val="clear" w:color="auto" w:fill="auto"/>
        <w:spacing w:before="0"/>
        <w:ind w:left="580" w:right="580" w:firstLine="720"/>
      </w:pPr>
      <w:r>
        <w:t>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обеспечивающее максимально возможную самостоятельность в передвижении, коммуникации в осуществлении учебной деятельности.</w:t>
      </w:r>
    </w:p>
    <w:p w:rsidR="00F734B2" w:rsidRDefault="00FC1A3A">
      <w:pPr>
        <w:pStyle w:val="101"/>
        <w:framePr w:w="10507" w:h="7786" w:hRule="exact" w:wrap="none" w:vAnchor="page" w:hAnchor="page" w:x="1136" w:y="6628"/>
        <w:shd w:val="clear" w:color="auto" w:fill="auto"/>
        <w:spacing w:before="0" w:after="0" w:line="274" w:lineRule="exact"/>
        <w:ind w:left="580" w:firstLine="720"/>
      </w:pPr>
      <w:r>
        <w:t>Организация временного режима обучения</w:t>
      </w:r>
    </w:p>
    <w:p w:rsidR="00F734B2" w:rsidRDefault="00FC1A3A">
      <w:pPr>
        <w:pStyle w:val="24"/>
        <w:framePr w:w="10507" w:h="7786" w:hRule="exact" w:wrap="none" w:vAnchor="page" w:hAnchor="page" w:x="1136" w:y="6628"/>
        <w:shd w:val="clear" w:color="auto" w:fill="auto"/>
        <w:spacing w:before="0"/>
        <w:ind w:left="580" w:right="580" w:firstLine="720"/>
      </w:pPr>
      <w:r>
        <w:t>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F734B2" w:rsidRDefault="00FC1A3A">
      <w:pPr>
        <w:pStyle w:val="24"/>
        <w:framePr w:w="10507" w:h="7786" w:hRule="exact" w:wrap="none" w:vAnchor="page" w:hAnchor="page" w:x="1136" w:y="6628"/>
        <w:shd w:val="clear" w:color="auto" w:fill="auto"/>
        <w:spacing w:before="0"/>
        <w:ind w:left="580" w:right="580" w:firstLine="720"/>
      </w:pPr>
      <w:r>
        <w:t>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СИПР, его готовности к нахождению в среде сверстников без родителей.</w:t>
      </w:r>
    </w:p>
    <w:p w:rsidR="00F734B2" w:rsidRDefault="00FC1A3A">
      <w:pPr>
        <w:pStyle w:val="24"/>
        <w:framePr w:w="10507" w:h="7786" w:hRule="exact" w:wrap="none" w:vAnchor="page" w:hAnchor="page" w:x="1136" w:y="6628"/>
        <w:shd w:val="clear" w:color="auto" w:fill="auto"/>
        <w:spacing w:before="0"/>
        <w:ind w:left="580" w:right="580" w:firstLine="720"/>
      </w:pPr>
      <w:r>
        <w:t>Учебный день включает в себя уроки, индивидуальные занятия, а также перерывы, время прогулки и процесс выполнения повседневных ритуалов (одевание / раздевание, туалет, умывание, прием пищи). Обучение и воспитание происходит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w:t>
      </w:r>
    </w:p>
    <w:p w:rsidR="00F734B2" w:rsidRDefault="00FC1A3A">
      <w:pPr>
        <w:pStyle w:val="101"/>
        <w:framePr w:w="10507" w:h="7786" w:hRule="exact" w:wrap="none" w:vAnchor="page" w:hAnchor="page" w:x="1136" w:y="6628"/>
        <w:shd w:val="clear" w:color="auto" w:fill="auto"/>
        <w:spacing w:before="0" w:after="0" w:line="274" w:lineRule="exact"/>
        <w:ind w:left="580" w:firstLine="720"/>
      </w:pPr>
      <w:r>
        <w:t>Организация учебного места обучающегося</w:t>
      </w:r>
    </w:p>
    <w:p w:rsidR="00F734B2" w:rsidRDefault="00FC1A3A">
      <w:pPr>
        <w:pStyle w:val="24"/>
        <w:framePr w:w="10507" w:h="7786" w:hRule="exact" w:wrap="none" w:vAnchor="page" w:hAnchor="page" w:x="1136" w:y="6628"/>
        <w:shd w:val="clear" w:color="auto" w:fill="auto"/>
        <w:spacing w:before="0"/>
        <w:ind w:left="580" w:right="580" w:firstLine="720"/>
      </w:pPr>
      <w:r>
        <w:t>Рабочее / учебное место обучающегося создается с учетом его индивидуальных возможностей и особых образовательных потребностей.</w:t>
      </w:r>
    </w:p>
    <w:p w:rsidR="00F734B2" w:rsidRDefault="00FC1A3A">
      <w:pPr>
        <w:pStyle w:val="24"/>
        <w:framePr w:w="10507" w:h="7786" w:hRule="exact" w:wrap="none" w:vAnchor="page" w:hAnchor="page" w:x="1136" w:y="6628"/>
        <w:shd w:val="clear" w:color="auto" w:fill="auto"/>
        <w:spacing w:before="0"/>
        <w:ind w:left="580" w:right="580" w:firstLine="720"/>
      </w:pPr>
      <w:r>
        <w:t>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в помещении класса должны быть созданы специальные зоны. Кроме учебных зон необходимо предусмотреть места для отдыха и проведения свободного времени.</w:t>
      </w:r>
    </w:p>
    <w:p w:rsidR="00F734B2" w:rsidRDefault="00FC1A3A">
      <w:pPr>
        <w:pStyle w:val="24"/>
        <w:framePr w:w="10507" w:h="7786" w:hRule="exact" w:wrap="none" w:vAnchor="page" w:hAnchor="page" w:x="1136" w:y="6628"/>
        <w:shd w:val="clear" w:color="auto" w:fill="auto"/>
        <w:spacing w:before="0"/>
        <w:ind w:left="580" w:right="580" w:firstLine="720"/>
      </w:pPr>
      <w:r>
        <w:t>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 В случае, если у обучающихся имеется нарушение</w:t>
      </w:r>
    </w:p>
    <w:p w:rsidR="00F734B2" w:rsidRDefault="00FC1A3A">
      <w:pPr>
        <w:pStyle w:val="49"/>
        <w:framePr w:w="9086" w:h="547" w:hRule="exact" w:wrap="none" w:vAnchor="page" w:hAnchor="page" w:x="1688" w:y="14941"/>
        <w:shd w:val="clear" w:color="auto" w:fill="auto"/>
        <w:ind w:left="580" w:right="900"/>
      </w:pPr>
      <w:r>
        <w:rPr>
          <w:vertAlign w:val="superscript"/>
        </w:rPr>
        <w:t>6</w:t>
      </w:r>
      <w:r>
        <w:t>Ст. 15 ФЗ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F734B2" w:rsidRDefault="00FC1A3A">
      <w:pPr>
        <w:pStyle w:val="a5"/>
        <w:framePr w:wrap="none" w:vAnchor="page" w:hAnchor="page" w:x="6190" w:y="15820"/>
        <w:shd w:val="clear" w:color="auto" w:fill="auto"/>
        <w:spacing w:line="220" w:lineRule="exact"/>
      </w:pPr>
      <w:r>
        <w:t>287</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10507" w:h="14250" w:hRule="exact" w:wrap="none" w:vAnchor="page" w:hAnchor="page" w:x="1136" w:y="1095"/>
        <w:shd w:val="clear" w:color="auto" w:fill="auto"/>
        <w:spacing w:before="0" w:line="283" w:lineRule="exact"/>
        <w:ind w:left="580" w:right="580"/>
      </w:pPr>
      <w:r>
        <w:t>зрения, то предусматривается материал для тактильного восприятия, аудиозаписи и другие адекватные средства.</w:t>
      </w:r>
    </w:p>
    <w:p w:rsidR="00F734B2" w:rsidRDefault="00FC1A3A">
      <w:pPr>
        <w:pStyle w:val="24"/>
        <w:framePr w:w="10507" w:h="14250" w:hRule="exact" w:wrap="none" w:vAnchor="page" w:hAnchor="page" w:x="1136" w:y="1095"/>
        <w:shd w:val="clear" w:color="auto" w:fill="auto"/>
        <w:spacing w:before="0" w:after="240"/>
        <w:ind w:left="580" w:right="600" w:firstLine="720"/>
      </w:pPr>
      <w:r>
        <w:t>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должны быть оснащены в соответствии с особенностями развития обучающихся (поручни, подставки, прорезиненные коврики и др.). В связи с тем, что среди обучающихся с ТМНР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w:t>
      </w:r>
    </w:p>
    <w:p w:rsidR="00F734B2" w:rsidRDefault="00FC1A3A" w:rsidP="00FE23CE">
      <w:pPr>
        <w:pStyle w:val="24"/>
        <w:framePr w:w="10507" w:h="14250" w:hRule="exact" w:wrap="none" w:vAnchor="page" w:hAnchor="page" w:x="1136" w:y="1095"/>
        <w:numPr>
          <w:ilvl w:val="0"/>
          <w:numId w:val="109"/>
        </w:numPr>
        <w:shd w:val="clear" w:color="auto" w:fill="auto"/>
        <w:spacing w:before="0"/>
        <w:jc w:val="center"/>
      </w:pPr>
      <w:r>
        <w:t>Технические средства обучения и обеспечения комфортного доступа</w:t>
      </w:r>
      <w:r>
        <w:br/>
        <w:t>обучающихся с умеренной, тяжелой и глубокой умственной отсталостью</w:t>
      </w:r>
      <w:r>
        <w:br/>
        <w:t>(интеллектуальными нарушениями), тяжелыми и множественными нарушениями</w:t>
      </w:r>
      <w:r>
        <w:br/>
        <w:t>развития к образованию (ассистирующие средства и технологии)</w:t>
      </w:r>
    </w:p>
    <w:p w:rsidR="00F734B2" w:rsidRDefault="00FC1A3A">
      <w:pPr>
        <w:pStyle w:val="24"/>
        <w:framePr w:w="10507" w:h="14250" w:hRule="exact" w:wrap="none" w:vAnchor="page" w:hAnchor="page" w:x="1136" w:y="1095"/>
        <w:shd w:val="clear" w:color="auto" w:fill="auto"/>
        <w:spacing w:before="0"/>
        <w:ind w:left="580" w:right="600" w:firstLine="720"/>
      </w:pPr>
      <w:r>
        <w:t>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F734B2" w:rsidRDefault="00FC1A3A">
      <w:pPr>
        <w:pStyle w:val="24"/>
        <w:framePr w:w="10507" w:h="14250" w:hRule="exact" w:wrap="none" w:vAnchor="page" w:hAnchor="page" w:x="1136" w:y="1095"/>
        <w:shd w:val="clear" w:color="auto" w:fill="auto"/>
        <w:spacing w:before="0"/>
        <w:ind w:left="580" w:firstLine="720"/>
      </w:pPr>
      <w:r>
        <w:t>К ассистирующим технологиям относятся:</w:t>
      </w:r>
    </w:p>
    <w:p w:rsidR="00F734B2" w:rsidRDefault="00FC1A3A" w:rsidP="00FE23CE">
      <w:pPr>
        <w:pStyle w:val="24"/>
        <w:framePr w:w="10507" w:h="14250" w:hRule="exact" w:wrap="none" w:vAnchor="page" w:hAnchor="page" w:x="1136" w:y="1095"/>
        <w:numPr>
          <w:ilvl w:val="0"/>
          <w:numId w:val="100"/>
        </w:numPr>
        <w:shd w:val="clear" w:color="auto" w:fill="auto"/>
        <w:tabs>
          <w:tab w:val="left" w:pos="1284"/>
        </w:tabs>
        <w:spacing w:before="0"/>
        <w:ind w:left="1300" w:right="600" w:hanging="360"/>
      </w:pPr>
      <w:r>
        <w:t>индивидуальные технические средства передвижения (кресла-коляски, ходунки, вертикализаторы и др.);</w:t>
      </w:r>
    </w:p>
    <w:p w:rsidR="00F734B2" w:rsidRDefault="00FC1A3A" w:rsidP="00FE23CE">
      <w:pPr>
        <w:pStyle w:val="24"/>
        <w:framePr w:w="10507" w:h="14250" w:hRule="exact" w:wrap="none" w:vAnchor="page" w:hAnchor="page" w:x="1136" w:y="1095"/>
        <w:numPr>
          <w:ilvl w:val="0"/>
          <w:numId w:val="100"/>
        </w:numPr>
        <w:shd w:val="clear" w:color="auto" w:fill="auto"/>
        <w:tabs>
          <w:tab w:val="left" w:pos="1284"/>
        </w:tabs>
        <w:spacing w:before="0" w:line="240" w:lineRule="exact"/>
        <w:ind w:left="1300" w:hanging="360"/>
      </w:pPr>
      <w:r>
        <w:t>приборы для альтернативной и дополнительной коммуникации;</w:t>
      </w:r>
    </w:p>
    <w:p w:rsidR="00F734B2" w:rsidRDefault="00FC1A3A" w:rsidP="00FE23CE">
      <w:pPr>
        <w:pStyle w:val="24"/>
        <w:framePr w:w="10507" w:h="14250" w:hRule="exact" w:wrap="none" w:vAnchor="page" w:hAnchor="page" w:x="1136" w:y="1095"/>
        <w:numPr>
          <w:ilvl w:val="0"/>
          <w:numId w:val="100"/>
        </w:numPr>
        <w:shd w:val="clear" w:color="auto" w:fill="auto"/>
        <w:tabs>
          <w:tab w:val="left" w:pos="1284"/>
        </w:tabs>
        <w:spacing w:before="0" w:after="26" w:line="240" w:lineRule="exact"/>
        <w:ind w:left="1300" w:hanging="360"/>
      </w:pPr>
      <w:r>
        <w:t>электронные адапторы, переключатели и др.;</w:t>
      </w:r>
    </w:p>
    <w:p w:rsidR="00F734B2" w:rsidRDefault="00FC1A3A" w:rsidP="00FE23CE">
      <w:pPr>
        <w:pStyle w:val="24"/>
        <w:framePr w:w="10507" w:h="14250" w:hRule="exact" w:wrap="none" w:vAnchor="page" w:hAnchor="page" w:x="1136" w:y="1095"/>
        <w:numPr>
          <w:ilvl w:val="0"/>
          <w:numId w:val="100"/>
        </w:numPr>
        <w:shd w:val="clear" w:color="auto" w:fill="auto"/>
        <w:tabs>
          <w:tab w:val="left" w:pos="1284"/>
        </w:tabs>
        <w:spacing w:before="0"/>
        <w:ind w:left="1300" w:right="600" w:hanging="360"/>
      </w:pPr>
      <w:r>
        <w:t>подъемники, душевые каталки и другое оборудование, облегчающее уход и сопровождение.</w:t>
      </w:r>
    </w:p>
    <w:p w:rsidR="00F734B2" w:rsidRDefault="00FC1A3A">
      <w:pPr>
        <w:pStyle w:val="24"/>
        <w:framePr w:w="10507" w:h="14250" w:hRule="exact" w:wrap="none" w:vAnchor="page" w:hAnchor="page" w:x="1136" w:y="1095"/>
        <w:shd w:val="clear" w:color="auto" w:fill="auto"/>
        <w:tabs>
          <w:tab w:val="left" w:pos="5918"/>
        </w:tabs>
        <w:spacing w:before="0"/>
        <w:ind w:left="580" w:firstLine="720"/>
      </w:pPr>
      <w:r>
        <w:t>Помимо вспомогательных функций,</w:t>
      </w:r>
      <w:r>
        <w:tab/>
        <w:t>позволяющих ребенку получить</w:t>
      </w:r>
    </w:p>
    <w:p w:rsidR="00F734B2" w:rsidRDefault="00FC1A3A">
      <w:pPr>
        <w:pStyle w:val="24"/>
        <w:framePr w:w="10507" w:h="14250" w:hRule="exact" w:wrap="none" w:vAnchor="page" w:hAnchor="page" w:x="1136" w:y="1095"/>
        <w:shd w:val="clear" w:color="auto" w:fill="auto"/>
        <w:spacing w:before="0"/>
        <w:ind w:left="580" w:right="600"/>
      </w:pPr>
      <w:r>
        <w:t>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F734B2" w:rsidRDefault="00FC1A3A" w:rsidP="00FE23CE">
      <w:pPr>
        <w:pStyle w:val="421"/>
        <w:framePr w:w="10507" w:h="14250" w:hRule="exact" w:wrap="none" w:vAnchor="page" w:hAnchor="page" w:x="1136" w:y="1095"/>
        <w:numPr>
          <w:ilvl w:val="0"/>
          <w:numId w:val="109"/>
        </w:numPr>
        <w:shd w:val="clear" w:color="auto" w:fill="auto"/>
        <w:tabs>
          <w:tab w:val="left" w:pos="1781"/>
        </w:tabs>
        <w:spacing w:before="0" w:line="274" w:lineRule="exact"/>
        <w:ind w:left="2740" w:right="600" w:hanging="1800"/>
        <w:jc w:val="left"/>
      </w:pPr>
      <w:bookmarkStart w:id="311" w:name="bookmark310"/>
      <w:r>
        <w:t>Специальный учебный и дидактический материал, отвечающий особым образовательным потребностям обучающихся</w:t>
      </w:r>
      <w:bookmarkEnd w:id="311"/>
    </w:p>
    <w:p w:rsidR="00F734B2" w:rsidRDefault="00FC1A3A">
      <w:pPr>
        <w:pStyle w:val="24"/>
        <w:framePr w:w="10507" w:h="14250" w:hRule="exact" w:wrap="none" w:vAnchor="page" w:hAnchor="page" w:x="1136" w:y="1095"/>
        <w:shd w:val="clear" w:color="auto" w:fill="auto"/>
        <w:spacing w:before="0"/>
        <w:ind w:left="580" w:right="600" w:firstLine="720"/>
      </w:pPr>
      <w: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F734B2" w:rsidRDefault="00FC1A3A">
      <w:pPr>
        <w:pStyle w:val="24"/>
        <w:framePr w:w="10507" w:h="14250" w:hRule="exact" w:wrap="none" w:vAnchor="page" w:hAnchor="page" w:x="1136" w:y="1095"/>
        <w:shd w:val="clear" w:color="auto" w:fill="auto"/>
        <w:spacing w:before="0"/>
        <w:ind w:left="580" w:right="600" w:firstLine="720"/>
      </w:pPr>
      <w:r>
        <w:t>Освоение практики общения с окружающими людьми в рамках предметной области «Язык и речевая практика» предполагает использование как вербальных, так и невербальных средств коммуникации.</w:t>
      </w:r>
    </w:p>
    <w:p w:rsidR="00F734B2" w:rsidRDefault="00FC1A3A">
      <w:pPr>
        <w:pStyle w:val="24"/>
        <w:framePr w:w="10507" w:h="14250" w:hRule="exact" w:wrap="none" w:vAnchor="page" w:hAnchor="page" w:x="1136" w:y="1095"/>
        <w:shd w:val="clear" w:color="auto" w:fill="auto"/>
        <w:spacing w:before="0"/>
        <w:ind w:left="580" w:right="600" w:firstLine="720"/>
      </w:pPr>
      <w:r>
        <w:t>Вспомогательными средствами невербальной (альтернативной) коммуникации являются:</w:t>
      </w:r>
    </w:p>
    <w:p w:rsidR="00F734B2" w:rsidRDefault="00FC1A3A" w:rsidP="00FE23CE">
      <w:pPr>
        <w:pStyle w:val="24"/>
        <w:framePr w:w="10507" w:h="14250" w:hRule="exact" w:wrap="none" w:vAnchor="page" w:hAnchor="page" w:x="1136" w:y="1095"/>
        <w:numPr>
          <w:ilvl w:val="0"/>
          <w:numId w:val="100"/>
        </w:numPr>
        <w:shd w:val="clear" w:color="auto" w:fill="auto"/>
        <w:tabs>
          <w:tab w:val="left" w:pos="1284"/>
        </w:tabs>
        <w:spacing w:before="0" w:line="278" w:lineRule="exact"/>
        <w:ind w:left="1300" w:hanging="360"/>
      </w:pPr>
      <w:r>
        <w:t>специально подобранные предметы,</w:t>
      </w:r>
    </w:p>
    <w:p w:rsidR="00F734B2" w:rsidRDefault="00FC1A3A" w:rsidP="00FE23CE">
      <w:pPr>
        <w:pStyle w:val="24"/>
        <w:framePr w:w="10507" w:h="14250" w:hRule="exact" w:wrap="none" w:vAnchor="page" w:hAnchor="page" w:x="1136" w:y="1095"/>
        <w:numPr>
          <w:ilvl w:val="0"/>
          <w:numId w:val="100"/>
        </w:numPr>
        <w:shd w:val="clear" w:color="auto" w:fill="auto"/>
        <w:tabs>
          <w:tab w:val="left" w:pos="1284"/>
        </w:tabs>
        <w:spacing w:before="0" w:line="278" w:lineRule="exact"/>
        <w:ind w:left="1300" w:right="600" w:hanging="360"/>
      </w:pPr>
      <w: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F734B2" w:rsidRDefault="00FC1A3A">
      <w:pPr>
        <w:pStyle w:val="a5"/>
        <w:framePr w:wrap="none" w:vAnchor="page" w:hAnchor="page" w:x="6190" w:y="15820"/>
        <w:shd w:val="clear" w:color="auto" w:fill="auto"/>
        <w:spacing w:line="220" w:lineRule="exact"/>
      </w:pPr>
      <w:r>
        <w:t>288</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rsidP="00FE23CE">
      <w:pPr>
        <w:pStyle w:val="24"/>
        <w:framePr w:w="10507" w:h="14515" w:hRule="exact" w:wrap="none" w:vAnchor="page" w:hAnchor="page" w:x="1136" w:y="1118"/>
        <w:numPr>
          <w:ilvl w:val="0"/>
          <w:numId w:val="112"/>
        </w:numPr>
        <w:shd w:val="clear" w:color="auto" w:fill="auto"/>
        <w:tabs>
          <w:tab w:val="left" w:pos="1284"/>
        </w:tabs>
        <w:spacing w:before="0" w:line="278" w:lineRule="exact"/>
        <w:ind w:left="1300" w:right="600" w:hanging="360"/>
      </w:pPr>
      <w:r>
        <w:t>алфавитные доски (таблицы букв, карточки с напечатанными словами для «глобального чтения»),</w:t>
      </w:r>
    </w:p>
    <w:p w:rsidR="00F734B2" w:rsidRDefault="00FC1A3A" w:rsidP="00FE23CE">
      <w:pPr>
        <w:pStyle w:val="24"/>
        <w:framePr w:w="10507" w:h="14515" w:hRule="exact" w:wrap="none" w:vAnchor="page" w:hAnchor="page" w:x="1136" w:y="1118"/>
        <w:numPr>
          <w:ilvl w:val="0"/>
          <w:numId w:val="112"/>
        </w:numPr>
        <w:shd w:val="clear" w:color="auto" w:fill="auto"/>
        <w:tabs>
          <w:tab w:val="left" w:pos="1284"/>
        </w:tabs>
        <w:spacing w:before="0" w:line="278" w:lineRule="exact"/>
        <w:ind w:left="1300" w:right="600" w:hanging="360"/>
      </w:pPr>
      <w: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F734B2" w:rsidRDefault="00FC1A3A">
      <w:pPr>
        <w:pStyle w:val="24"/>
        <w:framePr w:w="10507" w:h="14515" w:hRule="exact" w:wrap="none" w:vAnchor="page" w:hAnchor="page" w:x="1136" w:y="1118"/>
        <w:shd w:val="clear" w:color="auto" w:fill="auto"/>
        <w:spacing w:before="0" w:line="278" w:lineRule="exact"/>
        <w:ind w:left="580" w:right="600" w:firstLine="720"/>
      </w:pPr>
      <w:r>
        <w:t>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w:t>
      </w:r>
    </w:p>
    <w:p w:rsidR="00F734B2" w:rsidRDefault="00FC1A3A">
      <w:pPr>
        <w:pStyle w:val="24"/>
        <w:framePr w:w="10507" w:h="14515" w:hRule="exact" w:wrap="none" w:vAnchor="page" w:hAnchor="page" w:x="1136" w:y="1118"/>
        <w:shd w:val="clear" w:color="auto" w:fill="auto"/>
        <w:spacing w:before="0" w:line="278" w:lineRule="exact"/>
        <w:ind w:left="580" w:right="600" w:firstLine="720"/>
      </w:pPr>
      <w:r>
        <w:t>Освоение предметной области «Математика» предполагает использование разнообразного дидактического материала:</w:t>
      </w:r>
    </w:p>
    <w:p w:rsidR="00F734B2" w:rsidRDefault="00FC1A3A" w:rsidP="00FE23CE">
      <w:pPr>
        <w:pStyle w:val="24"/>
        <w:framePr w:w="10507" w:h="14515" w:hRule="exact" w:wrap="none" w:vAnchor="page" w:hAnchor="page" w:x="1136" w:y="1118"/>
        <w:numPr>
          <w:ilvl w:val="0"/>
          <w:numId w:val="112"/>
        </w:numPr>
        <w:shd w:val="clear" w:color="auto" w:fill="auto"/>
        <w:tabs>
          <w:tab w:val="left" w:pos="1284"/>
        </w:tabs>
        <w:spacing w:before="0" w:line="278" w:lineRule="exact"/>
        <w:ind w:left="1300" w:hanging="360"/>
      </w:pPr>
      <w:r>
        <w:t>предметов различной формы, величины, цвета,</w:t>
      </w:r>
    </w:p>
    <w:p w:rsidR="00F734B2" w:rsidRDefault="00FC1A3A" w:rsidP="00FE23CE">
      <w:pPr>
        <w:pStyle w:val="24"/>
        <w:framePr w:w="10507" w:h="14515" w:hRule="exact" w:wrap="none" w:vAnchor="page" w:hAnchor="page" w:x="1136" w:y="1118"/>
        <w:numPr>
          <w:ilvl w:val="0"/>
          <w:numId w:val="112"/>
        </w:numPr>
        <w:shd w:val="clear" w:color="auto" w:fill="auto"/>
        <w:tabs>
          <w:tab w:val="left" w:pos="1284"/>
        </w:tabs>
        <w:spacing w:before="0" w:line="278" w:lineRule="exact"/>
        <w:ind w:left="1300" w:hanging="360"/>
      </w:pPr>
      <w:r>
        <w:t>изображений предметов, людей, объектов природы, цифр и др.,</w:t>
      </w:r>
    </w:p>
    <w:p w:rsidR="00F734B2" w:rsidRDefault="00FC1A3A" w:rsidP="00FE23CE">
      <w:pPr>
        <w:pStyle w:val="24"/>
        <w:framePr w:w="10507" w:h="14515" w:hRule="exact" w:wrap="none" w:vAnchor="page" w:hAnchor="page" w:x="1136" w:y="1118"/>
        <w:numPr>
          <w:ilvl w:val="0"/>
          <w:numId w:val="112"/>
        </w:numPr>
        <w:shd w:val="clear" w:color="auto" w:fill="auto"/>
        <w:tabs>
          <w:tab w:val="left" w:pos="1284"/>
        </w:tabs>
        <w:spacing w:before="0" w:line="278" w:lineRule="exact"/>
        <w:ind w:left="1300" w:right="600" w:hanging="360"/>
      </w:pPr>
      <w:r>
        <w:t>оборудования, позволяющего выполнять упражнения на сортировку, группировку различных предметов, их соотнесения по определенным признакам,</w:t>
      </w:r>
    </w:p>
    <w:p w:rsidR="00F734B2" w:rsidRDefault="00FC1A3A" w:rsidP="00FE23CE">
      <w:pPr>
        <w:pStyle w:val="24"/>
        <w:framePr w:w="10507" w:h="14515" w:hRule="exact" w:wrap="none" w:vAnchor="page" w:hAnchor="page" w:x="1136" w:y="1118"/>
        <w:numPr>
          <w:ilvl w:val="0"/>
          <w:numId w:val="112"/>
        </w:numPr>
        <w:shd w:val="clear" w:color="auto" w:fill="auto"/>
        <w:tabs>
          <w:tab w:val="left" w:pos="1284"/>
        </w:tabs>
        <w:spacing w:before="0" w:line="269" w:lineRule="exact"/>
        <w:ind w:left="1300" w:right="600" w:hanging="360"/>
      </w:pPr>
      <w:r>
        <w:t>программного обеспечения для персонального компьютера, с помощью которого выполняются упражнения по формированию доступных математических представлений,</w:t>
      </w:r>
    </w:p>
    <w:p w:rsidR="00F734B2" w:rsidRDefault="00FC1A3A" w:rsidP="00FE23CE">
      <w:pPr>
        <w:pStyle w:val="24"/>
        <w:framePr w:w="10507" w:h="14515" w:hRule="exact" w:wrap="none" w:vAnchor="page" w:hAnchor="page" w:x="1136" w:y="1118"/>
        <w:numPr>
          <w:ilvl w:val="0"/>
          <w:numId w:val="112"/>
        </w:numPr>
        <w:shd w:val="clear" w:color="auto" w:fill="auto"/>
        <w:tabs>
          <w:tab w:val="left" w:pos="1284"/>
        </w:tabs>
        <w:spacing w:before="0"/>
        <w:ind w:left="1300" w:hanging="360"/>
      </w:pPr>
      <w:r>
        <w:t>калькуляторов и других средств.</w:t>
      </w:r>
    </w:p>
    <w:p w:rsidR="00F734B2" w:rsidRDefault="00FC1A3A">
      <w:pPr>
        <w:pStyle w:val="24"/>
        <w:framePr w:w="10507" w:h="14515" w:hRule="exact" w:wrap="none" w:vAnchor="page" w:hAnchor="page" w:x="1136" w:y="1118"/>
        <w:shd w:val="clear" w:color="auto" w:fill="auto"/>
        <w:spacing w:before="0"/>
        <w:ind w:left="580" w:right="600" w:firstLine="720"/>
      </w:pPr>
      <w:r>
        <w:t>Формирование доступных представлений об окружающем мире и практике взаимодействия с ним в рамках предметной области «Окружающий мир»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w:t>
      </w:r>
    </w:p>
    <w:p w:rsidR="00F734B2" w:rsidRDefault="00FC1A3A">
      <w:pPr>
        <w:pStyle w:val="24"/>
        <w:framePr w:w="10507" w:h="14515" w:hRule="exact" w:wrap="none" w:vAnchor="page" w:hAnchor="page" w:x="1136" w:y="1118"/>
        <w:shd w:val="clear" w:color="auto" w:fill="auto"/>
        <w:spacing w:before="0"/>
        <w:ind w:left="580" w:right="600" w:firstLine="720"/>
      </w:pPr>
      <w:r>
        <w:t>Формирование представлений о себе, своих возможностях в ходе освоения учебного предмета «Человек» (знания о человеке и практика личного взаимодействия с людьми) в рамках данной предметной области происходит с использованием средств, расширяющих представления и обогащающих жизненный опыт обучающихся, например,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набор материалов и оборудования, позволяющий обучающимся осваивать навыки самообслуживания, доступной бытовой деятельности. Учебный предмет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 ближайшим окружением. Данные материалы могут использоваться как в печатном виде (книги, фото альбомы), так и в электронном (воспроизведение записи с носителя электронной информации). 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rsidR="00F734B2" w:rsidRDefault="00FC1A3A">
      <w:pPr>
        <w:pStyle w:val="24"/>
        <w:framePr w:w="10507" w:h="14515" w:hRule="exact" w:wrap="none" w:vAnchor="page" w:hAnchor="page" w:x="1136" w:y="1118"/>
        <w:shd w:val="clear" w:color="auto" w:fill="auto"/>
        <w:spacing w:before="0"/>
        <w:ind w:left="580" w:right="600" w:firstLine="720"/>
      </w:pPr>
      <w:r>
        <w:t>Специальный учебный и дидактический материал необходим для образования обучающихся в предметной области «Искусство». Освоение практики изобразительной деятельности, художественного ремесла и художественного творчества требует специальных и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по ИЗО необходим большой объем расходных материалов (бумага, краски, пластилин, глина, клей и др.). Для развития изобразительной</w:t>
      </w:r>
    </w:p>
    <w:p w:rsidR="00F734B2" w:rsidRDefault="00FC1A3A">
      <w:pPr>
        <w:pStyle w:val="a5"/>
        <w:framePr w:wrap="none" w:vAnchor="page" w:hAnchor="page" w:x="6190" w:y="15820"/>
        <w:shd w:val="clear" w:color="auto" w:fill="auto"/>
        <w:spacing w:line="220" w:lineRule="exact"/>
      </w:pPr>
      <w:r>
        <w:t>289</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10507" w:h="14218" w:hRule="exact" w:wrap="none" w:vAnchor="page" w:hAnchor="page" w:x="1136" w:y="1108"/>
        <w:shd w:val="clear" w:color="auto" w:fill="auto"/>
        <w:spacing w:before="0"/>
        <w:ind w:left="580" w:right="600"/>
      </w:pPr>
      <w:r>
        <w:t>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F734B2" w:rsidRDefault="00FC1A3A">
      <w:pPr>
        <w:pStyle w:val="24"/>
        <w:framePr w:w="10507" w:h="14218" w:hRule="exact" w:wrap="none" w:vAnchor="page" w:hAnchor="page" w:x="1136" w:y="1108"/>
        <w:shd w:val="clear" w:color="auto" w:fill="auto"/>
        <w:spacing w:before="0"/>
        <w:ind w:left="580" w:right="580" w:firstLine="720"/>
      </w:pPr>
      <w:r>
        <w:t>Занятия музыкой и театром важно обеспечить доступными музыкальными инструментами (маракас, бубен, барабан и др.), театральным реквизитом, оснастить актовый зал воспроизводящим, звукоусиливающим и осветительным оборудованием.</w:t>
      </w:r>
    </w:p>
    <w:p w:rsidR="00F734B2" w:rsidRDefault="00FC1A3A">
      <w:pPr>
        <w:pStyle w:val="24"/>
        <w:framePr w:w="10507" w:h="14218" w:hRule="exact" w:wrap="none" w:vAnchor="page" w:hAnchor="page" w:x="1136" w:y="1108"/>
        <w:shd w:val="clear" w:color="auto" w:fill="auto"/>
        <w:spacing w:before="0"/>
        <w:ind w:left="580" w:right="580" w:firstLine="720"/>
      </w:pPr>
      <w:r>
        <w:t>Предметная область «Физическая культура» 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w:t>
      </w:r>
    </w:p>
    <w:p w:rsidR="00F734B2" w:rsidRDefault="00FC1A3A">
      <w:pPr>
        <w:pStyle w:val="24"/>
        <w:framePr w:w="10507" w:h="14218" w:hRule="exact" w:wrap="none" w:vAnchor="page" w:hAnchor="page" w:x="1136" w:y="1108"/>
        <w:shd w:val="clear" w:color="auto" w:fill="auto"/>
        <w:spacing w:before="0"/>
        <w:ind w:left="580" w:right="580" w:firstLine="720"/>
      </w:pPr>
      <w:r>
        <w:t>С учетом того, что подготовка обучающихся к трудовой деятельности в рамках предметной области «Технологии»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F734B2" w:rsidRDefault="00FC1A3A">
      <w:pPr>
        <w:pStyle w:val="24"/>
        <w:framePr w:w="10507" w:h="14218" w:hRule="exact" w:wrap="none" w:vAnchor="page" w:hAnchor="page" w:x="1136" w:y="1108"/>
        <w:shd w:val="clear" w:color="auto" w:fill="auto"/>
        <w:tabs>
          <w:tab w:val="left" w:pos="5680"/>
        </w:tabs>
        <w:spacing w:before="0"/>
        <w:ind w:left="580" w:firstLine="720"/>
      </w:pPr>
      <w:r>
        <w:t>Образовательной организации для</w:t>
      </w:r>
      <w:r>
        <w:tab/>
        <w:t>осуществления трудового обучения</w:t>
      </w:r>
    </w:p>
    <w:p w:rsidR="00F734B2" w:rsidRDefault="00FC1A3A">
      <w:pPr>
        <w:pStyle w:val="24"/>
        <w:framePr w:w="10507" w:h="14218" w:hRule="exact" w:wrap="none" w:vAnchor="page" w:hAnchor="page" w:x="1136" w:y="1108"/>
        <w:shd w:val="clear" w:color="auto" w:fill="auto"/>
        <w:spacing w:before="0"/>
        <w:ind w:left="580"/>
      </w:pPr>
      <w:r>
        <w:t>обучающихся требуются:</w:t>
      </w:r>
    </w:p>
    <w:p w:rsidR="00F734B2" w:rsidRDefault="00FC1A3A" w:rsidP="00FE23CE">
      <w:pPr>
        <w:pStyle w:val="24"/>
        <w:framePr w:w="10507" w:h="14218" w:hRule="exact" w:wrap="none" w:vAnchor="page" w:hAnchor="page" w:x="1136" w:y="1108"/>
        <w:numPr>
          <w:ilvl w:val="0"/>
          <w:numId w:val="112"/>
        </w:numPr>
        <w:shd w:val="clear" w:color="auto" w:fill="auto"/>
        <w:tabs>
          <w:tab w:val="left" w:pos="1284"/>
        </w:tabs>
        <w:spacing w:before="0"/>
        <w:ind w:left="940"/>
      </w:pPr>
      <w:r>
        <w:t>сырье(глина, шерсть, ткань, бумага и др. материалы);</w:t>
      </w:r>
    </w:p>
    <w:p w:rsidR="00F734B2" w:rsidRDefault="00FC1A3A" w:rsidP="00FE23CE">
      <w:pPr>
        <w:pStyle w:val="24"/>
        <w:framePr w:w="10507" w:h="14218" w:hRule="exact" w:wrap="none" w:vAnchor="page" w:hAnchor="page" w:x="1136" w:y="1108"/>
        <w:numPr>
          <w:ilvl w:val="0"/>
          <w:numId w:val="112"/>
        </w:numPr>
        <w:shd w:val="clear" w:color="auto" w:fill="auto"/>
        <w:tabs>
          <w:tab w:val="left" w:pos="1284"/>
        </w:tabs>
        <w:spacing w:before="0" w:line="278" w:lineRule="exact"/>
        <w:ind w:left="940"/>
      </w:pPr>
      <w:r>
        <w:t>заготовки (из дерева, металла, пластика) и другой расходный материал;</w:t>
      </w:r>
    </w:p>
    <w:p w:rsidR="00F734B2" w:rsidRDefault="00FC1A3A" w:rsidP="00FE23CE">
      <w:pPr>
        <w:pStyle w:val="24"/>
        <w:framePr w:w="10507" w:h="14218" w:hRule="exact" w:wrap="none" w:vAnchor="page" w:hAnchor="page" w:x="1136" w:y="1108"/>
        <w:numPr>
          <w:ilvl w:val="0"/>
          <w:numId w:val="112"/>
        </w:numPr>
        <w:shd w:val="clear" w:color="auto" w:fill="auto"/>
        <w:tabs>
          <w:tab w:val="left" w:pos="1284"/>
        </w:tabs>
        <w:spacing w:before="0" w:line="278" w:lineRule="exact"/>
        <w:ind w:left="1300" w:hanging="360"/>
        <w:jc w:val="left"/>
      </w:pPr>
      <w:r>
        <w:t>материал для растениеводства (семена растений, рассада, комнатные растения, почвенные смеси и др.) и ухода за животными;</w:t>
      </w:r>
    </w:p>
    <w:p w:rsidR="00F734B2" w:rsidRDefault="00FC1A3A" w:rsidP="00FE23CE">
      <w:pPr>
        <w:pStyle w:val="24"/>
        <w:framePr w:w="10507" w:h="14218" w:hRule="exact" w:wrap="none" w:vAnchor="page" w:hAnchor="page" w:x="1136" w:y="1108"/>
        <w:numPr>
          <w:ilvl w:val="0"/>
          <w:numId w:val="112"/>
        </w:numPr>
        <w:shd w:val="clear" w:color="auto" w:fill="auto"/>
        <w:tabs>
          <w:tab w:val="left" w:pos="1284"/>
        </w:tabs>
        <w:spacing w:before="0" w:line="278" w:lineRule="exact"/>
        <w:ind w:left="940"/>
      </w:pPr>
      <w:r>
        <w:t>инструменты, соответствующие профилю труда, включая оборудование для</w:t>
      </w:r>
    </w:p>
    <w:p w:rsidR="00F734B2" w:rsidRDefault="00FC1A3A">
      <w:pPr>
        <w:pStyle w:val="24"/>
        <w:framePr w:w="10507" w:h="14218" w:hRule="exact" w:wrap="none" w:vAnchor="page" w:hAnchor="page" w:x="1136" w:y="1108"/>
        <w:shd w:val="clear" w:color="auto" w:fill="auto"/>
        <w:tabs>
          <w:tab w:val="left" w:pos="5680"/>
        </w:tabs>
        <w:spacing w:before="0" w:line="278" w:lineRule="exact"/>
        <w:ind w:left="580" w:firstLine="720"/>
      </w:pPr>
      <w:r>
        <w:t>трудовой подготовки в области</w:t>
      </w:r>
      <w:r>
        <w:tab/>
        <w:t>сельского хозяйства, элементарной</w:t>
      </w:r>
    </w:p>
    <w:p w:rsidR="00F734B2" w:rsidRDefault="00FC1A3A">
      <w:pPr>
        <w:pStyle w:val="24"/>
        <w:framePr w:w="10507" w:h="14218" w:hRule="exact" w:wrap="none" w:vAnchor="page" w:hAnchor="page" w:x="1136" w:y="1108"/>
        <w:shd w:val="clear" w:color="auto" w:fill="auto"/>
        <w:spacing w:before="0" w:line="278" w:lineRule="exact"/>
        <w:ind w:left="1300"/>
        <w:jc w:val="left"/>
      </w:pPr>
      <w:r>
        <w:t>деревообработки, в сфере предоставления услуг (бытовых, общепит, гостиничный сервис и др.);</w:t>
      </w:r>
    </w:p>
    <w:p w:rsidR="00F734B2" w:rsidRDefault="00FC1A3A" w:rsidP="00FE23CE">
      <w:pPr>
        <w:pStyle w:val="24"/>
        <w:framePr w:w="10507" w:h="14218" w:hRule="exact" w:wrap="none" w:vAnchor="page" w:hAnchor="page" w:x="1136" w:y="1108"/>
        <w:numPr>
          <w:ilvl w:val="0"/>
          <w:numId w:val="112"/>
        </w:numPr>
        <w:shd w:val="clear" w:color="auto" w:fill="auto"/>
        <w:tabs>
          <w:tab w:val="left" w:pos="1284"/>
        </w:tabs>
        <w:spacing w:before="0" w:line="278" w:lineRule="exact"/>
        <w:ind w:left="1300" w:hanging="360"/>
        <w:jc w:val="left"/>
      </w:pPr>
      <w:r>
        <w:t>наглядный учебно-дидактический материал, необходимый для трудовой подготовки в образовательной организации.</w:t>
      </w:r>
    </w:p>
    <w:p w:rsidR="00F734B2" w:rsidRDefault="00FC1A3A">
      <w:pPr>
        <w:pStyle w:val="24"/>
        <w:framePr w:w="10507" w:h="14218" w:hRule="exact" w:wrap="none" w:vAnchor="page" w:hAnchor="page" w:x="1136" w:y="1108"/>
        <w:shd w:val="clear" w:color="auto" w:fill="auto"/>
        <w:spacing w:before="0" w:after="240" w:line="278" w:lineRule="exact"/>
        <w:ind w:left="580" w:right="580" w:firstLine="720"/>
      </w:pPr>
      <w: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образовательной организации необходимо иметь оборудование и программное обеспечение.</w:t>
      </w:r>
    </w:p>
    <w:p w:rsidR="00F734B2" w:rsidRDefault="00FC1A3A" w:rsidP="00FE23CE">
      <w:pPr>
        <w:pStyle w:val="421"/>
        <w:framePr w:w="10507" w:h="14218" w:hRule="exact" w:wrap="none" w:vAnchor="page" w:hAnchor="page" w:x="1136" w:y="1108"/>
        <w:numPr>
          <w:ilvl w:val="0"/>
          <w:numId w:val="113"/>
        </w:numPr>
        <w:shd w:val="clear" w:color="auto" w:fill="auto"/>
        <w:tabs>
          <w:tab w:val="left" w:pos="1980"/>
        </w:tabs>
        <w:spacing w:before="0" w:line="278" w:lineRule="exact"/>
        <w:ind w:left="1120" w:right="580" w:firstLine="0"/>
        <w:jc w:val="left"/>
      </w:pPr>
      <w:bookmarkStart w:id="312" w:name="bookmark311"/>
      <w:r>
        <w:t>Условия организации обучения и взаимодействия специалистов, их сотрудничества с родителями (законными представителями) обучающихся.</w:t>
      </w:r>
      <w:bookmarkEnd w:id="312"/>
    </w:p>
    <w:p w:rsidR="00F734B2" w:rsidRDefault="00FC1A3A">
      <w:pPr>
        <w:pStyle w:val="24"/>
        <w:framePr w:w="10507" w:h="14218" w:hRule="exact" w:wrap="none" w:vAnchor="page" w:hAnchor="page" w:x="1136" w:y="1108"/>
        <w:shd w:val="clear" w:color="auto" w:fill="auto"/>
        <w:spacing w:before="0" w:line="278" w:lineRule="exact"/>
        <w:ind w:left="580" w:right="580" w:firstLine="720"/>
      </w:pPr>
      <w:r>
        <w:t>Требования к материально-техническому обеспечению должны быть ориентированы не только на обучающихся, но и на всех участников процесса образования. Это обусловлено большей чем в «норме» необходимостью индивидуализации процесса образования обучающихся.</w:t>
      </w:r>
    </w:p>
    <w:p w:rsidR="00F734B2" w:rsidRDefault="00FC1A3A">
      <w:pPr>
        <w:pStyle w:val="24"/>
        <w:framePr w:w="10507" w:h="14218" w:hRule="exact" w:wrap="none" w:vAnchor="page" w:hAnchor="page" w:x="1136" w:y="1108"/>
        <w:shd w:val="clear" w:color="auto" w:fill="auto"/>
        <w:spacing w:before="0"/>
        <w:ind w:left="580" w:right="580" w:firstLine="720"/>
      </w:pPr>
      <w: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rsidR="00F734B2" w:rsidRDefault="00FC1A3A">
      <w:pPr>
        <w:pStyle w:val="a5"/>
        <w:framePr w:wrap="none" w:vAnchor="page" w:hAnchor="page" w:x="6190" w:y="15820"/>
        <w:shd w:val="clear" w:color="auto" w:fill="auto"/>
        <w:spacing w:line="220" w:lineRule="exact"/>
      </w:pPr>
      <w:r>
        <w:t>290</w:t>
      </w:r>
    </w:p>
    <w:p w:rsidR="00F734B2" w:rsidRDefault="00F734B2">
      <w:pPr>
        <w:rPr>
          <w:sz w:val="2"/>
          <w:szCs w:val="2"/>
        </w:rPr>
        <w:sectPr w:rsidR="00F734B2">
          <w:pgSz w:w="11900" w:h="16840"/>
          <w:pgMar w:top="360" w:right="360" w:bottom="360" w:left="360" w:header="0" w:footer="3" w:gutter="0"/>
          <w:cols w:space="720"/>
          <w:noEndnote/>
          <w:docGrid w:linePitch="360"/>
        </w:sectPr>
      </w:pPr>
    </w:p>
    <w:p w:rsidR="00F734B2" w:rsidRDefault="00FC1A3A">
      <w:pPr>
        <w:pStyle w:val="24"/>
        <w:framePr w:w="10507" w:h="1157" w:hRule="exact" w:wrap="none" w:vAnchor="page" w:hAnchor="page" w:x="1136" w:y="1108"/>
        <w:shd w:val="clear" w:color="auto" w:fill="auto"/>
        <w:spacing w:before="0"/>
        <w:ind w:left="580" w:right="580" w:firstLine="720"/>
      </w:pPr>
      <w:r>
        <w:t>Должна быть обеспечена материально 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w:t>
      </w:r>
    </w:p>
    <w:p w:rsidR="00F734B2" w:rsidRDefault="00FC1A3A" w:rsidP="00FE23CE">
      <w:pPr>
        <w:pStyle w:val="421"/>
        <w:framePr w:w="10507" w:h="4804" w:hRule="exact" w:wrap="none" w:vAnchor="page" w:hAnchor="page" w:x="1136" w:y="2495"/>
        <w:numPr>
          <w:ilvl w:val="0"/>
          <w:numId w:val="113"/>
        </w:numPr>
        <w:shd w:val="clear" w:color="auto" w:fill="auto"/>
        <w:tabs>
          <w:tab w:val="left" w:pos="3306"/>
        </w:tabs>
        <w:spacing w:before="0" w:line="274" w:lineRule="exact"/>
        <w:ind w:left="2460" w:firstLine="0"/>
        <w:jc w:val="both"/>
      </w:pPr>
      <w:bookmarkStart w:id="313" w:name="bookmark312"/>
      <w:r>
        <w:t>Информационно-методическое обеспечение.</w:t>
      </w:r>
      <w:bookmarkEnd w:id="313"/>
    </w:p>
    <w:p w:rsidR="00F734B2" w:rsidRDefault="00FC1A3A">
      <w:pPr>
        <w:pStyle w:val="24"/>
        <w:framePr w:w="10507" w:h="4804" w:hRule="exact" w:wrap="none" w:vAnchor="page" w:hAnchor="page" w:x="1136" w:y="2495"/>
        <w:shd w:val="clear" w:color="auto" w:fill="auto"/>
        <w:spacing w:before="0"/>
        <w:ind w:left="580" w:right="580" w:firstLine="720"/>
      </w:pPr>
      <w:r>
        <w:t>Информационно-методическое обеспечениеобразования обучающихся с умственной отсталостью, с ТМНР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СИПР, организацией образовательного процесса и обеспечения условий его осуществления.</w:t>
      </w:r>
    </w:p>
    <w:p w:rsidR="00F734B2" w:rsidRDefault="00FC1A3A">
      <w:pPr>
        <w:pStyle w:val="24"/>
        <w:framePr w:w="10507" w:h="4804" w:hRule="exact" w:wrap="none" w:vAnchor="page" w:hAnchor="page" w:x="1136" w:y="2495"/>
        <w:shd w:val="clear" w:color="auto" w:fill="auto"/>
        <w:spacing w:before="0"/>
        <w:ind w:left="580" w:firstLine="720"/>
      </w:pPr>
      <w:r>
        <w:t>Информационно-методическое обеспечение образовательного процесса включает:</w:t>
      </w:r>
    </w:p>
    <w:p w:rsidR="00F734B2" w:rsidRDefault="00FC1A3A" w:rsidP="00FE23CE">
      <w:pPr>
        <w:pStyle w:val="24"/>
        <w:framePr w:w="10507" w:h="4804" w:hRule="exact" w:wrap="none" w:vAnchor="page" w:hAnchor="page" w:x="1136" w:y="2495"/>
        <w:numPr>
          <w:ilvl w:val="0"/>
          <w:numId w:val="112"/>
        </w:numPr>
        <w:shd w:val="clear" w:color="auto" w:fill="auto"/>
        <w:tabs>
          <w:tab w:val="left" w:pos="1282"/>
        </w:tabs>
        <w:spacing w:before="0" w:line="278" w:lineRule="exact"/>
        <w:ind w:left="1300" w:hanging="360"/>
      </w:pPr>
      <w:r>
        <w:t>необходимую нормативную правовую базу образования обучающихся;</w:t>
      </w:r>
    </w:p>
    <w:p w:rsidR="00F734B2" w:rsidRDefault="00FC1A3A" w:rsidP="00FE23CE">
      <w:pPr>
        <w:pStyle w:val="24"/>
        <w:framePr w:w="10507" w:h="4804" w:hRule="exact" w:wrap="none" w:vAnchor="page" w:hAnchor="page" w:x="1136" w:y="2495"/>
        <w:numPr>
          <w:ilvl w:val="0"/>
          <w:numId w:val="112"/>
        </w:numPr>
        <w:shd w:val="clear" w:color="auto" w:fill="auto"/>
        <w:tabs>
          <w:tab w:val="left" w:pos="1282"/>
        </w:tabs>
        <w:spacing w:before="0" w:line="278" w:lineRule="exact"/>
        <w:ind w:left="1300" w:right="580" w:hanging="360"/>
      </w:pPr>
      <w:r>
        <w:t>характеристики предполагаемых информационных связей участников образовательного процесса;</w:t>
      </w:r>
    </w:p>
    <w:p w:rsidR="00F734B2" w:rsidRDefault="00FC1A3A" w:rsidP="00FE23CE">
      <w:pPr>
        <w:pStyle w:val="24"/>
        <w:framePr w:w="10507" w:h="4804" w:hRule="exact" w:wrap="none" w:vAnchor="page" w:hAnchor="page" w:x="1136" w:y="2495"/>
        <w:numPr>
          <w:ilvl w:val="0"/>
          <w:numId w:val="112"/>
        </w:numPr>
        <w:shd w:val="clear" w:color="auto" w:fill="auto"/>
        <w:tabs>
          <w:tab w:val="left" w:pos="1282"/>
        </w:tabs>
        <w:spacing w:before="0" w:line="278" w:lineRule="exact"/>
        <w:ind w:left="1300" w:right="580" w:hanging="360"/>
      </w:pPr>
      <w:r>
        <w:t>доступ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F734B2" w:rsidRDefault="00FC1A3A" w:rsidP="00FE23CE">
      <w:pPr>
        <w:pStyle w:val="24"/>
        <w:framePr w:w="10507" w:h="4804" w:hRule="exact" w:wrap="none" w:vAnchor="page" w:hAnchor="page" w:x="1136" w:y="2495"/>
        <w:numPr>
          <w:ilvl w:val="0"/>
          <w:numId w:val="112"/>
        </w:numPr>
        <w:shd w:val="clear" w:color="auto" w:fill="auto"/>
        <w:tabs>
          <w:tab w:val="left" w:pos="1282"/>
        </w:tabs>
        <w:spacing w:before="0" w:line="269" w:lineRule="exact"/>
        <w:ind w:left="1300" w:right="580" w:hanging="360"/>
      </w:pPr>
      <w: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F734B2" w:rsidRDefault="00FC1A3A">
      <w:pPr>
        <w:pStyle w:val="a5"/>
        <w:framePr w:wrap="none" w:vAnchor="page" w:hAnchor="page" w:x="6190" w:y="15820"/>
        <w:shd w:val="clear" w:color="auto" w:fill="auto"/>
        <w:spacing w:line="220" w:lineRule="exact"/>
      </w:pPr>
      <w:r>
        <w:t>291</w:t>
      </w:r>
    </w:p>
    <w:p w:rsidR="00F734B2" w:rsidRDefault="00F734B2">
      <w:pPr>
        <w:rPr>
          <w:sz w:val="2"/>
          <w:szCs w:val="2"/>
        </w:rPr>
      </w:pPr>
    </w:p>
    <w:sectPr w:rsidR="00F734B2" w:rsidSect="002E463F">
      <w:pgSz w:w="11900" w:h="16840"/>
      <w:pgMar w:top="360" w:right="360" w:bottom="360" w:left="36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05FA" w:rsidRDefault="000D05FA">
      <w:r>
        <w:separator/>
      </w:r>
    </w:p>
  </w:endnote>
  <w:endnote w:type="continuationSeparator" w:id="1">
    <w:p w:rsidR="000D05FA" w:rsidRDefault="000D05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05FA" w:rsidRDefault="000D05FA">
      <w:r>
        <w:separator/>
      </w:r>
    </w:p>
  </w:footnote>
  <w:footnote w:type="continuationSeparator" w:id="1">
    <w:p w:rsidR="000D05FA" w:rsidRDefault="000D05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94BD7"/>
    <w:multiLevelType w:val="multilevel"/>
    <w:tmpl w:val="959031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F42A67"/>
    <w:multiLevelType w:val="multilevel"/>
    <w:tmpl w:val="B798F1CC"/>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2E5B64"/>
    <w:multiLevelType w:val="multilevel"/>
    <w:tmpl w:val="A9C0B1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2434C4"/>
    <w:multiLevelType w:val="multilevel"/>
    <w:tmpl w:val="EA94AE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8A00E7"/>
    <w:multiLevelType w:val="multilevel"/>
    <w:tmpl w:val="927E90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9108A4"/>
    <w:multiLevelType w:val="multilevel"/>
    <w:tmpl w:val="567AD71E"/>
    <w:lvl w:ilvl="0">
      <w:start w:val="1"/>
      <w:numFmt w:val="decimal"/>
      <w:lvlText w:val="3.%1."/>
      <w:lvlJc w:val="left"/>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326C17"/>
    <w:multiLevelType w:val="multilevel"/>
    <w:tmpl w:val="E1143F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A83A15"/>
    <w:multiLevelType w:val="multilevel"/>
    <w:tmpl w:val="CC883B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40690E"/>
    <w:multiLevelType w:val="multilevel"/>
    <w:tmpl w:val="2724F8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995696"/>
    <w:multiLevelType w:val="multilevel"/>
    <w:tmpl w:val="F698AC72"/>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718669C"/>
    <w:multiLevelType w:val="multilevel"/>
    <w:tmpl w:val="7BD62D90"/>
    <w:lvl w:ilvl="0">
      <w:start w:val="6"/>
      <w:numFmt w:val="decimal"/>
      <w:lvlText w:val="3.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76E361B"/>
    <w:multiLevelType w:val="multilevel"/>
    <w:tmpl w:val="C01C9152"/>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A313057"/>
    <w:multiLevelType w:val="multilevel"/>
    <w:tmpl w:val="678863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A3E293E"/>
    <w:multiLevelType w:val="multilevel"/>
    <w:tmpl w:val="DE38A93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BB552DB"/>
    <w:multiLevelType w:val="multilevel"/>
    <w:tmpl w:val="E8C8D896"/>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D7D171B"/>
    <w:multiLevelType w:val="multilevel"/>
    <w:tmpl w:val="1E40FF88"/>
    <w:lvl w:ilvl="0">
      <w:start w:val="2"/>
      <w:numFmt w:val="decimal"/>
      <w:lvlText w:val="3.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DA10D0A"/>
    <w:multiLevelType w:val="multilevel"/>
    <w:tmpl w:val="FB046166"/>
    <w:lvl w:ilvl="0">
      <w:start w:val="3"/>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F5F6B66"/>
    <w:multiLevelType w:val="multilevel"/>
    <w:tmpl w:val="031EE5C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1870866"/>
    <w:multiLevelType w:val="multilevel"/>
    <w:tmpl w:val="C9241B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59062E9"/>
    <w:multiLevelType w:val="multilevel"/>
    <w:tmpl w:val="C078535E"/>
    <w:lvl w:ilvl="0">
      <w:start w:val="1"/>
      <w:numFmt w:val="decimal"/>
      <w:lvlText w:val="2.2.%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6E90B6E"/>
    <w:multiLevelType w:val="multilevel"/>
    <w:tmpl w:val="6DB405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8B04D63"/>
    <w:multiLevelType w:val="multilevel"/>
    <w:tmpl w:val="0A90A4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96E3EBC"/>
    <w:multiLevelType w:val="multilevel"/>
    <w:tmpl w:val="07E2B8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A9F6981"/>
    <w:multiLevelType w:val="multilevel"/>
    <w:tmpl w:val="AABEC74A"/>
    <w:lvl w:ilvl="0">
      <w:start w:val="1"/>
      <w:numFmt w:val="decimal"/>
      <w:lvlText w:val="3.2.%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ADA667E"/>
    <w:multiLevelType w:val="multilevel"/>
    <w:tmpl w:val="6BDC3C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BD27681"/>
    <w:multiLevelType w:val="multilevel"/>
    <w:tmpl w:val="2DBE2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BDF5FE4"/>
    <w:multiLevelType w:val="multilevel"/>
    <w:tmpl w:val="DFD8E5F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C104B20"/>
    <w:multiLevelType w:val="multilevel"/>
    <w:tmpl w:val="A9189ADE"/>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C5C3AE8"/>
    <w:multiLevelType w:val="multilevel"/>
    <w:tmpl w:val="4900D3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C841807"/>
    <w:multiLevelType w:val="multilevel"/>
    <w:tmpl w:val="DFFC58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E1F4607"/>
    <w:multiLevelType w:val="multilevel"/>
    <w:tmpl w:val="798665BA"/>
    <w:lvl w:ilvl="0">
      <w:start w:val="2"/>
      <w:numFmt w:val="decimal"/>
      <w:lvlText w:val="3.1.%1."/>
      <w:lvlJc w:val="left"/>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lvl>
    <w:lvl w:ilvl="1">
      <w:start w:val="2"/>
      <w:numFmt w:val="decimal"/>
      <w:lvlText w:val="%1.%2."/>
      <w:lvlJc w:val="left"/>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lvl>
    <w:lvl w:ilvl="2">
      <w:start w:val="1"/>
      <w:numFmt w:val="decimal"/>
      <w:lvlText w:val="%1.%2.%3."/>
      <w:lvlJc w:val="left"/>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F4F467B"/>
    <w:multiLevelType w:val="multilevel"/>
    <w:tmpl w:val="4EB852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0545BF1"/>
    <w:multiLevelType w:val="multilevel"/>
    <w:tmpl w:val="ECDC7A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0CB4C23"/>
    <w:multiLevelType w:val="multilevel"/>
    <w:tmpl w:val="5BECD640"/>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0EC33E5"/>
    <w:multiLevelType w:val="multilevel"/>
    <w:tmpl w:val="1388C6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256741C"/>
    <w:multiLevelType w:val="multilevel"/>
    <w:tmpl w:val="2C68E58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4F04E9A"/>
    <w:multiLevelType w:val="multilevel"/>
    <w:tmpl w:val="4A94852E"/>
    <w:lvl w:ilvl="0">
      <w:start w:val="4"/>
      <w:numFmt w:val="decimal"/>
      <w:lvlText w:val="З.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59E5CC5"/>
    <w:multiLevelType w:val="multilevel"/>
    <w:tmpl w:val="77FEBB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6444029"/>
    <w:multiLevelType w:val="multilevel"/>
    <w:tmpl w:val="2CB0CB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6CD32AC"/>
    <w:multiLevelType w:val="multilevel"/>
    <w:tmpl w:val="3D1012AE"/>
    <w:lvl w:ilvl="0">
      <w:start w:val="1"/>
      <w:numFmt w:val="decimal"/>
      <w:lvlText w:val="2.3.%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7E66638"/>
    <w:multiLevelType w:val="multilevel"/>
    <w:tmpl w:val="602CE7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A110B2F"/>
    <w:multiLevelType w:val="multilevel"/>
    <w:tmpl w:val="7E8A08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D722453"/>
    <w:multiLevelType w:val="multilevel"/>
    <w:tmpl w:val="7C4E4130"/>
    <w:lvl w:ilvl="0">
      <w:start w:val="1"/>
      <w:numFmt w:val="decimal"/>
      <w:lvlText w:val="2.2.%1."/>
      <w:lvlJc w:val="left"/>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E010F9F"/>
    <w:multiLevelType w:val="multilevel"/>
    <w:tmpl w:val="F072E3F6"/>
    <w:lvl w:ilvl="0">
      <w:start w:val="1"/>
      <w:numFmt w:val="decimal"/>
      <w:lvlText w:val="2.3.%1."/>
      <w:lvlJc w:val="left"/>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E967534"/>
    <w:multiLevelType w:val="multilevel"/>
    <w:tmpl w:val="3CDC2A12"/>
    <w:lvl w:ilvl="0">
      <w:start w:val="4"/>
      <w:numFmt w:val="decimal"/>
      <w:lvlText w:val="2.2.%1."/>
      <w:lvlJc w:val="left"/>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FDA0869"/>
    <w:multiLevelType w:val="multilevel"/>
    <w:tmpl w:val="856AAF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34509B6"/>
    <w:multiLevelType w:val="multilevel"/>
    <w:tmpl w:val="55643A4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4586310"/>
    <w:multiLevelType w:val="multilevel"/>
    <w:tmpl w:val="4350B4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4A26F96"/>
    <w:multiLevelType w:val="multilevel"/>
    <w:tmpl w:val="221264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517698C"/>
    <w:multiLevelType w:val="multilevel"/>
    <w:tmpl w:val="C2FCC328"/>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77714E5"/>
    <w:multiLevelType w:val="multilevel"/>
    <w:tmpl w:val="B82C0E96"/>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88D3D43"/>
    <w:multiLevelType w:val="multilevel"/>
    <w:tmpl w:val="0102055E"/>
    <w:lvl w:ilvl="0">
      <w:start w:val="2"/>
      <w:numFmt w:val="decimal"/>
      <w:lvlText w:val="2.3.%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A977719"/>
    <w:multiLevelType w:val="multilevel"/>
    <w:tmpl w:val="82067E0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C733F26"/>
    <w:multiLevelType w:val="multilevel"/>
    <w:tmpl w:val="8FE6F22E"/>
    <w:lvl w:ilvl="0">
      <w:start w:val="1"/>
      <w:numFmt w:val="upperRoman"/>
      <w:lvlText w:val="3.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C9F70FB"/>
    <w:multiLevelType w:val="multilevel"/>
    <w:tmpl w:val="156654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D76093F"/>
    <w:multiLevelType w:val="multilevel"/>
    <w:tmpl w:val="B51CA7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D9842FA"/>
    <w:multiLevelType w:val="multilevel"/>
    <w:tmpl w:val="829067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0F35EC0"/>
    <w:multiLevelType w:val="multilevel"/>
    <w:tmpl w:val="558AFC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5D00D7A"/>
    <w:multiLevelType w:val="multilevel"/>
    <w:tmpl w:val="5BE4B8A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6416BEC"/>
    <w:multiLevelType w:val="multilevel"/>
    <w:tmpl w:val="2BD015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64334F7"/>
    <w:multiLevelType w:val="multilevel"/>
    <w:tmpl w:val="46964C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B4A1320"/>
    <w:multiLevelType w:val="multilevel"/>
    <w:tmpl w:val="DF9CE1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CE540C7"/>
    <w:multiLevelType w:val="multilevel"/>
    <w:tmpl w:val="9760D71E"/>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D1C7F6A"/>
    <w:multiLevelType w:val="multilevel"/>
    <w:tmpl w:val="AC0CE1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D707433"/>
    <w:multiLevelType w:val="multilevel"/>
    <w:tmpl w:val="39B41AD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EC40D7C"/>
    <w:multiLevelType w:val="multilevel"/>
    <w:tmpl w:val="EA266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0076952"/>
    <w:multiLevelType w:val="multilevel"/>
    <w:tmpl w:val="916A117A"/>
    <w:lvl w:ilvl="0">
      <w:start w:val="1"/>
      <w:numFmt w:val="decimal"/>
      <w:lvlText w:val="3.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1D80D88"/>
    <w:multiLevelType w:val="multilevel"/>
    <w:tmpl w:val="7662041E"/>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2F13298"/>
    <w:multiLevelType w:val="multilevel"/>
    <w:tmpl w:val="4E50C8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5723944"/>
    <w:multiLevelType w:val="multilevel"/>
    <w:tmpl w:val="4C24853E"/>
    <w:lvl w:ilvl="0">
      <w:start w:val="3"/>
      <w:numFmt w:val="decimal"/>
      <w:lvlText w:val="3.1.%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63E4936"/>
    <w:multiLevelType w:val="multilevel"/>
    <w:tmpl w:val="D66EF2C2"/>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6902935"/>
    <w:multiLevelType w:val="multilevel"/>
    <w:tmpl w:val="2D3CD4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6FF31A4"/>
    <w:multiLevelType w:val="multilevel"/>
    <w:tmpl w:val="3A8C55F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7DD70DF"/>
    <w:multiLevelType w:val="multilevel"/>
    <w:tmpl w:val="DF52F60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7E82CC9"/>
    <w:multiLevelType w:val="multilevel"/>
    <w:tmpl w:val="96A2571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A720AE5"/>
    <w:multiLevelType w:val="multilevel"/>
    <w:tmpl w:val="3F1C7D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ADC024F"/>
    <w:multiLevelType w:val="multilevel"/>
    <w:tmpl w:val="893C48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lvl>
    <w:lvl w:ilvl="2">
      <w:start w:val="3"/>
      <w:numFmt w:val="decimal"/>
      <w:lvlText w:val="%1.%2.%3."/>
      <w:lvlJc w:val="left"/>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CD240C5"/>
    <w:multiLevelType w:val="multilevel"/>
    <w:tmpl w:val="0E0E758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D4736C9"/>
    <w:multiLevelType w:val="multilevel"/>
    <w:tmpl w:val="EE12DF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D792360"/>
    <w:multiLevelType w:val="multilevel"/>
    <w:tmpl w:val="C95C4BFC"/>
    <w:lvl w:ilvl="0">
      <w:start w:val="2"/>
      <w:numFmt w:val="decimal"/>
      <w:lvlText w:val="3.3.%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F062B65"/>
    <w:multiLevelType w:val="multilevel"/>
    <w:tmpl w:val="D75A59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F8541B8"/>
    <w:multiLevelType w:val="multilevel"/>
    <w:tmpl w:val="F300E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0D62AAE"/>
    <w:multiLevelType w:val="multilevel"/>
    <w:tmpl w:val="1A8E304C"/>
    <w:lvl w:ilvl="0">
      <w:start w:val="3"/>
      <w:numFmt w:val="decimal"/>
      <w:lvlText w:val="3.2.%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2116150"/>
    <w:multiLevelType w:val="multilevel"/>
    <w:tmpl w:val="0352AC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3A57AB0"/>
    <w:multiLevelType w:val="multilevel"/>
    <w:tmpl w:val="F55EC100"/>
    <w:lvl w:ilvl="0">
      <w:start w:val="9"/>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40B36CC"/>
    <w:multiLevelType w:val="multilevel"/>
    <w:tmpl w:val="C3540D2A"/>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5D02148"/>
    <w:multiLevelType w:val="multilevel"/>
    <w:tmpl w:val="DD20A0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76312E8"/>
    <w:multiLevelType w:val="multilevel"/>
    <w:tmpl w:val="0B2636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89724E3"/>
    <w:multiLevelType w:val="multilevel"/>
    <w:tmpl w:val="C950A74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89D1F3C"/>
    <w:multiLevelType w:val="multilevel"/>
    <w:tmpl w:val="EB18AF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94549BD"/>
    <w:multiLevelType w:val="multilevel"/>
    <w:tmpl w:val="4C66548A"/>
    <w:lvl w:ilvl="0">
      <w:start w:val="1"/>
      <w:numFmt w:val="decimal"/>
      <w:lvlText w:val="3.1.%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A6035AA"/>
    <w:multiLevelType w:val="multilevel"/>
    <w:tmpl w:val="0D503A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BCB14CE"/>
    <w:multiLevelType w:val="multilevel"/>
    <w:tmpl w:val="951A6F9E"/>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CDD3978"/>
    <w:multiLevelType w:val="multilevel"/>
    <w:tmpl w:val="CA943A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D814037"/>
    <w:multiLevelType w:val="multilevel"/>
    <w:tmpl w:val="6BA630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D8E2281"/>
    <w:multiLevelType w:val="multilevel"/>
    <w:tmpl w:val="C8DE7A4C"/>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6DC0372E"/>
    <w:multiLevelType w:val="multilevel"/>
    <w:tmpl w:val="1BE2216C"/>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F3D47DD"/>
    <w:multiLevelType w:val="multilevel"/>
    <w:tmpl w:val="5270E8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27E1445"/>
    <w:multiLevelType w:val="multilevel"/>
    <w:tmpl w:val="98403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5ED617B"/>
    <w:multiLevelType w:val="multilevel"/>
    <w:tmpl w:val="0B9A79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8E9479B"/>
    <w:multiLevelType w:val="multilevel"/>
    <w:tmpl w:val="A3C2D0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8FC270C"/>
    <w:multiLevelType w:val="multilevel"/>
    <w:tmpl w:val="704218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90A4BE5"/>
    <w:multiLevelType w:val="multilevel"/>
    <w:tmpl w:val="C0E0DF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99E6BD5"/>
    <w:multiLevelType w:val="multilevel"/>
    <w:tmpl w:val="47CE33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79BA267D"/>
    <w:multiLevelType w:val="multilevel"/>
    <w:tmpl w:val="82AEBB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7A364A43"/>
    <w:multiLevelType w:val="multilevel"/>
    <w:tmpl w:val="4E6AB95A"/>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A5A1D2C"/>
    <w:multiLevelType w:val="multilevel"/>
    <w:tmpl w:val="C12EB3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B595E16"/>
    <w:multiLevelType w:val="multilevel"/>
    <w:tmpl w:val="7D9400E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7B960393"/>
    <w:multiLevelType w:val="multilevel"/>
    <w:tmpl w:val="9B4ACF58"/>
    <w:lvl w:ilvl="0">
      <w:start w:val="2"/>
      <w:numFmt w:val="decimal"/>
      <w:lvlText w:val="З.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C0935D4"/>
    <w:multiLevelType w:val="multilevel"/>
    <w:tmpl w:val="A260DD92"/>
    <w:lvl w:ilvl="0">
      <w:start w:val="5"/>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C163507"/>
    <w:multiLevelType w:val="multilevel"/>
    <w:tmpl w:val="0E6A5C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CDB3424"/>
    <w:multiLevelType w:val="multilevel"/>
    <w:tmpl w:val="0422E6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7DEC27B2"/>
    <w:multiLevelType w:val="multilevel"/>
    <w:tmpl w:val="2EFA9840"/>
    <w:lvl w:ilvl="0">
      <w:start w:val="3"/>
      <w:numFmt w:val="decimal"/>
      <w:lvlText w:val="Э.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6"/>
  </w:num>
  <w:num w:numId="2">
    <w:abstractNumId w:val="42"/>
  </w:num>
  <w:num w:numId="3">
    <w:abstractNumId w:val="44"/>
  </w:num>
  <w:num w:numId="4">
    <w:abstractNumId w:val="43"/>
  </w:num>
  <w:num w:numId="5">
    <w:abstractNumId w:val="5"/>
  </w:num>
  <w:num w:numId="6">
    <w:abstractNumId w:val="30"/>
  </w:num>
  <w:num w:numId="7">
    <w:abstractNumId w:val="3"/>
  </w:num>
  <w:num w:numId="8">
    <w:abstractNumId w:val="21"/>
  </w:num>
  <w:num w:numId="9">
    <w:abstractNumId w:val="105"/>
  </w:num>
  <w:num w:numId="10">
    <w:abstractNumId w:val="49"/>
  </w:num>
  <w:num w:numId="11">
    <w:abstractNumId w:val="58"/>
  </w:num>
  <w:num w:numId="12">
    <w:abstractNumId w:val="60"/>
  </w:num>
  <w:num w:numId="13">
    <w:abstractNumId w:val="22"/>
  </w:num>
  <w:num w:numId="14">
    <w:abstractNumId w:val="111"/>
  </w:num>
  <w:num w:numId="15">
    <w:abstractNumId w:val="28"/>
  </w:num>
  <w:num w:numId="16">
    <w:abstractNumId w:val="67"/>
  </w:num>
  <w:num w:numId="17">
    <w:abstractNumId w:val="19"/>
  </w:num>
  <w:num w:numId="18">
    <w:abstractNumId w:val="91"/>
  </w:num>
  <w:num w:numId="19">
    <w:abstractNumId w:val="88"/>
  </w:num>
  <w:num w:numId="20">
    <w:abstractNumId w:val="99"/>
  </w:num>
  <w:num w:numId="21">
    <w:abstractNumId w:val="95"/>
  </w:num>
  <w:num w:numId="22">
    <w:abstractNumId w:val="41"/>
  </w:num>
  <w:num w:numId="23">
    <w:abstractNumId w:val="63"/>
  </w:num>
  <w:num w:numId="24">
    <w:abstractNumId w:val="57"/>
  </w:num>
  <w:num w:numId="25">
    <w:abstractNumId w:val="24"/>
  </w:num>
  <w:num w:numId="26">
    <w:abstractNumId w:val="81"/>
  </w:num>
  <w:num w:numId="27">
    <w:abstractNumId w:val="47"/>
  </w:num>
  <w:num w:numId="28">
    <w:abstractNumId w:val="50"/>
  </w:num>
  <w:num w:numId="29">
    <w:abstractNumId w:val="86"/>
  </w:num>
  <w:num w:numId="30">
    <w:abstractNumId w:val="38"/>
  </w:num>
  <w:num w:numId="31">
    <w:abstractNumId w:val="109"/>
  </w:num>
  <w:num w:numId="32">
    <w:abstractNumId w:val="78"/>
  </w:num>
  <w:num w:numId="33">
    <w:abstractNumId w:val="4"/>
  </w:num>
  <w:num w:numId="34">
    <w:abstractNumId w:val="87"/>
  </w:num>
  <w:num w:numId="35">
    <w:abstractNumId w:val="100"/>
  </w:num>
  <w:num w:numId="36">
    <w:abstractNumId w:val="106"/>
  </w:num>
  <w:num w:numId="37">
    <w:abstractNumId w:val="9"/>
  </w:num>
  <w:num w:numId="38">
    <w:abstractNumId w:val="20"/>
  </w:num>
  <w:num w:numId="39">
    <w:abstractNumId w:val="80"/>
  </w:num>
  <w:num w:numId="40">
    <w:abstractNumId w:val="65"/>
  </w:num>
  <w:num w:numId="41">
    <w:abstractNumId w:val="89"/>
  </w:num>
  <w:num w:numId="42">
    <w:abstractNumId w:val="96"/>
  </w:num>
  <w:num w:numId="43">
    <w:abstractNumId w:val="75"/>
  </w:num>
  <w:num w:numId="44">
    <w:abstractNumId w:val="94"/>
  </w:num>
  <w:num w:numId="45">
    <w:abstractNumId w:val="93"/>
  </w:num>
  <w:num w:numId="46">
    <w:abstractNumId w:val="62"/>
  </w:num>
  <w:num w:numId="47">
    <w:abstractNumId w:val="25"/>
  </w:num>
  <w:num w:numId="48">
    <w:abstractNumId w:val="92"/>
  </w:num>
  <w:num w:numId="49">
    <w:abstractNumId w:val="45"/>
  </w:num>
  <w:num w:numId="50">
    <w:abstractNumId w:val="8"/>
  </w:num>
  <w:num w:numId="51">
    <w:abstractNumId w:val="1"/>
  </w:num>
  <w:num w:numId="52">
    <w:abstractNumId w:val="97"/>
  </w:num>
  <w:num w:numId="53">
    <w:abstractNumId w:val="34"/>
  </w:num>
  <w:num w:numId="54">
    <w:abstractNumId w:val="98"/>
  </w:num>
  <w:num w:numId="55">
    <w:abstractNumId w:val="46"/>
  </w:num>
  <w:num w:numId="56">
    <w:abstractNumId w:val="6"/>
  </w:num>
  <w:num w:numId="57">
    <w:abstractNumId w:val="85"/>
  </w:num>
  <w:num w:numId="58">
    <w:abstractNumId w:val="40"/>
  </w:num>
  <w:num w:numId="59">
    <w:abstractNumId w:val="17"/>
  </w:num>
  <w:num w:numId="60">
    <w:abstractNumId w:val="56"/>
  </w:num>
  <w:num w:numId="61">
    <w:abstractNumId w:val="16"/>
  </w:num>
  <w:num w:numId="62">
    <w:abstractNumId w:val="110"/>
  </w:num>
  <w:num w:numId="63">
    <w:abstractNumId w:val="39"/>
  </w:num>
  <w:num w:numId="64">
    <w:abstractNumId w:val="12"/>
  </w:num>
  <w:num w:numId="65">
    <w:abstractNumId w:val="33"/>
  </w:num>
  <w:num w:numId="66">
    <w:abstractNumId w:val="13"/>
  </w:num>
  <w:num w:numId="67">
    <w:abstractNumId w:val="26"/>
  </w:num>
  <w:num w:numId="68">
    <w:abstractNumId w:val="59"/>
  </w:num>
  <w:num w:numId="69">
    <w:abstractNumId w:val="14"/>
  </w:num>
  <w:num w:numId="70">
    <w:abstractNumId w:val="51"/>
  </w:num>
  <w:num w:numId="71">
    <w:abstractNumId w:val="37"/>
  </w:num>
  <w:num w:numId="72">
    <w:abstractNumId w:val="27"/>
  </w:num>
  <w:num w:numId="73">
    <w:abstractNumId w:val="90"/>
  </w:num>
  <w:num w:numId="74">
    <w:abstractNumId w:val="66"/>
  </w:num>
  <w:num w:numId="75">
    <w:abstractNumId w:val="108"/>
  </w:num>
  <w:num w:numId="76">
    <w:abstractNumId w:val="112"/>
  </w:num>
  <w:num w:numId="77">
    <w:abstractNumId w:val="36"/>
  </w:num>
  <w:num w:numId="78">
    <w:abstractNumId w:val="73"/>
  </w:num>
  <w:num w:numId="79">
    <w:abstractNumId w:val="31"/>
  </w:num>
  <w:num w:numId="80">
    <w:abstractNumId w:val="18"/>
  </w:num>
  <w:num w:numId="81">
    <w:abstractNumId w:val="11"/>
  </w:num>
  <w:num w:numId="82">
    <w:abstractNumId w:val="54"/>
  </w:num>
  <w:num w:numId="83">
    <w:abstractNumId w:val="55"/>
  </w:num>
  <w:num w:numId="84">
    <w:abstractNumId w:val="103"/>
  </w:num>
  <w:num w:numId="85">
    <w:abstractNumId w:val="72"/>
  </w:num>
  <w:num w:numId="86">
    <w:abstractNumId w:val="68"/>
  </w:num>
  <w:num w:numId="87">
    <w:abstractNumId w:val="61"/>
  </w:num>
  <w:num w:numId="88">
    <w:abstractNumId w:val="7"/>
  </w:num>
  <w:num w:numId="89">
    <w:abstractNumId w:val="48"/>
  </w:num>
  <w:num w:numId="90">
    <w:abstractNumId w:val="71"/>
  </w:num>
  <w:num w:numId="91">
    <w:abstractNumId w:val="104"/>
  </w:num>
  <w:num w:numId="92">
    <w:abstractNumId w:val="2"/>
  </w:num>
  <w:num w:numId="93">
    <w:abstractNumId w:val="77"/>
  </w:num>
  <w:num w:numId="94">
    <w:abstractNumId w:val="69"/>
  </w:num>
  <w:num w:numId="95">
    <w:abstractNumId w:val="23"/>
  </w:num>
  <w:num w:numId="96">
    <w:abstractNumId w:val="0"/>
  </w:num>
  <w:num w:numId="97">
    <w:abstractNumId w:val="70"/>
  </w:num>
  <w:num w:numId="98">
    <w:abstractNumId w:val="84"/>
  </w:num>
  <w:num w:numId="99">
    <w:abstractNumId w:val="82"/>
  </w:num>
  <w:num w:numId="100">
    <w:abstractNumId w:val="32"/>
  </w:num>
  <w:num w:numId="101">
    <w:abstractNumId w:val="107"/>
  </w:num>
  <w:num w:numId="102">
    <w:abstractNumId w:val="102"/>
  </w:num>
  <w:num w:numId="103">
    <w:abstractNumId w:val="74"/>
  </w:num>
  <w:num w:numId="104">
    <w:abstractNumId w:val="64"/>
  </w:num>
  <w:num w:numId="105">
    <w:abstractNumId w:val="35"/>
  </w:num>
  <w:num w:numId="106">
    <w:abstractNumId w:val="79"/>
  </w:num>
  <w:num w:numId="107">
    <w:abstractNumId w:val="53"/>
  </w:num>
  <w:num w:numId="108">
    <w:abstractNumId w:val="52"/>
  </w:num>
  <w:num w:numId="109">
    <w:abstractNumId w:val="15"/>
  </w:num>
  <w:num w:numId="110">
    <w:abstractNumId w:val="83"/>
  </w:num>
  <w:num w:numId="111">
    <w:abstractNumId w:val="29"/>
  </w:num>
  <w:num w:numId="112">
    <w:abstractNumId w:val="101"/>
  </w:num>
  <w:num w:numId="113">
    <w:abstractNumId w:val="10"/>
  </w:num>
  <w:numIdMacAtCleanup w:val="1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81"/>
  <w:drawingGridVerticalSpacing w:val="181"/>
  <w:characterSpacingControl w:val="compressPunctuation"/>
  <w:footnotePr>
    <w:footnote w:id="0"/>
    <w:footnote w:id="1"/>
  </w:footnotePr>
  <w:endnotePr>
    <w:endnote w:id="0"/>
    <w:endnote w:id="1"/>
  </w:endnotePr>
  <w:compat>
    <w:doNotExpandShiftReturn/>
  </w:compat>
  <w:rsids>
    <w:rsidRoot w:val="00F734B2"/>
    <w:rsid w:val="000C2C20"/>
    <w:rsid w:val="000D05FA"/>
    <w:rsid w:val="002E463F"/>
    <w:rsid w:val="00723405"/>
    <w:rsid w:val="008D2439"/>
    <w:rsid w:val="00900CBA"/>
    <w:rsid w:val="00904D56"/>
    <w:rsid w:val="009A2168"/>
    <w:rsid w:val="00A548A5"/>
    <w:rsid w:val="00B016CA"/>
    <w:rsid w:val="00EB687D"/>
    <w:rsid w:val="00EF291F"/>
    <w:rsid w:val="00F6484D"/>
    <w:rsid w:val="00F734B2"/>
    <w:rsid w:val="00FC1A3A"/>
    <w:rsid w:val="00FE23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E463F"/>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E463F"/>
    <w:rPr>
      <w:color w:val="0066CC"/>
      <w:u w:val="single"/>
    </w:rPr>
  </w:style>
  <w:style w:type="character" w:customStyle="1" w:styleId="5">
    <w:name w:val="Основной текст (5)_"/>
    <w:basedOn w:val="a0"/>
    <w:link w:val="50"/>
    <w:rsid w:val="002E463F"/>
    <w:rPr>
      <w:rFonts w:ascii="Times New Roman" w:eastAsia="Times New Roman" w:hAnsi="Times New Roman" w:cs="Times New Roman"/>
      <w:b/>
      <w:bCs/>
      <w:i w:val="0"/>
      <w:iCs w:val="0"/>
      <w:smallCaps w:val="0"/>
      <w:strike w:val="0"/>
      <w:sz w:val="26"/>
      <w:szCs w:val="26"/>
      <w:u w:val="none"/>
    </w:rPr>
  </w:style>
  <w:style w:type="character" w:customStyle="1" w:styleId="51">
    <w:name w:val="Основной текст (5)"/>
    <w:basedOn w:val="5"/>
    <w:rsid w:val="002E463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
    <w:name w:val="Основной текст (3)_"/>
    <w:basedOn w:val="a0"/>
    <w:link w:val="30"/>
    <w:rsid w:val="002E463F"/>
    <w:rPr>
      <w:rFonts w:ascii="Times New Roman" w:eastAsia="Times New Roman" w:hAnsi="Times New Roman" w:cs="Times New Roman"/>
      <w:b/>
      <w:bCs/>
      <w:i w:val="0"/>
      <w:iCs w:val="0"/>
      <w:smallCaps w:val="0"/>
      <w:strike w:val="0"/>
      <w:sz w:val="28"/>
      <w:szCs w:val="28"/>
      <w:u w:val="none"/>
    </w:rPr>
  </w:style>
  <w:style w:type="character" w:customStyle="1" w:styleId="31">
    <w:name w:val="Основной текст (3)"/>
    <w:basedOn w:val="3"/>
    <w:rsid w:val="002E463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
    <w:name w:val="Основной текст (4)_"/>
    <w:basedOn w:val="a0"/>
    <w:link w:val="40"/>
    <w:rsid w:val="002E463F"/>
    <w:rPr>
      <w:rFonts w:ascii="Times New Roman" w:eastAsia="Times New Roman" w:hAnsi="Times New Roman" w:cs="Times New Roman"/>
      <w:b/>
      <w:bCs/>
      <w:i w:val="0"/>
      <w:iCs w:val="0"/>
      <w:smallCaps w:val="0"/>
      <w:strike w:val="0"/>
      <w:u w:val="none"/>
    </w:rPr>
  </w:style>
  <w:style w:type="character" w:customStyle="1" w:styleId="41">
    <w:name w:val="Основной текст (4)"/>
    <w:basedOn w:val="4"/>
    <w:rsid w:val="002E463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2">
    <w:name w:val="Основной текст (4)"/>
    <w:basedOn w:val="4"/>
    <w:rsid w:val="002E463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
    <w:name w:val="Основной текст (6)_"/>
    <w:basedOn w:val="a0"/>
    <w:link w:val="60"/>
    <w:rsid w:val="002E463F"/>
    <w:rPr>
      <w:rFonts w:ascii="Times New Roman" w:eastAsia="Times New Roman" w:hAnsi="Times New Roman" w:cs="Times New Roman"/>
      <w:b/>
      <w:bCs/>
      <w:i w:val="0"/>
      <w:iCs w:val="0"/>
      <w:smallCaps w:val="0"/>
      <w:strike w:val="0"/>
      <w:sz w:val="36"/>
      <w:szCs w:val="36"/>
      <w:u w:val="none"/>
    </w:rPr>
  </w:style>
  <w:style w:type="character" w:customStyle="1" w:styleId="61">
    <w:name w:val="Основной текст (6)"/>
    <w:basedOn w:val="6"/>
    <w:rsid w:val="002E463F"/>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LucidaSansUnicode16pt">
    <w:name w:val="Основной текст (6) + Lucida Sans Unicode;16 pt;Не полужирный;Курсив"/>
    <w:basedOn w:val="6"/>
    <w:rsid w:val="002E463F"/>
    <w:rPr>
      <w:rFonts w:ascii="Lucida Sans Unicode" w:eastAsia="Lucida Sans Unicode" w:hAnsi="Lucida Sans Unicode" w:cs="Lucida Sans Unicode"/>
      <w:b/>
      <w:bCs/>
      <w:i/>
      <w:iCs/>
      <w:smallCaps w:val="0"/>
      <w:strike w:val="0"/>
      <w:color w:val="000000"/>
      <w:spacing w:val="0"/>
      <w:w w:val="100"/>
      <w:position w:val="0"/>
      <w:sz w:val="32"/>
      <w:szCs w:val="32"/>
      <w:u w:val="none"/>
      <w:lang w:val="ru-RU" w:eastAsia="ru-RU" w:bidi="ru-RU"/>
    </w:rPr>
  </w:style>
  <w:style w:type="character" w:customStyle="1" w:styleId="62">
    <w:name w:val="Основной текст (6) + Не полужирный"/>
    <w:basedOn w:val="6"/>
    <w:rsid w:val="002E463F"/>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7">
    <w:name w:val="Основной текст (7)_"/>
    <w:basedOn w:val="a0"/>
    <w:link w:val="70"/>
    <w:rsid w:val="002E463F"/>
    <w:rPr>
      <w:rFonts w:ascii="Tahoma" w:eastAsia="Tahoma" w:hAnsi="Tahoma" w:cs="Tahoma"/>
      <w:b/>
      <w:bCs/>
      <w:i w:val="0"/>
      <w:iCs w:val="0"/>
      <w:smallCaps w:val="0"/>
      <w:strike w:val="0"/>
      <w:sz w:val="32"/>
      <w:szCs w:val="32"/>
      <w:u w:val="none"/>
    </w:rPr>
  </w:style>
  <w:style w:type="character" w:customStyle="1" w:styleId="71">
    <w:name w:val="Основной текст (7)"/>
    <w:basedOn w:val="7"/>
    <w:rsid w:val="002E463F"/>
    <w:rPr>
      <w:rFonts w:ascii="Tahoma" w:eastAsia="Tahoma" w:hAnsi="Tahoma" w:cs="Tahoma"/>
      <w:b/>
      <w:bCs/>
      <w:i w:val="0"/>
      <w:iCs w:val="0"/>
      <w:smallCaps w:val="0"/>
      <w:strike w:val="0"/>
      <w:color w:val="000000"/>
      <w:spacing w:val="0"/>
      <w:w w:val="100"/>
      <w:position w:val="0"/>
      <w:sz w:val="32"/>
      <w:szCs w:val="32"/>
      <w:u w:val="none"/>
      <w:lang w:val="ru-RU" w:eastAsia="ru-RU" w:bidi="ru-RU"/>
    </w:rPr>
  </w:style>
  <w:style w:type="character" w:customStyle="1" w:styleId="1">
    <w:name w:val="Заголовок №1_"/>
    <w:basedOn w:val="a0"/>
    <w:link w:val="10"/>
    <w:rsid w:val="002E463F"/>
    <w:rPr>
      <w:rFonts w:ascii="Calibri" w:eastAsia="Calibri" w:hAnsi="Calibri" w:cs="Calibri"/>
      <w:b w:val="0"/>
      <w:bCs w:val="0"/>
      <w:i w:val="0"/>
      <w:iCs w:val="0"/>
      <w:smallCaps w:val="0"/>
      <w:strike w:val="0"/>
      <w:sz w:val="30"/>
      <w:szCs w:val="30"/>
      <w:u w:val="none"/>
    </w:rPr>
  </w:style>
  <w:style w:type="character" w:customStyle="1" w:styleId="11">
    <w:name w:val="Заголовок №1"/>
    <w:basedOn w:val="1"/>
    <w:rsid w:val="002E463F"/>
    <w:rPr>
      <w:rFonts w:ascii="Calibri" w:eastAsia="Calibri" w:hAnsi="Calibri" w:cs="Calibri"/>
      <w:b w:val="0"/>
      <w:bCs w:val="0"/>
      <w:i w:val="0"/>
      <w:iCs w:val="0"/>
      <w:smallCaps w:val="0"/>
      <w:strike w:val="0"/>
      <w:color w:val="000000"/>
      <w:spacing w:val="0"/>
      <w:w w:val="100"/>
      <w:position w:val="0"/>
      <w:sz w:val="30"/>
      <w:szCs w:val="30"/>
      <w:u w:val="none"/>
      <w:lang w:val="ru-RU" w:eastAsia="ru-RU" w:bidi="ru-RU"/>
    </w:rPr>
  </w:style>
  <w:style w:type="character" w:customStyle="1" w:styleId="2">
    <w:name w:val="Оглавление 2 Знак"/>
    <w:basedOn w:val="a0"/>
    <w:link w:val="20"/>
    <w:rsid w:val="002E463F"/>
    <w:rPr>
      <w:rFonts w:ascii="Times New Roman" w:eastAsia="Times New Roman" w:hAnsi="Times New Roman" w:cs="Times New Roman"/>
      <w:b/>
      <w:bCs/>
      <w:i w:val="0"/>
      <w:iCs w:val="0"/>
      <w:smallCaps w:val="0"/>
      <w:strike w:val="0"/>
      <w:u w:val="none"/>
    </w:rPr>
  </w:style>
  <w:style w:type="character" w:customStyle="1" w:styleId="32">
    <w:name w:val="Оглавление 3 Знак"/>
    <w:basedOn w:val="a0"/>
    <w:link w:val="33"/>
    <w:rsid w:val="002E463F"/>
    <w:rPr>
      <w:rFonts w:ascii="Calibri" w:eastAsia="Calibri" w:hAnsi="Calibri" w:cs="Calibri"/>
      <w:b w:val="0"/>
      <w:bCs w:val="0"/>
      <w:i w:val="0"/>
      <w:iCs w:val="0"/>
      <w:smallCaps w:val="0"/>
      <w:strike w:val="0"/>
      <w:sz w:val="22"/>
      <w:szCs w:val="22"/>
      <w:u w:val="none"/>
    </w:rPr>
  </w:style>
  <w:style w:type="character" w:customStyle="1" w:styleId="34">
    <w:name w:val="Оглавление (3)_"/>
    <w:basedOn w:val="a0"/>
    <w:link w:val="35"/>
    <w:rsid w:val="002E463F"/>
    <w:rPr>
      <w:rFonts w:ascii="Times New Roman" w:eastAsia="Times New Roman" w:hAnsi="Times New Roman" w:cs="Times New Roman"/>
      <w:b/>
      <w:bCs/>
      <w:i/>
      <w:iCs/>
      <w:smallCaps w:val="0"/>
      <w:strike w:val="0"/>
      <w:u w:val="none"/>
    </w:rPr>
  </w:style>
  <w:style w:type="character" w:customStyle="1" w:styleId="36">
    <w:name w:val="Оглавление (3) + Не курсив"/>
    <w:basedOn w:val="34"/>
    <w:rsid w:val="002E463F"/>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8">
    <w:name w:val="Основной текст (8)_"/>
    <w:basedOn w:val="a0"/>
    <w:link w:val="80"/>
    <w:rsid w:val="002E463F"/>
    <w:rPr>
      <w:rFonts w:ascii="Calibri" w:eastAsia="Calibri" w:hAnsi="Calibri" w:cs="Calibri"/>
      <w:b w:val="0"/>
      <w:bCs w:val="0"/>
      <w:i w:val="0"/>
      <w:iCs w:val="0"/>
      <w:smallCaps w:val="0"/>
      <w:strike w:val="0"/>
      <w:sz w:val="22"/>
      <w:szCs w:val="22"/>
      <w:u w:val="none"/>
    </w:rPr>
  </w:style>
  <w:style w:type="character" w:customStyle="1" w:styleId="a4">
    <w:name w:val="Колонтитул_"/>
    <w:basedOn w:val="a0"/>
    <w:link w:val="a5"/>
    <w:rsid w:val="002E463F"/>
    <w:rPr>
      <w:rFonts w:ascii="Times New Roman" w:eastAsia="Times New Roman" w:hAnsi="Times New Roman" w:cs="Times New Roman"/>
      <w:b/>
      <w:bCs/>
      <w:i w:val="0"/>
      <w:iCs w:val="0"/>
      <w:smallCaps w:val="0"/>
      <w:strike w:val="0"/>
      <w:sz w:val="22"/>
      <w:szCs w:val="22"/>
      <w:u w:val="none"/>
    </w:rPr>
  </w:style>
  <w:style w:type="character" w:customStyle="1" w:styleId="21">
    <w:name w:val="Колонтитул (2)_"/>
    <w:basedOn w:val="a0"/>
    <w:link w:val="22"/>
    <w:rsid w:val="002E463F"/>
    <w:rPr>
      <w:rFonts w:ascii="Calibri" w:eastAsia="Calibri" w:hAnsi="Calibri" w:cs="Calibri"/>
      <w:b w:val="0"/>
      <w:bCs w:val="0"/>
      <w:i w:val="0"/>
      <w:iCs w:val="0"/>
      <w:smallCaps w:val="0"/>
      <w:strike w:val="0"/>
      <w:sz w:val="22"/>
      <w:szCs w:val="22"/>
      <w:u w:val="none"/>
    </w:rPr>
  </w:style>
  <w:style w:type="character" w:customStyle="1" w:styleId="220">
    <w:name w:val="Заголовок №2 (2)_"/>
    <w:basedOn w:val="a0"/>
    <w:link w:val="221"/>
    <w:rsid w:val="002E463F"/>
    <w:rPr>
      <w:rFonts w:ascii="Calibri" w:eastAsia="Calibri" w:hAnsi="Calibri" w:cs="Calibri"/>
      <w:b/>
      <w:bCs/>
      <w:i w:val="0"/>
      <w:iCs w:val="0"/>
      <w:smallCaps w:val="0"/>
      <w:strike w:val="0"/>
      <w:spacing w:val="-10"/>
      <w:sz w:val="30"/>
      <w:szCs w:val="30"/>
      <w:u w:val="none"/>
    </w:rPr>
  </w:style>
  <w:style w:type="character" w:customStyle="1" w:styleId="23">
    <w:name w:val="Основной текст (2)_"/>
    <w:basedOn w:val="a0"/>
    <w:link w:val="24"/>
    <w:rsid w:val="002E463F"/>
    <w:rPr>
      <w:rFonts w:ascii="Times New Roman" w:eastAsia="Times New Roman" w:hAnsi="Times New Roman" w:cs="Times New Roman"/>
      <w:b w:val="0"/>
      <w:bCs w:val="0"/>
      <w:i w:val="0"/>
      <w:iCs w:val="0"/>
      <w:smallCaps w:val="0"/>
      <w:strike w:val="0"/>
      <w:u w:val="none"/>
    </w:rPr>
  </w:style>
  <w:style w:type="character" w:customStyle="1" w:styleId="25">
    <w:name w:val="Основной текст (2) + Полужирный;Курсив"/>
    <w:basedOn w:val="23"/>
    <w:rsid w:val="002E463F"/>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6">
    <w:name w:val="Заголовок №2_"/>
    <w:basedOn w:val="a0"/>
    <w:link w:val="27"/>
    <w:rsid w:val="002E463F"/>
    <w:rPr>
      <w:rFonts w:ascii="Times New Roman" w:eastAsia="Times New Roman" w:hAnsi="Times New Roman" w:cs="Times New Roman"/>
      <w:b/>
      <w:bCs/>
      <w:i w:val="0"/>
      <w:iCs w:val="0"/>
      <w:smallCaps w:val="0"/>
      <w:strike w:val="0"/>
      <w:sz w:val="26"/>
      <w:szCs w:val="26"/>
      <w:u w:val="none"/>
    </w:rPr>
  </w:style>
  <w:style w:type="character" w:customStyle="1" w:styleId="9">
    <w:name w:val="Основной текст (9)_"/>
    <w:basedOn w:val="a0"/>
    <w:link w:val="90"/>
    <w:rsid w:val="002E463F"/>
    <w:rPr>
      <w:rFonts w:ascii="Times New Roman" w:eastAsia="Times New Roman" w:hAnsi="Times New Roman" w:cs="Times New Roman"/>
      <w:b/>
      <w:bCs/>
      <w:i w:val="0"/>
      <w:iCs w:val="0"/>
      <w:smallCaps w:val="0"/>
      <w:strike w:val="0"/>
      <w:sz w:val="28"/>
      <w:szCs w:val="28"/>
      <w:u w:val="none"/>
    </w:rPr>
  </w:style>
  <w:style w:type="character" w:customStyle="1" w:styleId="100">
    <w:name w:val="Основной текст (10)_"/>
    <w:basedOn w:val="a0"/>
    <w:link w:val="101"/>
    <w:rsid w:val="002E463F"/>
    <w:rPr>
      <w:rFonts w:ascii="Times New Roman" w:eastAsia="Times New Roman" w:hAnsi="Times New Roman" w:cs="Times New Roman"/>
      <w:b/>
      <w:bCs/>
      <w:i/>
      <w:iCs/>
      <w:smallCaps w:val="0"/>
      <w:strike w:val="0"/>
      <w:u w:val="none"/>
    </w:rPr>
  </w:style>
  <w:style w:type="character" w:customStyle="1" w:styleId="102">
    <w:name w:val="Основной текст (10) + Не полужирный;Не курсив"/>
    <w:basedOn w:val="100"/>
    <w:rsid w:val="002E463F"/>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3">
    <w:name w:val="Заголовок №4_"/>
    <w:basedOn w:val="a0"/>
    <w:link w:val="44"/>
    <w:rsid w:val="002E463F"/>
    <w:rPr>
      <w:rFonts w:ascii="Times New Roman" w:eastAsia="Times New Roman" w:hAnsi="Times New Roman" w:cs="Times New Roman"/>
      <w:b/>
      <w:bCs/>
      <w:i w:val="0"/>
      <w:iCs w:val="0"/>
      <w:smallCaps w:val="0"/>
      <w:strike w:val="0"/>
      <w:u w:val="none"/>
    </w:rPr>
  </w:style>
  <w:style w:type="character" w:customStyle="1" w:styleId="28">
    <w:name w:val="Основной текст (2) + Полужирный"/>
    <w:basedOn w:val="23"/>
    <w:rsid w:val="002E463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6">
    <w:name w:val="Сноска_"/>
    <w:basedOn w:val="a0"/>
    <w:link w:val="a7"/>
    <w:rsid w:val="002E463F"/>
    <w:rPr>
      <w:rFonts w:ascii="Times New Roman" w:eastAsia="Times New Roman" w:hAnsi="Times New Roman" w:cs="Times New Roman"/>
      <w:b/>
      <w:bCs/>
      <w:i w:val="0"/>
      <w:iCs w:val="0"/>
      <w:smallCaps w:val="0"/>
      <w:strike w:val="0"/>
      <w:sz w:val="18"/>
      <w:szCs w:val="18"/>
      <w:u w:val="none"/>
    </w:rPr>
  </w:style>
  <w:style w:type="character" w:customStyle="1" w:styleId="29">
    <w:name w:val="Основной текст (2)"/>
    <w:basedOn w:val="23"/>
    <w:rsid w:val="002E463F"/>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03">
    <w:name w:val="Основной текст (10) + Не полужирный;Не курсив"/>
    <w:basedOn w:val="100"/>
    <w:rsid w:val="002E463F"/>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45">
    <w:name w:val="Основной текст (4) + Не полужирный"/>
    <w:basedOn w:val="4"/>
    <w:rsid w:val="002E463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a">
    <w:name w:val="Основной текст (2)"/>
    <w:basedOn w:val="23"/>
    <w:rsid w:val="002E463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7">
    <w:name w:val="Заголовок №3_"/>
    <w:basedOn w:val="a0"/>
    <w:link w:val="38"/>
    <w:rsid w:val="002E463F"/>
    <w:rPr>
      <w:rFonts w:ascii="Times New Roman" w:eastAsia="Times New Roman" w:hAnsi="Times New Roman" w:cs="Times New Roman"/>
      <w:b/>
      <w:bCs/>
      <w:i/>
      <w:iCs/>
      <w:smallCaps w:val="0"/>
      <w:strike w:val="0"/>
      <w:sz w:val="28"/>
      <w:szCs w:val="28"/>
      <w:u w:val="none"/>
    </w:rPr>
  </w:style>
  <w:style w:type="character" w:customStyle="1" w:styleId="a8">
    <w:name w:val="Подпись к таблице_"/>
    <w:basedOn w:val="a0"/>
    <w:link w:val="a9"/>
    <w:rsid w:val="002E463F"/>
    <w:rPr>
      <w:rFonts w:ascii="Times New Roman" w:eastAsia="Times New Roman" w:hAnsi="Times New Roman" w:cs="Times New Roman"/>
      <w:b w:val="0"/>
      <w:bCs w:val="0"/>
      <w:i w:val="0"/>
      <w:iCs w:val="0"/>
      <w:smallCaps w:val="0"/>
      <w:strike w:val="0"/>
      <w:u w:val="none"/>
    </w:rPr>
  </w:style>
  <w:style w:type="character" w:customStyle="1" w:styleId="aa">
    <w:name w:val="Подпись к таблице"/>
    <w:basedOn w:val="a8"/>
    <w:rsid w:val="002E463F"/>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10">
    <w:name w:val="Основной текст (11)_"/>
    <w:basedOn w:val="a0"/>
    <w:link w:val="111"/>
    <w:rsid w:val="002E463F"/>
    <w:rPr>
      <w:rFonts w:ascii="Times New Roman" w:eastAsia="Times New Roman" w:hAnsi="Times New Roman" w:cs="Times New Roman"/>
      <w:b/>
      <w:bCs/>
      <w:i w:val="0"/>
      <w:iCs w:val="0"/>
      <w:smallCaps w:val="0"/>
      <w:strike w:val="0"/>
      <w:sz w:val="18"/>
      <w:szCs w:val="18"/>
      <w:u w:val="none"/>
    </w:rPr>
  </w:style>
  <w:style w:type="character" w:customStyle="1" w:styleId="420">
    <w:name w:val="Заголовок №4 (2)_"/>
    <w:basedOn w:val="a0"/>
    <w:link w:val="421"/>
    <w:rsid w:val="002E463F"/>
    <w:rPr>
      <w:rFonts w:ascii="Times New Roman" w:eastAsia="Times New Roman" w:hAnsi="Times New Roman" w:cs="Times New Roman"/>
      <w:b w:val="0"/>
      <w:bCs w:val="0"/>
      <w:i w:val="0"/>
      <w:iCs w:val="0"/>
      <w:smallCaps w:val="0"/>
      <w:strike w:val="0"/>
      <w:u w:val="none"/>
    </w:rPr>
  </w:style>
  <w:style w:type="character" w:customStyle="1" w:styleId="39">
    <w:name w:val="Колонтитул (3)_"/>
    <w:basedOn w:val="a0"/>
    <w:link w:val="3a"/>
    <w:rsid w:val="002E463F"/>
    <w:rPr>
      <w:rFonts w:ascii="Times New Roman" w:eastAsia="Times New Roman" w:hAnsi="Times New Roman" w:cs="Times New Roman"/>
      <w:b/>
      <w:bCs/>
      <w:i/>
      <w:iCs/>
      <w:smallCaps w:val="0"/>
      <w:strike w:val="0"/>
      <w:spacing w:val="10"/>
      <w:sz w:val="21"/>
      <w:szCs w:val="21"/>
      <w:u w:val="none"/>
    </w:rPr>
  </w:style>
  <w:style w:type="character" w:customStyle="1" w:styleId="104">
    <w:name w:val="Основной текст (10)"/>
    <w:basedOn w:val="100"/>
    <w:rsid w:val="002E463F"/>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422">
    <w:name w:val="Заголовок №4 (2)"/>
    <w:basedOn w:val="420"/>
    <w:rsid w:val="002E463F"/>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b">
    <w:name w:val="Основной текст (2)"/>
    <w:basedOn w:val="23"/>
    <w:rsid w:val="002E463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c">
    <w:name w:val="Основной текст (2)"/>
    <w:basedOn w:val="23"/>
    <w:rsid w:val="002E463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d">
    <w:name w:val="Основной текст (2) + Полужирный;Курсив"/>
    <w:basedOn w:val="23"/>
    <w:rsid w:val="002E463F"/>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11pt">
    <w:name w:val="Основной текст (2) + 11 pt;Малые прописные"/>
    <w:basedOn w:val="23"/>
    <w:rsid w:val="002E463F"/>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430">
    <w:name w:val="Заголовок №4 (3)_"/>
    <w:basedOn w:val="a0"/>
    <w:link w:val="431"/>
    <w:rsid w:val="002E463F"/>
    <w:rPr>
      <w:rFonts w:ascii="Times New Roman" w:eastAsia="Times New Roman" w:hAnsi="Times New Roman" w:cs="Times New Roman"/>
      <w:b/>
      <w:bCs/>
      <w:i w:val="0"/>
      <w:iCs w:val="0"/>
      <w:smallCaps w:val="0"/>
      <w:strike w:val="0"/>
      <w:spacing w:val="0"/>
      <w:sz w:val="28"/>
      <w:szCs w:val="28"/>
      <w:u w:val="none"/>
    </w:rPr>
  </w:style>
  <w:style w:type="character" w:customStyle="1" w:styleId="2e">
    <w:name w:val="Основной текст (2)"/>
    <w:basedOn w:val="23"/>
    <w:rsid w:val="002E463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
    <w:name w:val="Основной текст (2)"/>
    <w:basedOn w:val="23"/>
    <w:rsid w:val="002E463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0">
    <w:name w:val="Основной текст (2) + Полужирный;Курсив"/>
    <w:basedOn w:val="23"/>
    <w:rsid w:val="002E463F"/>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13pt">
    <w:name w:val="Подпись к таблице + 13 pt;Полужирный"/>
    <w:basedOn w:val="a8"/>
    <w:rsid w:val="002E463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f1">
    <w:name w:val="Подпись к таблице (2)_"/>
    <w:basedOn w:val="a0"/>
    <w:link w:val="2f2"/>
    <w:rsid w:val="002E463F"/>
    <w:rPr>
      <w:rFonts w:ascii="Times New Roman" w:eastAsia="Times New Roman" w:hAnsi="Times New Roman" w:cs="Times New Roman"/>
      <w:b/>
      <w:bCs/>
      <w:i w:val="0"/>
      <w:iCs w:val="0"/>
      <w:smallCaps w:val="0"/>
      <w:strike w:val="0"/>
      <w:sz w:val="26"/>
      <w:szCs w:val="26"/>
      <w:u w:val="none"/>
    </w:rPr>
  </w:style>
  <w:style w:type="character" w:customStyle="1" w:styleId="46">
    <w:name w:val="Колонтитул (4)_"/>
    <w:basedOn w:val="a0"/>
    <w:link w:val="47"/>
    <w:rsid w:val="002E463F"/>
    <w:rPr>
      <w:rFonts w:ascii="Times New Roman" w:eastAsia="Times New Roman" w:hAnsi="Times New Roman" w:cs="Times New Roman"/>
      <w:b/>
      <w:bCs/>
      <w:i w:val="0"/>
      <w:iCs w:val="0"/>
      <w:smallCaps w:val="0"/>
      <w:strike w:val="0"/>
      <w:u w:val="none"/>
    </w:rPr>
  </w:style>
  <w:style w:type="character" w:customStyle="1" w:styleId="2f3">
    <w:name w:val="Сноска (2)_"/>
    <w:basedOn w:val="a0"/>
    <w:link w:val="2f4"/>
    <w:rsid w:val="002E463F"/>
    <w:rPr>
      <w:rFonts w:ascii="Times New Roman" w:eastAsia="Times New Roman" w:hAnsi="Times New Roman" w:cs="Times New Roman"/>
      <w:b w:val="0"/>
      <w:bCs w:val="0"/>
      <w:i w:val="0"/>
      <w:iCs w:val="0"/>
      <w:smallCaps w:val="0"/>
      <w:strike w:val="0"/>
      <w:u w:val="none"/>
    </w:rPr>
  </w:style>
  <w:style w:type="character" w:customStyle="1" w:styleId="3b">
    <w:name w:val="Сноска (3)_"/>
    <w:basedOn w:val="a0"/>
    <w:link w:val="3c"/>
    <w:rsid w:val="002E463F"/>
    <w:rPr>
      <w:rFonts w:ascii="Times New Roman" w:eastAsia="Times New Roman" w:hAnsi="Times New Roman" w:cs="Times New Roman"/>
      <w:b/>
      <w:bCs/>
      <w:i/>
      <w:iCs/>
      <w:smallCaps w:val="0"/>
      <w:strike w:val="0"/>
      <w:u w:val="none"/>
    </w:rPr>
  </w:style>
  <w:style w:type="character" w:customStyle="1" w:styleId="91">
    <w:name w:val="Основной текст (9)"/>
    <w:basedOn w:val="9"/>
    <w:rsid w:val="002E463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d">
    <w:name w:val="Подпись к таблице (3)_"/>
    <w:basedOn w:val="a0"/>
    <w:link w:val="3e"/>
    <w:rsid w:val="002E463F"/>
    <w:rPr>
      <w:rFonts w:ascii="Times New Roman" w:eastAsia="Times New Roman" w:hAnsi="Times New Roman" w:cs="Times New Roman"/>
      <w:b/>
      <w:bCs/>
      <w:i/>
      <w:iCs/>
      <w:smallCaps w:val="0"/>
      <w:strike w:val="0"/>
      <w:u w:val="none"/>
    </w:rPr>
  </w:style>
  <w:style w:type="character" w:customStyle="1" w:styleId="3f">
    <w:name w:val="Колонтитул (3)"/>
    <w:basedOn w:val="39"/>
    <w:rsid w:val="002E463F"/>
    <w:rPr>
      <w:rFonts w:ascii="Times New Roman" w:eastAsia="Times New Roman" w:hAnsi="Times New Roman" w:cs="Times New Roman"/>
      <w:b/>
      <w:bCs/>
      <w:i/>
      <w:iCs/>
      <w:smallCaps w:val="0"/>
      <w:strike w:val="0"/>
      <w:color w:val="000000"/>
      <w:spacing w:val="10"/>
      <w:w w:val="100"/>
      <w:position w:val="0"/>
      <w:sz w:val="21"/>
      <w:szCs w:val="21"/>
      <w:u w:val="none"/>
      <w:lang w:val="ru-RU" w:eastAsia="ru-RU" w:bidi="ru-RU"/>
    </w:rPr>
  </w:style>
  <w:style w:type="character" w:customStyle="1" w:styleId="12">
    <w:name w:val="Основной текст (12)_"/>
    <w:basedOn w:val="a0"/>
    <w:link w:val="120"/>
    <w:rsid w:val="002E463F"/>
    <w:rPr>
      <w:rFonts w:ascii="Times New Roman" w:eastAsia="Times New Roman" w:hAnsi="Times New Roman" w:cs="Times New Roman"/>
      <w:b/>
      <w:bCs/>
      <w:i/>
      <w:iCs/>
      <w:smallCaps w:val="0"/>
      <w:strike w:val="0"/>
      <w:sz w:val="28"/>
      <w:szCs w:val="28"/>
      <w:u w:val="none"/>
    </w:rPr>
  </w:style>
  <w:style w:type="character" w:customStyle="1" w:styleId="2f5">
    <w:name w:val="Основной текст (2)"/>
    <w:basedOn w:val="23"/>
    <w:rsid w:val="002E463F"/>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48">
    <w:name w:val="Сноска (4)_"/>
    <w:basedOn w:val="a0"/>
    <w:link w:val="49"/>
    <w:rsid w:val="002E463F"/>
    <w:rPr>
      <w:rFonts w:ascii="Calibri" w:eastAsia="Calibri" w:hAnsi="Calibri" w:cs="Calibri"/>
      <w:b w:val="0"/>
      <w:bCs w:val="0"/>
      <w:i w:val="0"/>
      <w:iCs w:val="0"/>
      <w:smallCaps w:val="0"/>
      <w:strike w:val="0"/>
      <w:sz w:val="19"/>
      <w:szCs w:val="19"/>
      <w:u w:val="none"/>
    </w:rPr>
  </w:style>
  <w:style w:type="character" w:customStyle="1" w:styleId="423">
    <w:name w:val="Заголовок №4 (2) + Полужирный;Курсив"/>
    <w:basedOn w:val="420"/>
    <w:rsid w:val="002E463F"/>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6">
    <w:name w:val="Основной текст (2) + Малые прописные"/>
    <w:basedOn w:val="23"/>
    <w:rsid w:val="002E463F"/>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30pt">
    <w:name w:val="Колонтитул (3) + Интервал 0 pt"/>
    <w:basedOn w:val="39"/>
    <w:rsid w:val="002E463F"/>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2f7">
    <w:name w:val="Основной текст (2) + Полужирный"/>
    <w:basedOn w:val="23"/>
    <w:rsid w:val="002E463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a">
    <w:name w:val="Подпись к таблице (4)_"/>
    <w:basedOn w:val="a0"/>
    <w:link w:val="4b"/>
    <w:rsid w:val="002E463F"/>
    <w:rPr>
      <w:rFonts w:ascii="Times New Roman" w:eastAsia="Times New Roman" w:hAnsi="Times New Roman" w:cs="Times New Roman"/>
      <w:b/>
      <w:bCs/>
      <w:i w:val="0"/>
      <w:iCs w:val="0"/>
      <w:smallCaps w:val="0"/>
      <w:strike w:val="0"/>
      <w:sz w:val="24"/>
      <w:szCs w:val="24"/>
      <w:u w:val="none"/>
    </w:rPr>
  </w:style>
  <w:style w:type="character" w:customStyle="1" w:styleId="24pt">
    <w:name w:val="Основной текст (2) + 4 pt"/>
    <w:basedOn w:val="23"/>
    <w:rsid w:val="002E463F"/>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paragraph" w:customStyle="1" w:styleId="50">
    <w:name w:val="Основной текст (5)"/>
    <w:basedOn w:val="a"/>
    <w:link w:val="5"/>
    <w:rsid w:val="002E463F"/>
    <w:pPr>
      <w:shd w:val="clear" w:color="auto" w:fill="FFFFFF"/>
      <w:spacing w:after="3300" w:line="0" w:lineRule="atLeast"/>
    </w:pPr>
    <w:rPr>
      <w:rFonts w:ascii="Times New Roman" w:eastAsia="Times New Roman" w:hAnsi="Times New Roman" w:cs="Times New Roman"/>
      <w:b/>
      <w:bCs/>
      <w:sz w:val="26"/>
      <w:szCs w:val="26"/>
    </w:rPr>
  </w:style>
  <w:style w:type="paragraph" w:customStyle="1" w:styleId="30">
    <w:name w:val="Основной текст (3)"/>
    <w:basedOn w:val="a"/>
    <w:link w:val="3"/>
    <w:rsid w:val="002E463F"/>
    <w:pPr>
      <w:shd w:val="clear" w:color="auto" w:fill="FFFFFF"/>
      <w:spacing w:line="307" w:lineRule="exact"/>
    </w:pPr>
    <w:rPr>
      <w:rFonts w:ascii="Times New Roman" w:eastAsia="Times New Roman" w:hAnsi="Times New Roman" w:cs="Times New Roman"/>
      <w:b/>
      <w:bCs/>
      <w:sz w:val="28"/>
      <w:szCs w:val="28"/>
    </w:rPr>
  </w:style>
  <w:style w:type="paragraph" w:customStyle="1" w:styleId="40">
    <w:name w:val="Основной текст (4)"/>
    <w:basedOn w:val="a"/>
    <w:link w:val="4"/>
    <w:rsid w:val="002E463F"/>
    <w:pPr>
      <w:shd w:val="clear" w:color="auto" w:fill="FFFFFF"/>
      <w:spacing w:line="307" w:lineRule="exact"/>
    </w:pPr>
    <w:rPr>
      <w:rFonts w:ascii="Times New Roman" w:eastAsia="Times New Roman" w:hAnsi="Times New Roman" w:cs="Times New Roman"/>
      <w:b/>
      <w:bCs/>
    </w:rPr>
  </w:style>
  <w:style w:type="paragraph" w:customStyle="1" w:styleId="60">
    <w:name w:val="Основной текст (6)"/>
    <w:basedOn w:val="a"/>
    <w:link w:val="6"/>
    <w:rsid w:val="002E463F"/>
    <w:pPr>
      <w:shd w:val="clear" w:color="auto" w:fill="FFFFFF"/>
      <w:spacing w:before="3300" w:line="442" w:lineRule="exact"/>
      <w:jc w:val="center"/>
    </w:pPr>
    <w:rPr>
      <w:rFonts w:ascii="Times New Roman" w:eastAsia="Times New Roman" w:hAnsi="Times New Roman" w:cs="Times New Roman"/>
      <w:b/>
      <w:bCs/>
      <w:sz w:val="36"/>
      <w:szCs w:val="36"/>
    </w:rPr>
  </w:style>
  <w:style w:type="paragraph" w:customStyle="1" w:styleId="70">
    <w:name w:val="Основной текст (7)"/>
    <w:basedOn w:val="a"/>
    <w:link w:val="7"/>
    <w:rsid w:val="002E463F"/>
    <w:pPr>
      <w:shd w:val="clear" w:color="auto" w:fill="FFFFFF"/>
      <w:spacing w:line="442" w:lineRule="exact"/>
      <w:jc w:val="center"/>
    </w:pPr>
    <w:rPr>
      <w:rFonts w:ascii="Tahoma" w:eastAsia="Tahoma" w:hAnsi="Tahoma" w:cs="Tahoma"/>
      <w:b/>
      <w:bCs/>
      <w:sz w:val="32"/>
      <w:szCs w:val="32"/>
    </w:rPr>
  </w:style>
  <w:style w:type="paragraph" w:customStyle="1" w:styleId="10">
    <w:name w:val="Заголовок №1"/>
    <w:basedOn w:val="a"/>
    <w:link w:val="1"/>
    <w:rsid w:val="002E463F"/>
    <w:pPr>
      <w:shd w:val="clear" w:color="auto" w:fill="FFFFFF"/>
      <w:spacing w:after="240" w:line="0" w:lineRule="atLeast"/>
      <w:jc w:val="both"/>
      <w:outlineLvl w:val="0"/>
    </w:pPr>
    <w:rPr>
      <w:rFonts w:ascii="Calibri" w:eastAsia="Calibri" w:hAnsi="Calibri" w:cs="Calibri"/>
      <w:sz w:val="30"/>
      <w:szCs w:val="30"/>
    </w:rPr>
  </w:style>
  <w:style w:type="paragraph" w:styleId="20">
    <w:name w:val="toc 2"/>
    <w:basedOn w:val="a"/>
    <w:link w:val="2"/>
    <w:autoRedefine/>
    <w:rsid w:val="002E463F"/>
    <w:pPr>
      <w:shd w:val="clear" w:color="auto" w:fill="FFFFFF"/>
      <w:spacing w:before="240" w:after="240" w:line="0" w:lineRule="atLeast"/>
      <w:jc w:val="both"/>
    </w:pPr>
    <w:rPr>
      <w:rFonts w:ascii="Times New Roman" w:eastAsia="Times New Roman" w:hAnsi="Times New Roman" w:cs="Times New Roman"/>
      <w:b/>
      <w:bCs/>
    </w:rPr>
  </w:style>
  <w:style w:type="paragraph" w:styleId="33">
    <w:name w:val="toc 3"/>
    <w:basedOn w:val="a"/>
    <w:link w:val="32"/>
    <w:autoRedefine/>
    <w:rsid w:val="002E463F"/>
    <w:pPr>
      <w:shd w:val="clear" w:color="auto" w:fill="FFFFFF"/>
      <w:spacing w:after="60" w:line="269" w:lineRule="exact"/>
      <w:jc w:val="both"/>
    </w:pPr>
    <w:rPr>
      <w:rFonts w:ascii="Calibri" w:eastAsia="Calibri" w:hAnsi="Calibri" w:cs="Calibri"/>
      <w:sz w:val="22"/>
      <w:szCs w:val="22"/>
    </w:rPr>
  </w:style>
  <w:style w:type="paragraph" w:customStyle="1" w:styleId="35">
    <w:name w:val="Оглавление (3)"/>
    <w:basedOn w:val="a"/>
    <w:link w:val="34"/>
    <w:rsid w:val="002E463F"/>
    <w:pPr>
      <w:shd w:val="clear" w:color="auto" w:fill="FFFFFF"/>
      <w:spacing w:line="389" w:lineRule="exact"/>
      <w:jc w:val="both"/>
    </w:pPr>
    <w:rPr>
      <w:rFonts w:ascii="Times New Roman" w:eastAsia="Times New Roman" w:hAnsi="Times New Roman" w:cs="Times New Roman"/>
      <w:b/>
      <w:bCs/>
      <w:i/>
      <w:iCs/>
    </w:rPr>
  </w:style>
  <w:style w:type="paragraph" w:customStyle="1" w:styleId="80">
    <w:name w:val="Основной текст (8)"/>
    <w:basedOn w:val="a"/>
    <w:link w:val="8"/>
    <w:rsid w:val="002E463F"/>
    <w:pPr>
      <w:shd w:val="clear" w:color="auto" w:fill="FFFFFF"/>
      <w:spacing w:line="274" w:lineRule="exact"/>
      <w:jc w:val="both"/>
    </w:pPr>
    <w:rPr>
      <w:rFonts w:ascii="Calibri" w:eastAsia="Calibri" w:hAnsi="Calibri" w:cs="Calibri"/>
      <w:sz w:val="22"/>
      <w:szCs w:val="22"/>
    </w:rPr>
  </w:style>
  <w:style w:type="paragraph" w:customStyle="1" w:styleId="a5">
    <w:name w:val="Колонтитул"/>
    <w:basedOn w:val="a"/>
    <w:link w:val="a4"/>
    <w:rsid w:val="002E463F"/>
    <w:pPr>
      <w:shd w:val="clear" w:color="auto" w:fill="FFFFFF"/>
      <w:spacing w:line="0" w:lineRule="atLeast"/>
    </w:pPr>
    <w:rPr>
      <w:rFonts w:ascii="Times New Roman" w:eastAsia="Times New Roman" w:hAnsi="Times New Roman" w:cs="Times New Roman"/>
      <w:b/>
      <w:bCs/>
      <w:sz w:val="22"/>
      <w:szCs w:val="22"/>
    </w:rPr>
  </w:style>
  <w:style w:type="paragraph" w:customStyle="1" w:styleId="22">
    <w:name w:val="Колонтитул (2)"/>
    <w:basedOn w:val="a"/>
    <w:link w:val="21"/>
    <w:rsid w:val="002E463F"/>
    <w:pPr>
      <w:shd w:val="clear" w:color="auto" w:fill="FFFFFF"/>
      <w:spacing w:line="0" w:lineRule="atLeast"/>
    </w:pPr>
    <w:rPr>
      <w:rFonts w:ascii="Calibri" w:eastAsia="Calibri" w:hAnsi="Calibri" w:cs="Calibri"/>
      <w:sz w:val="22"/>
      <w:szCs w:val="22"/>
    </w:rPr>
  </w:style>
  <w:style w:type="paragraph" w:customStyle="1" w:styleId="221">
    <w:name w:val="Заголовок №2 (2)"/>
    <w:basedOn w:val="a"/>
    <w:link w:val="220"/>
    <w:rsid w:val="002E463F"/>
    <w:pPr>
      <w:shd w:val="clear" w:color="auto" w:fill="FFFFFF"/>
      <w:spacing w:after="240" w:line="0" w:lineRule="atLeast"/>
      <w:outlineLvl w:val="1"/>
    </w:pPr>
    <w:rPr>
      <w:rFonts w:ascii="Calibri" w:eastAsia="Calibri" w:hAnsi="Calibri" w:cs="Calibri"/>
      <w:b/>
      <w:bCs/>
      <w:spacing w:val="-10"/>
      <w:sz w:val="30"/>
      <w:szCs w:val="30"/>
    </w:rPr>
  </w:style>
  <w:style w:type="paragraph" w:customStyle="1" w:styleId="24">
    <w:name w:val="Основной текст (2)"/>
    <w:basedOn w:val="a"/>
    <w:link w:val="23"/>
    <w:rsid w:val="002E463F"/>
    <w:pPr>
      <w:shd w:val="clear" w:color="auto" w:fill="FFFFFF"/>
      <w:spacing w:before="240" w:line="274" w:lineRule="exact"/>
      <w:jc w:val="both"/>
    </w:pPr>
    <w:rPr>
      <w:rFonts w:ascii="Times New Roman" w:eastAsia="Times New Roman" w:hAnsi="Times New Roman" w:cs="Times New Roman"/>
    </w:rPr>
  </w:style>
  <w:style w:type="paragraph" w:customStyle="1" w:styleId="27">
    <w:name w:val="Заголовок №2"/>
    <w:basedOn w:val="a"/>
    <w:link w:val="26"/>
    <w:rsid w:val="002E463F"/>
    <w:pPr>
      <w:shd w:val="clear" w:color="auto" w:fill="FFFFFF"/>
      <w:spacing w:before="240" w:line="370" w:lineRule="exact"/>
      <w:jc w:val="both"/>
      <w:outlineLvl w:val="1"/>
    </w:pPr>
    <w:rPr>
      <w:rFonts w:ascii="Times New Roman" w:eastAsia="Times New Roman" w:hAnsi="Times New Roman" w:cs="Times New Roman"/>
      <w:b/>
      <w:bCs/>
      <w:sz w:val="26"/>
      <w:szCs w:val="26"/>
    </w:rPr>
  </w:style>
  <w:style w:type="paragraph" w:customStyle="1" w:styleId="90">
    <w:name w:val="Основной текст (9)"/>
    <w:basedOn w:val="a"/>
    <w:link w:val="9"/>
    <w:rsid w:val="002E463F"/>
    <w:pPr>
      <w:shd w:val="clear" w:color="auto" w:fill="FFFFFF"/>
      <w:spacing w:before="180" w:after="180" w:line="0" w:lineRule="atLeast"/>
      <w:jc w:val="both"/>
    </w:pPr>
    <w:rPr>
      <w:rFonts w:ascii="Times New Roman" w:eastAsia="Times New Roman" w:hAnsi="Times New Roman" w:cs="Times New Roman"/>
      <w:b/>
      <w:bCs/>
      <w:sz w:val="28"/>
      <w:szCs w:val="28"/>
    </w:rPr>
  </w:style>
  <w:style w:type="paragraph" w:customStyle="1" w:styleId="101">
    <w:name w:val="Основной текст (10)"/>
    <w:basedOn w:val="a"/>
    <w:link w:val="100"/>
    <w:rsid w:val="002E463F"/>
    <w:pPr>
      <w:shd w:val="clear" w:color="auto" w:fill="FFFFFF"/>
      <w:spacing w:before="180" w:after="240" w:line="0" w:lineRule="atLeast"/>
      <w:jc w:val="both"/>
    </w:pPr>
    <w:rPr>
      <w:rFonts w:ascii="Times New Roman" w:eastAsia="Times New Roman" w:hAnsi="Times New Roman" w:cs="Times New Roman"/>
      <w:b/>
      <w:bCs/>
      <w:i/>
      <w:iCs/>
    </w:rPr>
  </w:style>
  <w:style w:type="paragraph" w:customStyle="1" w:styleId="44">
    <w:name w:val="Заголовок №4"/>
    <w:basedOn w:val="a"/>
    <w:link w:val="43"/>
    <w:rsid w:val="002E463F"/>
    <w:pPr>
      <w:shd w:val="clear" w:color="auto" w:fill="FFFFFF"/>
      <w:spacing w:after="60" w:line="278" w:lineRule="exact"/>
      <w:jc w:val="center"/>
      <w:outlineLvl w:val="3"/>
    </w:pPr>
    <w:rPr>
      <w:rFonts w:ascii="Times New Roman" w:eastAsia="Times New Roman" w:hAnsi="Times New Roman" w:cs="Times New Roman"/>
      <w:b/>
      <w:bCs/>
    </w:rPr>
  </w:style>
  <w:style w:type="paragraph" w:customStyle="1" w:styleId="a7">
    <w:name w:val="Сноска"/>
    <w:basedOn w:val="a"/>
    <w:link w:val="a6"/>
    <w:rsid w:val="002E463F"/>
    <w:pPr>
      <w:shd w:val="clear" w:color="auto" w:fill="FFFFFF"/>
      <w:spacing w:line="240" w:lineRule="exact"/>
      <w:jc w:val="both"/>
    </w:pPr>
    <w:rPr>
      <w:rFonts w:ascii="Times New Roman" w:eastAsia="Times New Roman" w:hAnsi="Times New Roman" w:cs="Times New Roman"/>
      <w:b/>
      <w:bCs/>
      <w:sz w:val="18"/>
      <w:szCs w:val="18"/>
    </w:rPr>
  </w:style>
  <w:style w:type="paragraph" w:customStyle="1" w:styleId="38">
    <w:name w:val="Заголовок №3"/>
    <w:basedOn w:val="a"/>
    <w:link w:val="37"/>
    <w:rsid w:val="002E463F"/>
    <w:pPr>
      <w:shd w:val="clear" w:color="auto" w:fill="FFFFFF"/>
      <w:spacing w:line="562" w:lineRule="exact"/>
      <w:jc w:val="center"/>
      <w:outlineLvl w:val="2"/>
    </w:pPr>
    <w:rPr>
      <w:rFonts w:ascii="Times New Roman" w:eastAsia="Times New Roman" w:hAnsi="Times New Roman" w:cs="Times New Roman"/>
      <w:b/>
      <w:bCs/>
      <w:i/>
      <w:iCs/>
      <w:sz w:val="28"/>
      <w:szCs w:val="28"/>
    </w:rPr>
  </w:style>
  <w:style w:type="paragraph" w:customStyle="1" w:styleId="a9">
    <w:name w:val="Подпись к таблице"/>
    <w:basedOn w:val="a"/>
    <w:link w:val="a8"/>
    <w:rsid w:val="002E463F"/>
    <w:pPr>
      <w:shd w:val="clear" w:color="auto" w:fill="FFFFFF"/>
      <w:spacing w:line="0" w:lineRule="atLeast"/>
    </w:pPr>
    <w:rPr>
      <w:rFonts w:ascii="Times New Roman" w:eastAsia="Times New Roman" w:hAnsi="Times New Roman" w:cs="Times New Roman"/>
    </w:rPr>
  </w:style>
  <w:style w:type="paragraph" w:customStyle="1" w:styleId="111">
    <w:name w:val="Основной текст (11)"/>
    <w:basedOn w:val="a"/>
    <w:link w:val="110"/>
    <w:rsid w:val="002E463F"/>
    <w:pPr>
      <w:shd w:val="clear" w:color="auto" w:fill="FFFFFF"/>
      <w:spacing w:line="0" w:lineRule="atLeast"/>
    </w:pPr>
    <w:rPr>
      <w:rFonts w:ascii="Times New Roman" w:eastAsia="Times New Roman" w:hAnsi="Times New Roman" w:cs="Times New Roman"/>
      <w:b/>
      <w:bCs/>
      <w:sz w:val="18"/>
      <w:szCs w:val="18"/>
    </w:rPr>
  </w:style>
  <w:style w:type="paragraph" w:customStyle="1" w:styleId="421">
    <w:name w:val="Заголовок №4 (2)"/>
    <w:basedOn w:val="a"/>
    <w:link w:val="420"/>
    <w:rsid w:val="002E463F"/>
    <w:pPr>
      <w:shd w:val="clear" w:color="auto" w:fill="FFFFFF"/>
      <w:spacing w:before="300" w:line="0" w:lineRule="atLeast"/>
      <w:ind w:hanging="100"/>
      <w:jc w:val="center"/>
      <w:outlineLvl w:val="3"/>
    </w:pPr>
    <w:rPr>
      <w:rFonts w:ascii="Times New Roman" w:eastAsia="Times New Roman" w:hAnsi="Times New Roman" w:cs="Times New Roman"/>
    </w:rPr>
  </w:style>
  <w:style w:type="paragraph" w:customStyle="1" w:styleId="3a">
    <w:name w:val="Колонтитул (3)"/>
    <w:basedOn w:val="a"/>
    <w:link w:val="39"/>
    <w:rsid w:val="002E463F"/>
    <w:pPr>
      <w:shd w:val="clear" w:color="auto" w:fill="FFFFFF"/>
      <w:spacing w:line="0" w:lineRule="atLeast"/>
    </w:pPr>
    <w:rPr>
      <w:rFonts w:ascii="Times New Roman" w:eastAsia="Times New Roman" w:hAnsi="Times New Roman" w:cs="Times New Roman"/>
      <w:b/>
      <w:bCs/>
      <w:i/>
      <w:iCs/>
      <w:spacing w:val="10"/>
      <w:sz w:val="21"/>
      <w:szCs w:val="21"/>
    </w:rPr>
  </w:style>
  <w:style w:type="paragraph" w:customStyle="1" w:styleId="431">
    <w:name w:val="Заголовок №4 (3)"/>
    <w:basedOn w:val="a"/>
    <w:link w:val="430"/>
    <w:rsid w:val="002E463F"/>
    <w:pPr>
      <w:shd w:val="clear" w:color="auto" w:fill="FFFFFF"/>
      <w:spacing w:line="274" w:lineRule="exact"/>
      <w:outlineLvl w:val="3"/>
    </w:pPr>
    <w:rPr>
      <w:rFonts w:ascii="Times New Roman" w:eastAsia="Times New Roman" w:hAnsi="Times New Roman" w:cs="Times New Roman"/>
      <w:b/>
      <w:bCs/>
      <w:sz w:val="28"/>
      <w:szCs w:val="28"/>
    </w:rPr>
  </w:style>
  <w:style w:type="paragraph" w:customStyle="1" w:styleId="2f2">
    <w:name w:val="Подпись к таблице (2)"/>
    <w:basedOn w:val="a"/>
    <w:link w:val="2f1"/>
    <w:rsid w:val="002E463F"/>
    <w:pPr>
      <w:shd w:val="clear" w:color="auto" w:fill="FFFFFF"/>
      <w:spacing w:line="0" w:lineRule="atLeast"/>
    </w:pPr>
    <w:rPr>
      <w:rFonts w:ascii="Times New Roman" w:eastAsia="Times New Roman" w:hAnsi="Times New Roman" w:cs="Times New Roman"/>
      <w:b/>
      <w:bCs/>
      <w:sz w:val="26"/>
      <w:szCs w:val="26"/>
    </w:rPr>
  </w:style>
  <w:style w:type="paragraph" w:customStyle="1" w:styleId="47">
    <w:name w:val="Колонтитул (4)"/>
    <w:basedOn w:val="a"/>
    <w:link w:val="46"/>
    <w:rsid w:val="002E463F"/>
    <w:pPr>
      <w:shd w:val="clear" w:color="auto" w:fill="FFFFFF"/>
      <w:spacing w:line="0" w:lineRule="atLeast"/>
    </w:pPr>
    <w:rPr>
      <w:rFonts w:ascii="Times New Roman" w:eastAsia="Times New Roman" w:hAnsi="Times New Roman" w:cs="Times New Roman"/>
      <w:b/>
      <w:bCs/>
    </w:rPr>
  </w:style>
  <w:style w:type="paragraph" w:customStyle="1" w:styleId="2f4">
    <w:name w:val="Сноска (2)"/>
    <w:basedOn w:val="a"/>
    <w:link w:val="2f3"/>
    <w:rsid w:val="002E463F"/>
    <w:pPr>
      <w:shd w:val="clear" w:color="auto" w:fill="FFFFFF"/>
      <w:spacing w:line="274" w:lineRule="exact"/>
      <w:jc w:val="both"/>
    </w:pPr>
    <w:rPr>
      <w:rFonts w:ascii="Times New Roman" w:eastAsia="Times New Roman" w:hAnsi="Times New Roman" w:cs="Times New Roman"/>
    </w:rPr>
  </w:style>
  <w:style w:type="paragraph" w:customStyle="1" w:styleId="3c">
    <w:name w:val="Сноска (3)"/>
    <w:basedOn w:val="a"/>
    <w:link w:val="3b"/>
    <w:rsid w:val="002E463F"/>
    <w:pPr>
      <w:shd w:val="clear" w:color="auto" w:fill="FFFFFF"/>
      <w:spacing w:line="278" w:lineRule="exact"/>
      <w:jc w:val="both"/>
    </w:pPr>
    <w:rPr>
      <w:rFonts w:ascii="Times New Roman" w:eastAsia="Times New Roman" w:hAnsi="Times New Roman" w:cs="Times New Roman"/>
      <w:b/>
      <w:bCs/>
      <w:i/>
      <w:iCs/>
    </w:rPr>
  </w:style>
  <w:style w:type="paragraph" w:customStyle="1" w:styleId="3e">
    <w:name w:val="Подпись к таблице (3)"/>
    <w:basedOn w:val="a"/>
    <w:link w:val="3d"/>
    <w:rsid w:val="002E463F"/>
    <w:pPr>
      <w:shd w:val="clear" w:color="auto" w:fill="FFFFFF"/>
      <w:spacing w:line="0" w:lineRule="atLeast"/>
    </w:pPr>
    <w:rPr>
      <w:rFonts w:ascii="Times New Roman" w:eastAsia="Times New Roman" w:hAnsi="Times New Roman" w:cs="Times New Roman"/>
      <w:b/>
      <w:bCs/>
      <w:i/>
      <w:iCs/>
    </w:rPr>
  </w:style>
  <w:style w:type="paragraph" w:customStyle="1" w:styleId="120">
    <w:name w:val="Основной текст (12)"/>
    <w:basedOn w:val="a"/>
    <w:link w:val="12"/>
    <w:rsid w:val="002E463F"/>
    <w:pPr>
      <w:shd w:val="clear" w:color="auto" w:fill="FFFFFF"/>
      <w:spacing w:before="780" w:line="562" w:lineRule="exact"/>
    </w:pPr>
    <w:rPr>
      <w:rFonts w:ascii="Times New Roman" w:eastAsia="Times New Roman" w:hAnsi="Times New Roman" w:cs="Times New Roman"/>
      <w:b/>
      <w:bCs/>
      <w:i/>
      <w:iCs/>
      <w:sz w:val="28"/>
      <w:szCs w:val="28"/>
    </w:rPr>
  </w:style>
  <w:style w:type="paragraph" w:customStyle="1" w:styleId="49">
    <w:name w:val="Сноска (4)"/>
    <w:basedOn w:val="a"/>
    <w:link w:val="48"/>
    <w:rsid w:val="002E463F"/>
    <w:pPr>
      <w:shd w:val="clear" w:color="auto" w:fill="FFFFFF"/>
      <w:spacing w:line="245" w:lineRule="exact"/>
    </w:pPr>
    <w:rPr>
      <w:rFonts w:ascii="Calibri" w:eastAsia="Calibri" w:hAnsi="Calibri" w:cs="Calibri"/>
      <w:sz w:val="19"/>
      <w:szCs w:val="19"/>
    </w:rPr>
  </w:style>
  <w:style w:type="paragraph" w:customStyle="1" w:styleId="4b">
    <w:name w:val="Подпись к таблице (4)"/>
    <w:basedOn w:val="a"/>
    <w:link w:val="4a"/>
    <w:rsid w:val="002E463F"/>
    <w:pPr>
      <w:shd w:val="clear" w:color="auto" w:fill="FFFFFF"/>
      <w:spacing w:line="0" w:lineRule="atLeast"/>
    </w:pPr>
    <w:rPr>
      <w:rFonts w:ascii="Times New Roman" w:eastAsia="Times New Roman" w:hAnsi="Times New Roman" w:cs="Times New Roman"/>
      <w:b/>
      <w:bCs/>
    </w:rPr>
  </w:style>
  <w:style w:type="paragraph" w:styleId="4c">
    <w:name w:val="toc 4"/>
    <w:basedOn w:val="a"/>
    <w:autoRedefine/>
    <w:rsid w:val="002E463F"/>
    <w:pPr>
      <w:shd w:val="clear" w:color="auto" w:fill="FFFFFF"/>
      <w:spacing w:before="240" w:after="240" w:line="0" w:lineRule="atLeast"/>
      <w:jc w:val="both"/>
    </w:pPr>
    <w:rPr>
      <w:rFonts w:ascii="Times New Roman" w:eastAsia="Times New Roman" w:hAnsi="Times New Roman" w:cs="Times New Roman"/>
      <w:b/>
      <w:bC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fomin_scoold@mail.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ase.garant.ru/70291362/1/%23block_10234" TargetMode="External"/><Relationship Id="rId5" Type="http://schemas.openxmlformats.org/officeDocument/2006/relationships/footnotes" Target="footnotes.xml"/><Relationship Id="rId10" Type="http://schemas.openxmlformats.org/officeDocument/2006/relationships/hyperlink" Target="http://base.garant.ru/70291362/1/%23block_10234" TargetMode="External"/><Relationship Id="rId4" Type="http://schemas.openxmlformats.org/officeDocument/2006/relationships/webSettings" Target="webSettings.xml"/><Relationship Id="rId9"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Pages>
  <Words>124969</Words>
  <Characters>712329</Characters>
  <Application>Microsoft Office Word</Application>
  <DocSecurity>0</DocSecurity>
  <Lines>5936</Lines>
  <Paragraphs>1671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835627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cp:lastModifiedBy>дом</cp:lastModifiedBy>
  <cp:revision>8</cp:revision>
  <dcterms:created xsi:type="dcterms:W3CDTF">2020-10-14T17:11:00Z</dcterms:created>
  <dcterms:modified xsi:type="dcterms:W3CDTF">2020-10-15T13:08:00Z</dcterms:modified>
</cp:coreProperties>
</file>